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A8AA5" w14:textId="3CD44488" w:rsidR="009A5BBA" w:rsidRDefault="009A5BBA" w:rsidP="00E204A8">
      <w:pPr>
        <w:jc w:val="center"/>
        <w:rPr>
          <w:rFonts w:ascii="Times New Roman" w:hAnsi="Times New Roman" w:cs="Times New Roman"/>
          <w:b/>
          <w:lang w:val="id-ID"/>
        </w:rPr>
      </w:pPr>
      <w:bookmarkStart w:id="0" w:name="_GoBack"/>
      <w:bookmarkEnd w:id="0"/>
      <w:r w:rsidRPr="00032F0B">
        <w:rPr>
          <w:rFonts w:ascii="Times New Roman" w:hAnsi="Times New Roman" w:cs="Times New Roman"/>
          <w:b/>
          <w:lang w:val="id-ID"/>
        </w:rPr>
        <w:t>BAB V</w:t>
      </w:r>
    </w:p>
    <w:p w14:paraId="5B424FB8" w14:textId="77777777" w:rsidR="00066EF7" w:rsidRPr="00032F0B" w:rsidRDefault="00066EF7" w:rsidP="00E204A8">
      <w:pPr>
        <w:jc w:val="center"/>
        <w:rPr>
          <w:rFonts w:ascii="Times New Roman" w:hAnsi="Times New Roman" w:cs="Times New Roman"/>
          <w:b/>
          <w:lang w:val="id-ID"/>
        </w:rPr>
      </w:pPr>
    </w:p>
    <w:p w14:paraId="4595C631" w14:textId="1BCDE058" w:rsidR="009A5BBA" w:rsidRDefault="009A5BBA" w:rsidP="00E204A8">
      <w:pPr>
        <w:jc w:val="center"/>
        <w:rPr>
          <w:rFonts w:ascii="Times New Roman" w:hAnsi="Times New Roman" w:cs="Times New Roman"/>
          <w:b/>
          <w:lang w:val="id-ID"/>
        </w:rPr>
      </w:pPr>
      <w:r w:rsidRPr="00032F0B">
        <w:rPr>
          <w:rFonts w:ascii="Times New Roman" w:hAnsi="Times New Roman" w:cs="Times New Roman"/>
          <w:b/>
          <w:lang w:val="id-ID"/>
        </w:rPr>
        <w:t>KESIMPULAN DAN SARAN</w:t>
      </w:r>
      <w:r w:rsidR="00E204A8">
        <w:rPr>
          <w:rFonts w:ascii="Times New Roman" w:hAnsi="Times New Roman" w:cs="Times New Roman"/>
          <w:b/>
          <w:lang w:val="id-ID"/>
        </w:rPr>
        <w:br/>
      </w:r>
    </w:p>
    <w:p w14:paraId="3655D95E" w14:textId="77777777" w:rsidR="00E204A8" w:rsidRPr="00032F0B" w:rsidRDefault="00E204A8" w:rsidP="00E204A8">
      <w:pPr>
        <w:jc w:val="center"/>
        <w:rPr>
          <w:rFonts w:ascii="Times New Roman" w:hAnsi="Times New Roman" w:cs="Times New Roman"/>
          <w:b/>
          <w:lang w:val="id-ID"/>
        </w:rPr>
      </w:pPr>
    </w:p>
    <w:p w14:paraId="1DE10F02" w14:textId="77777777" w:rsidR="009A5BBA" w:rsidRPr="00032F0B" w:rsidRDefault="009A5BBA" w:rsidP="00E204A8">
      <w:pPr>
        <w:jc w:val="both"/>
        <w:rPr>
          <w:rFonts w:ascii="Times New Roman" w:hAnsi="Times New Roman" w:cs="Times New Roman"/>
          <w:lang w:val="id-ID"/>
        </w:rPr>
      </w:pPr>
    </w:p>
    <w:p w14:paraId="5E0984F5" w14:textId="77777777" w:rsidR="009A5BBA" w:rsidRPr="00032F0B" w:rsidRDefault="009A5BBA" w:rsidP="00E204A8">
      <w:pPr>
        <w:spacing w:line="480" w:lineRule="auto"/>
        <w:jc w:val="both"/>
        <w:rPr>
          <w:rFonts w:ascii="Times New Roman" w:hAnsi="Times New Roman" w:cs="Times New Roman"/>
          <w:lang w:val="id-ID"/>
        </w:rPr>
      </w:pPr>
      <w:r w:rsidRPr="00032F0B">
        <w:rPr>
          <w:rFonts w:ascii="Times New Roman" w:hAnsi="Times New Roman" w:cs="Times New Roman"/>
          <w:lang w:val="id-ID"/>
        </w:rPr>
        <w:tab/>
        <w:t xml:space="preserve">Pada bab akhir ini, peneliti mengemukakan hasil akhir penelitian yang diperoleh setelah melakukan pengujian dan penelitian secara menyeluruh.  Hasil-hasil temuan tersebut akan diringkas menjadi suatu ringkasan kesimpulan sederhana yang dapat dipahami dengan mudah. </w:t>
      </w:r>
    </w:p>
    <w:p w14:paraId="2E3EA4EA" w14:textId="77777777" w:rsidR="009A5BBA" w:rsidRPr="00032F0B" w:rsidRDefault="009A5BBA" w:rsidP="00E204A8">
      <w:pPr>
        <w:spacing w:line="480" w:lineRule="auto"/>
        <w:jc w:val="both"/>
        <w:rPr>
          <w:rFonts w:ascii="Times New Roman" w:hAnsi="Times New Roman" w:cs="Times New Roman"/>
          <w:lang w:val="id-ID"/>
        </w:rPr>
      </w:pPr>
      <w:r w:rsidRPr="00032F0B">
        <w:rPr>
          <w:rFonts w:ascii="Times New Roman" w:hAnsi="Times New Roman" w:cs="Times New Roman"/>
          <w:lang w:val="id-ID"/>
        </w:rPr>
        <w:tab/>
        <w:t xml:space="preserve">Selain itu pada bab ini juga peneliti memaparkan saran-saran yang berasal dari pemahaman, ide, dan berbagai batasan yang peneliti peroleh saat melalui setiap tahap dan saran untuk perusahaan yang menjadi objek penelitian, dan juga untuk peneliti berikutnya yang akan membahas topik terkait.  Peneliti berharap agar setiap temuan dan saran penelitian ini akan bermanfaat bagi penelitian selanjutnya serta bagi pihak-pihak yang membutuhkan di kemudian hari.  </w:t>
      </w:r>
    </w:p>
    <w:p w14:paraId="34496CCA" w14:textId="77777777" w:rsidR="009A5BBA" w:rsidRPr="00032F0B" w:rsidRDefault="009A5BBA" w:rsidP="00E204A8">
      <w:pPr>
        <w:pStyle w:val="ListParagraph"/>
        <w:numPr>
          <w:ilvl w:val="0"/>
          <w:numId w:val="1"/>
        </w:numPr>
        <w:spacing w:line="480" w:lineRule="auto"/>
        <w:ind w:left="426" w:hanging="426"/>
        <w:jc w:val="both"/>
        <w:rPr>
          <w:rFonts w:ascii="Times New Roman" w:hAnsi="Times New Roman" w:cs="Times New Roman"/>
          <w:b/>
          <w:lang w:val="id-ID"/>
        </w:rPr>
      </w:pPr>
      <w:r w:rsidRPr="00032F0B">
        <w:rPr>
          <w:rFonts w:ascii="Times New Roman" w:hAnsi="Times New Roman" w:cs="Times New Roman"/>
          <w:b/>
          <w:lang w:val="id-ID"/>
        </w:rPr>
        <w:t xml:space="preserve">Kesimpulan </w:t>
      </w:r>
    </w:p>
    <w:p w14:paraId="36CCAA9B" w14:textId="78910E68" w:rsidR="00D240A5" w:rsidRPr="00032F0B" w:rsidRDefault="009A5BBA" w:rsidP="00E204A8">
      <w:pPr>
        <w:pStyle w:val="ListParagraph"/>
        <w:spacing w:line="480" w:lineRule="auto"/>
        <w:ind w:left="0" w:firstLine="426"/>
        <w:jc w:val="both"/>
        <w:rPr>
          <w:rFonts w:ascii="Times New Roman" w:hAnsi="Times New Roman" w:cs="Times New Roman"/>
          <w:lang w:val="id-ID"/>
        </w:rPr>
      </w:pPr>
      <w:r w:rsidRPr="00032F0B">
        <w:rPr>
          <w:rFonts w:ascii="Times New Roman" w:hAnsi="Times New Roman" w:cs="Times New Roman"/>
          <w:lang w:val="id-ID"/>
        </w:rPr>
        <w:t>Berdasarkan hasil penelitian yang telah diperoleh, berikut ini kesimpulan yang peneliti rangkum :</w:t>
      </w:r>
    </w:p>
    <w:p w14:paraId="64B9BCF8" w14:textId="0FFA5C2B" w:rsidR="009A5BBA" w:rsidRPr="00032F0B" w:rsidRDefault="008035B5" w:rsidP="00E204A8">
      <w:pPr>
        <w:pStyle w:val="ListParagraph"/>
        <w:numPr>
          <w:ilvl w:val="0"/>
          <w:numId w:val="2"/>
        </w:numPr>
        <w:spacing w:line="480" w:lineRule="auto"/>
        <w:ind w:left="709" w:hanging="425"/>
        <w:jc w:val="both"/>
        <w:rPr>
          <w:rFonts w:ascii="Times New Roman" w:hAnsi="Times New Roman" w:cs="Times New Roman"/>
          <w:lang w:val="id-ID"/>
        </w:rPr>
      </w:pPr>
      <w:r>
        <w:rPr>
          <w:rFonts w:ascii="Times New Roman" w:hAnsi="Times New Roman" w:cs="Times New Roman"/>
          <w:lang w:val="id-ID"/>
        </w:rPr>
        <w:t>Cukup bukti bahwa s</w:t>
      </w:r>
      <w:r w:rsidRPr="008035B5">
        <w:rPr>
          <w:rFonts w:ascii="Times New Roman" w:hAnsi="Times New Roman" w:cs="Times New Roman"/>
          <w:lang w:val="id-ID"/>
        </w:rPr>
        <w:t xml:space="preserve">emakin tinggi tingkat keterlibatan seseorang terhadap komunitas virtual dan para anggotanya </w:t>
      </w:r>
      <w:r w:rsidRPr="008035B5">
        <w:rPr>
          <w:rFonts w:ascii="Times New Roman" w:hAnsi="Times New Roman" w:cs="Times New Roman"/>
          <w:i/>
          <w:lang w:val="id-ID"/>
        </w:rPr>
        <w:t>(Reciprocal Involvement),</w:t>
      </w:r>
      <w:r w:rsidRPr="008035B5">
        <w:rPr>
          <w:rFonts w:ascii="Times New Roman" w:hAnsi="Times New Roman" w:cs="Times New Roman"/>
          <w:lang w:val="id-ID"/>
        </w:rPr>
        <w:t xml:space="preserve"> maka semakin tinggi keterlibatan konsumen online </w:t>
      </w:r>
      <w:r w:rsidRPr="008035B5">
        <w:rPr>
          <w:rFonts w:ascii="Times New Roman" w:hAnsi="Times New Roman" w:cs="Times New Roman"/>
          <w:i/>
          <w:lang w:val="id-ID"/>
        </w:rPr>
        <w:t>(Online Consumer Engagement)</w:t>
      </w:r>
      <w:r>
        <w:rPr>
          <w:lang w:val="id-ID"/>
        </w:rPr>
        <w:t xml:space="preserve">. </w:t>
      </w:r>
    </w:p>
    <w:p w14:paraId="44936CEE" w14:textId="09AE1BC2" w:rsidR="00D240A5" w:rsidRPr="00032F0B" w:rsidRDefault="008035B5" w:rsidP="00E204A8">
      <w:pPr>
        <w:pStyle w:val="ListParagraph"/>
        <w:numPr>
          <w:ilvl w:val="0"/>
          <w:numId w:val="2"/>
        </w:numPr>
        <w:tabs>
          <w:tab w:val="left" w:pos="851"/>
        </w:tabs>
        <w:spacing w:line="480" w:lineRule="auto"/>
        <w:ind w:left="709" w:hanging="425"/>
        <w:jc w:val="both"/>
        <w:rPr>
          <w:rFonts w:ascii="Times New Roman" w:hAnsi="Times New Roman" w:cs="Times New Roman"/>
          <w:lang w:val="id-ID"/>
        </w:rPr>
      </w:pPr>
      <w:r>
        <w:rPr>
          <w:rFonts w:ascii="Times New Roman" w:hAnsi="Times New Roman" w:cs="Times New Roman"/>
          <w:lang w:val="id-ID"/>
        </w:rPr>
        <w:t xml:space="preserve">Tingkat Kepercayaan seseorang terhadap orang lain yang berada di dalam komunitas virtual (Basic Trust for Others), tidak memiliki cukup bukti mempengaruhi keterlibatan konsumen online (Online Consumer Engagement). </w:t>
      </w:r>
    </w:p>
    <w:p w14:paraId="7244D636" w14:textId="6A88FB86" w:rsidR="00D240A5" w:rsidRDefault="008035B5" w:rsidP="00E204A8">
      <w:pPr>
        <w:pStyle w:val="ListParagraph"/>
        <w:numPr>
          <w:ilvl w:val="0"/>
          <w:numId w:val="2"/>
        </w:numPr>
        <w:spacing w:line="480" w:lineRule="auto"/>
        <w:ind w:left="709" w:hanging="425"/>
        <w:jc w:val="both"/>
        <w:rPr>
          <w:rFonts w:ascii="Times New Roman" w:hAnsi="Times New Roman" w:cs="Times New Roman"/>
          <w:lang w:val="id-ID"/>
        </w:rPr>
      </w:pPr>
      <w:r w:rsidRPr="008035B5">
        <w:rPr>
          <w:rFonts w:ascii="Times New Roman" w:hAnsi="Times New Roman" w:cs="Times New Roman"/>
          <w:lang w:val="id-ID"/>
        </w:rPr>
        <w:t xml:space="preserve">Cukup bukti bahwa semakin tinggi kesamaan tujuan antara seseorang dengan para anggota komunitas virtual </w:t>
      </w:r>
      <w:r w:rsidRPr="008035B5">
        <w:rPr>
          <w:rFonts w:ascii="Times New Roman" w:hAnsi="Times New Roman" w:cs="Times New Roman"/>
          <w:i/>
          <w:lang w:val="id-ID"/>
        </w:rPr>
        <w:t>(Common Purpose),</w:t>
      </w:r>
      <w:r w:rsidRPr="008035B5">
        <w:rPr>
          <w:rFonts w:ascii="Times New Roman" w:hAnsi="Times New Roman" w:cs="Times New Roman"/>
          <w:lang w:val="id-ID"/>
        </w:rPr>
        <w:t xml:space="preserve"> maka semakin tinggi keterlibatan konsumen </w:t>
      </w:r>
      <w:r w:rsidRPr="008035B5">
        <w:rPr>
          <w:rFonts w:ascii="Times New Roman" w:hAnsi="Times New Roman" w:cs="Times New Roman"/>
          <w:i/>
          <w:lang w:val="id-ID"/>
        </w:rPr>
        <w:t>online</w:t>
      </w:r>
      <w:r w:rsidRPr="008035B5">
        <w:rPr>
          <w:rFonts w:ascii="Times New Roman" w:hAnsi="Times New Roman" w:cs="Times New Roman"/>
          <w:lang w:val="id-ID"/>
        </w:rPr>
        <w:t xml:space="preserve"> </w:t>
      </w:r>
      <w:r w:rsidRPr="008035B5">
        <w:rPr>
          <w:rFonts w:ascii="Times New Roman" w:hAnsi="Times New Roman" w:cs="Times New Roman"/>
          <w:i/>
          <w:lang w:val="id-ID"/>
        </w:rPr>
        <w:t>(Online Consumer Engagement).</w:t>
      </w:r>
      <w:r w:rsidRPr="008035B5">
        <w:rPr>
          <w:rFonts w:ascii="Times New Roman" w:hAnsi="Times New Roman" w:cs="Times New Roman"/>
          <w:lang w:val="id-ID"/>
        </w:rPr>
        <w:t xml:space="preserve"> </w:t>
      </w:r>
    </w:p>
    <w:p w14:paraId="1212DD1B" w14:textId="77777777" w:rsidR="008035B5" w:rsidRPr="008035B5" w:rsidRDefault="008035B5" w:rsidP="008035B5">
      <w:pPr>
        <w:pStyle w:val="ListParagraph"/>
        <w:numPr>
          <w:ilvl w:val="0"/>
          <w:numId w:val="2"/>
        </w:numPr>
        <w:spacing w:line="480" w:lineRule="auto"/>
        <w:ind w:left="709" w:hanging="425"/>
        <w:jc w:val="both"/>
        <w:rPr>
          <w:rFonts w:ascii="Times New Roman" w:hAnsi="Times New Roman" w:cs="Times New Roman"/>
          <w:lang w:val="id-ID"/>
        </w:rPr>
      </w:pPr>
      <w:r>
        <w:rPr>
          <w:rFonts w:ascii="Times New Roman" w:hAnsi="Times New Roman" w:cs="Times New Roman"/>
          <w:lang w:val="id-ID"/>
        </w:rPr>
        <w:lastRenderedPageBreak/>
        <w:t>Cukup Bukti bahwa s</w:t>
      </w:r>
      <w:r w:rsidRPr="008035B5">
        <w:rPr>
          <w:rFonts w:ascii="Times New Roman" w:hAnsi="Times New Roman" w:cs="Times New Roman"/>
          <w:lang w:val="id-ID"/>
        </w:rPr>
        <w:t xml:space="preserve">emakin tinggi pengetahuan seseorang akan sejarah komunitas virtual dan para pendirinya </w:t>
      </w:r>
      <w:r w:rsidRPr="008035B5">
        <w:rPr>
          <w:rFonts w:ascii="Times New Roman" w:hAnsi="Times New Roman" w:cs="Times New Roman"/>
          <w:i/>
          <w:lang w:val="id-ID"/>
        </w:rPr>
        <w:t>(Shared History),</w:t>
      </w:r>
      <w:r w:rsidRPr="008035B5">
        <w:rPr>
          <w:rFonts w:ascii="Times New Roman" w:hAnsi="Times New Roman" w:cs="Times New Roman"/>
          <w:lang w:val="id-ID"/>
        </w:rPr>
        <w:t xml:space="preserve"> semakin tinggi keterlibatan konsumen </w:t>
      </w:r>
      <w:r w:rsidRPr="008035B5">
        <w:rPr>
          <w:rFonts w:ascii="Times New Roman" w:hAnsi="Times New Roman" w:cs="Times New Roman"/>
          <w:i/>
          <w:lang w:val="id-ID"/>
        </w:rPr>
        <w:t>online-</w:t>
      </w:r>
      <w:r w:rsidRPr="008035B5">
        <w:rPr>
          <w:rFonts w:ascii="Times New Roman" w:hAnsi="Times New Roman" w:cs="Times New Roman"/>
          <w:lang w:val="id-ID"/>
        </w:rPr>
        <w:t xml:space="preserve">nya </w:t>
      </w:r>
      <w:r w:rsidRPr="008035B5">
        <w:rPr>
          <w:rFonts w:ascii="Times New Roman" w:hAnsi="Times New Roman" w:cs="Times New Roman"/>
          <w:i/>
          <w:lang w:val="id-ID"/>
        </w:rPr>
        <w:t>(Online Consumer Engagement).</w:t>
      </w:r>
    </w:p>
    <w:p w14:paraId="1B0DF75D" w14:textId="77777777" w:rsidR="008035B5" w:rsidRPr="008035B5" w:rsidRDefault="008035B5" w:rsidP="008035B5">
      <w:pPr>
        <w:pStyle w:val="ListParagraph"/>
        <w:spacing w:line="480" w:lineRule="auto"/>
        <w:ind w:left="709"/>
        <w:jc w:val="both"/>
        <w:rPr>
          <w:rFonts w:ascii="Times New Roman" w:hAnsi="Times New Roman" w:cs="Times New Roman"/>
          <w:lang w:val="id-ID"/>
        </w:rPr>
      </w:pPr>
    </w:p>
    <w:p w14:paraId="44474DB2" w14:textId="3659A34A" w:rsidR="006B3E5C" w:rsidRPr="008035B5" w:rsidRDefault="006B3E5C" w:rsidP="008035B5">
      <w:pPr>
        <w:pStyle w:val="ListParagraph"/>
        <w:numPr>
          <w:ilvl w:val="0"/>
          <w:numId w:val="1"/>
        </w:numPr>
        <w:spacing w:line="480" w:lineRule="auto"/>
        <w:jc w:val="both"/>
        <w:rPr>
          <w:rFonts w:ascii="Times New Roman" w:hAnsi="Times New Roman" w:cs="Times New Roman"/>
          <w:b/>
          <w:lang w:val="id-ID"/>
        </w:rPr>
      </w:pPr>
      <w:r w:rsidRPr="008035B5">
        <w:rPr>
          <w:rFonts w:ascii="Times New Roman" w:hAnsi="Times New Roman" w:cs="Times New Roman"/>
          <w:b/>
          <w:lang w:val="id-ID"/>
        </w:rPr>
        <w:t>Saran</w:t>
      </w:r>
    </w:p>
    <w:p w14:paraId="7E7C7DED" w14:textId="77777777" w:rsidR="006B3E5C" w:rsidRPr="00032F0B" w:rsidRDefault="006B3E5C" w:rsidP="006B3E5C">
      <w:pPr>
        <w:pStyle w:val="ListParagraph"/>
        <w:spacing w:line="480" w:lineRule="auto"/>
        <w:jc w:val="both"/>
        <w:rPr>
          <w:rFonts w:ascii="Times New Roman" w:hAnsi="Times New Roman" w:cs="Times New Roman"/>
          <w:lang w:val="id-ID"/>
        </w:rPr>
      </w:pPr>
      <w:r w:rsidRPr="00032F0B">
        <w:rPr>
          <w:rFonts w:ascii="Times New Roman" w:hAnsi="Times New Roman" w:cs="Times New Roman"/>
          <w:lang w:val="id-ID"/>
        </w:rPr>
        <w:t>Berdasarkan penelitian yang telah dilakukan, terdapat beberapa saran yang ingin penulis sampaikan sebagai berikut:</w:t>
      </w:r>
    </w:p>
    <w:p w14:paraId="08F7EC41" w14:textId="430EA7AA" w:rsidR="006B3E5C" w:rsidRPr="00032F0B" w:rsidRDefault="00E52103" w:rsidP="00E52103">
      <w:pPr>
        <w:pStyle w:val="ListParagraph"/>
        <w:numPr>
          <w:ilvl w:val="0"/>
          <w:numId w:val="5"/>
        </w:numPr>
        <w:spacing w:line="480" w:lineRule="auto"/>
        <w:ind w:left="993" w:hanging="284"/>
        <w:jc w:val="both"/>
        <w:rPr>
          <w:rFonts w:ascii="Times New Roman" w:hAnsi="Times New Roman" w:cs="Times New Roman"/>
          <w:b/>
          <w:lang w:val="id-ID"/>
        </w:rPr>
      </w:pPr>
      <w:r w:rsidRPr="00032F0B">
        <w:rPr>
          <w:rFonts w:ascii="Times New Roman" w:hAnsi="Times New Roman" w:cs="Times New Roman"/>
          <w:b/>
          <w:lang w:val="id-ID"/>
        </w:rPr>
        <w:t xml:space="preserve">  </w:t>
      </w:r>
      <w:r w:rsidR="006B3E5C" w:rsidRPr="00032F0B">
        <w:rPr>
          <w:rFonts w:ascii="Times New Roman" w:hAnsi="Times New Roman" w:cs="Times New Roman"/>
          <w:b/>
          <w:lang w:val="id-ID"/>
        </w:rPr>
        <w:t>Bagi Pihak Perusahaan</w:t>
      </w:r>
    </w:p>
    <w:p w14:paraId="704BCCBB" w14:textId="495F42DF" w:rsidR="006B3E5C" w:rsidRPr="00254608" w:rsidRDefault="00E52103" w:rsidP="00254608">
      <w:pPr>
        <w:pStyle w:val="ListParagraph"/>
        <w:tabs>
          <w:tab w:val="left" w:pos="1276"/>
        </w:tabs>
        <w:spacing w:line="480" w:lineRule="auto"/>
        <w:ind w:left="709" w:firstLine="284"/>
        <w:jc w:val="both"/>
        <w:rPr>
          <w:rFonts w:ascii="Times New Roman" w:hAnsi="Times New Roman" w:cs="Times New Roman"/>
          <w:lang w:val="id-ID"/>
        </w:rPr>
      </w:pPr>
      <w:r w:rsidRPr="00032F0B">
        <w:rPr>
          <w:rFonts w:ascii="Times New Roman" w:hAnsi="Times New Roman" w:cs="Times New Roman"/>
          <w:lang w:val="id-ID"/>
        </w:rPr>
        <w:t xml:space="preserve">  </w:t>
      </w:r>
      <w:r w:rsidR="006B3E5C" w:rsidRPr="00032F0B">
        <w:rPr>
          <w:rFonts w:ascii="Times New Roman" w:hAnsi="Times New Roman" w:cs="Times New Roman"/>
          <w:lang w:val="id-ID"/>
        </w:rPr>
        <w:t xml:space="preserve">Keunikan dan kekuatan yang dimiliki oleh </w:t>
      </w:r>
      <w:r w:rsidR="006B3E5C" w:rsidRPr="00032F0B">
        <w:rPr>
          <w:rFonts w:ascii="Times New Roman" w:hAnsi="Times New Roman" w:cs="Times New Roman"/>
          <w:i/>
          <w:lang w:val="id-ID"/>
        </w:rPr>
        <w:t>Female Daily Network</w:t>
      </w:r>
      <w:r w:rsidR="006B3E5C" w:rsidRPr="00032F0B">
        <w:rPr>
          <w:rFonts w:ascii="Times New Roman" w:hAnsi="Times New Roman" w:cs="Times New Roman"/>
          <w:lang w:val="id-ID"/>
        </w:rPr>
        <w:t xml:space="preserve"> sebagai perusahaan yang berdiri akibat kekuatan komunitasnya perlu dipertahankan, serta ditingkatkan lagi.  Kalau </w:t>
      </w:r>
      <w:r w:rsidR="00032F0B" w:rsidRPr="00032F0B">
        <w:rPr>
          <w:rFonts w:ascii="Times New Roman" w:hAnsi="Times New Roman" w:cs="Times New Roman"/>
          <w:i/>
          <w:lang w:val="id-ID"/>
        </w:rPr>
        <w:t>Female Daily Network</w:t>
      </w:r>
      <w:r w:rsidR="00032F0B" w:rsidRPr="00032F0B">
        <w:rPr>
          <w:rFonts w:ascii="Times New Roman" w:hAnsi="Times New Roman" w:cs="Times New Roman"/>
          <w:lang w:val="id-ID"/>
        </w:rPr>
        <w:t xml:space="preserve"> </w:t>
      </w:r>
      <w:r w:rsidR="006B3E5C" w:rsidRPr="00032F0B">
        <w:rPr>
          <w:rFonts w:ascii="Times New Roman" w:hAnsi="Times New Roman" w:cs="Times New Roman"/>
          <w:lang w:val="id-ID"/>
        </w:rPr>
        <w:t xml:space="preserve">selama ini masih berhasil untuk menggarap kalangan menengah ke bawah untuk menjadi bagian dari komunitas, akan lebih baik apabila </w:t>
      </w:r>
      <w:r w:rsidR="00032F0B" w:rsidRPr="00032F0B">
        <w:rPr>
          <w:rFonts w:ascii="Times New Roman" w:hAnsi="Times New Roman" w:cs="Times New Roman"/>
          <w:i/>
          <w:lang w:val="id-ID"/>
        </w:rPr>
        <w:t>Female Daily Network</w:t>
      </w:r>
      <w:r w:rsidR="00032F0B" w:rsidRPr="00032F0B">
        <w:rPr>
          <w:rFonts w:ascii="Times New Roman" w:hAnsi="Times New Roman" w:cs="Times New Roman"/>
          <w:lang w:val="id-ID"/>
        </w:rPr>
        <w:t xml:space="preserve"> </w:t>
      </w:r>
      <w:r w:rsidR="006B3E5C" w:rsidRPr="00032F0B">
        <w:rPr>
          <w:rFonts w:ascii="Times New Roman" w:hAnsi="Times New Roman" w:cs="Times New Roman"/>
          <w:lang w:val="id-ID"/>
        </w:rPr>
        <w:t xml:space="preserve">mengembangkan </w:t>
      </w:r>
      <w:r w:rsidR="006B3E5C" w:rsidRPr="00254608">
        <w:rPr>
          <w:rFonts w:ascii="Times New Roman" w:hAnsi="Times New Roman" w:cs="Times New Roman"/>
          <w:i/>
          <w:lang w:val="id-ID"/>
        </w:rPr>
        <w:t>audiens</w:t>
      </w:r>
      <w:r w:rsidR="006B3E5C" w:rsidRPr="00032F0B">
        <w:rPr>
          <w:rFonts w:ascii="Times New Roman" w:hAnsi="Times New Roman" w:cs="Times New Roman"/>
          <w:lang w:val="id-ID"/>
        </w:rPr>
        <w:t xml:space="preserve"> dan penggunanya ke kalangan yang lebih luas, yaitu kalangan menengah ke atas.  Hal ini dapat dilakukan dengan melakukan lebih banyak </w:t>
      </w:r>
      <w:r w:rsidR="006B3E5C" w:rsidRPr="00032F0B">
        <w:rPr>
          <w:rFonts w:ascii="Times New Roman" w:hAnsi="Times New Roman" w:cs="Times New Roman"/>
          <w:i/>
          <w:lang w:val="id-ID"/>
        </w:rPr>
        <w:t>review, event,</w:t>
      </w:r>
      <w:r w:rsidR="006B3E5C" w:rsidRPr="00032F0B">
        <w:rPr>
          <w:rFonts w:ascii="Times New Roman" w:hAnsi="Times New Roman" w:cs="Times New Roman"/>
          <w:lang w:val="id-ID"/>
        </w:rPr>
        <w:t xml:space="preserve"> dan kerja</w:t>
      </w:r>
      <w:r w:rsidR="00254608">
        <w:rPr>
          <w:rFonts w:ascii="Times New Roman" w:hAnsi="Times New Roman" w:cs="Times New Roman"/>
          <w:lang w:val="id-ID"/>
        </w:rPr>
        <w:t xml:space="preserve"> </w:t>
      </w:r>
      <w:r w:rsidR="006B3E5C" w:rsidRPr="00032F0B">
        <w:rPr>
          <w:rFonts w:ascii="Times New Roman" w:hAnsi="Times New Roman" w:cs="Times New Roman"/>
          <w:lang w:val="id-ID"/>
        </w:rPr>
        <w:t xml:space="preserve">sama dengan merek-merek kecantikan level premium.  Hal ini juga mendukung sebagian besar pengguna dan pengunjung </w:t>
      </w:r>
      <w:r w:rsidR="006B3E5C" w:rsidRPr="00254608">
        <w:rPr>
          <w:rFonts w:ascii="Times New Roman" w:hAnsi="Times New Roman" w:cs="Times New Roman"/>
          <w:i/>
          <w:lang w:val="id-ID"/>
        </w:rPr>
        <w:t>Female Daily</w:t>
      </w:r>
      <w:r w:rsidR="006B3E5C" w:rsidRPr="00254608">
        <w:rPr>
          <w:rFonts w:ascii="Times New Roman" w:hAnsi="Times New Roman" w:cs="Times New Roman"/>
          <w:lang w:val="id-ID"/>
        </w:rPr>
        <w:t xml:space="preserve"> yang terdorong untuk bergabung karena adanya kes</w:t>
      </w:r>
      <w:r w:rsidR="00254608" w:rsidRPr="00254608">
        <w:rPr>
          <w:rFonts w:ascii="Times New Roman" w:hAnsi="Times New Roman" w:cs="Times New Roman"/>
          <w:lang w:val="id-ID"/>
        </w:rPr>
        <w:t xml:space="preserve">amaan tujuan dengan </w:t>
      </w:r>
      <w:r w:rsidR="00254608" w:rsidRPr="00254608">
        <w:rPr>
          <w:rFonts w:ascii="Times New Roman" w:hAnsi="Times New Roman" w:cs="Times New Roman"/>
          <w:i/>
          <w:lang w:val="id-ID"/>
        </w:rPr>
        <w:t>member</w:t>
      </w:r>
      <w:r w:rsidR="00254608" w:rsidRPr="00254608">
        <w:rPr>
          <w:rFonts w:ascii="Times New Roman" w:hAnsi="Times New Roman" w:cs="Times New Roman"/>
          <w:lang w:val="id-ID"/>
        </w:rPr>
        <w:t xml:space="preserve"> lain</w:t>
      </w:r>
      <w:r w:rsidR="006B3E5C" w:rsidRPr="00254608">
        <w:rPr>
          <w:rFonts w:ascii="Times New Roman" w:hAnsi="Times New Roman" w:cs="Times New Roman"/>
          <w:lang w:val="id-ID"/>
        </w:rPr>
        <w:t>, yang merupakan sala</w:t>
      </w:r>
      <w:r w:rsidR="00254608">
        <w:rPr>
          <w:rFonts w:ascii="Times New Roman" w:hAnsi="Times New Roman" w:cs="Times New Roman"/>
          <w:lang w:val="id-ID"/>
        </w:rPr>
        <w:t xml:space="preserve">h satu alasan yang paling besar bergabungnya para </w:t>
      </w:r>
      <w:r w:rsidR="00254608" w:rsidRPr="00254608">
        <w:rPr>
          <w:rFonts w:ascii="Times New Roman" w:hAnsi="Times New Roman" w:cs="Times New Roman"/>
          <w:i/>
          <w:lang w:val="id-ID"/>
        </w:rPr>
        <w:t>member</w:t>
      </w:r>
      <w:r w:rsidR="00254608">
        <w:rPr>
          <w:rFonts w:ascii="Times New Roman" w:hAnsi="Times New Roman" w:cs="Times New Roman"/>
          <w:lang w:val="id-ID"/>
        </w:rPr>
        <w:t>.</w:t>
      </w:r>
      <w:r w:rsidR="006B3E5C" w:rsidRPr="00254608">
        <w:rPr>
          <w:rFonts w:ascii="Times New Roman" w:hAnsi="Times New Roman" w:cs="Times New Roman"/>
          <w:lang w:val="id-ID"/>
        </w:rPr>
        <w:t xml:space="preserve"> </w:t>
      </w:r>
      <w:r w:rsidR="00254608">
        <w:rPr>
          <w:rFonts w:ascii="Times New Roman" w:hAnsi="Times New Roman" w:cs="Times New Roman"/>
          <w:lang w:val="id-ID"/>
        </w:rPr>
        <w:t>Tujuan tersebut antara lain</w:t>
      </w:r>
      <w:r w:rsidR="006B3E5C" w:rsidRPr="00254608">
        <w:rPr>
          <w:rFonts w:ascii="Times New Roman" w:hAnsi="Times New Roman" w:cs="Times New Roman"/>
          <w:lang w:val="id-ID"/>
        </w:rPr>
        <w:t xml:space="preserve"> memperoleh informasi, rekomendasi, dan lainnya, dari merek-merek kecantikan. Platform yang disediakan oleh </w:t>
      </w:r>
      <w:r w:rsidR="006B3E5C" w:rsidRPr="00254608">
        <w:rPr>
          <w:rFonts w:ascii="Times New Roman" w:hAnsi="Times New Roman" w:cs="Times New Roman"/>
          <w:i/>
          <w:lang w:val="id-ID"/>
        </w:rPr>
        <w:t>Female Daily</w:t>
      </w:r>
      <w:r w:rsidR="006B3E5C" w:rsidRPr="00254608">
        <w:rPr>
          <w:rFonts w:ascii="Times New Roman" w:hAnsi="Times New Roman" w:cs="Times New Roman"/>
          <w:lang w:val="id-ID"/>
        </w:rPr>
        <w:t xml:space="preserve"> juga masih bisa diperbaharui. Contohnya adalah dengan menambahkan pencarian kosmetik berdasarkan kecocokan warna, pemberian alternatif </w:t>
      </w:r>
      <w:r w:rsidR="006B3E5C" w:rsidRPr="00254608">
        <w:rPr>
          <w:rFonts w:ascii="Times New Roman" w:hAnsi="Times New Roman" w:cs="Times New Roman"/>
          <w:i/>
          <w:lang w:val="id-ID"/>
        </w:rPr>
        <w:t xml:space="preserve">makeup </w:t>
      </w:r>
      <w:r w:rsidR="006B3E5C" w:rsidRPr="00254608">
        <w:rPr>
          <w:rFonts w:ascii="Times New Roman" w:hAnsi="Times New Roman" w:cs="Times New Roman"/>
          <w:lang w:val="id-ID"/>
        </w:rPr>
        <w:t xml:space="preserve">dengan jenis yang sama namun dengan harga  yang lebih murah, serta penyajian foto-foto produk yang lebih menarik.  </w:t>
      </w:r>
      <w:r w:rsidR="00032F0B" w:rsidRPr="00254608">
        <w:rPr>
          <w:rFonts w:ascii="Times New Roman" w:hAnsi="Times New Roman" w:cs="Times New Roman"/>
          <w:lang w:val="id-ID"/>
        </w:rPr>
        <w:t xml:space="preserve">Sehingga pemenuhan tujuan dari para </w:t>
      </w:r>
      <w:r w:rsidR="00032F0B" w:rsidRPr="00254608">
        <w:rPr>
          <w:rFonts w:ascii="Times New Roman" w:hAnsi="Times New Roman" w:cs="Times New Roman"/>
          <w:i/>
          <w:lang w:val="id-ID"/>
        </w:rPr>
        <w:t>member</w:t>
      </w:r>
      <w:r w:rsidR="00032F0B" w:rsidRPr="00254608">
        <w:rPr>
          <w:rFonts w:ascii="Times New Roman" w:hAnsi="Times New Roman" w:cs="Times New Roman"/>
          <w:lang w:val="id-ID"/>
        </w:rPr>
        <w:t xml:space="preserve"> yang mengunjungi platform </w:t>
      </w:r>
      <w:r w:rsidR="00032F0B" w:rsidRPr="00254608">
        <w:rPr>
          <w:rFonts w:ascii="Times New Roman" w:hAnsi="Times New Roman" w:cs="Times New Roman"/>
          <w:i/>
          <w:lang w:val="id-ID"/>
        </w:rPr>
        <w:t>Female Daily Network</w:t>
      </w:r>
      <w:r w:rsidR="00032F0B" w:rsidRPr="00254608">
        <w:rPr>
          <w:rFonts w:ascii="Times New Roman" w:hAnsi="Times New Roman" w:cs="Times New Roman"/>
          <w:lang w:val="id-ID"/>
        </w:rPr>
        <w:t xml:space="preserve"> terpenuhi dengan baik.</w:t>
      </w:r>
    </w:p>
    <w:p w14:paraId="26FA0D28" w14:textId="77777777" w:rsidR="006B3E5C" w:rsidRPr="00032F0B" w:rsidRDefault="006B3E5C" w:rsidP="00E52103">
      <w:pPr>
        <w:pStyle w:val="ListParagraph"/>
        <w:spacing w:line="480" w:lineRule="auto"/>
        <w:ind w:left="709" w:firstLine="425"/>
        <w:jc w:val="both"/>
        <w:rPr>
          <w:rFonts w:ascii="Times New Roman" w:hAnsi="Times New Roman" w:cs="Times New Roman"/>
          <w:lang w:val="id-ID"/>
        </w:rPr>
      </w:pPr>
      <w:r w:rsidRPr="00032F0B">
        <w:rPr>
          <w:rFonts w:ascii="Times New Roman" w:hAnsi="Times New Roman" w:cs="Times New Roman"/>
          <w:lang w:val="id-ID"/>
        </w:rPr>
        <w:t xml:space="preserve">Kegiatan-kegiatan tahunan seperti Best of </w:t>
      </w:r>
      <w:r w:rsidRPr="00032F0B">
        <w:rPr>
          <w:rFonts w:ascii="Times New Roman" w:hAnsi="Times New Roman" w:cs="Times New Roman"/>
          <w:i/>
          <w:lang w:val="id-ID"/>
        </w:rPr>
        <w:t xml:space="preserve">Beauty Awards, JakartaXBeauty, </w:t>
      </w:r>
      <w:r w:rsidRPr="00032F0B">
        <w:rPr>
          <w:rFonts w:ascii="Times New Roman" w:hAnsi="Times New Roman" w:cs="Times New Roman"/>
          <w:lang w:val="id-ID"/>
        </w:rPr>
        <w:t xml:space="preserve">dan </w:t>
      </w:r>
      <w:r w:rsidRPr="00032F0B">
        <w:rPr>
          <w:rFonts w:ascii="Times New Roman" w:hAnsi="Times New Roman" w:cs="Times New Roman"/>
          <w:i/>
          <w:lang w:val="id-ID"/>
        </w:rPr>
        <w:t>event-event</w:t>
      </w:r>
      <w:r w:rsidRPr="00032F0B">
        <w:rPr>
          <w:rFonts w:ascii="Times New Roman" w:hAnsi="Times New Roman" w:cs="Times New Roman"/>
          <w:lang w:val="id-ID"/>
        </w:rPr>
        <w:t xml:space="preserve"> bersejarah lainnya perlu tetap dipertahankan, karena ternyata para pengguna dan pengunjung </w:t>
      </w:r>
      <w:r w:rsidRPr="00032F0B">
        <w:rPr>
          <w:rFonts w:ascii="Times New Roman" w:hAnsi="Times New Roman" w:cs="Times New Roman"/>
          <w:i/>
          <w:lang w:val="id-ID"/>
        </w:rPr>
        <w:t>Female Daily</w:t>
      </w:r>
      <w:r w:rsidRPr="00032F0B">
        <w:rPr>
          <w:rFonts w:ascii="Times New Roman" w:hAnsi="Times New Roman" w:cs="Times New Roman"/>
          <w:lang w:val="id-ID"/>
        </w:rPr>
        <w:t xml:space="preserve"> sangat menghargai dan mengantisipasi hal-hal bersejarah yang demikian.  Menghadirkan orang atau </w:t>
      </w:r>
      <w:r w:rsidRPr="00032F0B">
        <w:rPr>
          <w:rFonts w:ascii="Times New Roman" w:hAnsi="Times New Roman" w:cs="Times New Roman"/>
          <w:i/>
          <w:lang w:val="id-ID"/>
        </w:rPr>
        <w:t>icon</w:t>
      </w:r>
      <w:r w:rsidRPr="00032F0B">
        <w:rPr>
          <w:rFonts w:ascii="Times New Roman" w:hAnsi="Times New Roman" w:cs="Times New Roman"/>
          <w:lang w:val="id-ID"/>
        </w:rPr>
        <w:t xml:space="preserve"> terkenal untuk bekerja sama dengan </w:t>
      </w:r>
      <w:r w:rsidRPr="00254608">
        <w:rPr>
          <w:rFonts w:ascii="Times New Roman" w:hAnsi="Times New Roman" w:cs="Times New Roman"/>
          <w:i/>
          <w:lang w:val="id-ID"/>
        </w:rPr>
        <w:t>Female Daily</w:t>
      </w:r>
      <w:r w:rsidRPr="00032F0B">
        <w:rPr>
          <w:rFonts w:ascii="Times New Roman" w:hAnsi="Times New Roman" w:cs="Times New Roman"/>
          <w:lang w:val="id-ID"/>
        </w:rPr>
        <w:t xml:space="preserve"> merupakan salah satu hal yang dapat mendorong pengunjung baru, bahkan mengundang </w:t>
      </w:r>
      <w:r w:rsidRPr="00254608">
        <w:rPr>
          <w:rFonts w:ascii="Times New Roman" w:hAnsi="Times New Roman" w:cs="Times New Roman"/>
          <w:i/>
          <w:lang w:val="id-ID"/>
        </w:rPr>
        <w:t>member</w:t>
      </w:r>
      <w:r w:rsidRPr="00032F0B">
        <w:rPr>
          <w:rFonts w:ascii="Times New Roman" w:hAnsi="Times New Roman" w:cs="Times New Roman"/>
          <w:lang w:val="id-ID"/>
        </w:rPr>
        <w:t xml:space="preserve"> yang baru.  </w:t>
      </w:r>
    </w:p>
    <w:p w14:paraId="61D78EAC" w14:textId="77777777" w:rsidR="006B3E5C" w:rsidRPr="00032F0B" w:rsidRDefault="006B3E5C" w:rsidP="00032F0B">
      <w:pPr>
        <w:pStyle w:val="ListParagraph"/>
        <w:spacing w:line="480" w:lineRule="auto"/>
        <w:ind w:left="709" w:firstLine="425"/>
        <w:jc w:val="both"/>
        <w:rPr>
          <w:rFonts w:ascii="Times New Roman" w:hAnsi="Times New Roman" w:cs="Times New Roman"/>
          <w:lang w:val="id-ID"/>
        </w:rPr>
      </w:pPr>
      <w:r w:rsidRPr="00032F0B">
        <w:rPr>
          <w:rFonts w:ascii="Times New Roman" w:hAnsi="Times New Roman" w:cs="Times New Roman"/>
          <w:lang w:val="id-ID"/>
        </w:rPr>
        <w:t xml:space="preserve">Pengembangan sosial media Instagram </w:t>
      </w:r>
      <w:r w:rsidRPr="00032F0B">
        <w:rPr>
          <w:rFonts w:ascii="Times New Roman" w:hAnsi="Times New Roman" w:cs="Times New Roman"/>
          <w:i/>
          <w:lang w:val="id-ID"/>
        </w:rPr>
        <w:t>@femaledailynetwork</w:t>
      </w:r>
      <w:r w:rsidRPr="00032F0B">
        <w:rPr>
          <w:rFonts w:ascii="Times New Roman" w:hAnsi="Times New Roman" w:cs="Times New Roman"/>
          <w:lang w:val="id-ID"/>
        </w:rPr>
        <w:t xml:space="preserve"> juga masih perlu dikembangkan dari segi kerapihan </w:t>
      </w:r>
      <w:r w:rsidRPr="00032F0B">
        <w:rPr>
          <w:rFonts w:ascii="Times New Roman" w:hAnsi="Times New Roman" w:cs="Times New Roman"/>
          <w:i/>
          <w:lang w:val="id-ID"/>
        </w:rPr>
        <w:t>feed</w:t>
      </w:r>
      <w:r w:rsidRPr="00032F0B">
        <w:rPr>
          <w:rFonts w:ascii="Times New Roman" w:hAnsi="Times New Roman" w:cs="Times New Roman"/>
          <w:lang w:val="id-ID"/>
        </w:rPr>
        <w:t xml:space="preserve">, penyajian konten-konten yang lebih menarik serta </w:t>
      </w:r>
      <w:r w:rsidRPr="00032F0B">
        <w:rPr>
          <w:rFonts w:ascii="Times New Roman" w:hAnsi="Times New Roman" w:cs="Times New Roman"/>
          <w:i/>
          <w:lang w:val="id-ID"/>
        </w:rPr>
        <w:t>challenge</w:t>
      </w:r>
      <w:r w:rsidRPr="00032F0B">
        <w:rPr>
          <w:rFonts w:ascii="Times New Roman" w:hAnsi="Times New Roman" w:cs="Times New Roman"/>
          <w:lang w:val="id-ID"/>
        </w:rPr>
        <w:t xml:space="preserve"> yang lebih menantang, sehingga menjadi daya tarik untuk menaikkan </w:t>
      </w:r>
      <w:r w:rsidRPr="00032F0B">
        <w:rPr>
          <w:rFonts w:ascii="Times New Roman" w:hAnsi="Times New Roman" w:cs="Times New Roman"/>
          <w:i/>
          <w:lang w:val="id-ID"/>
        </w:rPr>
        <w:t xml:space="preserve">engagement </w:t>
      </w:r>
      <w:r w:rsidRPr="00032F0B">
        <w:rPr>
          <w:rFonts w:ascii="Times New Roman" w:hAnsi="Times New Roman" w:cs="Times New Roman"/>
          <w:lang w:val="id-ID"/>
        </w:rPr>
        <w:t xml:space="preserve">dari para konsumen. </w:t>
      </w:r>
    </w:p>
    <w:p w14:paraId="25893FD7" w14:textId="77777777" w:rsidR="006B3E5C" w:rsidRPr="005C20FA" w:rsidRDefault="006B3E5C" w:rsidP="00E52103">
      <w:pPr>
        <w:pStyle w:val="ListParagraph"/>
        <w:numPr>
          <w:ilvl w:val="0"/>
          <w:numId w:val="5"/>
        </w:numPr>
        <w:spacing w:line="480" w:lineRule="auto"/>
        <w:ind w:left="993" w:hanging="306"/>
        <w:jc w:val="both"/>
        <w:rPr>
          <w:rFonts w:ascii="Times New Roman" w:hAnsi="Times New Roman" w:cs="Times New Roman"/>
          <w:b/>
          <w:lang w:val="id-ID"/>
        </w:rPr>
      </w:pPr>
      <w:r w:rsidRPr="005C20FA">
        <w:rPr>
          <w:rFonts w:ascii="Times New Roman" w:hAnsi="Times New Roman" w:cs="Times New Roman"/>
          <w:b/>
          <w:lang w:val="id-ID"/>
        </w:rPr>
        <w:t>Bagi Peneliti Selanjutnya</w:t>
      </w:r>
    </w:p>
    <w:p w14:paraId="28570D4E" w14:textId="77777777" w:rsidR="008035B5" w:rsidRDefault="00032F0B" w:rsidP="008035B5">
      <w:pPr>
        <w:pStyle w:val="ListParagraph"/>
        <w:numPr>
          <w:ilvl w:val="0"/>
          <w:numId w:val="6"/>
        </w:numPr>
        <w:spacing w:line="480" w:lineRule="auto"/>
        <w:jc w:val="both"/>
        <w:rPr>
          <w:rFonts w:ascii="Times New Roman" w:hAnsi="Times New Roman" w:cs="Times New Roman"/>
          <w:lang w:val="id-ID"/>
        </w:rPr>
      </w:pPr>
      <w:r>
        <w:rPr>
          <w:rFonts w:ascii="Times New Roman" w:hAnsi="Times New Roman" w:cs="Times New Roman"/>
          <w:lang w:val="id-ID"/>
        </w:rPr>
        <w:t xml:space="preserve">Penelitian </w:t>
      </w:r>
      <w:r w:rsidR="006B3E5C" w:rsidRPr="00032F0B">
        <w:rPr>
          <w:rFonts w:ascii="Times New Roman" w:hAnsi="Times New Roman" w:cs="Times New Roman"/>
          <w:lang w:val="id-ID"/>
        </w:rPr>
        <w:t xml:space="preserve">ini menggunakan </w:t>
      </w:r>
      <w:r w:rsidRPr="00032F0B">
        <w:rPr>
          <w:rFonts w:ascii="Times New Roman" w:hAnsi="Times New Roman" w:cs="Times New Roman"/>
          <w:lang w:val="id-ID"/>
        </w:rPr>
        <w:t>metode regresi linier berganda dan menel</w:t>
      </w:r>
      <w:r w:rsidR="00E141A3">
        <w:rPr>
          <w:rFonts w:ascii="Times New Roman" w:hAnsi="Times New Roman" w:cs="Times New Roman"/>
          <w:lang w:val="id-ID"/>
        </w:rPr>
        <w:t>iti h</w:t>
      </w:r>
      <w:r w:rsidRPr="00032F0B">
        <w:rPr>
          <w:rFonts w:ascii="Times New Roman" w:hAnsi="Times New Roman" w:cs="Times New Roman"/>
          <w:lang w:val="id-ID"/>
        </w:rPr>
        <w:t xml:space="preserve">ubungan </w:t>
      </w:r>
      <w:r w:rsidRPr="00032F0B">
        <w:rPr>
          <w:rFonts w:ascii="Times New Roman" w:hAnsi="Times New Roman" w:cs="Times New Roman"/>
          <w:i/>
          <w:lang w:val="id-ID"/>
        </w:rPr>
        <w:t>Online Consumer Engagement</w:t>
      </w:r>
      <w:r>
        <w:rPr>
          <w:rFonts w:ascii="Times New Roman" w:hAnsi="Times New Roman" w:cs="Times New Roman"/>
          <w:lang w:val="id-ID"/>
        </w:rPr>
        <w:t xml:space="preserve"> secara keseluruhan.  Namun masih dapat diteliti pengaruh </w:t>
      </w:r>
      <w:r w:rsidRPr="00032F0B">
        <w:rPr>
          <w:rFonts w:ascii="Times New Roman" w:hAnsi="Times New Roman" w:cs="Times New Roman"/>
          <w:i/>
          <w:lang w:val="id-ID"/>
        </w:rPr>
        <w:t>Sense of Virtual Community</w:t>
      </w:r>
      <w:r>
        <w:rPr>
          <w:rFonts w:ascii="Times New Roman" w:hAnsi="Times New Roman" w:cs="Times New Roman"/>
          <w:lang w:val="id-ID"/>
        </w:rPr>
        <w:t xml:space="preserve"> terhadap masing-masing dimensi dari </w:t>
      </w:r>
      <w:r w:rsidRPr="00032F0B">
        <w:rPr>
          <w:rFonts w:ascii="Times New Roman" w:hAnsi="Times New Roman" w:cs="Times New Roman"/>
          <w:i/>
          <w:lang w:val="id-ID"/>
        </w:rPr>
        <w:t>Online Consumer Engagement</w:t>
      </w:r>
      <w:r>
        <w:rPr>
          <w:rFonts w:ascii="Times New Roman" w:hAnsi="Times New Roman" w:cs="Times New Roman"/>
          <w:lang w:val="id-ID"/>
        </w:rPr>
        <w:t xml:space="preserve"> yang terdiri dari </w:t>
      </w:r>
      <w:r w:rsidRPr="00032F0B">
        <w:rPr>
          <w:rFonts w:ascii="Times New Roman" w:hAnsi="Times New Roman" w:cs="Times New Roman"/>
          <w:i/>
          <w:lang w:val="id-ID"/>
        </w:rPr>
        <w:t>Cognitive Engagement, Behavioral Engagement, dan Affective Engagement</w:t>
      </w:r>
      <w:r>
        <w:rPr>
          <w:rFonts w:ascii="Times New Roman" w:hAnsi="Times New Roman" w:cs="Times New Roman"/>
          <w:i/>
          <w:lang w:val="id-ID"/>
        </w:rPr>
        <w:t xml:space="preserve"> </w:t>
      </w:r>
      <w:r w:rsidR="008035B5">
        <w:rPr>
          <w:rFonts w:ascii="Times New Roman" w:hAnsi="Times New Roman" w:cs="Times New Roman"/>
          <w:lang w:val="id-ID"/>
        </w:rPr>
        <w:t xml:space="preserve">dengan menggunakan metode SEM, karena variabel yang diteliti merupakan variabel laten atau </w:t>
      </w:r>
      <w:r w:rsidR="008035B5" w:rsidRPr="008035B5">
        <w:rPr>
          <w:rFonts w:ascii="Times New Roman" w:hAnsi="Times New Roman" w:cs="Times New Roman"/>
          <w:i/>
          <w:lang w:val="id-ID"/>
        </w:rPr>
        <w:t>unobservered variable</w:t>
      </w:r>
      <w:r w:rsidR="008035B5">
        <w:rPr>
          <w:rFonts w:ascii="Times New Roman" w:hAnsi="Times New Roman" w:cs="Times New Roman"/>
          <w:lang w:val="id-ID"/>
        </w:rPr>
        <w:t xml:space="preserve">. </w:t>
      </w:r>
    </w:p>
    <w:p w14:paraId="1D62EF67" w14:textId="2EA6407B" w:rsidR="006B3E5C" w:rsidRPr="008035B5" w:rsidRDefault="008B384C" w:rsidP="008035B5">
      <w:pPr>
        <w:pStyle w:val="ListParagraph"/>
        <w:numPr>
          <w:ilvl w:val="0"/>
          <w:numId w:val="6"/>
        </w:numPr>
        <w:spacing w:line="480" w:lineRule="auto"/>
        <w:jc w:val="both"/>
        <w:rPr>
          <w:rFonts w:ascii="Times New Roman" w:hAnsi="Times New Roman" w:cs="Times New Roman"/>
          <w:lang w:val="id-ID"/>
        </w:rPr>
      </w:pPr>
      <w:r>
        <w:rPr>
          <w:rFonts w:ascii="Times New Roman" w:hAnsi="Times New Roman" w:cs="Times New Roman"/>
          <w:lang w:val="id-ID"/>
        </w:rPr>
        <w:t xml:space="preserve">Penelitian lain juga dapat dilakukan dengan </w:t>
      </w:r>
      <w:r w:rsidR="00970C82">
        <w:rPr>
          <w:rFonts w:ascii="Times New Roman" w:hAnsi="Times New Roman" w:cs="Times New Roman"/>
          <w:lang w:val="id-ID"/>
        </w:rPr>
        <w:t xml:space="preserve">menguji pengaruh antara </w:t>
      </w:r>
      <w:r w:rsidR="00970C82" w:rsidRPr="00970C82">
        <w:rPr>
          <w:rFonts w:ascii="Times New Roman" w:hAnsi="Times New Roman" w:cs="Times New Roman"/>
          <w:i/>
          <w:lang w:val="id-ID"/>
        </w:rPr>
        <w:t xml:space="preserve">Customer’s Purpose </w:t>
      </w:r>
      <w:r w:rsidR="00970C82">
        <w:rPr>
          <w:rFonts w:ascii="Times New Roman" w:hAnsi="Times New Roman" w:cs="Times New Roman"/>
          <w:lang w:val="id-ID"/>
        </w:rPr>
        <w:t xml:space="preserve">atau tujuan pelanggan terhadap </w:t>
      </w:r>
      <w:r w:rsidR="00970C82" w:rsidRPr="00970C82">
        <w:rPr>
          <w:rFonts w:ascii="Times New Roman" w:hAnsi="Times New Roman" w:cs="Times New Roman"/>
          <w:i/>
          <w:lang w:val="id-ID"/>
        </w:rPr>
        <w:t>Online Community Engagement</w:t>
      </w:r>
      <w:r w:rsidR="00970C82">
        <w:rPr>
          <w:rFonts w:ascii="Times New Roman" w:hAnsi="Times New Roman" w:cs="Times New Roman"/>
          <w:i/>
          <w:lang w:val="id-ID"/>
        </w:rPr>
        <w:t xml:space="preserve"> </w:t>
      </w:r>
      <w:r w:rsidR="00970C82">
        <w:rPr>
          <w:rFonts w:ascii="Times New Roman" w:hAnsi="Times New Roman" w:cs="Times New Roman"/>
          <w:lang w:val="id-ID"/>
        </w:rPr>
        <w:t xml:space="preserve">berdasarkan penelitian yang dilakukan oleh Vivek (2009). Di mana </w:t>
      </w:r>
      <w:r w:rsidR="00970C82" w:rsidRPr="00970C82">
        <w:rPr>
          <w:rFonts w:ascii="Times New Roman" w:hAnsi="Times New Roman" w:cs="Times New Roman"/>
          <w:i/>
          <w:lang w:val="id-ID"/>
        </w:rPr>
        <w:t>Customer’s Purpose</w:t>
      </w:r>
      <w:r w:rsidR="00970C82">
        <w:rPr>
          <w:rFonts w:ascii="Times New Roman" w:hAnsi="Times New Roman" w:cs="Times New Roman"/>
          <w:lang w:val="id-ID"/>
        </w:rPr>
        <w:t xml:space="preserve"> terdiri atas tujuan menambah pengetahuan </w:t>
      </w:r>
      <w:r w:rsidR="00970C82" w:rsidRPr="00970C82">
        <w:rPr>
          <w:rFonts w:ascii="Times New Roman" w:hAnsi="Times New Roman" w:cs="Times New Roman"/>
          <w:i/>
          <w:lang w:val="id-ID"/>
        </w:rPr>
        <w:t>(Knowledge Acquisition Purpose),</w:t>
      </w:r>
      <w:r w:rsidR="00970C82">
        <w:rPr>
          <w:rFonts w:ascii="Times New Roman" w:hAnsi="Times New Roman" w:cs="Times New Roman"/>
          <w:lang w:val="id-ID"/>
        </w:rPr>
        <w:t xml:space="preserve"> tujuan sosialisasi </w:t>
      </w:r>
      <w:r w:rsidR="00970C82" w:rsidRPr="00970C82">
        <w:rPr>
          <w:rFonts w:ascii="Times New Roman" w:hAnsi="Times New Roman" w:cs="Times New Roman"/>
          <w:i/>
          <w:lang w:val="id-ID"/>
        </w:rPr>
        <w:t>(Socialization Purpose),</w:t>
      </w:r>
      <w:r w:rsidR="00970C82">
        <w:rPr>
          <w:rFonts w:ascii="Times New Roman" w:hAnsi="Times New Roman" w:cs="Times New Roman"/>
          <w:lang w:val="id-ID"/>
        </w:rPr>
        <w:t xml:space="preserve"> tujuan hiburan </w:t>
      </w:r>
      <w:r w:rsidR="00970C82" w:rsidRPr="00970C82">
        <w:rPr>
          <w:rFonts w:ascii="Times New Roman" w:hAnsi="Times New Roman" w:cs="Times New Roman"/>
          <w:i/>
          <w:lang w:val="id-ID"/>
        </w:rPr>
        <w:t>(Entertainment Purpose),</w:t>
      </w:r>
      <w:r w:rsidR="00970C82">
        <w:rPr>
          <w:rFonts w:ascii="Times New Roman" w:hAnsi="Times New Roman" w:cs="Times New Roman"/>
          <w:lang w:val="id-ID"/>
        </w:rPr>
        <w:t xml:space="preserve"> serta tujuan ketenaran dan pengaruh </w:t>
      </w:r>
      <w:r w:rsidR="00970C82" w:rsidRPr="00970C82">
        <w:rPr>
          <w:rFonts w:ascii="Times New Roman" w:hAnsi="Times New Roman" w:cs="Times New Roman"/>
          <w:i/>
          <w:lang w:val="id-ID"/>
        </w:rPr>
        <w:t>(Fame &amp; Influence Purpose)</w:t>
      </w:r>
      <w:r w:rsidR="00F31CE3">
        <w:rPr>
          <w:rFonts w:ascii="Times New Roman" w:hAnsi="Times New Roman" w:cs="Times New Roman"/>
          <w:i/>
          <w:lang w:val="id-ID"/>
        </w:rPr>
        <w:t>.</w:t>
      </w:r>
    </w:p>
    <w:p w14:paraId="3B046BAD" w14:textId="5E6DD346" w:rsidR="008035B5" w:rsidRPr="00970C82" w:rsidRDefault="008035B5" w:rsidP="008035B5">
      <w:pPr>
        <w:pStyle w:val="ListParagraph"/>
        <w:numPr>
          <w:ilvl w:val="0"/>
          <w:numId w:val="6"/>
        </w:numPr>
        <w:spacing w:line="480" w:lineRule="auto"/>
        <w:jc w:val="both"/>
        <w:rPr>
          <w:rFonts w:ascii="Times New Roman" w:hAnsi="Times New Roman" w:cs="Times New Roman"/>
          <w:lang w:val="id-ID"/>
        </w:rPr>
      </w:pPr>
      <w:r>
        <w:rPr>
          <w:rFonts w:ascii="Times New Roman" w:hAnsi="Times New Roman" w:cs="Times New Roman"/>
          <w:lang w:val="id-ID"/>
        </w:rPr>
        <w:t xml:space="preserve">Jumlah sampel sebaiknya ditingkatkan, karena penelitian ini masih belum memenuhi jumlah responden minimal untuk penelitian dengan variabel laten.  Responden minimal yang harus digunakan untuk variabel laten adalah sebanyak 5 x Jumlah Item Variabel, yaitu 5 x 33 item dalam penelitian ini, sehingga jumlah responden minimal adalah 165 responden.  Penelitian ini masih belum memenuhi kriteria responden sebanyak 15 orang. </w:t>
      </w:r>
    </w:p>
    <w:sectPr w:rsidR="008035B5" w:rsidRPr="00970C82" w:rsidSect="0047027B">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20" w:footer="720" w:gutter="0"/>
      <w:pgNumType w:start="116"/>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F1739" w14:textId="77777777" w:rsidR="00C658B5" w:rsidRDefault="00C658B5" w:rsidP="007A7D86">
      <w:r>
        <w:separator/>
      </w:r>
    </w:p>
  </w:endnote>
  <w:endnote w:type="continuationSeparator" w:id="0">
    <w:p w14:paraId="5E7A0F4A" w14:textId="77777777" w:rsidR="00C658B5" w:rsidRDefault="00C658B5" w:rsidP="007A7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46CD6" w14:textId="77777777" w:rsidR="007A7D86" w:rsidRDefault="007A7D86" w:rsidP="00FA01E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0F1AD0" w14:textId="77777777" w:rsidR="007A7D86" w:rsidRDefault="007A7D8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8DC06" w14:textId="77777777" w:rsidR="007A7D86" w:rsidRPr="00C20AD6" w:rsidRDefault="007A7D86" w:rsidP="00FA01ED">
    <w:pPr>
      <w:pStyle w:val="Footer"/>
      <w:framePr w:wrap="none" w:vAnchor="text" w:hAnchor="margin" w:xAlign="center" w:y="1"/>
      <w:rPr>
        <w:rStyle w:val="PageNumber"/>
        <w:rFonts w:ascii="Times New Roman" w:hAnsi="Times New Roman" w:cs="Times New Roman"/>
      </w:rPr>
    </w:pPr>
    <w:r w:rsidRPr="00C20AD6">
      <w:rPr>
        <w:rStyle w:val="PageNumber"/>
        <w:rFonts w:ascii="Times New Roman" w:hAnsi="Times New Roman" w:cs="Times New Roman"/>
      </w:rPr>
      <w:fldChar w:fldCharType="begin"/>
    </w:r>
    <w:r w:rsidRPr="00C20AD6">
      <w:rPr>
        <w:rStyle w:val="PageNumber"/>
        <w:rFonts w:ascii="Times New Roman" w:hAnsi="Times New Roman" w:cs="Times New Roman"/>
      </w:rPr>
      <w:instrText xml:space="preserve">PAGE  </w:instrText>
    </w:r>
    <w:r w:rsidRPr="00C20AD6">
      <w:rPr>
        <w:rStyle w:val="PageNumber"/>
        <w:rFonts w:ascii="Times New Roman" w:hAnsi="Times New Roman" w:cs="Times New Roman"/>
      </w:rPr>
      <w:fldChar w:fldCharType="separate"/>
    </w:r>
    <w:r w:rsidR="00C658B5">
      <w:rPr>
        <w:rStyle w:val="PageNumber"/>
        <w:rFonts w:ascii="Times New Roman" w:hAnsi="Times New Roman" w:cs="Times New Roman"/>
        <w:noProof/>
      </w:rPr>
      <w:t>116</w:t>
    </w:r>
    <w:r w:rsidRPr="00C20AD6">
      <w:rPr>
        <w:rStyle w:val="PageNumber"/>
        <w:rFonts w:ascii="Times New Roman" w:hAnsi="Times New Roman" w:cs="Times New Roman"/>
      </w:rPr>
      <w:fldChar w:fldCharType="end"/>
    </w:r>
  </w:p>
  <w:p w14:paraId="380E052A" w14:textId="77777777" w:rsidR="007A7D86" w:rsidRPr="00C20AD6" w:rsidRDefault="007A7D86">
    <w:pPr>
      <w:pStyle w:val="Footer"/>
      <w:rPr>
        <w:rFonts w:ascii="Times New Roman" w:hAnsi="Times New Roman" w:cs="Times New Roman"/>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9B06D" w14:textId="77777777" w:rsidR="00C20AD6" w:rsidRDefault="00C20AD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8C8CE" w14:textId="77777777" w:rsidR="00C658B5" w:rsidRDefault="00C658B5" w:rsidP="007A7D86">
      <w:r>
        <w:separator/>
      </w:r>
    </w:p>
  </w:footnote>
  <w:footnote w:type="continuationSeparator" w:id="0">
    <w:p w14:paraId="273EA9F5" w14:textId="77777777" w:rsidR="00C658B5" w:rsidRDefault="00C658B5" w:rsidP="007A7D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E4CA9" w14:textId="77777777" w:rsidR="00C20AD6" w:rsidRDefault="00C20AD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C2B60" w14:textId="77777777" w:rsidR="00C20AD6" w:rsidRDefault="00C20AD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48183" w14:textId="77777777" w:rsidR="00C20AD6" w:rsidRDefault="00C20A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E7204"/>
    <w:multiLevelType w:val="hybridMultilevel"/>
    <w:tmpl w:val="3E0A7EA2"/>
    <w:lvl w:ilvl="0" w:tplc="6B0AEF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E6002C"/>
    <w:multiLevelType w:val="hybridMultilevel"/>
    <w:tmpl w:val="6504D816"/>
    <w:lvl w:ilvl="0" w:tplc="7B0025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D8B7AAD"/>
    <w:multiLevelType w:val="hybridMultilevel"/>
    <w:tmpl w:val="A530BBBA"/>
    <w:lvl w:ilvl="0" w:tplc="8BE67E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2EB287D"/>
    <w:multiLevelType w:val="hybridMultilevel"/>
    <w:tmpl w:val="059469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102851"/>
    <w:multiLevelType w:val="hybridMultilevel"/>
    <w:tmpl w:val="11CE4B06"/>
    <w:lvl w:ilvl="0" w:tplc="A1769F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1090194"/>
    <w:multiLevelType w:val="hybridMultilevel"/>
    <w:tmpl w:val="C8E20844"/>
    <w:lvl w:ilvl="0" w:tplc="45146406">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BBA"/>
    <w:rsid w:val="00032F0B"/>
    <w:rsid w:val="00066EF7"/>
    <w:rsid w:val="00203B7A"/>
    <w:rsid w:val="00254608"/>
    <w:rsid w:val="00291C98"/>
    <w:rsid w:val="002C5343"/>
    <w:rsid w:val="0047027B"/>
    <w:rsid w:val="005C20FA"/>
    <w:rsid w:val="0062204D"/>
    <w:rsid w:val="006B3E5C"/>
    <w:rsid w:val="006E0DF9"/>
    <w:rsid w:val="007A7D86"/>
    <w:rsid w:val="008035B5"/>
    <w:rsid w:val="00820D0B"/>
    <w:rsid w:val="008B384C"/>
    <w:rsid w:val="00970C82"/>
    <w:rsid w:val="009A5BBA"/>
    <w:rsid w:val="009D4C6C"/>
    <w:rsid w:val="00B43667"/>
    <w:rsid w:val="00B65677"/>
    <w:rsid w:val="00BD2D4E"/>
    <w:rsid w:val="00C20AD6"/>
    <w:rsid w:val="00C658B5"/>
    <w:rsid w:val="00D240A5"/>
    <w:rsid w:val="00E141A3"/>
    <w:rsid w:val="00E204A8"/>
    <w:rsid w:val="00E52103"/>
    <w:rsid w:val="00EA2DC8"/>
    <w:rsid w:val="00F31CE3"/>
    <w:rsid w:val="00FA4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B787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BBA"/>
    <w:pPr>
      <w:ind w:left="720"/>
      <w:contextualSpacing/>
    </w:pPr>
  </w:style>
  <w:style w:type="paragraph" w:styleId="Footer">
    <w:name w:val="footer"/>
    <w:basedOn w:val="Normal"/>
    <w:link w:val="FooterChar"/>
    <w:uiPriority w:val="99"/>
    <w:unhideWhenUsed/>
    <w:rsid w:val="007A7D86"/>
    <w:pPr>
      <w:tabs>
        <w:tab w:val="center" w:pos="4680"/>
        <w:tab w:val="right" w:pos="9360"/>
      </w:tabs>
    </w:pPr>
  </w:style>
  <w:style w:type="character" w:customStyle="1" w:styleId="FooterChar">
    <w:name w:val="Footer Char"/>
    <w:basedOn w:val="DefaultParagraphFont"/>
    <w:link w:val="Footer"/>
    <w:uiPriority w:val="99"/>
    <w:rsid w:val="007A7D86"/>
  </w:style>
  <w:style w:type="character" w:styleId="PageNumber">
    <w:name w:val="page number"/>
    <w:basedOn w:val="DefaultParagraphFont"/>
    <w:uiPriority w:val="99"/>
    <w:semiHidden/>
    <w:unhideWhenUsed/>
    <w:rsid w:val="007A7D86"/>
  </w:style>
  <w:style w:type="paragraph" w:styleId="Header">
    <w:name w:val="header"/>
    <w:basedOn w:val="Normal"/>
    <w:link w:val="HeaderChar"/>
    <w:uiPriority w:val="99"/>
    <w:unhideWhenUsed/>
    <w:rsid w:val="00C20AD6"/>
    <w:pPr>
      <w:tabs>
        <w:tab w:val="center" w:pos="4680"/>
        <w:tab w:val="right" w:pos="9360"/>
      </w:tabs>
    </w:pPr>
  </w:style>
  <w:style w:type="character" w:customStyle="1" w:styleId="HeaderChar">
    <w:name w:val="Header Char"/>
    <w:basedOn w:val="DefaultParagraphFont"/>
    <w:link w:val="Header"/>
    <w:uiPriority w:val="99"/>
    <w:rsid w:val="00C20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783</Words>
  <Characters>4466</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Abraham</dc:creator>
  <cp:keywords/>
  <dc:description/>
  <cp:lastModifiedBy>Regina Abraham</cp:lastModifiedBy>
  <cp:revision>3</cp:revision>
  <cp:lastPrinted>2019-01-21T10:19:00Z</cp:lastPrinted>
  <dcterms:created xsi:type="dcterms:W3CDTF">2019-03-19T13:04:00Z</dcterms:created>
  <dcterms:modified xsi:type="dcterms:W3CDTF">2019-03-20T01:48:00Z</dcterms:modified>
</cp:coreProperties>
</file>