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4D" w:rsidRPr="005E254D" w:rsidRDefault="005E254D" w:rsidP="005E254D">
      <w:pPr>
        <w:keepNext/>
        <w:keepLines/>
        <w:spacing w:before="240" w:after="0" w:line="480" w:lineRule="auto"/>
        <w:jc w:val="center"/>
        <w:outlineLvl w:val="0"/>
        <w:rPr>
          <w:rFonts w:ascii="Times New Roman" w:eastAsiaTheme="majorEastAsia" w:hAnsi="Times New Roman" w:cs="Times New Roman"/>
          <w:b/>
          <w:color w:val="000000" w:themeColor="text1"/>
          <w:sz w:val="24"/>
          <w:szCs w:val="24"/>
          <w:lang w:val="en-US"/>
        </w:rPr>
      </w:pPr>
      <w:r w:rsidRPr="005E254D">
        <w:rPr>
          <w:rFonts w:ascii="Times New Roman" w:eastAsiaTheme="majorEastAsia" w:hAnsi="Times New Roman" w:cs="Times New Roman"/>
          <w:b/>
          <w:color w:val="000000" w:themeColor="text1"/>
          <w:sz w:val="24"/>
          <w:szCs w:val="24"/>
          <w:lang w:val="en-US"/>
        </w:rPr>
        <w:t>BAB I</w:t>
      </w:r>
    </w:p>
    <w:p w:rsidR="005E254D" w:rsidRPr="005E254D" w:rsidRDefault="005E254D" w:rsidP="005E254D">
      <w:pPr>
        <w:keepNext/>
        <w:keepLines/>
        <w:spacing w:before="240" w:after="0" w:line="480" w:lineRule="auto"/>
        <w:jc w:val="center"/>
        <w:outlineLvl w:val="0"/>
        <w:rPr>
          <w:rFonts w:ascii="Times New Roman" w:eastAsiaTheme="majorEastAsia" w:hAnsi="Times New Roman" w:cs="Times New Roman"/>
          <w:b/>
          <w:color w:val="000000" w:themeColor="text1"/>
          <w:sz w:val="24"/>
          <w:szCs w:val="24"/>
          <w:lang w:val="en-US"/>
        </w:rPr>
      </w:pPr>
      <w:r w:rsidRPr="005E254D">
        <w:rPr>
          <w:rFonts w:ascii="Times New Roman" w:eastAsiaTheme="majorEastAsia" w:hAnsi="Times New Roman" w:cs="Times New Roman"/>
          <w:b/>
          <w:color w:val="000000" w:themeColor="text1"/>
          <w:sz w:val="24"/>
          <w:szCs w:val="24"/>
          <w:lang w:val="en-US"/>
        </w:rPr>
        <w:t>PENDAHULUAN</w:t>
      </w:r>
    </w:p>
    <w:p w:rsidR="005E254D" w:rsidRPr="005E254D" w:rsidRDefault="005E254D" w:rsidP="005E254D">
      <w:pPr>
        <w:spacing w:after="0" w:line="480" w:lineRule="auto"/>
        <w:ind w:left="567" w:firstLine="567"/>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Pada </w:t>
      </w:r>
      <w:proofErr w:type="gramStart"/>
      <w:r w:rsidRPr="005E254D">
        <w:rPr>
          <w:rFonts w:ascii="Times New Roman" w:hAnsi="Times New Roman" w:cs="Times New Roman"/>
          <w:color w:val="000000" w:themeColor="text1"/>
          <w:sz w:val="24"/>
          <w:lang w:val="en-US"/>
        </w:rPr>
        <w:t>bab</w:t>
      </w:r>
      <w:proofErr w:type="gramEnd"/>
      <w:r w:rsidRPr="005E254D">
        <w:rPr>
          <w:rFonts w:ascii="Times New Roman" w:hAnsi="Times New Roman" w:cs="Times New Roman"/>
          <w:color w:val="000000" w:themeColor="text1"/>
          <w:sz w:val="24"/>
          <w:lang w:val="en-US"/>
        </w:rPr>
        <w:t xml:space="preserve"> ini akan dijelaskan mengenai masalah yang melatar belakangi penulisan skripsi ini, yaitu perkembangan pasar modal yang pesat disertai dengan peran penting dari laporan keuangan bagi investor dalam mempengaruhi keputusan investasi yang akan diambil. Selain dari uraian latar belakang masalah di atas, bab ini juga akan menjelaskan mengenai identifikasi dari berbagai masalah yang akan terjadi, batasan dari setiap masalah yang muncul, batasan penelitian, rumusan masalah setelah dipersempit oleh batasan masalah yang ada, dan tujuan serta manfaat penelitian yang dilakukan bagi berbagai pihak. Berikut ini adalah rincian dari masing-masing sub </w:t>
      </w:r>
      <w:proofErr w:type="gramStart"/>
      <w:r w:rsidRPr="005E254D">
        <w:rPr>
          <w:rFonts w:ascii="Times New Roman" w:hAnsi="Times New Roman" w:cs="Times New Roman"/>
          <w:color w:val="000000" w:themeColor="text1"/>
          <w:sz w:val="24"/>
          <w:lang w:val="en-US"/>
        </w:rPr>
        <w:t>bab</w:t>
      </w:r>
      <w:proofErr w:type="gramEnd"/>
      <w:r w:rsidRPr="005E254D">
        <w:rPr>
          <w:rFonts w:ascii="Times New Roman" w:hAnsi="Times New Roman" w:cs="Times New Roman"/>
          <w:color w:val="000000" w:themeColor="text1"/>
          <w:sz w:val="24"/>
          <w:lang w:val="en-US"/>
        </w:rPr>
        <w:t>.</w:t>
      </w:r>
    </w:p>
    <w:p w:rsidR="005E254D" w:rsidRPr="005E254D" w:rsidRDefault="005E254D" w:rsidP="005E254D">
      <w:pPr>
        <w:keepNext/>
        <w:keepLines/>
        <w:numPr>
          <w:ilvl w:val="2"/>
          <w:numId w:val="5"/>
        </w:numPr>
        <w:spacing w:before="40" w:after="0" w:line="480" w:lineRule="auto"/>
        <w:ind w:left="567" w:hanging="141"/>
        <w:outlineLvl w:val="1"/>
        <w:rPr>
          <w:rFonts w:ascii="Times New Roman" w:eastAsiaTheme="majorEastAsia" w:hAnsi="Times New Roman" w:cs="Times New Roman"/>
          <w:b/>
          <w:color w:val="000000" w:themeColor="text1"/>
          <w:sz w:val="24"/>
          <w:szCs w:val="24"/>
          <w:lang w:val="en-US"/>
        </w:rPr>
      </w:pPr>
      <w:r w:rsidRPr="005E254D">
        <w:rPr>
          <w:rFonts w:ascii="Times New Roman" w:eastAsiaTheme="majorEastAsia" w:hAnsi="Times New Roman" w:cs="Times New Roman"/>
          <w:b/>
          <w:color w:val="000000" w:themeColor="text1"/>
          <w:sz w:val="24"/>
          <w:szCs w:val="24"/>
          <w:lang w:val="en-US"/>
        </w:rPr>
        <w:t xml:space="preserve"> Latar Belakang</w:t>
      </w:r>
    </w:p>
    <w:p w:rsidR="005E254D" w:rsidRPr="005E254D" w:rsidRDefault="005E254D" w:rsidP="005E254D">
      <w:pPr>
        <w:spacing w:after="0" w:line="480" w:lineRule="auto"/>
        <w:ind w:left="851" w:firstLine="567"/>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szCs w:val="24"/>
          <w:lang w:val="en-US"/>
        </w:rPr>
        <w:t xml:space="preserve">Relevansi nilai menurut </w:t>
      </w:r>
      <w:r w:rsidRPr="005E254D">
        <w:rPr>
          <w:rFonts w:ascii="Times New Roman" w:hAnsi="Times New Roman" w:cs="Times New Roman"/>
          <w:color w:val="000000" w:themeColor="text1"/>
          <w:sz w:val="24"/>
          <w:szCs w:val="24"/>
          <w:lang w:val="en-US"/>
        </w:rPr>
        <w:fldChar w:fldCharType="begin" w:fldLock="1"/>
      </w:r>
      <w:r w:rsidRPr="005E254D">
        <w:rPr>
          <w:rFonts w:ascii="Times New Roman" w:hAnsi="Times New Roman" w:cs="Times New Roman"/>
          <w:color w:val="000000" w:themeColor="text1"/>
          <w:sz w:val="24"/>
          <w:szCs w:val="24"/>
          <w:lang w:val="en-US"/>
        </w:rPr>
        <w:instrText>ADDIN CSL_CITATION {"citationItems":[{"id":"ITEM-1","itemData":{"DOI":"10.2307/2491412","ISBN":"00218456","ISSN":"00218456","PMID":"206715410","abstract":"The article addresses the concern that financial statements have lost a significant portion of their relevance to investors in the United States, specifically over the period from 1952 to 1994. It is explained that the aim of the article is not to comment on the specifics of any suggestions for changes in the financial reporting model. The article discusses and tests some of the empirical implications of the claim that financial statements have lost their relevance over time. Some of the tests featured in the article indicate that the explanatory power of earnings levels and changes for returns has significantly decreased over time.","author":[{"dropping-particle":"","family":"Francis","given":"Jennifer","non-dropping-particle":"","parse-names":false,"suffix":""},{"dropping-particle":"","family":"Schipper","given":"Katherine","non-dropping-particle":"","parse-names":false,"suffix":""}],"container-title":"Journal of Accounting Research","id":"ITEM-1","issue":"2","issued":{"date-parts":[["1999"]]},"page":"319","title":"Have Financial Statements Lost Their Relevance?","type":"article-journal","volume":"37"},"uris":["http://www.mendeley.com/documents/?uuid=6e0c39cd-d5b6-43b5-804c-9ecdb6c705f1"]}],"mendeley":{"formattedCitation":"(Francis &amp; Schipper, 1999)","manualFormatting":"Francis dan Schipper (1999)","plainTextFormattedCitation":"(Francis &amp; Schipper, 1999)","previouslyFormattedCitation":"(Francis &amp; Schipper, 1999)"},"properties":{"noteIndex":0},"schema":"https://github.com/citation-style-language/schema/raw/master/csl-citation.json"}</w:instrText>
      </w:r>
      <w:r w:rsidRPr="005E254D">
        <w:rPr>
          <w:rFonts w:ascii="Times New Roman" w:hAnsi="Times New Roman" w:cs="Times New Roman"/>
          <w:color w:val="000000" w:themeColor="text1"/>
          <w:sz w:val="24"/>
          <w:szCs w:val="24"/>
          <w:lang w:val="en-US"/>
        </w:rPr>
        <w:fldChar w:fldCharType="separate"/>
      </w:r>
      <w:r w:rsidRPr="005E254D">
        <w:rPr>
          <w:rFonts w:ascii="Times New Roman" w:hAnsi="Times New Roman" w:cs="Times New Roman"/>
          <w:noProof/>
          <w:color w:val="000000" w:themeColor="text1"/>
          <w:sz w:val="24"/>
          <w:szCs w:val="24"/>
          <w:lang w:val="en-US"/>
        </w:rPr>
        <w:t>Francis dan Schipper (1999)</w:t>
      </w:r>
      <w:r w:rsidRPr="005E254D">
        <w:rPr>
          <w:rFonts w:ascii="Times New Roman" w:hAnsi="Times New Roman" w:cs="Times New Roman"/>
          <w:color w:val="000000" w:themeColor="text1"/>
          <w:sz w:val="24"/>
          <w:szCs w:val="24"/>
          <w:lang w:val="en-US"/>
        </w:rPr>
        <w:fldChar w:fldCharType="end"/>
      </w:r>
      <w:r w:rsidRPr="005E254D">
        <w:rPr>
          <w:rFonts w:ascii="Times New Roman" w:hAnsi="Times New Roman" w:cs="Times New Roman"/>
          <w:color w:val="000000" w:themeColor="text1"/>
          <w:sz w:val="24"/>
          <w:szCs w:val="24"/>
          <w:lang w:val="en-US"/>
        </w:rPr>
        <w:t xml:space="preserve"> adalah kemampuan angka-angka akuntansi untuk merangkum informasi yang mendasari harga saham.</w:t>
      </w:r>
      <w:r w:rsidRPr="005E254D">
        <w:rPr>
          <w:rFonts w:ascii="Times New Roman" w:hAnsi="Times New Roman" w:cs="Times New Roman"/>
          <w:color w:val="000000" w:themeColor="text1"/>
          <w:sz w:val="24"/>
          <w:lang w:val="en-US"/>
        </w:rPr>
        <w:t xml:space="preserve">Banyak instrumen yang bisa digunakan sebagai sarana untuk berinvestasi, baik itu yang bersifat keuangan maupun yang bersifat non-keuangan. Dan dengan berkembangnya pasar modal di Indonesia belakangan ini mengindikasikan bahwa mulai banyak investor yang tertarik menanamkan investasinya di pasar modal, dan salah satu instrumen yang diminati adalah saham. Ditambah lagi gerakan kampanye dari PT Bursa Efek Indonesia (BEI) “yuk nabung saham” yang menargetkan investor-investor baru yang segmentasinya merujuk kepada generasi muda. Investor pada umumnya mempercayakan modalnya kepada perusahaan perusahaan terpercaya dan memiliki incomeabilitas yang tinggi. </w:t>
      </w:r>
    </w:p>
    <w:p w:rsidR="005E254D" w:rsidRPr="005E254D" w:rsidRDefault="005E254D" w:rsidP="005E254D">
      <w:pPr>
        <w:spacing w:after="0" w:line="480" w:lineRule="auto"/>
        <w:ind w:left="851" w:firstLine="578"/>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Untuk menghindari kerugian akibat suatu investasi, investor perlu berhati-hati dalam berinvestasi dan menggunakan informasi yang berhubungan dengan perubahan </w:t>
      </w:r>
      <w:r w:rsidRPr="005E254D">
        <w:rPr>
          <w:rFonts w:ascii="Times New Roman" w:hAnsi="Times New Roman" w:cs="Times New Roman"/>
          <w:color w:val="000000" w:themeColor="text1"/>
          <w:sz w:val="24"/>
          <w:lang w:val="en-US"/>
        </w:rPr>
        <w:lastRenderedPageBreak/>
        <w:t xml:space="preserve">harga saham sebagai acuan dalam pengambilan keputusan. Salah satu sumber informasi yang bisa digunakan untuk menilai suatu perusahaan adalah laporan keuangan perusahaan tersebut. Dari analisis laporan keuangan dapat disiapkan data-data yang diperlukan dalam pengambilan keputusan investasi yang berkaitan dengan perusahaan menurut </w:t>
      </w:r>
      <w:r w:rsidRPr="005E254D">
        <w:rPr>
          <w:rFonts w:ascii="Times New Roman" w:hAnsi="Times New Roman" w:cs="Times New Roman"/>
          <w:color w:val="000000" w:themeColor="text1"/>
          <w:sz w:val="24"/>
          <w:lang w:val="en-US"/>
        </w:rPr>
        <w:fldChar w:fldCharType="begin" w:fldLock="1"/>
      </w:r>
      <w:r w:rsidRPr="005E254D">
        <w:rPr>
          <w:rFonts w:ascii="Times New Roman" w:hAnsi="Times New Roman" w:cs="Times New Roman"/>
          <w:color w:val="000000" w:themeColor="text1"/>
          <w:sz w:val="24"/>
          <w:lang w:val="en-US"/>
        </w:rPr>
        <w:instrText>ADDIN CSL_CITATION {"citationItems":[{"id":"ITEM-1","itemData":{"author":[{"dropping-particle":"","family":"Puspitaningtyas","given":"Zarah","non-dropping-particle":"","parse-names":false,"suffix":""},{"dropping-particle":"","family":"Jember","given":"Universitas","non-dropping-particle":"","parse-names":false,"suffix":""}],"id":"ITEM-1","issue":"October","issued":{"date-parts":[["2013"]]},"title":"Perilaku Investor Dalam Pengambilan Keputusan Investasi Di Pasar","type":"article-journal"},"uris":["http://www.mendeley.com/documents/?uuid=184dae1a-057f-4dcd-ace0-05a898471324"]}],"mendeley":{"formattedCitation":"(Puspitaningtyas &amp; Jember, 2013)","manualFormatting":"(Puspitaningtyas dan Jember, 2013)","plainTextFormattedCitation":"(Puspitaningtyas &amp; Jember, 2013)","previouslyFormattedCitation":"(Puspitaningtyas &amp; Jember, 2013)"},"properties":{"noteIndex":0},"schema":"https://github.com/citation-style-language/schema/raw/master/csl-citation.json"}</w:instrText>
      </w:r>
      <w:r w:rsidRPr="005E254D">
        <w:rPr>
          <w:rFonts w:ascii="Times New Roman" w:hAnsi="Times New Roman" w:cs="Times New Roman"/>
          <w:color w:val="000000" w:themeColor="text1"/>
          <w:sz w:val="24"/>
          <w:lang w:val="en-US"/>
        </w:rPr>
        <w:fldChar w:fldCharType="separate"/>
      </w:r>
      <w:r w:rsidRPr="005E254D">
        <w:rPr>
          <w:rFonts w:ascii="Times New Roman" w:hAnsi="Times New Roman" w:cs="Times New Roman"/>
          <w:noProof/>
          <w:color w:val="000000" w:themeColor="text1"/>
          <w:sz w:val="24"/>
          <w:lang w:val="en-US"/>
        </w:rPr>
        <w:t>(Puspitaningtyas dan Jember, 2013)</w:t>
      </w:r>
      <w:r w:rsidRPr="005E254D">
        <w:rPr>
          <w:rFonts w:ascii="Times New Roman" w:hAnsi="Times New Roman" w:cs="Times New Roman"/>
          <w:color w:val="000000" w:themeColor="text1"/>
          <w:sz w:val="24"/>
          <w:lang w:val="en-US"/>
        </w:rPr>
        <w:fldChar w:fldCharType="end"/>
      </w:r>
      <w:r w:rsidRPr="005E254D">
        <w:rPr>
          <w:rFonts w:ascii="Times New Roman" w:hAnsi="Times New Roman" w:cs="Times New Roman"/>
          <w:color w:val="000000" w:themeColor="text1"/>
          <w:sz w:val="24"/>
          <w:lang w:val="en-US"/>
        </w:rPr>
        <w:t>.</w:t>
      </w:r>
    </w:p>
    <w:p w:rsidR="005E254D" w:rsidRPr="005E254D" w:rsidRDefault="005E254D" w:rsidP="005E254D">
      <w:pPr>
        <w:spacing w:after="0" w:line="480" w:lineRule="auto"/>
        <w:ind w:left="851" w:firstLine="414"/>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Ditambah lagi dengan kenyataan bahwa pasar modal di Indonesia sedang menuju proses pendewasaan pelaku pasar, dan dengan kecenderungan bahwa investor mempertimbangkan informasi akuntansi sebelum membuat keputusan investasi. Relevansi nilai akuntansi menjadi penting dikarenakan banyak praktek yang dilakukan oleh perusahaan yang dapat menghilangkan nilai dari laporan keuangan. Ada beberapa kasus yang menunjukkan bahwa walaupun laporan keuangannya dilaporkan dengan baik tetapi pada kenyataannya perusahaan tersebut tidak mencerminkan laporan keuangannya.</w:t>
      </w:r>
    </w:p>
    <w:p w:rsidR="005E254D" w:rsidRPr="005E254D" w:rsidRDefault="005E254D" w:rsidP="005E254D">
      <w:pPr>
        <w:spacing w:after="0" w:line="480" w:lineRule="auto"/>
        <w:ind w:left="851" w:firstLine="414"/>
        <w:contextualSpacing/>
        <w:jc w:val="both"/>
        <w:rPr>
          <w:rFonts w:ascii="Times New Roman" w:hAnsi="Times New Roman" w:cs="Times New Roman"/>
          <w:color w:val="000000" w:themeColor="text1"/>
          <w:sz w:val="24"/>
          <w:szCs w:val="24"/>
          <w:shd w:val="clear" w:color="auto" w:fill="FAFAFA"/>
          <w:lang w:val="en-US"/>
        </w:rPr>
      </w:pPr>
      <w:r w:rsidRPr="005E254D">
        <w:rPr>
          <w:rFonts w:ascii="Times New Roman" w:hAnsi="Times New Roman" w:cs="Times New Roman"/>
          <w:color w:val="000000" w:themeColor="text1"/>
          <w:sz w:val="24"/>
          <w:lang w:val="en-US"/>
        </w:rPr>
        <w:t>Seperti dilihat pada kasus di bawah ini,</w:t>
      </w:r>
      <w:r w:rsidRPr="005E254D">
        <w:rPr>
          <w:rFonts w:ascii="Times New Roman" w:hAnsi="Times New Roman" w:cs="Times New Roman"/>
          <w:color w:val="000000" w:themeColor="text1"/>
          <w:sz w:val="24"/>
          <w:szCs w:val="24"/>
          <w:lang w:val="en-US"/>
        </w:rPr>
        <w:t>t</w:t>
      </w:r>
      <w:r w:rsidRPr="005E254D">
        <w:rPr>
          <w:rFonts w:ascii="Times New Roman" w:hAnsi="Times New Roman" w:cs="Times New Roman"/>
          <w:color w:val="000000" w:themeColor="text1"/>
          <w:sz w:val="24"/>
          <w:szCs w:val="24"/>
          <w:shd w:val="clear" w:color="auto" w:fill="FAFAFA"/>
          <w:lang w:val="en-US"/>
        </w:rPr>
        <w:t>ercatat harga saham dua perusahaan properti andalan grup Lippo yaitu PT Lippo Karawaci Tbk (LKR) dan PT Lippo Cikarang Tbk (LPCK) harganya terkoreksi dalam dalam setahun terakhir. Saham dengan kode saham LPKR turun 34,62% dan saham berkode LPCK turun 31,68% dalam kurun waktu setahun terakhir (21 Februari 2017-21 Februari 2018)</w:t>
      </w:r>
      <w:r w:rsidRPr="005E254D">
        <w:rPr>
          <w:rFonts w:ascii="Times New Roman" w:hAnsi="Times New Roman" w:cs="Times New Roman"/>
          <w:color w:val="000000" w:themeColor="text1"/>
          <w:sz w:val="24"/>
          <w:szCs w:val="24"/>
          <w:lang w:val="en-US"/>
        </w:rPr>
        <w:t xml:space="preserve">. </w:t>
      </w:r>
      <w:r w:rsidRPr="005E254D">
        <w:rPr>
          <w:rFonts w:ascii="Times New Roman" w:hAnsi="Times New Roman" w:cs="Times New Roman"/>
          <w:color w:val="000000" w:themeColor="text1"/>
          <w:sz w:val="24"/>
          <w:szCs w:val="24"/>
          <w:shd w:val="clear" w:color="auto" w:fill="FAFAFA"/>
          <w:lang w:val="en-US"/>
        </w:rPr>
        <w:t>Terlepas dari lesunya bisnis properti secara umum pada tahun lalu, pendapatan penjualan dari Meikarta tercatat mencapai Rp 4</w:t>
      </w:r>
      <w:proofErr w:type="gramStart"/>
      <w:r w:rsidRPr="005E254D">
        <w:rPr>
          <w:rFonts w:ascii="Times New Roman" w:hAnsi="Times New Roman" w:cs="Times New Roman"/>
          <w:color w:val="000000" w:themeColor="text1"/>
          <w:sz w:val="24"/>
          <w:szCs w:val="24"/>
          <w:shd w:val="clear" w:color="auto" w:fill="FAFAFA"/>
          <w:lang w:val="en-US"/>
        </w:rPr>
        <w:t>,9</w:t>
      </w:r>
      <w:proofErr w:type="gramEnd"/>
      <w:r w:rsidRPr="005E254D">
        <w:rPr>
          <w:rFonts w:ascii="Times New Roman" w:hAnsi="Times New Roman" w:cs="Times New Roman"/>
          <w:color w:val="000000" w:themeColor="text1"/>
          <w:sz w:val="24"/>
          <w:szCs w:val="24"/>
          <w:shd w:val="clear" w:color="auto" w:fill="FAFAFA"/>
          <w:lang w:val="en-US"/>
        </w:rPr>
        <w:t xml:space="preserve"> triliun selama sembilan bulan pertama tahun 2017. Sampai dengan kuartal 3 tahun lalu, pendapatan LPKR dan LPCK hanya naik masing-masing sebesar 1,57% dan 1,67%, sementara laba bersih justru anjlok sebesar 12,01% dan 9,54%. </w:t>
      </w:r>
      <w:r w:rsidRPr="005E254D">
        <w:rPr>
          <w:rFonts w:ascii="Times New Roman" w:hAnsi="Times New Roman" w:cs="Times New Roman"/>
          <w:color w:val="000000" w:themeColor="text1"/>
          <w:sz w:val="24"/>
          <w:szCs w:val="24"/>
          <w:lang w:val="en-US"/>
        </w:rPr>
        <w:t>(</w:t>
      </w:r>
      <w:hyperlink r:id="rId5" w:history="1">
        <w:r w:rsidRPr="005E254D">
          <w:rPr>
            <w:rFonts w:ascii="Times New Roman" w:hAnsi="Times New Roman" w:cs="Times New Roman"/>
            <w:color w:val="000000" w:themeColor="text1"/>
            <w:sz w:val="24"/>
            <w:szCs w:val="24"/>
            <w:u w:val="single"/>
            <w:lang w:val="en-US"/>
          </w:rPr>
          <w:t>https://www.cnbcindonesia.com/market/saham-properti-lippo-turun-penjualan-meikarta-dipertanyakan</w:t>
        </w:r>
      </w:hyperlink>
      <w:r w:rsidRPr="005E254D">
        <w:rPr>
          <w:rFonts w:ascii="Times New Roman" w:hAnsi="Times New Roman" w:cs="Times New Roman"/>
          <w:color w:val="000000" w:themeColor="text1"/>
          <w:sz w:val="24"/>
          <w:szCs w:val="24"/>
          <w:u w:val="single"/>
          <w:lang w:val="en-US"/>
        </w:rPr>
        <w:t>).</w:t>
      </w:r>
    </w:p>
    <w:p w:rsidR="005E254D" w:rsidRPr="005E254D" w:rsidRDefault="005E254D" w:rsidP="005E254D">
      <w:pPr>
        <w:spacing w:after="0" w:line="480" w:lineRule="auto"/>
        <w:ind w:left="851" w:firstLine="414"/>
        <w:contextualSpacing/>
        <w:jc w:val="both"/>
        <w:rPr>
          <w:rFonts w:ascii="Times New Roman" w:hAnsi="Times New Roman" w:cs="Times New Roman"/>
          <w:color w:val="000000" w:themeColor="text1"/>
          <w:sz w:val="24"/>
          <w:szCs w:val="24"/>
          <w:lang w:val="en-US"/>
        </w:rPr>
      </w:pPr>
      <w:r w:rsidRPr="005E254D">
        <w:rPr>
          <w:rFonts w:ascii="Times New Roman" w:hAnsi="Times New Roman" w:cs="Times New Roman"/>
          <w:color w:val="000000" w:themeColor="text1"/>
          <w:sz w:val="24"/>
          <w:szCs w:val="24"/>
          <w:shd w:val="clear" w:color="auto" w:fill="FAFAFA"/>
          <w:lang w:val="en-US"/>
        </w:rPr>
        <w:lastRenderedPageBreak/>
        <w:t>Selain itu disebutkan bahwa</w:t>
      </w:r>
      <w:r w:rsidRPr="005E254D">
        <w:rPr>
          <w:rFonts w:ascii="Times New Roman" w:hAnsi="Times New Roman" w:cs="Times New Roman"/>
          <w:b/>
          <w:color w:val="000000" w:themeColor="text1"/>
          <w:sz w:val="24"/>
          <w:szCs w:val="24"/>
          <w:shd w:val="clear" w:color="auto" w:fill="FAFAFA"/>
          <w:lang w:val="en-US"/>
        </w:rPr>
        <w:t xml:space="preserve"> </w:t>
      </w:r>
      <w:r w:rsidRPr="005E254D">
        <w:rPr>
          <w:rFonts w:ascii="Times New Roman" w:hAnsi="Times New Roman" w:cs="Times New Roman"/>
          <w:color w:val="000000" w:themeColor="text1"/>
          <w:sz w:val="24"/>
          <w:szCs w:val="24"/>
          <w:lang w:val="en-US"/>
        </w:rPr>
        <w:t>penjualan PT Alam Sutera Realty Tbk (</w:t>
      </w:r>
      <w:hyperlink r:id="rId6" w:history="1">
        <w:r w:rsidRPr="005E254D">
          <w:rPr>
            <w:rFonts w:ascii="Times New Roman" w:hAnsi="Times New Roman" w:cs="Times New Roman"/>
            <w:color w:val="000000" w:themeColor="text1"/>
            <w:sz w:val="24"/>
            <w:szCs w:val="24"/>
            <w:u w:val="single"/>
            <w:lang w:val="en-US"/>
          </w:rPr>
          <w:t>ASRI</w:t>
        </w:r>
      </w:hyperlink>
      <w:r w:rsidRPr="005E254D">
        <w:rPr>
          <w:rFonts w:ascii="Times New Roman" w:hAnsi="Times New Roman" w:cs="Times New Roman"/>
          <w:color w:val="000000" w:themeColor="text1"/>
          <w:sz w:val="24"/>
          <w:szCs w:val="24"/>
          <w:lang w:val="en-US"/>
        </w:rPr>
        <w:t>) meningkat. Dalam laporan keuangan yang disampaikan ke Bursa Efek Indonesia (BEI), ASRI melaporkan pertumbuhan penjualan sebesar 30</w:t>
      </w:r>
      <w:proofErr w:type="gramStart"/>
      <w:r w:rsidRPr="005E254D">
        <w:rPr>
          <w:rFonts w:ascii="Times New Roman" w:hAnsi="Times New Roman" w:cs="Times New Roman"/>
          <w:color w:val="000000" w:themeColor="text1"/>
          <w:sz w:val="24"/>
          <w:szCs w:val="24"/>
          <w:lang w:val="en-US"/>
        </w:rPr>
        <w:t>,35</w:t>
      </w:r>
      <w:proofErr w:type="gramEnd"/>
      <w:r w:rsidRPr="005E254D">
        <w:rPr>
          <w:rFonts w:ascii="Times New Roman" w:hAnsi="Times New Roman" w:cs="Times New Roman"/>
          <w:color w:val="000000" w:themeColor="text1"/>
          <w:sz w:val="24"/>
          <w:szCs w:val="24"/>
          <w:lang w:val="en-US"/>
        </w:rPr>
        <w:t>% selama semester I 2018 dibandingkan periode sama tahun lalu. Namun, laba periode berjalan Alam Sutera turun hingga 27,02% dibanding periode sama tahun lalu menjadi Rp 517,79 miliar dari Rp 709,52 miliar di semester I 2017.Laba per saham ASRI juga tercatat menurun menjadi Rp 26,33. Padahal semester I 2017 lalu, laba per saham ASRI mencapai Rp 35</w:t>
      </w:r>
      <w:proofErr w:type="gramStart"/>
      <w:r w:rsidRPr="005E254D">
        <w:rPr>
          <w:rFonts w:ascii="Times New Roman" w:hAnsi="Times New Roman" w:cs="Times New Roman"/>
          <w:color w:val="000000" w:themeColor="text1"/>
          <w:sz w:val="24"/>
          <w:szCs w:val="24"/>
          <w:lang w:val="en-US"/>
        </w:rPr>
        <w:t>,99</w:t>
      </w:r>
      <w:proofErr w:type="gramEnd"/>
      <w:r w:rsidRPr="005E254D">
        <w:rPr>
          <w:rFonts w:ascii="Times New Roman" w:hAnsi="Times New Roman" w:cs="Times New Roman"/>
          <w:color w:val="000000" w:themeColor="text1"/>
          <w:sz w:val="24"/>
          <w:szCs w:val="24"/>
          <w:lang w:val="en-US"/>
        </w:rPr>
        <w:t xml:space="preserve">. </w:t>
      </w:r>
      <w:r w:rsidRPr="005E254D">
        <w:rPr>
          <w:rFonts w:ascii="Times New Roman" w:hAnsi="Times New Roman" w:cs="Times New Roman"/>
          <w:color w:val="000000" w:themeColor="text1"/>
          <w:sz w:val="24"/>
          <w:szCs w:val="24"/>
          <w:shd w:val="clear" w:color="auto" w:fill="FAFAFA"/>
          <w:lang w:val="en-US"/>
        </w:rPr>
        <w:t>(</w:t>
      </w:r>
      <w:hyperlink r:id="rId7" w:history="1">
        <w:r w:rsidRPr="005E254D">
          <w:rPr>
            <w:rFonts w:ascii="Times New Roman" w:hAnsi="Times New Roman" w:cs="Times New Roman"/>
            <w:color w:val="000000" w:themeColor="text1"/>
            <w:sz w:val="24"/>
            <w:szCs w:val="24"/>
            <w:u w:val="single"/>
            <w:shd w:val="clear" w:color="auto" w:fill="FAFAFA"/>
            <w:lang w:val="en-US"/>
          </w:rPr>
          <w:t>https://investasi.kontan.co.id/news/semester-i-2018-penjualan-alam-sutera-tumbuh</w:t>
        </w:r>
      </w:hyperlink>
      <w:r w:rsidRPr="005E254D">
        <w:rPr>
          <w:rFonts w:ascii="Times New Roman" w:hAnsi="Times New Roman" w:cs="Times New Roman"/>
          <w:color w:val="000000" w:themeColor="text1"/>
          <w:sz w:val="24"/>
          <w:szCs w:val="24"/>
          <w:shd w:val="clear" w:color="auto" w:fill="FAFAFA"/>
          <w:lang w:val="en-US"/>
        </w:rPr>
        <w:t>).</w:t>
      </w:r>
    </w:p>
    <w:p w:rsidR="005E254D" w:rsidRPr="005E254D" w:rsidRDefault="005E254D" w:rsidP="005E254D">
      <w:pPr>
        <w:spacing w:after="0" w:line="480" w:lineRule="auto"/>
        <w:ind w:left="851" w:firstLine="447"/>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Banyak penelitian relevansi nilai di negara berkembang seperti Indonesia yang menghubungkan variabel informasi akuntansi dengan harga saham pasar modal. Dan variabel-variabel tersebut dapat menimbulkan bias pada koefisien relevansi nilai yang dilaporkan. Pada penelitian ini peneliti akan menggunakan beberapa variabel yang menarik bagi investor dalam hal menanamkan sahamnya,yaitu</w:t>
      </w:r>
      <w:r w:rsidRPr="005E254D">
        <w:rPr>
          <w:rFonts w:ascii="Times New Roman" w:hAnsi="Times New Roman" w:cs="Times New Roman"/>
          <w:i/>
          <w:color w:val="000000" w:themeColor="text1"/>
          <w:sz w:val="24"/>
          <w:lang w:val="en-US"/>
        </w:rPr>
        <w:t xml:space="preserve"> </w:t>
      </w:r>
      <w:r w:rsidRPr="005E254D">
        <w:rPr>
          <w:rFonts w:ascii="Times New Roman" w:hAnsi="Times New Roman" w:cs="Times New Roman"/>
          <w:i/>
          <w:color w:val="000000" w:themeColor="text1"/>
          <w:sz w:val="24"/>
          <w:szCs w:val="24"/>
          <w:lang w:val="en-ID"/>
        </w:rPr>
        <w:t xml:space="preserve">Earning Per Share, Book Value per Share, Leverage, Income Growth </w:t>
      </w:r>
      <w:r w:rsidRPr="005E254D">
        <w:rPr>
          <w:rFonts w:ascii="Times New Roman" w:hAnsi="Times New Roman" w:cs="Times New Roman"/>
          <w:color w:val="000000" w:themeColor="text1"/>
          <w:sz w:val="24"/>
          <w:lang w:val="en-US"/>
        </w:rPr>
        <w:t>memiliki hasil penelitian yang berbeda-beda terhadap harga saham.</w:t>
      </w:r>
    </w:p>
    <w:p w:rsidR="005E254D" w:rsidRPr="005E254D" w:rsidRDefault="005E254D" w:rsidP="005E254D">
      <w:pPr>
        <w:spacing w:after="200" w:line="480" w:lineRule="auto"/>
        <w:ind w:left="851" w:firstLine="426"/>
        <w:jc w:val="both"/>
        <w:rPr>
          <w:rFonts w:ascii="Times New Roman" w:hAnsi="Times New Roman" w:cs="Times New Roman"/>
          <w:color w:val="000000" w:themeColor="text1"/>
          <w:sz w:val="24"/>
          <w:szCs w:val="24"/>
          <w:lang w:val="en-US"/>
        </w:rPr>
      </w:pPr>
      <w:r w:rsidRPr="005E254D">
        <w:rPr>
          <w:rFonts w:ascii="Times New Roman" w:hAnsi="Times New Roman" w:cs="Times New Roman"/>
          <w:color w:val="000000" w:themeColor="text1"/>
          <w:sz w:val="24"/>
          <w:szCs w:val="24"/>
          <w:lang w:val="en-US"/>
        </w:rPr>
        <w:t>Terdapat juga salah satu variabel yang diperhatikan oleh investor yatitu</w:t>
      </w:r>
      <w:r w:rsidRPr="005E254D">
        <w:rPr>
          <w:rFonts w:ascii="Times New Roman" w:hAnsi="Times New Roman" w:cs="Times New Roman"/>
          <w:i/>
          <w:color w:val="000000" w:themeColor="text1"/>
          <w:sz w:val="24"/>
          <w:szCs w:val="24"/>
          <w:lang w:val="en-US"/>
        </w:rPr>
        <w:t xml:space="preserve"> Earning Per Share</w:t>
      </w:r>
      <w:r w:rsidRPr="005E254D">
        <w:rPr>
          <w:rFonts w:ascii="Times New Roman" w:hAnsi="Times New Roman" w:cs="Times New Roman"/>
          <w:color w:val="000000" w:themeColor="text1"/>
          <w:sz w:val="24"/>
          <w:szCs w:val="24"/>
          <w:lang w:val="en-US"/>
        </w:rPr>
        <w:t xml:space="preserve"> yang merupakan salah satu </w:t>
      </w:r>
      <w:r w:rsidRPr="005E254D">
        <w:rPr>
          <w:rFonts w:ascii="Times New Roman" w:hAnsi="Times New Roman" w:cs="Times New Roman"/>
          <w:color w:val="000000" w:themeColor="text1"/>
          <w:sz w:val="24"/>
          <w:szCs w:val="24"/>
          <w:shd w:val="clear" w:color="auto" w:fill="FFFFFF"/>
          <w:lang w:val="en-US"/>
        </w:rPr>
        <w:t xml:space="preserve">ukuran incomeabilitas yang sangat berguna dan apabila dibandingkan dengan laba per Saham pada perusahaan sejenisnya, laba per Saham ini akan memberikan suatu gambaran yang sangat jelas tentang kekuatan incomeabilitas antara perusahaan yang bersangkutan dengan perusahaan pembandingnya. Perlu diketahui bahwa perusahaan pembandingnya harus merupakan perusahaan yang bergerak di jenis industri yang </w:t>
      </w:r>
      <w:proofErr w:type="gramStart"/>
      <w:r w:rsidRPr="005E254D">
        <w:rPr>
          <w:rFonts w:ascii="Times New Roman" w:hAnsi="Times New Roman" w:cs="Times New Roman"/>
          <w:color w:val="000000" w:themeColor="text1"/>
          <w:sz w:val="24"/>
          <w:szCs w:val="24"/>
          <w:shd w:val="clear" w:color="auto" w:fill="FFFFFF"/>
          <w:lang w:val="en-US"/>
        </w:rPr>
        <w:t>sama</w:t>
      </w:r>
      <w:proofErr w:type="gramEnd"/>
      <w:r w:rsidRPr="005E254D">
        <w:rPr>
          <w:rFonts w:ascii="Helvetica" w:hAnsi="Helvetica" w:cs="Helvetica"/>
          <w:color w:val="000000" w:themeColor="text1"/>
          <w:sz w:val="21"/>
          <w:szCs w:val="21"/>
          <w:shd w:val="clear" w:color="auto" w:fill="FFFFFF"/>
          <w:lang w:val="en-US"/>
        </w:rPr>
        <w:t xml:space="preserve">. </w:t>
      </w:r>
      <w:r w:rsidRPr="005E254D">
        <w:rPr>
          <w:rFonts w:ascii="Times New Roman" w:hAnsi="Times New Roman" w:cs="Times New Roman"/>
          <w:color w:val="000000" w:themeColor="text1"/>
          <w:sz w:val="24"/>
          <w:szCs w:val="24"/>
          <w:lang w:val="en-US"/>
        </w:rPr>
        <w:t xml:space="preserve">Selain itu juga menjadi salah satu alasan mengapa investor hendak menginvestasikan sahamnya di perusahaan. Menurut </w:t>
      </w:r>
      <w:r w:rsidRPr="005E254D">
        <w:rPr>
          <w:rFonts w:ascii="Times New Roman" w:hAnsi="Times New Roman" w:cs="Times New Roman"/>
          <w:color w:val="000000" w:themeColor="text1"/>
          <w:sz w:val="24"/>
          <w:szCs w:val="24"/>
          <w:lang w:val="en-US"/>
        </w:rPr>
        <w:fldChar w:fldCharType="begin" w:fldLock="1"/>
      </w:r>
      <w:r w:rsidRPr="005E254D">
        <w:rPr>
          <w:rFonts w:ascii="Times New Roman" w:hAnsi="Times New Roman" w:cs="Times New Roman"/>
          <w:color w:val="000000" w:themeColor="text1"/>
          <w:sz w:val="24"/>
          <w:szCs w:val="24"/>
          <w:lang w:val="en-US"/>
        </w:rPr>
        <w:instrText>ADDIN CSL_CITATION {"citationItems":[{"id":"ITEM-1","itemData":{"author":[{"dropping-particle":"","family":"Adhani","given":"Yunita Sari","non-dropping-particle":"","parse-names":false,"suffix":""},{"dropping-particle":"","family":"Subroto","given":"Bambang","non-dropping-particle":"","parse-names":false,"suffix":""}],"id":"ITEM-1","issued":{"date-parts":[["2014"]]},"page":"1-15","title":"Relevansi nilai informasi akuntansi","type":"article-journal"},"uris":["http://www.mendeley.com/documents/?uuid=b8402508-ab0b-4119-ad78-2754c89c1280"]}],"mendeley":{"formattedCitation":"(Adhani &amp; Subroto, 2014)","manualFormatting":"Adhani dan Subroto (2014)","plainTextFormattedCitation":"(Adhani &amp; Subroto, 2014)","previouslyFormattedCitation":"(Adhani &amp; Subroto, 2014)"},"properties":{"noteIndex":0},"schema":"https://github.com/citation-style-language/schema/raw/master/csl-citation.json"}</w:instrText>
      </w:r>
      <w:r w:rsidRPr="005E254D">
        <w:rPr>
          <w:rFonts w:ascii="Times New Roman" w:hAnsi="Times New Roman" w:cs="Times New Roman"/>
          <w:color w:val="000000" w:themeColor="text1"/>
          <w:sz w:val="24"/>
          <w:szCs w:val="24"/>
          <w:lang w:val="en-US"/>
        </w:rPr>
        <w:fldChar w:fldCharType="separate"/>
      </w:r>
      <w:r w:rsidRPr="005E254D">
        <w:rPr>
          <w:rFonts w:ascii="Times New Roman" w:hAnsi="Times New Roman" w:cs="Times New Roman"/>
          <w:noProof/>
          <w:color w:val="000000" w:themeColor="text1"/>
          <w:sz w:val="24"/>
          <w:szCs w:val="24"/>
          <w:lang w:val="en-US"/>
        </w:rPr>
        <w:t>Adhani dan Subroto (2014)</w:t>
      </w:r>
      <w:r w:rsidRPr="005E254D">
        <w:rPr>
          <w:rFonts w:ascii="Times New Roman" w:hAnsi="Times New Roman" w:cs="Times New Roman"/>
          <w:color w:val="000000" w:themeColor="text1"/>
          <w:sz w:val="24"/>
          <w:szCs w:val="24"/>
          <w:lang w:val="en-US"/>
        </w:rPr>
        <w:fldChar w:fldCharType="end"/>
      </w:r>
      <w:r w:rsidRPr="005E254D">
        <w:rPr>
          <w:rFonts w:ascii="Times New Roman" w:hAnsi="Times New Roman" w:cs="Times New Roman"/>
          <w:color w:val="000000" w:themeColor="text1"/>
          <w:sz w:val="24"/>
          <w:szCs w:val="24"/>
          <w:lang w:val="en-US"/>
        </w:rPr>
        <w:t xml:space="preserve"> bahwa</w:t>
      </w:r>
      <w:r w:rsidRPr="005E254D">
        <w:rPr>
          <w:rFonts w:ascii="Times New Roman" w:hAnsi="Times New Roman" w:cs="Times New Roman"/>
          <w:i/>
          <w:color w:val="000000" w:themeColor="text1"/>
          <w:sz w:val="24"/>
          <w:szCs w:val="24"/>
          <w:lang w:val="en-US"/>
        </w:rPr>
        <w:t xml:space="preserve"> Earning Per Share</w:t>
      </w:r>
      <w:r w:rsidRPr="005E254D">
        <w:rPr>
          <w:rFonts w:ascii="Times New Roman" w:hAnsi="Times New Roman" w:cs="Times New Roman"/>
          <w:color w:val="000000" w:themeColor="text1"/>
          <w:sz w:val="24"/>
          <w:szCs w:val="24"/>
          <w:lang w:val="en-US"/>
        </w:rPr>
        <w:t xml:space="preserve">. memiliki pengaruh </w:t>
      </w:r>
      <w:r w:rsidRPr="005E254D">
        <w:rPr>
          <w:rFonts w:ascii="Times New Roman" w:hAnsi="Times New Roman" w:cs="Times New Roman"/>
          <w:color w:val="000000" w:themeColor="text1"/>
          <w:sz w:val="24"/>
          <w:szCs w:val="24"/>
          <w:lang w:val="en-US"/>
        </w:rPr>
        <w:lastRenderedPageBreak/>
        <w:t>positif terhadap harga saham</w:t>
      </w:r>
      <w:r w:rsidRPr="005E254D">
        <w:rPr>
          <w:rFonts w:ascii="Times New Roman" w:eastAsiaTheme="minorEastAsia" w:hAnsi="Times New Roman" w:cs="Times New Roman"/>
          <w:color w:val="000000" w:themeColor="text1"/>
          <w:sz w:val="24"/>
          <w:szCs w:val="24"/>
          <w:lang w:val="en-US" w:eastAsia="ja-JP"/>
        </w:rPr>
        <w:t xml:space="preserve">, namun tidak demikian menurut </w:t>
      </w:r>
      <w:r w:rsidRPr="005E254D">
        <w:rPr>
          <w:rFonts w:ascii="Times New Roman" w:hAnsi="Times New Roman" w:cs="Times New Roman"/>
          <w:color w:val="000000" w:themeColor="text1"/>
          <w:sz w:val="24"/>
          <w:szCs w:val="24"/>
          <w:lang w:val="en-US"/>
        </w:rPr>
        <w:fldChar w:fldCharType="begin" w:fldLock="1"/>
      </w:r>
      <w:r w:rsidRPr="005E254D">
        <w:rPr>
          <w:rFonts w:ascii="Times New Roman" w:hAnsi="Times New Roman" w:cs="Times New Roman"/>
          <w:color w:val="000000" w:themeColor="text1"/>
          <w:sz w:val="24"/>
          <w:szCs w:val="24"/>
          <w:lang w:val="en-US"/>
        </w:rPr>
        <w:instrText>ADDIN CSL_CITATION {"citationItems":[{"id":"ITEM-1","itemData":{"ISSN":"2252-844X","author":[{"dropping-particle":"","family":"Khairani","given":"Imelda","non-dropping-particle":"","parse-names":false,"suffix":""}],"container-title":"Jurnal Manajemen Dan Keuangan","id":"ITEM-1","issue":"1","issued":{"date-parts":[["2016"]]},"page":"566-572","title":"Pengaruh Earning Per Share ( EPS ) dan Deviden Per Share terhadap Harga Saham Perusahaan Pertambangan yang Terdaftar di Bursa Efek Indonesia ( BEI ) Tahun 2011-2013","type":"article-journal","volume":"5"},"uris":["http://www.mendeley.com/documents/?uuid=f1f18980-d4eb-4b12-ab0a-a076e9d41560"]}],"mendeley":{"formattedCitation":"(Khairani, 2016)","manualFormatting":"Khairani (2016)","plainTextFormattedCitation":"(Khairani, 2016)","previouslyFormattedCitation":"(Khairani, 2016)"},"properties":{"noteIndex":0},"schema":"https://github.com/citation-style-language/schema/raw/master/csl-citation.json"}</w:instrText>
      </w:r>
      <w:r w:rsidRPr="005E254D">
        <w:rPr>
          <w:rFonts w:ascii="Times New Roman" w:hAnsi="Times New Roman" w:cs="Times New Roman"/>
          <w:color w:val="000000" w:themeColor="text1"/>
          <w:sz w:val="24"/>
          <w:szCs w:val="24"/>
          <w:lang w:val="en-US"/>
        </w:rPr>
        <w:fldChar w:fldCharType="separate"/>
      </w:r>
      <w:r w:rsidRPr="005E254D">
        <w:rPr>
          <w:rFonts w:ascii="Times New Roman" w:hAnsi="Times New Roman" w:cs="Times New Roman"/>
          <w:noProof/>
          <w:color w:val="000000" w:themeColor="text1"/>
          <w:sz w:val="24"/>
          <w:szCs w:val="24"/>
          <w:lang w:val="en-US"/>
        </w:rPr>
        <w:t>Khairani (2016)</w:t>
      </w:r>
      <w:r w:rsidRPr="005E254D">
        <w:rPr>
          <w:rFonts w:ascii="Times New Roman" w:hAnsi="Times New Roman" w:cs="Times New Roman"/>
          <w:color w:val="000000" w:themeColor="text1"/>
          <w:sz w:val="24"/>
          <w:szCs w:val="24"/>
          <w:lang w:val="en-US"/>
        </w:rPr>
        <w:fldChar w:fldCharType="end"/>
      </w:r>
      <w:r w:rsidRPr="005E254D">
        <w:rPr>
          <w:rFonts w:ascii="Times New Roman" w:hAnsi="Times New Roman" w:cs="Times New Roman"/>
          <w:color w:val="000000" w:themeColor="text1"/>
          <w:sz w:val="24"/>
          <w:szCs w:val="24"/>
          <w:lang w:val="en-US"/>
        </w:rPr>
        <w:t xml:space="preserve"> bahwa</w:t>
      </w:r>
      <w:r w:rsidRPr="005E254D">
        <w:rPr>
          <w:rFonts w:ascii="Times New Roman" w:hAnsi="Times New Roman" w:cs="Times New Roman"/>
          <w:i/>
          <w:color w:val="000000" w:themeColor="text1"/>
          <w:sz w:val="24"/>
          <w:szCs w:val="24"/>
          <w:lang w:val="en-US"/>
        </w:rPr>
        <w:t xml:space="preserve"> Earning Per Share</w:t>
      </w:r>
      <w:r w:rsidRPr="005E254D">
        <w:rPr>
          <w:rFonts w:ascii="Times New Roman" w:hAnsi="Times New Roman" w:cs="Times New Roman"/>
          <w:color w:val="000000" w:themeColor="text1"/>
          <w:sz w:val="24"/>
          <w:szCs w:val="24"/>
          <w:lang w:val="en-US"/>
        </w:rPr>
        <w:t xml:space="preserve"> tidak berpengaruh  terhadap harga saham.</w:t>
      </w:r>
    </w:p>
    <w:p w:rsidR="005E254D" w:rsidRPr="005E254D" w:rsidRDefault="005E254D" w:rsidP="005E254D">
      <w:pPr>
        <w:spacing w:after="200" w:line="480" w:lineRule="auto"/>
        <w:ind w:left="851" w:firstLine="426"/>
        <w:jc w:val="both"/>
        <w:rPr>
          <w:rFonts w:ascii="Times New Roman" w:hAnsi="Times New Roman" w:cs="Times New Roman"/>
          <w:color w:val="000000" w:themeColor="text1"/>
          <w:sz w:val="24"/>
          <w:szCs w:val="24"/>
          <w:lang w:val="en-US"/>
        </w:rPr>
      </w:pPr>
      <w:r w:rsidRPr="005E254D">
        <w:rPr>
          <w:rFonts w:ascii="Times New Roman" w:hAnsi="Times New Roman" w:cs="Times New Roman"/>
          <w:color w:val="000000" w:themeColor="text1"/>
          <w:sz w:val="24"/>
          <w:szCs w:val="24"/>
          <w:lang w:val="en-US"/>
        </w:rPr>
        <w:t xml:space="preserve">Selain itu Menurut peneliti, variabel </w:t>
      </w:r>
      <w:r w:rsidRPr="005E254D">
        <w:rPr>
          <w:rFonts w:ascii="Times New Roman" w:hAnsi="Times New Roman" w:cs="Times New Roman"/>
          <w:i/>
          <w:color w:val="000000" w:themeColor="text1"/>
          <w:sz w:val="24"/>
          <w:szCs w:val="24"/>
          <w:lang w:val="en-US"/>
        </w:rPr>
        <w:t xml:space="preserve">Book Value per share </w:t>
      </w:r>
      <w:r w:rsidRPr="005E254D">
        <w:rPr>
          <w:rFonts w:ascii="Times New Roman" w:hAnsi="Times New Roman" w:cs="Times New Roman"/>
          <w:color w:val="000000" w:themeColor="text1"/>
          <w:sz w:val="24"/>
          <w:szCs w:val="24"/>
          <w:lang w:val="en-US"/>
        </w:rPr>
        <w:t xml:space="preserve">merupakan salah satu yang harus diamati karena </w:t>
      </w:r>
      <w:r w:rsidRPr="005E254D">
        <w:rPr>
          <w:rFonts w:ascii="Times New Roman" w:hAnsi="Times New Roman" w:cs="Times New Roman"/>
          <w:color w:val="000000" w:themeColor="text1"/>
          <w:sz w:val="24"/>
          <w:szCs w:val="24"/>
          <w:shd w:val="clear" w:color="auto" w:fill="FFFFFF"/>
          <w:lang w:val="en-US"/>
        </w:rPr>
        <w:t xml:space="preserve">nilai sebuah aset atau kelompok aset dikurangi dengan sejumlah penyusutan nilai yang dibebankan selama umur penggunaan aset tersebut apakah dapat berpengaruh terhadap harga jual saham. Yang bisa diukur salah satunya menggunakan book </w:t>
      </w:r>
      <w:r w:rsidRPr="005E254D">
        <w:rPr>
          <w:rFonts w:ascii="Times New Roman" w:hAnsi="Times New Roman" w:cs="Times New Roman"/>
          <w:i/>
          <w:color w:val="000000" w:themeColor="text1"/>
          <w:sz w:val="24"/>
          <w:szCs w:val="24"/>
          <w:shd w:val="clear" w:color="auto" w:fill="FFFFFF"/>
          <w:lang w:val="en-US"/>
        </w:rPr>
        <w:t>value per share</w:t>
      </w:r>
      <w:r w:rsidRPr="005E254D">
        <w:rPr>
          <w:rFonts w:ascii="Times New Roman" w:hAnsi="Times New Roman" w:cs="Times New Roman"/>
          <w:color w:val="000000" w:themeColor="text1"/>
          <w:sz w:val="24"/>
          <w:szCs w:val="24"/>
          <w:shd w:val="clear" w:color="auto" w:fill="FFFFFF"/>
          <w:lang w:val="en-US"/>
        </w:rPr>
        <w:t xml:space="preserve">. Nilai buku suatu aset dalam periode tertentu bisa berbeda antara satu perusahaan dengan perusahaan lainnya. </w:t>
      </w:r>
      <w:r w:rsidRPr="005E254D">
        <w:rPr>
          <w:rFonts w:ascii="Times New Roman" w:eastAsiaTheme="minorEastAsia" w:hAnsi="Times New Roman" w:cs="Times New Roman"/>
          <w:color w:val="000000" w:themeColor="text1"/>
          <w:sz w:val="24"/>
          <w:szCs w:val="24"/>
          <w:lang w:val="en-US" w:eastAsia="ja-JP"/>
        </w:rPr>
        <w:t xml:space="preserve">Menurut </w:t>
      </w:r>
      <w:r w:rsidRPr="005E254D">
        <w:rPr>
          <w:rFonts w:ascii="Times New Roman" w:hAnsi="Times New Roman" w:cs="Times New Roman"/>
          <w:color w:val="000000" w:themeColor="text1"/>
          <w:sz w:val="24"/>
          <w:szCs w:val="24"/>
          <w:lang w:val="en-US"/>
        </w:rPr>
        <w:fldChar w:fldCharType="begin" w:fldLock="1"/>
      </w:r>
      <w:r w:rsidRPr="005E254D">
        <w:rPr>
          <w:rFonts w:ascii="Times New Roman" w:hAnsi="Times New Roman" w:cs="Times New Roman"/>
          <w:color w:val="000000" w:themeColor="text1"/>
          <w:sz w:val="24"/>
          <w:szCs w:val="24"/>
          <w:lang w:val="en-US"/>
        </w:rPr>
        <w:instrText>ADDIN CSL_CITATION {"citationItems":[{"id":"ITEM-1","itemData":{"DOI":"10.9744/jak.17.2.82-90","ISSN":"1411-0288","author":[{"dropping-particle":"","family":"Pertiwi","given":"Dina Bakti","non-dropping-particle":"","parse-names":false,"suffix":""},{"dropping-particle":"","family":"Suhardianto","given":"Novrys","non-dropping-particle":"","parse-names":false,"suffix":""}],"container-title":"Jurnal Akuntansi dan Keuangan","id":"ITEM-1","issue":"2","issued":{"date-parts":[["2016"]]},"page":"82-90","title":"Relevansi Nilai Selisih Loans Book Value dan Loans Fair Value, Book Value Per Share, Earnings Per Share dan Ukuran Perusahaan","type":"article-journal","volume":"17"},"uris":["http://www.mendeley.com/documents/?uuid=3cccc948-18df-439f-b998-05a3c2115790"]}],"mendeley":{"formattedCitation":"(Pertiwi &amp; Suhardianto, 2016)","manualFormatting":"Pertiwi dan Suhardianto (2016)","plainTextFormattedCitation":"(Pertiwi &amp; Suhardianto, 2016)","previouslyFormattedCitation":"(Pertiwi &amp; Suhardianto, 2016)"},"properties":{"noteIndex":0},"schema":"https://github.com/citation-style-language/schema/raw/master/csl-citation.json"}</w:instrText>
      </w:r>
      <w:r w:rsidRPr="005E254D">
        <w:rPr>
          <w:rFonts w:ascii="Times New Roman" w:hAnsi="Times New Roman" w:cs="Times New Roman"/>
          <w:color w:val="000000" w:themeColor="text1"/>
          <w:sz w:val="24"/>
          <w:szCs w:val="24"/>
          <w:lang w:val="en-US"/>
        </w:rPr>
        <w:fldChar w:fldCharType="separate"/>
      </w:r>
      <w:r w:rsidRPr="005E254D">
        <w:rPr>
          <w:rFonts w:ascii="Times New Roman" w:hAnsi="Times New Roman" w:cs="Times New Roman"/>
          <w:noProof/>
          <w:color w:val="000000" w:themeColor="text1"/>
          <w:sz w:val="24"/>
          <w:szCs w:val="24"/>
          <w:lang w:val="en-US"/>
        </w:rPr>
        <w:t>Pertiwi dan Suhardianto (2016)</w:t>
      </w:r>
      <w:r w:rsidRPr="005E254D">
        <w:rPr>
          <w:rFonts w:ascii="Times New Roman" w:hAnsi="Times New Roman" w:cs="Times New Roman"/>
          <w:color w:val="000000" w:themeColor="text1"/>
          <w:sz w:val="24"/>
          <w:szCs w:val="24"/>
          <w:lang w:val="en-US"/>
        </w:rPr>
        <w:fldChar w:fldCharType="end"/>
      </w:r>
      <w:r w:rsidRPr="005E254D">
        <w:rPr>
          <w:rFonts w:ascii="Times New Roman" w:eastAsiaTheme="minorEastAsia" w:hAnsi="Times New Roman" w:cs="Times New Roman"/>
          <w:i/>
          <w:color w:val="000000" w:themeColor="text1"/>
          <w:sz w:val="24"/>
          <w:szCs w:val="24"/>
          <w:lang w:eastAsia="ja-JP"/>
        </w:rPr>
        <w:t xml:space="preserve"> Book Value</w:t>
      </w:r>
      <w:r w:rsidRPr="005E254D">
        <w:rPr>
          <w:rFonts w:ascii="Times New Roman" w:eastAsiaTheme="minorEastAsia" w:hAnsi="Times New Roman" w:cs="Times New Roman"/>
          <w:color w:val="000000" w:themeColor="text1"/>
          <w:sz w:val="24"/>
          <w:szCs w:val="24"/>
          <w:lang w:eastAsia="ja-JP"/>
        </w:rPr>
        <w:t xml:space="preserve"> </w:t>
      </w:r>
      <w:r w:rsidRPr="005E254D">
        <w:rPr>
          <w:rFonts w:ascii="Times New Roman" w:eastAsiaTheme="minorEastAsia" w:hAnsi="Times New Roman" w:cs="Times New Roman"/>
          <w:color w:val="000000" w:themeColor="text1"/>
          <w:sz w:val="24"/>
          <w:szCs w:val="24"/>
          <w:lang w:val="en-US" w:eastAsia="ja-JP"/>
        </w:rPr>
        <w:t>yang diwakili</w:t>
      </w:r>
      <w:r w:rsidRPr="005E254D">
        <w:rPr>
          <w:rFonts w:ascii="Times New Roman" w:eastAsiaTheme="minorEastAsia" w:hAnsi="Times New Roman" w:cs="Times New Roman"/>
          <w:color w:val="000000" w:themeColor="text1"/>
          <w:sz w:val="24"/>
          <w:szCs w:val="24"/>
          <w:lang w:eastAsia="ja-JP"/>
        </w:rPr>
        <w:t xml:space="preserve"> </w:t>
      </w:r>
      <w:r w:rsidRPr="005E254D">
        <w:rPr>
          <w:rFonts w:ascii="Times New Roman" w:eastAsiaTheme="minorEastAsia" w:hAnsi="Times New Roman" w:cs="Times New Roman"/>
          <w:i/>
          <w:color w:val="000000" w:themeColor="text1"/>
          <w:sz w:val="24"/>
          <w:szCs w:val="24"/>
          <w:lang w:eastAsia="ja-JP"/>
        </w:rPr>
        <w:t xml:space="preserve">book value </w:t>
      </w:r>
      <w:r w:rsidRPr="005E254D">
        <w:rPr>
          <w:rFonts w:ascii="Times New Roman" w:eastAsiaTheme="minorEastAsia" w:hAnsi="Times New Roman" w:cs="Times New Roman"/>
          <w:i/>
          <w:color w:val="000000" w:themeColor="text1"/>
          <w:sz w:val="24"/>
          <w:szCs w:val="24"/>
          <w:lang w:val="en-US" w:eastAsia="ja-JP"/>
        </w:rPr>
        <w:t xml:space="preserve">per share </w:t>
      </w:r>
      <w:r w:rsidRPr="005E254D">
        <w:rPr>
          <w:rFonts w:ascii="Times New Roman" w:hAnsi="Times New Roman" w:cs="Times New Roman"/>
          <w:color w:val="000000" w:themeColor="text1"/>
          <w:sz w:val="24"/>
          <w:szCs w:val="24"/>
          <w:lang w:val="en-US"/>
        </w:rPr>
        <w:t xml:space="preserve">memiliki pengaruh negatif dan signifikan terhadap harga saham. Tetapi menurut  </w:t>
      </w:r>
      <w:r w:rsidRPr="005E254D">
        <w:rPr>
          <w:rFonts w:ascii="Times New Roman" w:hAnsi="Times New Roman" w:cs="Times New Roman"/>
          <w:color w:val="000000" w:themeColor="text1"/>
          <w:sz w:val="24"/>
          <w:szCs w:val="24"/>
          <w:lang w:val="en-US"/>
        </w:rPr>
        <w:fldChar w:fldCharType="begin" w:fldLock="1"/>
      </w:r>
      <w:r w:rsidRPr="005E254D">
        <w:rPr>
          <w:rFonts w:ascii="Times New Roman" w:hAnsi="Times New Roman" w:cs="Times New Roman"/>
          <w:color w:val="000000" w:themeColor="text1"/>
          <w:sz w:val="24"/>
          <w:szCs w:val="24"/>
          <w:lang w:val="en-US"/>
        </w:rPr>
        <w:instrText>ADDIN CSL_CITATION {"citationItems":[{"id":"ITEM-1","itemData":{"author":[{"dropping-particle":"","family":"Aletheari","given":"Ida Ayu Made","non-dropping-particle":"","parse-names":false,"suffix":""},{"dropping-particle":"","family":"Jati","given":"I Ketut","non-dropping-particle":"","parse-names":false,"suffix":""}],"container-title":"E-Jurnal Akuntansi Universitas Udayana Vol.17.2. November (2016): 1254-1282","id":"ITEM-1","issued":{"date-parts":[["2016"]]},"page":"1254-1282","title":"Pengaruh Earning Per Share, Price Earning Ratio,dan Book Value Per Share pada harga saham","type":"article-journal","volume":"17"},"uris":["http://www.mendeley.com/documents/?uuid=8bb29931-58f2-4046-a575-ab649e481144"]}],"mendeley":{"formattedCitation":"(Aletheari &amp; Jati, 2016)","manualFormatting":"Aletheari dan Jati (2016)","plainTextFormattedCitation":"(Aletheari &amp; Jati, 2016)","previouslyFormattedCitation":"(Aletheari &amp; Jati, 2016)"},"properties":{"noteIndex":0},"schema":"https://github.com/citation-style-language/schema/raw/master/csl-citation.json"}</w:instrText>
      </w:r>
      <w:r w:rsidRPr="005E254D">
        <w:rPr>
          <w:rFonts w:ascii="Times New Roman" w:hAnsi="Times New Roman" w:cs="Times New Roman"/>
          <w:color w:val="000000" w:themeColor="text1"/>
          <w:sz w:val="24"/>
          <w:szCs w:val="24"/>
          <w:lang w:val="en-US"/>
        </w:rPr>
        <w:fldChar w:fldCharType="separate"/>
      </w:r>
      <w:r w:rsidRPr="005E254D">
        <w:rPr>
          <w:rFonts w:ascii="Times New Roman" w:hAnsi="Times New Roman" w:cs="Times New Roman"/>
          <w:noProof/>
          <w:color w:val="000000" w:themeColor="text1"/>
          <w:sz w:val="24"/>
          <w:szCs w:val="24"/>
          <w:lang w:val="en-US"/>
        </w:rPr>
        <w:t>Aletheari dan Jati (2016)</w:t>
      </w:r>
      <w:r w:rsidRPr="005E254D">
        <w:rPr>
          <w:rFonts w:ascii="Times New Roman" w:hAnsi="Times New Roman" w:cs="Times New Roman"/>
          <w:color w:val="000000" w:themeColor="text1"/>
          <w:sz w:val="24"/>
          <w:szCs w:val="24"/>
          <w:lang w:val="en-US"/>
        </w:rPr>
        <w:fldChar w:fldCharType="end"/>
      </w:r>
      <w:r w:rsidRPr="005E254D">
        <w:rPr>
          <w:rFonts w:ascii="Times New Roman" w:hAnsi="Times New Roman" w:cs="Times New Roman"/>
          <w:color w:val="000000" w:themeColor="text1"/>
          <w:sz w:val="24"/>
          <w:szCs w:val="24"/>
          <w:lang w:val="en-US"/>
        </w:rPr>
        <w:t xml:space="preserve"> </w:t>
      </w:r>
      <w:r w:rsidRPr="005E254D">
        <w:rPr>
          <w:rFonts w:ascii="Times New Roman" w:hAnsi="Times New Roman" w:cs="Times New Roman"/>
          <w:i/>
          <w:color w:val="000000" w:themeColor="text1"/>
          <w:sz w:val="24"/>
          <w:szCs w:val="24"/>
          <w:lang w:val="en-US"/>
        </w:rPr>
        <w:t>book value per share</w:t>
      </w:r>
      <w:r w:rsidRPr="005E254D">
        <w:rPr>
          <w:rFonts w:ascii="Times New Roman" w:hAnsi="Times New Roman" w:cs="Times New Roman"/>
          <w:color w:val="000000" w:themeColor="text1"/>
          <w:sz w:val="24"/>
          <w:szCs w:val="24"/>
          <w:lang w:val="en-US"/>
        </w:rPr>
        <w:t xml:space="preserve"> memiliki pengaruh positif dan signifikan terhadap harga saham perusahaan</w:t>
      </w:r>
    </w:p>
    <w:p w:rsidR="005E254D" w:rsidRPr="005E254D" w:rsidRDefault="005E254D" w:rsidP="005E254D">
      <w:pPr>
        <w:spacing w:after="200" w:line="480" w:lineRule="auto"/>
        <w:ind w:left="851" w:firstLine="294"/>
        <w:jc w:val="both"/>
        <w:rPr>
          <w:rFonts w:ascii="Times New Roman" w:hAnsi="Times New Roman" w:cs="Times New Roman"/>
          <w:color w:val="000000" w:themeColor="text1"/>
          <w:sz w:val="24"/>
          <w:szCs w:val="24"/>
          <w:lang w:val="en-US"/>
        </w:rPr>
      </w:pPr>
      <w:r w:rsidRPr="005E254D">
        <w:rPr>
          <w:rFonts w:ascii="Times New Roman" w:hAnsi="Times New Roman" w:cs="Times New Roman"/>
          <w:color w:val="000000" w:themeColor="text1"/>
          <w:sz w:val="24"/>
          <w:lang w:val="en-US"/>
        </w:rPr>
        <w:t xml:space="preserve"> Selain itu terdapat juga faktor yang dapat memiliki pengaruh dalam penilaian harga saham yakni </w:t>
      </w:r>
      <w:r w:rsidRPr="005E254D">
        <w:rPr>
          <w:rFonts w:ascii="Times New Roman" w:hAnsi="Times New Roman" w:cs="Times New Roman"/>
          <w:i/>
          <w:color w:val="000000" w:themeColor="text1"/>
          <w:sz w:val="24"/>
          <w:lang w:val="en-US"/>
        </w:rPr>
        <w:t xml:space="preserve">leverage. </w:t>
      </w:r>
      <w:r w:rsidRPr="005E254D">
        <w:rPr>
          <w:rFonts w:ascii="Times New Roman" w:hAnsi="Times New Roman" w:cs="Times New Roman"/>
          <w:color w:val="000000" w:themeColor="text1"/>
          <w:sz w:val="24"/>
          <w:lang w:val="en-US"/>
        </w:rPr>
        <w:t xml:space="preserve">Menurut peneliti, variabel </w:t>
      </w:r>
      <w:r w:rsidRPr="005E254D">
        <w:rPr>
          <w:rFonts w:ascii="Times New Roman" w:hAnsi="Times New Roman" w:cs="Times New Roman"/>
          <w:i/>
          <w:color w:val="000000" w:themeColor="text1"/>
          <w:sz w:val="24"/>
          <w:lang w:val="en-US"/>
        </w:rPr>
        <w:t>leverage</w:t>
      </w:r>
      <w:r w:rsidRPr="005E254D">
        <w:rPr>
          <w:rFonts w:ascii="Times New Roman" w:hAnsi="Times New Roman" w:cs="Times New Roman"/>
          <w:color w:val="000000" w:themeColor="text1"/>
          <w:sz w:val="24"/>
          <w:lang w:val="en-US"/>
        </w:rPr>
        <w:t xml:space="preserve"> atau pendanaan dengan hutang merupakan salah satu yang harus diamati karena penggunaan hutang tersebut dapat menghasilkan keuntungan juga kerugian yang merupakan resiko penggunaan hutang tersebut, menurut </w:t>
      </w:r>
      <w:r w:rsidRPr="005E254D">
        <w:rPr>
          <w:rFonts w:ascii="Times New Roman" w:hAnsi="Times New Roman" w:cs="Times New Roman"/>
          <w:color w:val="000000" w:themeColor="text1"/>
          <w:sz w:val="24"/>
          <w:lang w:val="en-US"/>
        </w:rPr>
        <w:fldChar w:fldCharType="begin" w:fldLock="1"/>
      </w:r>
      <w:r w:rsidRPr="005E254D">
        <w:rPr>
          <w:rFonts w:ascii="Times New Roman" w:hAnsi="Times New Roman" w:cs="Times New Roman"/>
          <w:color w:val="000000" w:themeColor="text1"/>
          <w:sz w:val="24"/>
          <w:lang w:val="en-US"/>
        </w:rPr>
        <w:instrText>ADDIN CSL_CITATION {"citationItems":[{"id":"ITEM-1","itemData":{"ISBN":"6283119229997","author":[{"dropping-particle":"","family":"Devi","given":"Putu Laksmi Savitri","non-dropping-particle":"","parse-names":false,"suffix":""},{"dropping-particle":"","family":"Badjra","given":"Ida Bagus","non-dropping-particle":"","parse-names":false,"suffix":""}],"container-title":"E-Jurnal Manajemen Universitas Udayana, Vol 3, No 2, Hal: 259 - 278.","id":"ITEM-1","issued":{"date-parts":[["2014"]]},"title":"PENGARUH ROE, NPM, LEVERAGE DAN NILAI PASAR TERHADAP HARGA SAHAM","type":"article-journal"},"uris":["http://www.mendeley.com/documents/?uuid=b12cf567-5a19-4237-a7a6-f5a2f9ad982b"]}],"mendeley":{"formattedCitation":"(Devi &amp; Badjra, 2014)","manualFormatting":"Devi dan Badjra (2014)","plainTextFormattedCitation":"(Devi &amp; Badjra, 2014)","previouslyFormattedCitation":"(Devi &amp; Badjra, 2014)"},"properties":{"noteIndex":0},"schema":"https://github.com/citation-style-language/schema/raw/master/csl-citation.json"}</w:instrText>
      </w:r>
      <w:r w:rsidRPr="005E254D">
        <w:rPr>
          <w:rFonts w:ascii="Times New Roman" w:hAnsi="Times New Roman" w:cs="Times New Roman"/>
          <w:color w:val="000000" w:themeColor="text1"/>
          <w:sz w:val="24"/>
          <w:lang w:val="en-US"/>
        </w:rPr>
        <w:fldChar w:fldCharType="separate"/>
      </w:r>
      <w:r w:rsidRPr="005E254D">
        <w:rPr>
          <w:rFonts w:ascii="Times New Roman" w:hAnsi="Times New Roman" w:cs="Times New Roman"/>
          <w:noProof/>
          <w:color w:val="000000" w:themeColor="text1"/>
          <w:sz w:val="24"/>
          <w:lang w:val="en-US"/>
        </w:rPr>
        <w:t>Devi dan Badjra (2014)</w:t>
      </w:r>
      <w:r w:rsidRPr="005E254D">
        <w:rPr>
          <w:rFonts w:ascii="Times New Roman" w:hAnsi="Times New Roman" w:cs="Times New Roman"/>
          <w:color w:val="000000" w:themeColor="text1"/>
          <w:sz w:val="24"/>
          <w:lang w:val="en-US"/>
        </w:rPr>
        <w:fldChar w:fldCharType="end"/>
      </w:r>
      <w:r w:rsidRPr="005E254D">
        <w:rPr>
          <w:rFonts w:ascii="Times New Roman" w:hAnsi="Times New Roman" w:cs="Times New Roman"/>
          <w:color w:val="000000" w:themeColor="text1"/>
          <w:sz w:val="24"/>
          <w:lang w:val="en-US"/>
        </w:rPr>
        <w:t xml:space="preserve"> </w:t>
      </w:r>
      <w:r w:rsidRPr="005E254D">
        <w:rPr>
          <w:rFonts w:ascii="Times New Roman" w:hAnsi="Times New Roman" w:cs="Times New Roman"/>
          <w:color w:val="000000" w:themeColor="text1"/>
          <w:sz w:val="24"/>
          <w:szCs w:val="24"/>
          <w:lang w:val="en-US"/>
        </w:rPr>
        <w:t xml:space="preserve">menunjukkan bahwa </w:t>
      </w:r>
      <w:r w:rsidRPr="005E254D">
        <w:rPr>
          <w:rFonts w:ascii="Times New Roman" w:hAnsi="Times New Roman" w:cs="Times New Roman"/>
          <w:i/>
          <w:color w:val="000000" w:themeColor="text1"/>
          <w:sz w:val="24"/>
          <w:szCs w:val="24"/>
          <w:lang w:val="en-US"/>
        </w:rPr>
        <w:t>leverage</w:t>
      </w:r>
      <w:r w:rsidRPr="005E254D">
        <w:rPr>
          <w:rFonts w:ascii="Times New Roman" w:hAnsi="Times New Roman" w:cs="Times New Roman"/>
          <w:color w:val="000000" w:themeColor="text1"/>
          <w:sz w:val="24"/>
          <w:szCs w:val="24"/>
          <w:lang w:val="en-US"/>
        </w:rPr>
        <w:t xml:space="preserve"> yang diwakili variabel DER memiliki pengaruh yang negatif dan  signifikan terhadap harga saham. Sedangkan menurut menunjukkan hasil penelitian </w:t>
      </w:r>
      <w:r w:rsidRPr="005E254D">
        <w:rPr>
          <w:rFonts w:ascii="Times New Roman" w:hAnsi="Times New Roman" w:cs="Times New Roman"/>
          <w:color w:val="000000" w:themeColor="text1"/>
          <w:sz w:val="24"/>
          <w:szCs w:val="24"/>
          <w:lang w:val="en-US"/>
        </w:rPr>
        <w:fldChar w:fldCharType="begin" w:fldLock="1"/>
      </w:r>
      <w:r w:rsidRPr="005E254D">
        <w:rPr>
          <w:rFonts w:ascii="Times New Roman" w:hAnsi="Times New Roman" w:cs="Times New Roman"/>
          <w:color w:val="000000" w:themeColor="text1"/>
          <w:sz w:val="24"/>
          <w:szCs w:val="24"/>
          <w:lang w:val="en-US"/>
        </w:rPr>
        <w:instrText>ADDIN CSL_CITATION {"citationItems":[{"id":"ITEM-1","itemData":{"abstract":"The Influence of Profitability, Leverage and Liquidity on Food and Baverages Industries’ Stock Price in Indonesia Stock Exchange This research is conducted to examine the influence of profitability, leverage and liquidity on Food and Baverages Industries’ Stock Price in Indonesia Stock Exchange in 2009 to 2012. The population consists of 12 food and beverages industries in Indonesia Stock Exchange in 2009-2012. By using purposive sampling method, the study selects 9 companies. The data is analyzed by murtiple linear regression and f-test is used to fetermine the reliability of the study with level of significance 5 %. The results slow that profitability, leverage and liquidity simultaneously affect the stock price. Partially, profitability affects the stock price positively and significantly, while leverage and liquidity have insignificantly on the stock price.","author":[{"dropping-particle":"","family":"Dewi","given":"Linda Kania","non-dropping-particle":"","parse-names":false,"suffix":""}],"container-title":"e-Jurnal Katalogis","id":"ITEM-1","issue":"8","issued":{"date-parts":[["2015"]]},"page":"114-125","title":"Pengaruh Profitabilitas, Leverage Dan Likuiditas Terhadap Harga Saham Pada Perusahaan Industri Makanan Dan Minuman Di Bursa Efek Indonesia","type":"article-journal","volume":"3"},"uris":["http://www.mendeley.com/documents/?uuid=855c61b9-34d0-47a3-976c-c82fbea97ea9"]}],"mendeley":{"formattedCitation":"(Dewi, 2015)","manualFormatting":"Dewi (2015)","plainTextFormattedCitation":"(Dewi, 2015)","previouslyFormattedCitation":"(Dewi, 2015)"},"properties":{"noteIndex":0},"schema":"https://github.com/citation-style-language/schema/raw/master/csl-citation.json"}</w:instrText>
      </w:r>
      <w:r w:rsidRPr="005E254D">
        <w:rPr>
          <w:rFonts w:ascii="Times New Roman" w:hAnsi="Times New Roman" w:cs="Times New Roman"/>
          <w:color w:val="000000" w:themeColor="text1"/>
          <w:sz w:val="24"/>
          <w:szCs w:val="24"/>
          <w:lang w:val="en-US"/>
        </w:rPr>
        <w:fldChar w:fldCharType="separate"/>
      </w:r>
      <w:r w:rsidRPr="005E254D">
        <w:rPr>
          <w:rFonts w:ascii="Times New Roman" w:hAnsi="Times New Roman" w:cs="Times New Roman"/>
          <w:noProof/>
          <w:color w:val="000000" w:themeColor="text1"/>
          <w:sz w:val="24"/>
          <w:szCs w:val="24"/>
          <w:lang w:val="en-US"/>
        </w:rPr>
        <w:t>Dewi (2015)</w:t>
      </w:r>
      <w:r w:rsidRPr="005E254D">
        <w:rPr>
          <w:rFonts w:ascii="Times New Roman" w:hAnsi="Times New Roman" w:cs="Times New Roman"/>
          <w:color w:val="000000" w:themeColor="text1"/>
          <w:sz w:val="24"/>
          <w:szCs w:val="24"/>
          <w:lang w:val="en-US"/>
        </w:rPr>
        <w:fldChar w:fldCharType="end"/>
      </w:r>
      <w:r w:rsidRPr="005E254D">
        <w:rPr>
          <w:rFonts w:ascii="Times New Roman" w:hAnsi="Times New Roman" w:cs="Times New Roman"/>
          <w:color w:val="000000" w:themeColor="text1"/>
          <w:sz w:val="24"/>
          <w:szCs w:val="24"/>
          <w:lang w:val="en-US"/>
        </w:rPr>
        <w:t xml:space="preserve"> menunjukkan  bahwa ada pengaruh positif namun tidak signifikan  antara variabel DER terhadap harga saham</w:t>
      </w:r>
      <w:r w:rsidRPr="005E254D">
        <w:rPr>
          <w:rFonts w:ascii="Times New Roman" w:hAnsi="Times New Roman" w:cs="Times New Roman"/>
          <w:i/>
          <w:color w:val="000000" w:themeColor="text1"/>
          <w:sz w:val="24"/>
          <w:szCs w:val="24"/>
          <w:lang w:val="en-US"/>
        </w:rPr>
        <w:t xml:space="preserve">. </w:t>
      </w:r>
      <w:r w:rsidRPr="005E254D">
        <w:rPr>
          <w:rFonts w:ascii="Times New Roman" w:hAnsi="Times New Roman" w:cs="Times New Roman"/>
          <w:color w:val="000000" w:themeColor="text1"/>
          <w:sz w:val="24"/>
          <w:szCs w:val="24"/>
          <w:lang w:val="en-US"/>
        </w:rPr>
        <w:t>Selain faktor-faktor di atas terdapat juga pertimbangan untuk mengukur nilai saham seperti</w:t>
      </w:r>
      <w:r w:rsidRPr="005E254D">
        <w:rPr>
          <w:rFonts w:ascii="Times New Roman" w:hAnsi="Times New Roman" w:cs="Times New Roman"/>
          <w:i/>
          <w:color w:val="000000" w:themeColor="text1"/>
          <w:sz w:val="24"/>
          <w:szCs w:val="24"/>
          <w:lang w:val="en-US"/>
        </w:rPr>
        <w:t xml:space="preserve">: </w:t>
      </w:r>
      <w:r w:rsidRPr="005E254D">
        <w:rPr>
          <w:rFonts w:ascii="Times New Roman" w:eastAsia="Times New Roman" w:hAnsi="Times New Roman" w:cs="Times New Roman"/>
          <w:bCs/>
          <w:color w:val="000000" w:themeColor="text1"/>
          <w:sz w:val="24"/>
          <w:szCs w:val="24"/>
          <w:lang w:val="en-US" w:eastAsia="ja-JP"/>
        </w:rPr>
        <w:t>dividen</w:t>
      </w:r>
      <w:proofErr w:type="gramStart"/>
      <w:r w:rsidRPr="005E254D">
        <w:rPr>
          <w:rFonts w:ascii="Times New Roman" w:eastAsia="Times New Roman" w:hAnsi="Times New Roman" w:cs="Times New Roman"/>
          <w:bCs/>
          <w:i/>
          <w:color w:val="000000" w:themeColor="text1"/>
          <w:sz w:val="24"/>
          <w:szCs w:val="24"/>
          <w:lang w:val="en-US" w:eastAsia="ja-JP"/>
        </w:rPr>
        <w:t>,</w:t>
      </w:r>
      <w:r w:rsidRPr="005E254D">
        <w:rPr>
          <w:rFonts w:ascii="Times New Roman" w:eastAsia="Times New Roman" w:hAnsi="Times New Roman" w:cs="Times New Roman"/>
          <w:bCs/>
          <w:color w:val="000000" w:themeColor="text1"/>
          <w:sz w:val="24"/>
          <w:szCs w:val="24"/>
          <w:lang w:val="en-US" w:eastAsia="ja-JP"/>
        </w:rPr>
        <w:t>t</w:t>
      </w:r>
      <w:r w:rsidRPr="005E254D">
        <w:rPr>
          <w:rFonts w:ascii="Times New Roman" w:eastAsia="Times New Roman" w:hAnsi="Times New Roman" w:cs="Times New Roman"/>
          <w:bCs/>
          <w:color w:val="000000" w:themeColor="text1"/>
          <w:sz w:val="24"/>
          <w:szCs w:val="24"/>
          <w:lang w:eastAsia="ja-JP"/>
        </w:rPr>
        <w:t>ingkat</w:t>
      </w:r>
      <w:proofErr w:type="gramEnd"/>
      <w:r w:rsidRPr="005E254D">
        <w:rPr>
          <w:rFonts w:ascii="Times New Roman" w:eastAsia="Times New Roman" w:hAnsi="Times New Roman" w:cs="Times New Roman"/>
          <w:bCs/>
          <w:color w:val="000000" w:themeColor="text1"/>
          <w:sz w:val="24"/>
          <w:szCs w:val="24"/>
          <w:lang w:eastAsia="ja-JP"/>
        </w:rPr>
        <w:t xml:space="preserve"> </w:t>
      </w:r>
      <w:r w:rsidRPr="005E254D">
        <w:rPr>
          <w:rFonts w:ascii="Times New Roman" w:eastAsia="Times New Roman" w:hAnsi="Times New Roman" w:cs="Times New Roman"/>
          <w:bCs/>
          <w:color w:val="000000" w:themeColor="text1"/>
          <w:sz w:val="24"/>
          <w:szCs w:val="24"/>
          <w:lang w:val="en-US" w:eastAsia="ja-JP"/>
        </w:rPr>
        <w:t>r</w:t>
      </w:r>
      <w:r w:rsidRPr="005E254D">
        <w:rPr>
          <w:rFonts w:ascii="Times New Roman" w:eastAsia="Times New Roman" w:hAnsi="Times New Roman" w:cs="Times New Roman"/>
          <w:bCs/>
          <w:color w:val="000000" w:themeColor="text1"/>
          <w:sz w:val="24"/>
          <w:szCs w:val="24"/>
          <w:lang w:eastAsia="ja-JP"/>
        </w:rPr>
        <w:t>esiko pengembalian</w:t>
      </w:r>
      <w:r w:rsidRPr="005E254D">
        <w:rPr>
          <w:rFonts w:ascii="Times New Roman" w:hAnsi="Times New Roman" w:cs="Times New Roman"/>
          <w:color w:val="000000" w:themeColor="text1"/>
          <w:sz w:val="24"/>
          <w:szCs w:val="24"/>
          <w:lang w:val="en-US"/>
        </w:rPr>
        <w:t xml:space="preserve">, </w:t>
      </w:r>
      <w:r w:rsidRPr="005E254D">
        <w:rPr>
          <w:rFonts w:ascii="Times New Roman" w:eastAsia="Times New Roman" w:hAnsi="Times New Roman" w:cs="Times New Roman"/>
          <w:bCs/>
          <w:color w:val="000000" w:themeColor="text1"/>
          <w:sz w:val="24"/>
          <w:szCs w:val="24"/>
          <w:lang w:val="en-US" w:eastAsia="ja-JP"/>
        </w:rPr>
        <w:t>a</w:t>
      </w:r>
      <w:r w:rsidRPr="005E254D">
        <w:rPr>
          <w:rFonts w:ascii="Times New Roman" w:eastAsia="Times New Roman" w:hAnsi="Times New Roman" w:cs="Times New Roman"/>
          <w:bCs/>
          <w:color w:val="000000" w:themeColor="text1"/>
          <w:sz w:val="24"/>
          <w:szCs w:val="24"/>
          <w:lang w:eastAsia="ja-JP"/>
        </w:rPr>
        <w:t>r</w:t>
      </w:r>
      <w:r w:rsidRPr="005E254D">
        <w:rPr>
          <w:rFonts w:ascii="Times New Roman" w:eastAsia="Times New Roman" w:hAnsi="Times New Roman" w:cs="Times New Roman"/>
          <w:bCs/>
          <w:color w:val="000000" w:themeColor="text1"/>
          <w:sz w:val="24"/>
          <w:szCs w:val="24"/>
          <w:lang w:val="en-US" w:eastAsia="ja-JP"/>
        </w:rPr>
        <w:t>us kas operasi</w:t>
      </w:r>
      <w:r w:rsidRPr="005E254D">
        <w:rPr>
          <w:rFonts w:ascii="Times New Roman" w:eastAsia="Times New Roman" w:hAnsi="Times New Roman" w:cs="Times New Roman"/>
          <w:bCs/>
          <w:color w:val="000000" w:themeColor="text1"/>
          <w:sz w:val="24"/>
          <w:szCs w:val="24"/>
          <w:lang w:eastAsia="ja-JP"/>
        </w:rPr>
        <w:t xml:space="preserve"> perusahaan</w:t>
      </w:r>
      <w:r w:rsidRPr="005E254D">
        <w:rPr>
          <w:rFonts w:ascii="Times New Roman" w:hAnsi="Times New Roman" w:cs="Times New Roman"/>
          <w:color w:val="000000" w:themeColor="text1"/>
          <w:sz w:val="24"/>
          <w:szCs w:val="24"/>
          <w:lang w:val="en-US"/>
        </w:rPr>
        <w:t xml:space="preserve">, dan </w:t>
      </w:r>
      <w:r w:rsidRPr="005E254D">
        <w:rPr>
          <w:rFonts w:ascii="Times New Roman" w:eastAsia="Times New Roman" w:hAnsi="Times New Roman" w:cs="Times New Roman"/>
          <w:bCs/>
          <w:color w:val="000000" w:themeColor="text1"/>
          <w:sz w:val="24"/>
          <w:szCs w:val="24"/>
          <w:lang w:eastAsia="ja-JP"/>
        </w:rPr>
        <w:t>fluktuasi kurs Rupiah terhadap mata uang asing</w:t>
      </w:r>
      <w:r w:rsidRPr="005E254D">
        <w:rPr>
          <w:rFonts w:ascii="Times New Roman" w:eastAsia="Times New Roman" w:hAnsi="Times New Roman" w:cs="Times New Roman"/>
          <w:bCs/>
          <w:color w:val="000000" w:themeColor="text1"/>
          <w:sz w:val="24"/>
          <w:szCs w:val="24"/>
          <w:lang w:val="en-US" w:eastAsia="ja-JP"/>
        </w:rPr>
        <w:t>.</w:t>
      </w:r>
    </w:p>
    <w:p w:rsidR="005E254D" w:rsidRPr="005E254D" w:rsidRDefault="005E254D" w:rsidP="005E254D">
      <w:pPr>
        <w:spacing w:after="200" w:line="480" w:lineRule="auto"/>
        <w:ind w:left="851" w:firstLine="426"/>
        <w:jc w:val="both"/>
        <w:rPr>
          <w:rFonts w:ascii="Times New Roman" w:eastAsiaTheme="minorEastAsia" w:hAnsi="Times New Roman" w:cs="Times New Roman"/>
          <w:color w:val="000000" w:themeColor="text1"/>
          <w:sz w:val="24"/>
          <w:szCs w:val="24"/>
          <w:lang w:val="en-US" w:eastAsia="ja-JP"/>
        </w:rPr>
      </w:pPr>
      <w:r w:rsidRPr="005E254D">
        <w:rPr>
          <w:rFonts w:ascii="Times New Roman" w:hAnsi="Times New Roman" w:cs="Times New Roman"/>
          <w:color w:val="000000" w:themeColor="text1"/>
          <w:sz w:val="24"/>
          <w:szCs w:val="24"/>
          <w:lang w:val="en-US"/>
        </w:rPr>
        <w:lastRenderedPageBreak/>
        <w:t xml:space="preserve">Selain </w:t>
      </w:r>
      <w:r w:rsidRPr="005E254D">
        <w:rPr>
          <w:rFonts w:ascii="Times New Roman" w:hAnsi="Times New Roman" w:cs="Times New Roman"/>
          <w:i/>
          <w:color w:val="000000" w:themeColor="text1"/>
          <w:sz w:val="24"/>
          <w:szCs w:val="24"/>
          <w:lang w:val="en-US"/>
        </w:rPr>
        <w:t>leverage</w:t>
      </w:r>
      <w:r w:rsidRPr="005E254D">
        <w:rPr>
          <w:rFonts w:ascii="Times New Roman" w:hAnsi="Times New Roman" w:cs="Times New Roman"/>
          <w:color w:val="000000" w:themeColor="text1"/>
          <w:sz w:val="24"/>
          <w:szCs w:val="24"/>
          <w:lang w:val="en-US"/>
        </w:rPr>
        <w:t xml:space="preserve">, </w:t>
      </w:r>
      <w:r w:rsidRPr="005E254D">
        <w:rPr>
          <w:rFonts w:ascii="Times New Roman" w:hAnsi="Times New Roman" w:cs="Times New Roman"/>
          <w:i/>
          <w:color w:val="000000" w:themeColor="text1"/>
          <w:sz w:val="24"/>
          <w:szCs w:val="24"/>
          <w:lang w:val="en-US"/>
        </w:rPr>
        <w:t xml:space="preserve">Income Growth </w:t>
      </w:r>
      <w:r w:rsidRPr="005E254D">
        <w:rPr>
          <w:rFonts w:ascii="Times New Roman" w:hAnsi="Times New Roman" w:cs="Times New Roman"/>
          <w:color w:val="000000" w:themeColor="text1"/>
          <w:sz w:val="24"/>
          <w:szCs w:val="24"/>
          <w:lang w:val="en-US"/>
        </w:rPr>
        <w:t xml:space="preserve">merupakan salah satu alasan investor melakukan investasi pada suatu perusahaan, rasio ini digunakan untuk menggambarkan kemampuan perusahaan mempertahankan posisi ekonominya di tengah pertumbuhan perekonomian dan sektor usaha lain dalam hal memperoleh laba maksimal atas transaksi yang dilakukan. Menurut </w:t>
      </w:r>
      <w:r w:rsidRPr="005E254D">
        <w:rPr>
          <w:rFonts w:ascii="Times New Roman" w:hAnsi="Times New Roman" w:cs="Times New Roman"/>
          <w:color w:val="000000" w:themeColor="text1"/>
          <w:sz w:val="24"/>
          <w:szCs w:val="24"/>
          <w:lang w:val="en-US"/>
        </w:rPr>
        <w:fldChar w:fldCharType="begin" w:fldLock="1"/>
      </w:r>
      <w:r w:rsidRPr="005E254D">
        <w:rPr>
          <w:rFonts w:ascii="Times New Roman" w:hAnsi="Times New Roman" w:cs="Times New Roman"/>
          <w:color w:val="000000" w:themeColor="text1"/>
          <w:sz w:val="24"/>
          <w:szCs w:val="24"/>
          <w:lang w:val="en-US"/>
        </w:rPr>
        <w:instrText>ADDIN CSL_CITATION {"citationItems":[{"id":"ITEM-1","itemData":{"author":[{"dropping-particle":"","family":"Novika Wahyuhastuti","given":"","non-dropping-particle":"","parse-names":false,"suffix":""}],"container-title":"Volumen 13, No.1 Januari 2017 – SEGMEN Jurnal Manajemen dan Bisnis","id":"ITEM-1","issue":"1","issued":{"date-parts":[["2017"]]},"title":"PENGARUH PERTUMBUHAN LABA DAN PER (PRICE EARNINGS RATIO) TERHADAP HARGA SAHAM PERUSAHAAN MANUFAKTUR DI BURSA EFEK INDONESIA","type":"article-journal"},"uris":["http://www.mendeley.com/documents/?uuid=8587b0b0-fba6-4c03-b308-d62759f9da7e"]}],"mendeley":{"formattedCitation":"(Novika Wahyuhastuti, 2017)","manualFormatting":"Novika Wahyuhastuti (2017)","plainTextFormattedCitation":"(Novika Wahyuhastuti, 2017)","previouslyFormattedCitation":"(Novika Wahyuhastuti, 2017)"},"properties":{"noteIndex":0},"schema":"https://github.com/citation-style-language/schema/raw/master/csl-citation.json"}</w:instrText>
      </w:r>
      <w:r w:rsidRPr="005E254D">
        <w:rPr>
          <w:rFonts w:ascii="Times New Roman" w:hAnsi="Times New Roman" w:cs="Times New Roman"/>
          <w:color w:val="000000" w:themeColor="text1"/>
          <w:sz w:val="24"/>
          <w:szCs w:val="24"/>
          <w:lang w:val="en-US"/>
        </w:rPr>
        <w:fldChar w:fldCharType="separate"/>
      </w:r>
      <w:r w:rsidRPr="005E254D">
        <w:rPr>
          <w:rFonts w:ascii="Times New Roman" w:hAnsi="Times New Roman" w:cs="Times New Roman"/>
          <w:noProof/>
          <w:color w:val="000000" w:themeColor="text1"/>
          <w:sz w:val="24"/>
          <w:szCs w:val="24"/>
          <w:lang w:val="en-US"/>
        </w:rPr>
        <w:t>Novika Wahyuhastuti (2017)</w:t>
      </w:r>
      <w:r w:rsidRPr="005E254D">
        <w:rPr>
          <w:rFonts w:ascii="Times New Roman" w:hAnsi="Times New Roman" w:cs="Times New Roman"/>
          <w:color w:val="000000" w:themeColor="text1"/>
          <w:sz w:val="24"/>
          <w:szCs w:val="24"/>
          <w:lang w:val="en-US"/>
        </w:rPr>
        <w:fldChar w:fldCharType="end"/>
      </w:r>
      <w:r w:rsidRPr="005E254D">
        <w:rPr>
          <w:rFonts w:ascii="Times New Roman" w:hAnsi="Times New Roman" w:cs="Times New Roman"/>
          <w:color w:val="000000" w:themeColor="text1"/>
          <w:sz w:val="24"/>
          <w:szCs w:val="24"/>
          <w:lang w:val="en-US"/>
        </w:rPr>
        <w:t xml:space="preserve"> bahwa Variabel </w:t>
      </w:r>
      <w:r w:rsidRPr="005E254D">
        <w:rPr>
          <w:rFonts w:ascii="Times New Roman" w:hAnsi="Times New Roman" w:cs="Times New Roman"/>
          <w:i/>
          <w:color w:val="000000" w:themeColor="text1"/>
          <w:sz w:val="24"/>
          <w:szCs w:val="24"/>
          <w:lang w:val="en-US"/>
        </w:rPr>
        <w:t>Income Growth</w:t>
      </w:r>
      <w:r w:rsidRPr="005E254D">
        <w:rPr>
          <w:rFonts w:ascii="Times New Roman" w:hAnsi="Times New Roman" w:cs="Times New Roman"/>
          <w:color w:val="000000" w:themeColor="text1"/>
          <w:sz w:val="24"/>
          <w:szCs w:val="24"/>
          <w:lang w:val="en-US"/>
        </w:rPr>
        <w:t xml:space="preserve"> berhubungan positif dan signifikan dengan nilai saham . Namun menurut </w:t>
      </w:r>
      <w:r w:rsidRPr="005E254D">
        <w:rPr>
          <w:rFonts w:ascii="Times New Roman" w:hAnsi="Times New Roman" w:cs="Times New Roman"/>
          <w:color w:val="000000" w:themeColor="text1"/>
          <w:sz w:val="24"/>
          <w:szCs w:val="24"/>
          <w:lang w:val="en-US"/>
        </w:rPr>
        <w:fldChar w:fldCharType="begin" w:fldLock="1"/>
      </w:r>
      <w:r w:rsidRPr="005E254D">
        <w:rPr>
          <w:rFonts w:ascii="Times New Roman" w:hAnsi="Times New Roman" w:cs="Times New Roman"/>
          <w:color w:val="000000" w:themeColor="text1"/>
          <w:sz w:val="24"/>
          <w:szCs w:val="24"/>
          <w:lang w:val="en-US"/>
        </w:rPr>
        <w:instrText>ADDIN CSL_CITATION {"citationItems":[{"id":"ITEM-1","itemData":{"author":[{"dropping-particle":"","family":"Sepang","given":"Venessa Veronica","non-dropping-particle":"","parse-names":false,"suffix":""},{"dropping-particle":"","family":"K","given":"Posma Sariguna Johnson","non-dropping-particle":"","parse-names":false,"suffix":""},{"dropping-particle":"","family":"Sihombing","given":"Salmon","non-dropping-particle":"","parse-names":false,"suffix":""}],"container-title":"Jurnal Ilmiah Buletin Ekonomi ISSN: 1410-3842 Volume 19 No.2 Mei 2015","id":"ITEM-1","issue":"2","issued":{"date-parts":[["2015"]]},"page":"59-69","title":"Terhadap Harga Saham Perusahaan Asuransi Di Bursa Efek Indonesia Tahun 2009-2013","type":"article-journal","volume":"19"},"uris":["http://www.mendeley.com/documents/?uuid=b181cea8-aded-42fc-aa99-0fd2bb7714f5"]}],"mendeley":{"formattedCitation":"(Sepang, K, &amp; Sihombing, 2015)","manualFormatting":"Sepang dan Sihombing (2015)","plainTextFormattedCitation":"(Sepang, K, &amp; Sihombing, 2015)","previouslyFormattedCitation":"(Sepang, K, &amp; Sihombing, 2015)"},"properties":{"noteIndex":0},"schema":"https://github.com/citation-style-language/schema/raw/master/csl-citation.json"}</w:instrText>
      </w:r>
      <w:r w:rsidRPr="005E254D">
        <w:rPr>
          <w:rFonts w:ascii="Times New Roman" w:hAnsi="Times New Roman" w:cs="Times New Roman"/>
          <w:color w:val="000000" w:themeColor="text1"/>
          <w:sz w:val="24"/>
          <w:szCs w:val="24"/>
          <w:lang w:val="en-US"/>
        </w:rPr>
        <w:fldChar w:fldCharType="separate"/>
      </w:r>
      <w:r w:rsidRPr="005E254D">
        <w:rPr>
          <w:rFonts w:ascii="Times New Roman" w:hAnsi="Times New Roman" w:cs="Times New Roman"/>
          <w:noProof/>
          <w:color w:val="000000" w:themeColor="text1"/>
          <w:sz w:val="24"/>
          <w:szCs w:val="24"/>
          <w:lang w:val="en-US"/>
        </w:rPr>
        <w:t>Sepang dan Sihombing (2015)</w:t>
      </w:r>
      <w:r w:rsidRPr="005E254D">
        <w:rPr>
          <w:rFonts w:ascii="Times New Roman" w:hAnsi="Times New Roman" w:cs="Times New Roman"/>
          <w:color w:val="000000" w:themeColor="text1"/>
          <w:sz w:val="24"/>
          <w:szCs w:val="24"/>
          <w:lang w:val="en-US"/>
        </w:rPr>
        <w:fldChar w:fldCharType="end"/>
      </w:r>
      <w:r w:rsidRPr="005E254D">
        <w:rPr>
          <w:rFonts w:ascii="Times New Roman" w:hAnsi="Times New Roman" w:cs="Times New Roman"/>
          <w:color w:val="000000" w:themeColor="text1"/>
          <w:sz w:val="24"/>
          <w:szCs w:val="24"/>
          <w:lang w:val="en-US"/>
        </w:rPr>
        <w:t xml:space="preserve"> </w:t>
      </w:r>
      <w:r w:rsidRPr="005E254D">
        <w:rPr>
          <w:rFonts w:ascii="Times New Roman" w:hAnsi="Times New Roman" w:cs="Times New Roman"/>
          <w:i/>
          <w:color w:val="000000" w:themeColor="text1"/>
          <w:sz w:val="24"/>
          <w:szCs w:val="24"/>
          <w:lang w:val="en-US"/>
        </w:rPr>
        <w:t>Income Growth</w:t>
      </w:r>
      <w:r w:rsidRPr="005E254D">
        <w:rPr>
          <w:rFonts w:ascii="Times New Roman" w:hAnsi="Times New Roman" w:cs="Times New Roman"/>
          <w:color w:val="000000" w:themeColor="text1"/>
          <w:sz w:val="24"/>
          <w:szCs w:val="24"/>
          <w:lang w:val="en-US"/>
        </w:rPr>
        <w:t xml:space="preserve"> </w:t>
      </w:r>
      <w:r w:rsidRPr="005E254D">
        <w:rPr>
          <w:rFonts w:ascii="Times New Roman" w:eastAsiaTheme="minorEastAsia" w:hAnsi="Times New Roman" w:cs="Times New Roman"/>
          <w:color w:val="000000" w:themeColor="text1"/>
          <w:sz w:val="24"/>
          <w:szCs w:val="24"/>
          <w:lang w:eastAsia="ja-JP"/>
        </w:rPr>
        <w:t xml:space="preserve">tidak berpengaruh </w:t>
      </w:r>
      <w:r w:rsidRPr="005E254D">
        <w:rPr>
          <w:rFonts w:ascii="Times New Roman" w:eastAsiaTheme="minorEastAsia" w:hAnsi="Times New Roman" w:cs="Times New Roman"/>
          <w:color w:val="000000" w:themeColor="text1"/>
          <w:sz w:val="24"/>
          <w:szCs w:val="24"/>
          <w:lang w:val="en-US" w:eastAsia="ja-JP"/>
        </w:rPr>
        <w:t xml:space="preserve">positif dan tidak signifikan </w:t>
      </w:r>
      <w:r w:rsidRPr="005E254D">
        <w:rPr>
          <w:rFonts w:ascii="Times New Roman" w:eastAsiaTheme="minorEastAsia" w:hAnsi="Times New Roman" w:cs="Times New Roman"/>
          <w:color w:val="000000" w:themeColor="text1"/>
          <w:sz w:val="24"/>
          <w:szCs w:val="24"/>
          <w:lang w:eastAsia="ja-JP"/>
        </w:rPr>
        <w:t xml:space="preserve">terhadap </w:t>
      </w:r>
      <w:r w:rsidRPr="005E254D">
        <w:rPr>
          <w:rFonts w:ascii="Times New Roman" w:eastAsiaTheme="minorEastAsia" w:hAnsi="Times New Roman" w:cs="Times New Roman"/>
          <w:color w:val="000000" w:themeColor="text1"/>
          <w:sz w:val="24"/>
          <w:szCs w:val="24"/>
          <w:lang w:val="en-US" w:eastAsia="ja-JP"/>
        </w:rPr>
        <w:t>harga saham .</w:t>
      </w:r>
    </w:p>
    <w:p w:rsidR="005E254D" w:rsidRPr="005E254D" w:rsidRDefault="005E254D" w:rsidP="005E254D">
      <w:pPr>
        <w:spacing w:after="200" w:line="480" w:lineRule="auto"/>
        <w:ind w:left="851" w:firstLine="426"/>
        <w:jc w:val="both"/>
        <w:rPr>
          <w:rFonts w:ascii="Times New Roman" w:eastAsiaTheme="minorEastAsia" w:hAnsi="Times New Roman" w:cs="Times New Roman"/>
          <w:color w:val="000000" w:themeColor="text1"/>
          <w:sz w:val="24"/>
          <w:szCs w:val="24"/>
          <w:lang w:val="en-US" w:eastAsia="ja-JP"/>
        </w:rPr>
      </w:pPr>
      <w:r w:rsidRPr="005E254D">
        <w:rPr>
          <w:rFonts w:ascii="Times New Roman" w:hAnsi="Times New Roman" w:cs="Times New Roman"/>
          <w:color w:val="000000" w:themeColor="text1"/>
          <w:sz w:val="24"/>
          <w:szCs w:val="24"/>
          <w:lang w:val="en-US"/>
        </w:rPr>
        <w:t xml:space="preserve">Alasan penulis memilih perusahaan </w:t>
      </w:r>
      <w:r w:rsidRPr="005E254D">
        <w:rPr>
          <w:rFonts w:ascii="Times New Roman" w:hAnsi="Times New Roman" w:cs="Times New Roman"/>
          <w:i/>
          <w:color w:val="000000" w:themeColor="text1"/>
          <w:sz w:val="24"/>
          <w:szCs w:val="24"/>
          <w:lang w:val="en-US"/>
        </w:rPr>
        <w:t>real estate</w:t>
      </w:r>
      <w:r w:rsidRPr="005E254D">
        <w:rPr>
          <w:rFonts w:ascii="Times New Roman" w:hAnsi="Times New Roman" w:cs="Times New Roman"/>
          <w:color w:val="000000" w:themeColor="text1"/>
          <w:sz w:val="24"/>
          <w:szCs w:val="24"/>
          <w:lang w:val="en-US"/>
        </w:rPr>
        <w:t xml:space="preserve"> dan </w:t>
      </w:r>
      <w:r w:rsidRPr="005E254D">
        <w:rPr>
          <w:rFonts w:ascii="Times New Roman" w:hAnsi="Times New Roman" w:cs="Times New Roman"/>
          <w:i/>
          <w:color w:val="000000" w:themeColor="text1"/>
          <w:sz w:val="24"/>
          <w:szCs w:val="24"/>
          <w:lang w:val="en-US"/>
        </w:rPr>
        <w:t>property</w:t>
      </w:r>
      <w:r w:rsidRPr="005E254D">
        <w:rPr>
          <w:rFonts w:ascii="Times New Roman" w:hAnsi="Times New Roman" w:cs="Times New Roman"/>
          <w:color w:val="000000" w:themeColor="text1"/>
          <w:sz w:val="24"/>
          <w:szCs w:val="24"/>
          <w:lang w:val="en-US"/>
        </w:rPr>
        <w:t xml:space="preserve"> sebagai objek penelitian adalah perusahaan </w:t>
      </w:r>
      <w:r w:rsidRPr="005E254D">
        <w:rPr>
          <w:rFonts w:ascii="Times New Roman" w:hAnsi="Times New Roman" w:cs="Times New Roman"/>
          <w:i/>
          <w:color w:val="000000" w:themeColor="text1"/>
          <w:sz w:val="24"/>
          <w:szCs w:val="24"/>
          <w:lang w:val="en-US"/>
        </w:rPr>
        <w:t>real estate</w:t>
      </w:r>
      <w:r w:rsidRPr="005E254D">
        <w:rPr>
          <w:rFonts w:ascii="Times New Roman" w:hAnsi="Times New Roman" w:cs="Times New Roman"/>
          <w:color w:val="000000" w:themeColor="text1"/>
          <w:sz w:val="24"/>
          <w:szCs w:val="24"/>
          <w:lang w:val="en-US"/>
        </w:rPr>
        <w:t xml:space="preserve"> dan </w:t>
      </w:r>
      <w:r w:rsidRPr="005E254D">
        <w:rPr>
          <w:rFonts w:ascii="Times New Roman" w:hAnsi="Times New Roman" w:cs="Times New Roman"/>
          <w:i/>
          <w:color w:val="000000" w:themeColor="text1"/>
          <w:sz w:val="24"/>
          <w:szCs w:val="24"/>
          <w:lang w:val="en-US"/>
        </w:rPr>
        <w:t xml:space="preserve">property </w:t>
      </w:r>
      <w:r w:rsidRPr="005E254D">
        <w:rPr>
          <w:rFonts w:ascii="Times New Roman" w:hAnsi="Times New Roman" w:cs="Times New Roman"/>
          <w:color w:val="000000" w:themeColor="text1"/>
          <w:sz w:val="24"/>
          <w:szCs w:val="24"/>
          <w:lang w:val="en-US"/>
        </w:rPr>
        <w:t>memiliki prospek yang cerah di masa yang akan datang dengan melihat potensi jumlah penduduk yang terus bertambah besar, semakin banyaknya pembangunan di sektor perumahan, apartemen, pusat-pusat perbelanjaan, dan gedung-gedung perkantoran yang membuat investor tertarik untuk menginvestasikan dananya sehingga prospek perdagangan saham diperkirakan akan terus meningkat. Selain itu, dengan adanya pembangunan hunian mewah yang memiliki daya tarik lebih tinggi dibandingkan perumahan biasa, kenaikan harganya juga lebih tinggi.</w:t>
      </w:r>
    </w:p>
    <w:p w:rsidR="005E254D" w:rsidRPr="005E254D" w:rsidRDefault="005E254D" w:rsidP="005E254D">
      <w:pPr>
        <w:spacing w:after="0" w:line="480" w:lineRule="auto"/>
        <w:ind w:left="851" w:firstLine="426"/>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Berdasarkan uraian di atas maka peneliti akan melakukan penelitian yang berjudul “Relevansi Nilai Informasi Akuntansi pada</w:t>
      </w:r>
      <w:r w:rsidRPr="005E254D">
        <w:rPr>
          <w:rFonts w:ascii="Times New Roman" w:hAnsi="Times New Roman" w:cs="Times New Roman"/>
          <w:i/>
          <w:color w:val="000000" w:themeColor="text1"/>
          <w:sz w:val="24"/>
          <w:lang w:val="en-US"/>
        </w:rPr>
        <w:t xml:space="preserve"> </w:t>
      </w:r>
      <w:r w:rsidRPr="005E254D">
        <w:rPr>
          <w:rFonts w:ascii="Times New Roman" w:hAnsi="Times New Roman" w:cs="Times New Roman"/>
          <w:color w:val="000000" w:themeColor="text1"/>
          <w:sz w:val="24"/>
          <w:lang w:val="en-US"/>
        </w:rPr>
        <w:t xml:space="preserve">Perusahaan-Perusahaan </w:t>
      </w:r>
      <w:r w:rsidRPr="005E254D">
        <w:rPr>
          <w:rFonts w:ascii="Times New Roman" w:hAnsi="Times New Roman" w:cs="Times New Roman"/>
          <w:i/>
          <w:color w:val="000000" w:themeColor="text1"/>
          <w:sz w:val="24"/>
          <w:lang w:val="en-US"/>
        </w:rPr>
        <w:t>Real Estate</w:t>
      </w:r>
      <w:r w:rsidRPr="005E254D">
        <w:rPr>
          <w:rFonts w:ascii="Times New Roman" w:hAnsi="Times New Roman" w:cs="Times New Roman"/>
          <w:color w:val="000000" w:themeColor="text1"/>
          <w:sz w:val="24"/>
          <w:lang w:val="en-US"/>
        </w:rPr>
        <w:t xml:space="preserve"> dan </w:t>
      </w:r>
      <w:r w:rsidRPr="005E254D">
        <w:rPr>
          <w:rFonts w:ascii="Times New Roman" w:hAnsi="Times New Roman" w:cs="Times New Roman"/>
          <w:i/>
          <w:color w:val="000000" w:themeColor="text1"/>
          <w:sz w:val="24"/>
          <w:lang w:val="en-US"/>
        </w:rPr>
        <w:t xml:space="preserve">Property </w:t>
      </w:r>
      <w:r w:rsidRPr="005E254D">
        <w:rPr>
          <w:rFonts w:ascii="Times New Roman" w:hAnsi="Times New Roman" w:cs="Times New Roman"/>
          <w:color w:val="000000" w:themeColor="text1"/>
          <w:sz w:val="24"/>
          <w:lang w:val="en-US"/>
        </w:rPr>
        <w:t>yang terdaftar di BEI pada periode 2015-2017”.</w:t>
      </w:r>
    </w:p>
    <w:p w:rsidR="005E254D" w:rsidRPr="005E254D" w:rsidRDefault="005E254D" w:rsidP="005E254D">
      <w:pPr>
        <w:keepNext/>
        <w:keepLines/>
        <w:numPr>
          <w:ilvl w:val="2"/>
          <w:numId w:val="5"/>
        </w:numPr>
        <w:spacing w:before="40" w:after="0" w:line="480" w:lineRule="auto"/>
        <w:ind w:left="709"/>
        <w:outlineLvl w:val="1"/>
        <w:rPr>
          <w:rFonts w:ascii="Times New Roman" w:eastAsiaTheme="majorEastAsia" w:hAnsi="Times New Roman" w:cs="Times New Roman"/>
          <w:b/>
          <w:color w:val="000000" w:themeColor="text1"/>
          <w:sz w:val="24"/>
          <w:szCs w:val="24"/>
          <w:lang w:val="en-US"/>
        </w:rPr>
      </w:pPr>
      <w:r w:rsidRPr="005E254D">
        <w:rPr>
          <w:rFonts w:ascii="Times New Roman" w:eastAsiaTheme="majorEastAsia" w:hAnsi="Times New Roman" w:cs="Times New Roman"/>
          <w:b/>
          <w:color w:val="000000" w:themeColor="text1"/>
          <w:sz w:val="24"/>
          <w:szCs w:val="24"/>
          <w:lang w:val="en-US"/>
        </w:rPr>
        <w:t xml:space="preserve">Identifikasi Masalah </w:t>
      </w:r>
    </w:p>
    <w:p w:rsidR="005E254D" w:rsidRPr="005E254D" w:rsidRDefault="005E254D" w:rsidP="005E254D">
      <w:pPr>
        <w:spacing w:after="200" w:line="480" w:lineRule="auto"/>
        <w:ind w:left="709" w:firstLine="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Berdasarkan uraian latar belakang masalah di atas, maka peneliti mengindentifikasikan masalah – masalah sebagai berikut:</w:t>
      </w:r>
    </w:p>
    <w:p w:rsidR="005E254D" w:rsidRPr="005E254D" w:rsidRDefault="005E254D" w:rsidP="005E254D">
      <w:pPr>
        <w:numPr>
          <w:ilvl w:val="0"/>
          <w:numId w:val="1"/>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lastRenderedPageBreak/>
        <w:t>Apakah terjadi relevansi nilai pada laporan keuangan perusahaan yang terdaftar di BEI?</w:t>
      </w:r>
    </w:p>
    <w:p w:rsidR="005E254D" w:rsidRPr="005E254D" w:rsidRDefault="005E254D" w:rsidP="005E254D">
      <w:pPr>
        <w:numPr>
          <w:ilvl w:val="0"/>
          <w:numId w:val="1"/>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Apakah</w:t>
      </w:r>
      <w:r w:rsidRPr="005E254D">
        <w:rPr>
          <w:rFonts w:ascii="Times New Roman" w:hAnsi="Times New Roman" w:cs="Times New Roman"/>
          <w:i/>
          <w:color w:val="000000" w:themeColor="text1"/>
          <w:sz w:val="24"/>
          <w:lang w:val="en-US"/>
        </w:rPr>
        <w:t xml:space="preserve"> Earning </w:t>
      </w:r>
      <w:proofErr w:type="gramStart"/>
      <w:r w:rsidRPr="005E254D">
        <w:rPr>
          <w:rFonts w:ascii="Times New Roman" w:hAnsi="Times New Roman" w:cs="Times New Roman"/>
          <w:i/>
          <w:color w:val="000000" w:themeColor="text1"/>
          <w:sz w:val="24"/>
          <w:lang w:val="en-US"/>
        </w:rPr>
        <w:t>Per</w:t>
      </w:r>
      <w:proofErr w:type="gramEnd"/>
      <w:r w:rsidRPr="005E254D">
        <w:rPr>
          <w:rFonts w:ascii="Times New Roman" w:hAnsi="Times New Roman" w:cs="Times New Roman"/>
          <w:i/>
          <w:color w:val="000000" w:themeColor="text1"/>
          <w:sz w:val="24"/>
          <w:lang w:val="en-US"/>
        </w:rPr>
        <w:t xml:space="preserve"> Share </w:t>
      </w:r>
      <w:r w:rsidRPr="005E254D">
        <w:rPr>
          <w:rFonts w:ascii="Times New Roman" w:hAnsi="Times New Roman" w:cs="Times New Roman"/>
          <w:color w:val="000000" w:themeColor="text1"/>
          <w:sz w:val="24"/>
          <w:lang w:val="en-US"/>
        </w:rPr>
        <w:t>memiliki relevansi nilai?</w:t>
      </w:r>
    </w:p>
    <w:p w:rsidR="005E254D" w:rsidRPr="005E254D" w:rsidRDefault="005E254D" w:rsidP="005E254D">
      <w:pPr>
        <w:numPr>
          <w:ilvl w:val="0"/>
          <w:numId w:val="1"/>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Apakah </w:t>
      </w:r>
      <w:r w:rsidRPr="005E254D">
        <w:rPr>
          <w:rFonts w:ascii="Times New Roman" w:hAnsi="Times New Roman" w:cs="Times New Roman"/>
          <w:i/>
          <w:color w:val="000000" w:themeColor="text1"/>
          <w:sz w:val="24"/>
          <w:lang w:val="en-US"/>
        </w:rPr>
        <w:t xml:space="preserve">book value per share </w:t>
      </w:r>
      <w:r w:rsidRPr="005E254D">
        <w:rPr>
          <w:rFonts w:ascii="Times New Roman" w:hAnsi="Times New Roman" w:cs="Times New Roman"/>
          <w:color w:val="000000" w:themeColor="text1"/>
          <w:sz w:val="24"/>
          <w:lang w:val="en-US"/>
        </w:rPr>
        <w:t>memiliki relevansi nilai?</w:t>
      </w:r>
    </w:p>
    <w:p w:rsidR="005E254D" w:rsidRPr="005E254D" w:rsidRDefault="005E254D" w:rsidP="005E254D">
      <w:pPr>
        <w:numPr>
          <w:ilvl w:val="0"/>
          <w:numId w:val="1"/>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Apakah </w:t>
      </w:r>
      <w:r w:rsidRPr="005E254D">
        <w:rPr>
          <w:rFonts w:ascii="Times New Roman" w:hAnsi="Times New Roman" w:cs="Times New Roman"/>
          <w:i/>
          <w:color w:val="000000" w:themeColor="text1"/>
          <w:sz w:val="24"/>
          <w:lang w:val="en-US"/>
        </w:rPr>
        <w:t xml:space="preserve">leverage </w:t>
      </w:r>
      <w:r w:rsidRPr="005E254D">
        <w:rPr>
          <w:rFonts w:ascii="Times New Roman" w:hAnsi="Times New Roman" w:cs="Times New Roman"/>
          <w:color w:val="000000" w:themeColor="text1"/>
          <w:sz w:val="24"/>
          <w:lang w:val="en-US"/>
        </w:rPr>
        <w:t>memiliki relevansi nilai?</w:t>
      </w:r>
    </w:p>
    <w:p w:rsidR="005E254D" w:rsidRPr="005E254D" w:rsidRDefault="005E254D" w:rsidP="005E254D">
      <w:pPr>
        <w:numPr>
          <w:ilvl w:val="0"/>
          <w:numId w:val="1"/>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Apakah </w:t>
      </w:r>
      <w:r w:rsidRPr="005E254D">
        <w:rPr>
          <w:rFonts w:ascii="Times New Roman" w:hAnsi="Times New Roman" w:cs="Times New Roman"/>
          <w:i/>
          <w:color w:val="000000" w:themeColor="text1"/>
          <w:sz w:val="24"/>
          <w:lang w:val="en-US"/>
        </w:rPr>
        <w:t xml:space="preserve">Income Growth </w:t>
      </w:r>
      <w:r w:rsidRPr="005E254D">
        <w:rPr>
          <w:rFonts w:ascii="Times New Roman" w:hAnsi="Times New Roman" w:cs="Times New Roman"/>
          <w:color w:val="000000" w:themeColor="text1"/>
          <w:sz w:val="24"/>
          <w:lang w:val="en-US"/>
        </w:rPr>
        <w:t>memiliki relevansi nilai?</w:t>
      </w:r>
    </w:p>
    <w:p w:rsidR="005E254D" w:rsidRPr="005E254D" w:rsidRDefault="005E254D" w:rsidP="005E254D">
      <w:pPr>
        <w:numPr>
          <w:ilvl w:val="0"/>
          <w:numId w:val="1"/>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Apakah Dividen memiliki relevansi nilai?</w:t>
      </w:r>
    </w:p>
    <w:p w:rsidR="005E254D" w:rsidRPr="005E254D" w:rsidRDefault="005E254D" w:rsidP="005E254D">
      <w:pPr>
        <w:numPr>
          <w:ilvl w:val="0"/>
          <w:numId w:val="1"/>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Apakah tingkat resiko pengembalian memiliki relevansi nilai?</w:t>
      </w:r>
    </w:p>
    <w:p w:rsidR="005E254D" w:rsidRPr="005E254D" w:rsidRDefault="005E254D" w:rsidP="005E254D">
      <w:pPr>
        <w:numPr>
          <w:ilvl w:val="0"/>
          <w:numId w:val="1"/>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Apakah arus kas operasi perusahaan memiliki relevansi nilai?</w:t>
      </w:r>
    </w:p>
    <w:p w:rsidR="005E254D" w:rsidRPr="005E254D" w:rsidRDefault="005E254D" w:rsidP="005E254D">
      <w:pPr>
        <w:numPr>
          <w:ilvl w:val="0"/>
          <w:numId w:val="1"/>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Apakah fluktuasi kurs memiliki relevansi nilai?</w:t>
      </w:r>
    </w:p>
    <w:p w:rsidR="005E254D" w:rsidRPr="005E254D" w:rsidRDefault="005E254D" w:rsidP="005E254D">
      <w:pPr>
        <w:keepNext/>
        <w:keepLines/>
        <w:numPr>
          <w:ilvl w:val="2"/>
          <w:numId w:val="5"/>
        </w:numPr>
        <w:spacing w:before="40" w:after="0" w:line="480" w:lineRule="auto"/>
        <w:ind w:left="851"/>
        <w:outlineLvl w:val="1"/>
        <w:rPr>
          <w:rFonts w:ascii="Times New Roman" w:eastAsiaTheme="majorEastAsia" w:hAnsi="Times New Roman" w:cs="Times New Roman"/>
          <w:b/>
          <w:color w:val="000000" w:themeColor="text1"/>
          <w:sz w:val="24"/>
          <w:szCs w:val="24"/>
          <w:lang w:val="en-US"/>
        </w:rPr>
      </w:pPr>
      <w:r w:rsidRPr="005E254D">
        <w:rPr>
          <w:rFonts w:ascii="Times New Roman" w:eastAsiaTheme="majorEastAsia" w:hAnsi="Times New Roman" w:cs="Times New Roman"/>
          <w:b/>
          <w:color w:val="000000" w:themeColor="text1"/>
          <w:sz w:val="24"/>
          <w:szCs w:val="24"/>
          <w:lang w:val="en-US"/>
        </w:rPr>
        <w:t xml:space="preserve">Batasan Masalah </w:t>
      </w:r>
    </w:p>
    <w:p w:rsidR="005E254D" w:rsidRPr="005E254D" w:rsidRDefault="005E254D" w:rsidP="005E254D">
      <w:pPr>
        <w:spacing w:after="200" w:line="480" w:lineRule="auto"/>
        <w:ind w:left="851" w:firstLine="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Dikarenakan oleh keterbatasan waktu dan tenaga yang dimiliki, serta agar penelitian dapat dilakukan dengan lebih terarah tanpa adanya hambatan dalam proses pengumpulan dan analisis data, maka peneliti membatasi masalah yang </w:t>
      </w:r>
      <w:proofErr w:type="gramStart"/>
      <w:r w:rsidRPr="005E254D">
        <w:rPr>
          <w:rFonts w:ascii="Times New Roman" w:hAnsi="Times New Roman" w:cs="Times New Roman"/>
          <w:color w:val="000000" w:themeColor="text1"/>
          <w:sz w:val="24"/>
          <w:lang w:val="en-US"/>
        </w:rPr>
        <w:t>akan</w:t>
      </w:r>
      <w:proofErr w:type="gramEnd"/>
      <w:r w:rsidRPr="005E254D">
        <w:rPr>
          <w:rFonts w:ascii="Times New Roman" w:hAnsi="Times New Roman" w:cs="Times New Roman"/>
          <w:color w:val="000000" w:themeColor="text1"/>
          <w:sz w:val="24"/>
          <w:lang w:val="en-US"/>
        </w:rPr>
        <w:t xml:space="preserve"> diteliti sebagai berikut:</w:t>
      </w:r>
    </w:p>
    <w:p w:rsidR="005E254D" w:rsidRPr="005E254D" w:rsidRDefault="005E254D" w:rsidP="005E254D">
      <w:pPr>
        <w:numPr>
          <w:ilvl w:val="0"/>
          <w:numId w:val="2"/>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Apakah</w:t>
      </w:r>
      <w:r w:rsidRPr="005E254D">
        <w:rPr>
          <w:rFonts w:ascii="Times New Roman" w:hAnsi="Times New Roman" w:cs="Times New Roman"/>
          <w:i/>
          <w:color w:val="000000" w:themeColor="text1"/>
          <w:sz w:val="24"/>
          <w:lang w:val="en-US"/>
        </w:rPr>
        <w:t xml:space="preserve"> Earning </w:t>
      </w:r>
      <w:proofErr w:type="gramStart"/>
      <w:r w:rsidRPr="005E254D">
        <w:rPr>
          <w:rFonts w:ascii="Times New Roman" w:hAnsi="Times New Roman" w:cs="Times New Roman"/>
          <w:i/>
          <w:color w:val="000000" w:themeColor="text1"/>
          <w:sz w:val="24"/>
          <w:lang w:val="en-US"/>
        </w:rPr>
        <w:t>Per</w:t>
      </w:r>
      <w:proofErr w:type="gramEnd"/>
      <w:r w:rsidRPr="005E254D">
        <w:rPr>
          <w:rFonts w:ascii="Times New Roman" w:hAnsi="Times New Roman" w:cs="Times New Roman"/>
          <w:i/>
          <w:color w:val="000000" w:themeColor="text1"/>
          <w:sz w:val="24"/>
          <w:lang w:val="en-US"/>
        </w:rPr>
        <w:t xml:space="preserve"> Share </w:t>
      </w:r>
      <w:r w:rsidRPr="005E254D">
        <w:rPr>
          <w:rFonts w:ascii="Times New Roman" w:hAnsi="Times New Roman" w:cs="Times New Roman"/>
          <w:color w:val="000000" w:themeColor="text1"/>
          <w:sz w:val="24"/>
          <w:lang w:val="en-US"/>
        </w:rPr>
        <w:t>memiliki relevansi nilai?</w:t>
      </w:r>
    </w:p>
    <w:p w:rsidR="005E254D" w:rsidRPr="005E254D" w:rsidRDefault="005E254D" w:rsidP="005E254D">
      <w:pPr>
        <w:numPr>
          <w:ilvl w:val="0"/>
          <w:numId w:val="2"/>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Apakah </w:t>
      </w:r>
      <w:r w:rsidRPr="005E254D">
        <w:rPr>
          <w:rFonts w:ascii="Times New Roman" w:hAnsi="Times New Roman" w:cs="Times New Roman"/>
          <w:i/>
          <w:color w:val="000000" w:themeColor="text1"/>
          <w:sz w:val="24"/>
          <w:lang w:val="en-US"/>
        </w:rPr>
        <w:t>book value</w:t>
      </w:r>
      <w:r w:rsidRPr="005E254D">
        <w:rPr>
          <w:rFonts w:ascii="Times New Roman" w:hAnsi="Times New Roman" w:cs="Times New Roman"/>
          <w:color w:val="000000" w:themeColor="text1"/>
          <w:sz w:val="24"/>
          <w:lang w:val="en-US"/>
        </w:rPr>
        <w:t xml:space="preserve"> </w:t>
      </w:r>
      <w:r w:rsidRPr="005E254D">
        <w:rPr>
          <w:rFonts w:ascii="Times New Roman" w:hAnsi="Times New Roman" w:cs="Times New Roman"/>
          <w:i/>
          <w:color w:val="000000" w:themeColor="text1"/>
          <w:sz w:val="24"/>
          <w:lang w:val="en-US"/>
        </w:rPr>
        <w:t>per share</w:t>
      </w:r>
      <w:r w:rsidRPr="005E254D">
        <w:rPr>
          <w:rFonts w:ascii="Times New Roman" w:hAnsi="Times New Roman" w:cs="Times New Roman"/>
          <w:color w:val="000000" w:themeColor="text1"/>
          <w:sz w:val="24"/>
          <w:lang w:val="en-US"/>
        </w:rPr>
        <w:t xml:space="preserve"> memiliki relevansi nilai?</w:t>
      </w:r>
    </w:p>
    <w:p w:rsidR="005E254D" w:rsidRPr="005E254D" w:rsidRDefault="005E254D" w:rsidP="005E254D">
      <w:pPr>
        <w:numPr>
          <w:ilvl w:val="0"/>
          <w:numId w:val="2"/>
        </w:numPr>
        <w:spacing w:after="200" w:line="480" w:lineRule="auto"/>
        <w:ind w:left="1276"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Apakah </w:t>
      </w:r>
      <w:r w:rsidRPr="005E254D">
        <w:rPr>
          <w:rFonts w:ascii="Times New Roman" w:hAnsi="Times New Roman" w:cs="Times New Roman"/>
          <w:i/>
          <w:color w:val="000000" w:themeColor="text1"/>
          <w:sz w:val="24"/>
          <w:lang w:val="en-US"/>
        </w:rPr>
        <w:t xml:space="preserve">leverage </w:t>
      </w:r>
      <w:r w:rsidRPr="005E254D">
        <w:rPr>
          <w:rFonts w:ascii="Times New Roman" w:hAnsi="Times New Roman" w:cs="Times New Roman"/>
          <w:color w:val="000000" w:themeColor="text1"/>
          <w:sz w:val="24"/>
          <w:lang w:val="en-US"/>
        </w:rPr>
        <w:t>memiliki relevansi nilai?</w:t>
      </w:r>
    </w:p>
    <w:p w:rsidR="005E254D" w:rsidRPr="005E254D" w:rsidRDefault="005E254D" w:rsidP="005E254D">
      <w:pPr>
        <w:numPr>
          <w:ilvl w:val="0"/>
          <w:numId w:val="2"/>
        </w:numPr>
        <w:spacing w:after="200" w:line="480" w:lineRule="auto"/>
        <w:ind w:left="1276" w:hanging="567"/>
        <w:contextualSpacing/>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Apakah </w:t>
      </w:r>
      <w:r w:rsidRPr="005E254D">
        <w:rPr>
          <w:rFonts w:ascii="Times New Roman" w:hAnsi="Times New Roman" w:cs="Times New Roman"/>
          <w:i/>
          <w:color w:val="000000" w:themeColor="text1"/>
          <w:sz w:val="24"/>
          <w:lang w:val="en-US"/>
        </w:rPr>
        <w:t>Income Growth</w:t>
      </w:r>
      <w:r w:rsidRPr="005E254D">
        <w:rPr>
          <w:rFonts w:ascii="Times New Roman" w:hAnsi="Times New Roman" w:cs="Times New Roman"/>
          <w:color w:val="000000" w:themeColor="text1"/>
          <w:sz w:val="24"/>
          <w:lang w:val="en-US"/>
        </w:rPr>
        <w:t xml:space="preserve"> memiliki relevansi nilai?</w:t>
      </w:r>
    </w:p>
    <w:p w:rsidR="005E254D" w:rsidRPr="005E254D" w:rsidRDefault="005E254D" w:rsidP="005E254D">
      <w:pPr>
        <w:keepNext/>
        <w:keepLines/>
        <w:numPr>
          <w:ilvl w:val="2"/>
          <w:numId w:val="5"/>
        </w:numPr>
        <w:spacing w:before="40" w:after="0" w:line="480" w:lineRule="auto"/>
        <w:ind w:left="993"/>
        <w:outlineLvl w:val="1"/>
        <w:rPr>
          <w:rFonts w:ascii="Times New Roman" w:eastAsiaTheme="majorEastAsia" w:hAnsi="Times New Roman" w:cs="Times New Roman"/>
          <w:b/>
          <w:color w:val="000000" w:themeColor="text1"/>
          <w:sz w:val="24"/>
          <w:szCs w:val="24"/>
          <w:lang w:val="en-US"/>
        </w:rPr>
      </w:pPr>
      <w:r w:rsidRPr="005E254D">
        <w:rPr>
          <w:rFonts w:ascii="Times New Roman" w:eastAsiaTheme="majorEastAsia" w:hAnsi="Times New Roman" w:cs="Times New Roman"/>
          <w:b/>
          <w:color w:val="000000" w:themeColor="text1"/>
          <w:sz w:val="24"/>
          <w:szCs w:val="24"/>
          <w:lang w:val="en-US"/>
        </w:rPr>
        <w:t>Batasan Penelitian</w:t>
      </w:r>
    </w:p>
    <w:p w:rsidR="005E254D" w:rsidRPr="005E254D" w:rsidRDefault="005E254D" w:rsidP="005E254D">
      <w:pPr>
        <w:spacing w:after="200" w:line="480" w:lineRule="auto"/>
        <w:ind w:left="1134" w:firstLine="567"/>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Agar penelitian menjadi lebih terarah dan tujuan peneliti dapat dalam proses pengumpulan data dan analisis data, maka pembahasan dalam penelitian ini dibatasi sebagai berikut:</w:t>
      </w:r>
    </w:p>
    <w:p w:rsidR="005E254D" w:rsidRPr="005E254D" w:rsidRDefault="005E254D" w:rsidP="005E254D">
      <w:pPr>
        <w:numPr>
          <w:ilvl w:val="0"/>
          <w:numId w:val="3"/>
        </w:numPr>
        <w:spacing w:after="200" w:line="480" w:lineRule="auto"/>
        <w:ind w:left="1701"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Objek penelitian merupakan perusahaan – perusahaan </w:t>
      </w:r>
      <w:r w:rsidRPr="005E254D">
        <w:rPr>
          <w:rFonts w:ascii="Times New Roman" w:hAnsi="Times New Roman" w:cs="Times New Roman"/>
          <w:i/>
          <w:color w:val="000000" w:themeColor="text1"/>
          <w:sz w:val="24"/>
          <w:lang w:val="en-US"/>
        </w:rPr>
        <w:t>real estate</w:t>
      </w:r>
      <w:r w:rsidRPr="005E254D">
        <w:rPr>
          <w:rFonts w:ascii="Times New Roman" w:hAnsi="Times New Roman" w:cs="Times New Roman"/>
          <w:color w:val="000000" w:themeColor="text1"/>
          <w:sz w:val="24"/>
          <w:lang w:val="en-US"/>
        </w:rPr>
        <w:t xml:space="preserve"> dan </w:t>
      </w:r>
      <w:r w:rsidRPr="005E254D">
        <w:rPr>
          <w:rFonts w:ascii="Times New Roman" w:hAnsi="Times New Roman" w:cs="Times New Roman"/>
          <w:i/>
          <w:color w:val="000000" w:themeColor="text1"/>
          <w:sz w:val="24"/>
          <w:lang w:val="en-US"/>
        </w:rPr>
        <w:t>Property</w:t>
      </w:r>
      <w:r w:rsidRPr="005E254D">
        <w:rPr>
          <w:rFonts w:ascii="Times New Roman" w:hAnsi="Times New Roman" w:cs="Times New Roman"/>
          <w:color w:val="000000" w:themeColor="text1"/>
          <w:sz w:val="24"/>
          <w:lang w:val="en-US"/>
        </w:rPr>
        <w:t xml:space="preserve"> yang terdaftar dalam Bursa Efek Indonesia </w:t>
      </w:r>
    </w:p>
    <w:p w:rsidR="005E254D" w:rsidRPr="005E254D" w:rsidRDefault="005E254D" w:rsidP="005E254D">
      <w:pPr>
        <w:numPr>
          <w:ilvl w:val="0"/>
          <w:numId w:val="3"/>
        </w:numPr>
        <w:spacing w:after="200" w:line="480" w:lineRule="auto"/>
        <w:ind w:left="1701"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lastRenderedPageBreak/>
        <w:t>Data yang diambil adalah dari periode 2015 hingga periode 2017</w:t>
      </w:r>
    </w:p>
    <w:p w:rsidR="005E254D" w:rsidRPr="005E254D" w:rsidRDefault="005E254D" w:rsidP="005E254D">
      <w:pPr>
        <w:numPr>
          <w:ilvl w:val="0"/>
          <w:numId w:val="3"/>
        </w:numPr>
        <w:spacing w:after="200" w:line="480" w:lineRule="auto"/>
        <w:ind w:left="1701"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Data penelitian menggunakan data laporan keuangan auditan dan informasi perusahaan lainnya yang diperoleh dari Pusat Data pasar Modal (PDPM) yang terletak di Institut Bisnis dan Informatika Kwik Kian Gie, </w:t>
      </w:r>
      <w:r w:rsidRPr="005E254D">
        <w:rPr>
          <w:rFonts w:ascii="Times New Roman" w:hAnsi="Times New Roman" w:cs="Times New Roman"/>
          <w:i/>
          <w:color w:val="000000" w:themeColor="text1"/>
          <w:sz w:val="24"/>
          <w:lang w:val="en-US"/>
        </w:rPr>
        <w:t>Indonesia Capital Market Directory (ICMD)</w:t>
      </w:r>
      <w:r w:rsidRPr="005E254D">
        <w:rPr>
          <w:rFonts w:ascii="Times New Roman" w:hAnsi="Times New Roman" w:cs="Times New Roman"/>
          <w:color w:val="000000" w:themeColor="text1"/>
          <w:sz w:val="24"/>
          <w:lang w:val="en-US"/>
        </w:rPr>
        <w:t xml:space="preserve">, </w:t>
      </w:r>
      <w:hyperlink w:history="1">
        <w:r w:rsidRPr="005E254D">
          <w:rPr>
            <w:rFonts w:ascii="Times New Roman" w:hAnsi="Times New Roman" w:cs="Times New Roman"/>
            <w:color w:val="000000" w:themeColor="text1"/>
            <w:sz w:val="24"/>
            <w:u w:val="single"/>
            <w:lang w:val="en-US"/>
          </w:rPr>
          <w:t>www.idx.co.id, www.yahoofinance.com</w:t>
        </w:r>
      </w:hyperlink>
    </w:p>
    <w:p w:rsidR="005E254D" w:rsidRPr="005E254D" w:rsidRDefault="005E254D" w:rsidP="005E254D">
      <w:pPr>
        <w:keepNext/>
        <w:keepLines/>
        <w:numPr>
          <w:ilvl w:val="2"/>
          <w:numId w:val="5"/>
        </w:numPr>
        <w:spacing w:before="40" w:after="0" w:line="480" w:lineRule="auto"/>
        <w:ind w:left="1276"/>
        <w:outlineLvl w:val="1"/>
        <w:rPr>
          <w:rFonts w:ascii="Times New Roman" w:eastAsiaTheme="majorEastAsia" w:hAnsi="Times New Roman" w:cs="Times New Roman"/>
          <w:b/>
          <w:color w:val="000000" w:themeColor="text1"/>
          <w:sz w:val="24"/>
          <w:szCs w:val="24"/>
          <w:lang w:val="en-US"/>
        </w:rPr>
      </w:pPr>
      <w:r w:rsidRPr="005E254D">
        <w:rPr>
          <w:rFonts w:ascii="Times New Roman" w:eastAsiaTheme="majorEastAsia" w:hAnsi="Times New Roman" w:cs="Times New Roman"/>
          <w:b/>
          <w:color w:val="000000" w:themeColor="text1"/>
          <w:sz w:val="24"/>
          <w:szCs w:val="24"/>
          <w:lang w:val="en-US"/>
        </w:rPr>
        <w:t xml:space="preserve">Rumusan Masalah </w:t>
      </w:r>
    </w:p>
    <w:p w:rsidR="005E254D" w:rsidRPr="005E254D" w:rsidRDefault="005E254D" w:rsidP="005E254D">
      <w:pPr>
        <w:spacing w:after="0" w:line="480" w:lineRule="auto"/>
        <w:ind w:left="1276" w:firstLine="720"/>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Berdasarkan pada batasan masalah yang telah ditetapkan sebelumnya, maka penelitian dirumuskan menjadi:</w:t>
      </w:r>
    </w:p>
    <w:p w:rsidR="005E254D" w:rsidRPr="005E254D" w:rsidRDefault="005E254D" w:rsidP="005E254D">
      <w:pPr>
        <w:spacing w:after="200" w:line="480" w:lineRule="auto"/>
        <w:ind w:left="1276"/>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“Apakah </w:t>
      </w:r>
      <w:r w:rsidRPr="005E254D">
        <w:rPr>
          <w:rFonts w:ascii="Times New Roman" w:hAnsi="Times New Roman" w:cs="Times New Roman"/>
          <w:i/>
          <w:color w:val="000000" w:themeColor="text1"/>
          <w:sz w:val="24"/>
          <w:lang w:val="en-US"/>
        </w:rPr>
        <w:t xml:space="preserve">earnings per share, book value per share, leverage, </w:t>
      </w:r>
      <w:r w:rsidRPr="005E254D">
        <w:rPr>
          <w:rFonts w:ascii="Times New Roman" w:hAnsi="Times New Roman" w:cs="Times New Roman"/>
          <w:color w:val="000000" w:themeColor="text1"/>
          <w:sz w:val="24"/>
          <w:lang w:val="en-US"/>
        </w:rPr>
        <w:t xml:space="preserve">dan </w:t>
      </w:r>
      <w:r w:rsidRPr="005E254D">
        <w:rPr>
          <w:rFonts w:ascii="Times New Roman" w:hAnsi="Times New Roman" w:cs="Times New Roman"/>
          <w:i/>
          <w:color w:val="000000" w:themeColor="text1"/>
          <w:sz w:val="24"/>
          <w:lang w:val="en-US"/>
        </w:rPr>
        <w:t>Income Growth</w:t>
      </w:r>
      <w:r w:rsidRPr="005E254D">
        <w:rPr>
          <w:rFonts w:ascii="Times New Roman" w:hAnsi="Times New Roman" w:cs="Times New Roman"/>
          <w:color w:val="000000" w:themeColor="text1"/>
          <w:sz w:val="24"/>
          <w:lang w:val="en-US"/>
        </w:rPr>
        <w:t xml:space="preserve"> memiliki relevansi nilai pada perusahaan – perusahaan real estate dan property yang terdaftar di BEI pada periode 2015 – 2017?”</w:t>
      </w:r>
    </w:p>
    <w:p w:rsidR="005E254D" w:rsidRPr="005E254D" w:rsidRDefault="005E254D" w:rsidP="005E254D">
      <w:pPr>
        <w:keepNext/>
        <w:keepLines/>
        <w:numPr>
          <w:ilvl w:val="2"/>
          <w:numId w:val="5"/>
        </w:numPr>
        <w:spacing w:before="40" w:after="0" w:line="480" w:lineRule="auto"/>
        <w:ind w:left="1276"/>
        <w:outlineLvl w:val="1"/>
        <w:rPr>
          <w:rFonts w:ascii="Times New Roman" w:eastAsiaTheme="majorEastAsia" w:hAnsi="Times New Roman" w:cs="Times New Roman"/>
          <w:b/>
          <w:color w:val="000000" w:themeColor="text1"/>
          <w:sz w:val="24"/>
          <w:szCs w:val="24"/>
          <w:lang w:val="en-US"/>
        </w:rPr>
      </w:pPr>
      <w:r w:rsidRPr="005E254D">
        <w:rPr>
          <w:rFonts w:ascii="Times New Roman" w:eastAsiaTheme="majorEastAsia" w:hAnsi="Times New Roman" w:cs="Times New Roman"/>
          <w:b/>
          <w:color w:val="000000" w:themeColor="text1"/>
          <w:sz w:val="24"/>
          <w:szCs w:val="24"/>
          <w:lang w:val="en-US"/>
        </w:rPr>
        <w:t>Tujuan Penelitian</w:t>
      </w:r>
    </w:p>
    <w:p w:rsidR="005E254D" w:rsidRPr="005E254D" w:rsidRDefault="005E254D" w:rsidP="005E254D">
      <w:pPr>
        <w:spacing w:after="200" w:line="480" w:lineRule="auto"/>
        <w:ind w:left="981" w:firstLine="720"/>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Tujuan yang ingin dicapai oleh peneliti dalam penelitian ini yaitu:</w:t>
      </w:r>
    </w:p>
    <w:p w:rsidR="005E254D" w:rsidRPr="005E254D" w:rsidRDefault="005E254D" w:rsidP="005E254D">
      <w:pPr>
        <w:numPr>
          <w:ilvl w:val="0"/>
          <w:numId w:val="6"/>
        </w:numPr>
        <w:spacing w:after="200" w:line="480" w:lineRule="auto"/>
        <w:ind w:left="1701"/>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Untuk mengetahui apakah</w:t>
      </w:r>
      <w:r w:rsidRPr="005E254D">
        <w:rPr>
          <w:rFonts w:ascii="Times New Roman" w:hAnsi="Times New Roman" w:cs="Times New Roman"/>
          <w:i/>
          <w:color w:val="000000" w:themeColor="text1"/>
          <w:sz w:val="24"/>
          <w:lang w:val="en-US"/>
        </w:rPr>
        <w:t xml:space="preserve"> Earning </w:t>
      </w:r>
      <w:proofErr w:type="gramStart"/>
      <w:r w:rsidRPr="005E254D">
        <w:rPr>
          <w:rFonts w:ascii="Times New Roman" w:hAnsi="Times New Roman" w:cs="Times New Roman"/>
          <w:i/>
          <w:color w:val="000000" w:themeColor="text1"/>
          <w:sz w:val="24"/>
          <w:lang w:val="en-US"/>
        </w:rPr>
        <w:t>Per</w:t>
      </w:r>
      <w:proofErr w:type="gramEnd"/>
      <w:r w:rsidRPr="005E254D">
        <w:rPr>
          <w:rFonts w:ascii="Times New Roman" w:hAnsi="Times New Roman" w:cs="Times New Roman"/>
          <w:i/>
          <w:color w:val="000000" w:themeColor="text1"/>
          <w:sz w:val="24"/>
          <w:lang w:val="en-US"/>
        </w:rPr>
        <w:t xml:space="preserve"> Share </w:t>
      </w:r>
      <w:r w:rsidRPr="005E254D">
        <w:rPr>
          <w:rFonts w:ascii="Times New Roman" w:hAnsi="Times New Roman" w:cs="Times New Roman"/>
          <w:color w:val="000000" w:themeColor="text1"/>
          <w:sz w:val="24"/>
          <w:lang w:val="en-US"/>
        </w:rPr>
        <w:t>memiliki relevansi nilai.</w:t>
      </w:r>
    </w:p>
    <w:p w:rsidR="005E254D" w:rsidRPr="005E254D" w:rsidRDefault="005E254D" w:rsidP="005E254D">
      <w:pPr>
        <w:numPr>
          <w:ilvl w:val="0"/>
          <w:numId w:val="6"/>
        </w:numPr>
        <w:spacing w:after="200" w:line="480" w:lineRule="auto"/>
        <w:ind w:left="1701"/>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Untuk mengetahui apakah </w:t>
      </w:r>
      <w:r w:rsidRPr="005E254D">
        <w:rPr>
          <w:rFonts w:ascii="Times New Roman" w:hAnsi="Times New Roman" w:cs="Times New Roman"/>
          <w:i/>
          <w:color w:val="000000" w:themeColor="text1"/>
          <w:sz w:val="24"/>
          <w:lang w:val="en-US"/>
        </w:rPr>
        <w:t>book value</w:t>
      </w:r>
      <w:r w:rsidRPr="005E254D">
        <w:rPr>
          <w:rFonts w:ascii="Times New Roman" w:hAnsi="Times New Roman" w:cs="Times New Roman"/>
          <w:color w:val="000000" w:themeColor="text1"/>
          <w:sz w:val="24"/>
          <w:lang w:val="en-US"/>
        </w:rPr>
        <w:t xml:space="preserve"> per share memiliki relevansi nilai.</w:t>
      </w:r>
    </w:p>
    <w:p w:rsidR="005E254D" w:rsidRPr="005E254D" w:rsidRDefault="005E254D" w:rsidP="005E254D">
      <w:pPr>
        <w:numPr>
          <w:ilvl w:val="0"/>
          <w:numId w:val="6"/>
        </w:numPr>
        <w:spacing w:after="200" w:line="480" w:lineRule="auto"/>
        <w:ind w:left="1701"/>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Untuk mengetahui apakah </w:t>
      </w:r>
      <w:r w:rsidRPr="005E254D">
        <w:rPr>
          <w:rFonts w:ascii="Times New Roman" w:hAnsi="Times New Roman" w:cs="Times New Roman"/>
          <w:i/>
          <w:color w:val="000000" w:themeColor="text1"/>
          <w:sz w:val="24"/>
          <w:lang w:val="en-US"/>
        </w:rPr>
        <w:t>leverage</w:t>
      </w:r>
      <w:r w:rsidRPr="005E254D">
        <w:rPr>
          <w:rFonts w:ascii="Times New Roman" w:hAnsi="Times New Roman" w:cs="Times New Roman"/>
          <w:color w:val="000000" w:themeColor="text1"/>
          <w:sz w:val="24"/>
          <w:lang w:val="en-US"/>
        </w:rPr>
        <w:t xml:space="preserve"> memiliki relevansi nilai.</w:t>
      </w:r>
    </w:p>
    <w:p w:rsidR="005E254D" w:rsidRPr="005E254D" w:rsidRDefault="005E254D" w:rsidP="005E254D">
      <w:pPr>
        <w:numPr>
          <w:ilvl w:val="0"/>
          <w:numId w:val="6"/>
        </w:numPr>
        <w:spacing w:after="200" w:line="480" w:lineRule="auto"/>
        <w:ind w:left="1701"/>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Untuk mengetahui apakah </w:t>
      </w:r>
      <w:r w:rsidRPr="005E254D">
        <w:rPr>
          <w:rFonts w:ascii="Times New Roman" w:hAnsi="Times New Roman" w:cs="Times New Roman"/>
          <w:i/>
          <w:color w:val="000000" w:themeColor="text1"/>
          <w:sz w:val="24"/>
          <w:lang w:val="en-US"/>
        </w:rPr>
        <w:t xml:space="preserve">Income Growth </w:t>
      </w:r>
      <w:r w:rsidRPr="005E254D">
        <w:rPr>
          <w:rFonts w:ascii="Times New Roman" w:hAnsi="Times New Roman" w:cs="Times New Roman"/>
          <w:color w:val="000000" w:themeColor="text1"/>
          <w:sz w:val="24"/>
          <w:lang w:val="en-US"/>
        </w:rPr>
        <w:t>memiliki relevansi nilai.</w:t>
      </w:r>
    </w:p>
    <w:p w:rsidR="005E254D" w:rsidRPr="005E254D" w:rsidRDefault="005E254D" w:rsidP="005E254D">
      <w:pPr>
        <w:keepNext/>
        <w:keepLines/>
        <w:numPr>
          <w:ilvl w:val="2"/>
          <w:numId w:val="5"/>
        </w:numPr>
        <w:spacing w:before="40" w:after="0" w:line="480" w:lineRule="auto"/>
        <w:ind w:left="1134" w:hanging="141"/>
        <w:outlineLvl w:val="1"/>
        <w:rPr>
          <w:rFonts w:ascii="Times New Roman" w:eastAsiaTheme="majorEastAsia" w:hAnsi="Times New Roman" w:cs="Times New Roman"/>
          <w:b/>
          <w:color w:val="000000" w:themeColor="text1"/>
          <w:sz w:val="24"/>
          <w:szCs w:val="24"/>
          <w:lang w:val="en-US"/>
        </w:rPr>
      </w:pPr>
      <w:r w:rsidRPr="005E254D">
        <w:rPr>
          <w:rFonts w:ascii="Times New Roman" w:eastAsiaTheme="majorEastAsia" w:hAnsi="Times New Roman" w:cs="Times New Roman"/>
          <w:b/>
          <w:color w:val="000000" w:themeColor="text1"/>
          <w:sz w:val="24"/>
          <w:szCs w:val="24"/>
          <w:lang w:val="en-US"/>
        </w:rPr>
        <w:t>Manfaat Penelitian</w:t>
      </w:r>
    </w:p>
    <w:p w:rsidR="005E254D" w:rsidRPr="005E254D" w:rsidRDefault="005E254D" w:rsidP="005E254D">
      <w:pPr>
        <w:spacing w:after="200" w:line="480" w:lineRule="auto"/>
        <w:ind w:left="1418" w:firstLine="567"/>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Hasil penelitian ini diharapkan dapat memberikan manfaat bagi pihak bagi beberapa pihak, diantarnya:</w:t>
      </w:r>
    </w:p>
    <w:p w:rsidR="005E254D" w:rsidRPr="005E254D" w:rsidRDefault="005E254D" w:rsidP="005E254D">
      <w:pPr>
        <w:numPr>
          <w:ilvl w:val="0"/>
          <w:numId w:val="4"/>
        </w:numPr>
        <w:spacing w:after="200" w:line="480" w:lineRule="auto"/>
        <w:ind w:left="1843"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 xml:space="preserve">Bagi peneliti </w:t>
      </w:r>
    </w:p>
    <w:p w:rsidR="005E254D" w:rsidRPr="005E254D" w:rsidRDefault="005E254D" w:rsidP="005E254D">
      <w:pPr>
        <w:spacing w:after="200" w:line="480" w:lineRule="auto"/>
        <w:ind w:left="1843"/>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Penelitian ini diharapkan dapat memberikan wawasan tambahan mengenai relevansi nilai elemen laporan keuangan dalam perannya sebagai instrumen pengambilan keputusan. Dan diharapkan penelitian ini dapat dijadikan acuan untuk penelitian selanjutnya.</w:t>
      </w:r>
    </w:p>
    <w:p w:rsidR="005E254D" w:rsidRPr="005E254D" w:rsidRDefault="005E254D" w:rsidP="005E254D">
      <w:pPr>
        <w:numPr>
          <w:ilvl w:val="0"/>
          <w:numId w:val="4"/>
        </w:numPr>
        <w:spacing w:after="200" w:line="480" w:lineRule="auto"/>
        <w:ind w:left="1843"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lastRenderedPageBreak/>
        <w:t>Bagi perusahaan</w:t>
      </w:r>
    </w:p>
    <w:p w:rsidR="005E254D" w:rsidRPr="005E254D" w:rsidRDefault="005E254D" w:rsidP="005E254D">
      <w:pPr>
        <w:spacing w:after="200" w:line="480" w:lineRule="auto"/>
        <w:ind w:left="1843"/>
        <w:contextualSpacing/>
        <w:jc w:val="both"/>
        <w:rPr>
          <w:rFonts w:ascii="Times" w:eastAsia="Times New Roman" w:hAnsi="Times" w:cs="Times New Roman"/>
          <w:color w:val="000000" w:themeColor="text1"/>
          <w:sz w:val="24"/>
          <w:szCs w:val="24"/>
          <w:lang w:val="en-US" w:eastAsia="ja-JP"/>
        </w:rPr>
      </w:pPr>
      <w:r w:rsidRPr="005E254D">
        <w:rPr>
          <w:rFonts w:ascii="Times" w:eastAsia="Times New Roman" w:hAnsi="Times" w:cs="Times New Roman"/>
          <w:color w:val="000000" w:themeColor="text1"/>
          <w:sz w:val="24"/>
          <w:szCs w:val="24"/>
          <w:lang w:eastAsia="ja-JP"/>
        </w:rPr>
        <w:t>Dapat menjadi bahan pertimbangan dan membantu manajemen perusahaan</w:t>
      </w:r>
      <w:r w:rsidRPr="005E254D">
        <w:rPr>
          <w:rFonts w:eastAsia="Times New Roman" w:cs="Times New Roman"/>
          <w:color w:val="000000" w:themeColor="text1"/>
          <w:sz w:val="24"/>
          <w:szCs w:val="24"/>
          <w:lang w:val="en-US" w:eastAsia="ja-JP"/>
        </w:rPr>
        <w:t xml:space="preserve"> </w:t>
      </w:r>
      <w:r w:rsidRPr="005E254D">
        <w:rPr>
          <w:rFonts w:ascii="Times" w:eastAsia="Times New Roman" w:hAnsi="Times" w:cs="Times New Roman"/>
          <w:color w:val="000000" w:themeColor="text1"/>
          <w:sz w:val="24"/>
          <w:szCs w:val="24"/>
          <w:lang w:eastAsia="ja-JP"/>
        </w:rPr>
        <w:t>dalam pengambilan keputusan sehingga mampu meningkatkan kesejahteraan</w:t>
      </w:r>
      <w:r w:rsidRPr="005E254D">
        <w:rPr>
          <w:rFonts w:eastAsia="Times New Roman" w:cs="Times New Roman"/>
          <w:color w:val="000000" w:themeColor="text1"/>
          <w:sz w:val="24"/>
          <w:szCs w:val="24"/>
          <w:lang w:val="en-US" w:eastAsia="ja-JP"/>
        </w:rPr>
        <w:t xml:space="preserve"> </w:t>
      </w:r>
      <w:r w:rsidRPr="005E254D">
        <w:rPr>
          <w:rFonts w:ascii="Times" w:eastAsia="Times New Roman" w:hAnsi="Times" w:cs="Times New Roman"/>
          <w:color w:val="000000" w:themeColor="text1"/>
          <w:sz w:val="24"/>
          <w:szCs w:val="24"/>
          <w:lang w:eastAsia="ja-JP"/>
        </w:rPr>
        <w:t>pemegang saham</w:t>
      </w:r>
      <w:r w:rsidRPr="005E254D">
        <w:rPr>
          <w:rFonts w:ascii="Times" w:eastAsia="Times New Roman" w:hAnsi="Times" w:cs="Times New Roman"/>
          <w:color w:val="000000" w:themeColor="text1"/>
          <w:sz w:val="24"/>
          <w:szCs w:val="24"/>
          <w:lang w:val="en-US" w:eastAsia="ja-JP"/>
        </w:rPr>
        <w:t>.</w:t>
      </w:r>
    </w:p>
    <w:p w:rsidR="005E254D" w:rsidRPr="005E254D" w:rsidRDefault="005E254D" w:rsidP="005E254D">
      <w:pPr>
        <w:numPr>
          <w:ilvl w:val="0"/>
          <w:numId w:val="4"/>
        </w:numPr>
        <w:spacing w:after="200" w:line="480" w:lineRule="auto"/>
        <w:ind w:left="1843"/>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Bagi investor</w:t>
      </w:r>
    </w:p>
    <w:p w:rsidR="005E254D" w:rsidRPr="005E254D" w:rsidRDefault="005E254D" w:rsidP="005E254D">
      <w:pPr>
        <w:spacing w:after="200" w:line="480" w:lineRule="auto"/>
        <w:ind w:left="1843"/>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Penelitian ini diharapkan dapat digunakan oleh para investor sebagai bahan pertimbangan mengenai komponen – komponen dari laporan keuangan yang dapat dijadikan sebagai indikator pengambilan keputusan invetasi yang tepat.</w:t>
      </w:r>
    </w:p>
    <w:p w:rsidR="005E254D" w:rsidRPr="005E254D" w:rsidRDefault="005E254D" w:rsidP="005E254D">
      <w:pPr>
        <w:numPr>
          <w:ilvl w:val="0"/>
          <w:numId w:val="4"/>
        </w:numPr>
        <w:spacing w:after="200" w:line="480" w:lineRule="auto"/>
        <w:ind w:left="1843" w:hanging="567"/>
        <w:contextualSpacing/>
        <w:jc w:val="both"/>
        <w:rPr>
          <w:rFonts w:ascii="Times New Roman" w:hAnsi="Times New Roman" w:cs="Times New Roman"/>
          <w:color w:val="000000" w:themeColor="text1"/>
          <w:sz w:val="24"/>
          <w:lang w:val="en-US"/>
        </w:rPr>
      </w:pPr>
      <w:r w:rsidRPr="005E254D">
        <w:rPr>
          <w:rFonts w:ascii="Times New Roman" w:hAnsi="Times New Roman" w:cs="Times New Roman"/>
          <w:color w:val="000000" w:themeColor="text1"/>
          <w:sz w:val="24"/>
          <w:lang w:val="en-US"/>
        </w:rPr>
        <w:t>Bagi peneliti selanjutnya</w:t>
      </w:r>
    </w:p>
    <w:p w:rsidR="005E254D" w:rsidRPr="005E254D" w:rsidRDefault="005E254D" w:rsidP="005E254D">
      <w:pPr>
        <w:spacing w:after="200" w:line="480" w:lineRule="auto"/>
        <w:ind w:left="1843"/>
        <w:contextualSpacing/>
        <w:jc w:val="both"/>
        <w:rPr>
          <w:rFonts w:ascii="Times New Roman" w:hAnsi="Times New Roman" w:cs="Times New Roman"/>
          <w:color w:val="000000" w:themeColor="text1"/>
          <w:sz w:val="24"/>
          <w:lang w:val="en-US"/>
        </w:rPr>
      </w:pPr>
      <w:r w:rsidRPr="005E254D">
        <w:rPr>
          <w:rFonts w:ascii="Times" w:eastAsia="Times New Roman" w:hAnsi="Times" w:cs="Times New Roman"/>
          <w:color w:val="000000" w:themeColor="text1"/>
          <w:sz w:val="24"/>
          <w:szCs w:val="24"/>
          <w:lang w:eastAsia="ja-JP"/>
        </w:rPr>
        <w:t>Dapat memberikan informasi, bahan referensi, dan dasar untuk pengembangan</w:t>
      </w:r>
      <w:r w:rsidRPr="005E254D">
        <w:rPr>
          <w:rFonts w:eastAsia="Times New Roman" w:cs="Times New Roman"/>
          <w:color w:val="000000" w:themeColor="text1"/>
          <w:sz w:val="24"/>
          <w:szCs w:val="24"/>
          <w:lang w:val="en-US" w:eastAsia="ja-JP"/>
        </w:rPr>
        <w:t xml:space="preserve"> </w:t>
      </w:r>
      <w:r w:rsidRPr="005E254D">
        <w:rPr>
          <w:rFonts w:ascii="Times" w:eastAsia="Times New Roman" w:hAnsi="Times" w:cs="Times New Roman"/>
          <w:color w:val="000000" w:themeColor="text1"/>
          <w:sz w:val="24"/>
          <w:szCs w:val="24"/>
          <w:lang w:eastAsia="ja-JP"/>
        </w:rPr>
        <w:t>penelitian selanjutnya yang sejenis di masa mendatang</w:t>
      </w:r>
      <w:r w:rsidRPr="005E254D">
        <w:rPr>
          <w:rFonts w:ascii="Times" w:eastAsia="Times New Roman" w:hAnsi="Times" w:cs="Times New Roman"/>
          <w:color w:val="000000" w:themeColor="text1"/>
          <w:sz w:val="24"/>
          <w:szCs w:val="24"/>
          <w:lang w:val="en-US" w:eastAsia="ja-JP"/>
        </w:rPr>
        <w:t>.</w:t>
      </w:r>
    </w:p>
    <w:p w:rsidR="00151C0D" w:rsidRDefault="005E254D">
      <w:bookmarkStart w:id="0" w:name="_GoBack"/>
      <w:bookmarkEnd w:id="0"/>
    </w:p>
    <w:sectPr w:rsidR="00151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306F9"/>
    <w:multiLevelType w:val="hybridMultilevel"/>
    <w:tmpl w:val="8A4C0C46"/>
    <w:lvl w:ilvl="0" w:tplc="448AF7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91335A8"/>
    <w:multiLevelType w:val="hybridMultilevel"/>
    <w:tmpl w:val="DA08240E"/>
    <w:lvl w:ilvl="0" w:tplc="4ABC7C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FFF62B8"/>
    <w:multiLevelType w:val="hybridMultilevel"/>
    <w:tmpl w:val="0360D70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52B533B9"/>
    <w:multiLevelType w:val="hybridMultilevel"/>
    <w:tmpl w:val="554EE9B6"/>
    <w:lvl w:ilvl="0" w:tplc="10E81A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57D83A6E"/>
    <w:multiLevelType w:val="hybridMultilevel"/>
    <w:tmpl w:val="B93CE3AE"/>
    <w:lvl w:ilvl="0" w:tplc="0421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1F3A45D0">
      <w:start w:val="1"/>
      <w:numFmt w:val="upperLetter"/>
      <w:lvlText w:val="%3."/>
      <w:lvlJc w:val="left"/>
      <w:pPr>
        <w:ind w:left="2700" w:hanging="360"/>
      </w:pPr>
      <w:rPr>
        <w:rFonts w:hint="default"/>
        <w:b/>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B623F6"/>
    <w:multiLevelType w:val="hybridMultilevel"/>
    <w:tmpl w:val="7B805764"/>
    <w:lvl w:ilvl="0" w:tplc="0409000F">
      <w:start w:val="1"/>
      <w:numFmt w:val="decimal"/>
      <w:lvlText w:val="%1."/>
      <w:lvlJc w:val="left"/>
      <w:pPr>
        <w:ind w:left="122" w:hanging="360"/>
      </w:pPr>
    </w:lvl>
    <w:lvl w:ilvl="1" w:tplc="04090019" w:tentative="1">
      <w:start w:val="1"/>
      <w:numFmt w:val="lowerLetter"/>
      <w:lvlText w:val="%2."/>
      <w:lvlJc w:val="left"/>
      <w:pPr>
        <w:ind w:left="842" w:hanging="360"/>
      </w:pPr>
    </w:lvl>
    <w:lvl w:ilvl="2" w:tplc="0409001B" w:tentative="1">
      <w:start w:val="1"/>
      <w:numFmt w:val="lowerRoman"/>
      <w:lvlText w:val="%3."/>
      <w:lvlJc w:val="right"/>
      <w:pPr>
        <w:ind w:left="1562" w:hanging="180"/>
      </w:pPr>
    </w:lvl>
    <w:lvl w:ilvl="3" w:tplc="0409000F" w:tentative="1">
      <w:start w:val="1"/>
      <w:numFmt w:val="decimal"/>
      <w:lvlText w:val="%4."/>
      <w:lvlJc w:val="left"/>
      <w:pPr>
        <w:ind w:left="2282" w:hanging="360"/>
      </w:pPr>
    </w:lvl>
    <w:lvl w:ilvl="4" w:tplc="04090019" w:tentative="1">
      <w:start w:val="1"/>
      <w:numFmt w:val="lowerLetter"/>
      <w:lvlText w:val="%5."/>
      <w:lvlJc w:val="left"/>
      <w:pPr>
        <w:ind w:left="3002" w:hanging="360"/>
      </w:pPr>
    </w:lvl>
    <w:lvl w:ilvl="5" w:tplc="0409001B" w:tentative="1">
      <w:start w:val="1"/>
      <w:numFmt w:val="lowerRoman"/>
      <w:lvlText w:val="%6."/>
      <w:lvlJc w:val="right"/>
      <w:pPr>
        <w:ind w:left="3722" w:hanging="180"/>
      </w:pPr>
    </w:lvl>
    <w:lvl w:ilvl="6" w:tplc="0409000F" w:tentative="1">
      <w:start w:val="1"/>
      <w:numFmt w:val="decimal"/>
      <w:lvlText w:val="%7."/>
      <w:lvlJc w:val="left"/>
      <w:pPr>
        <w:ind w:left="4442" w:hanging="360"/>
      </w:pPr>
    </w:lvl>
    <w:lvl w:ilvl="7" w:tplc="04090019" w:tentative="1">
      <w:start w:val="1"/>
      <w:numFmt w:val="lowerLetter"/>
      <w:lvlText w:val="%8."/>
      <w:lvlJc w:val="left"/>
      <w:pPr>
        <w:ind w:left="5162" w:hanging="360"/>
      </w:pPr>
    </w:lvl>
    <w:lvl w:ilvl="8" w:tplc="0409001B" w:tentative="1">
      <w:start w:val="1"/>
      <w:numFmt w:val="lowerRoman"/>
      <w:lvlText w:val="%9."/>
      <w:lvlJc w:val="right"/>
      <w:pPr>
        <w:ind w:left="5882"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4D"/>
    <w:rsid w:val="002310A5"/>
    <w:rsid w:val="005E254D"/>
    <w:rsid w:val="00A2533D"/>
    <w:rsid w:val="00E6417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6A18E-FF41-423C-8889-55EE3C3A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vestasi.kontan.co.id/news/semester-i-2018-penjualan-alam-sutera-tumbu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kontan.co.id/ASRI" TargetMode="External"/><Relationship Id="rId5" Type="http://schemas.openxmlformats.org/officeDocument/2006/relationships/hyperlink" Target="https://www.cnbcindonesia.com/market/saham-properti-lippo-turun-penjualan-meikarta-dipertanyak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Chrisidaputri</dc:creator>
  <cp:keywords/>
  <dc:description/>
  <cp:lastModifiedBy>Catharina Chrisidaputri</cp:lastModifiedBy>
  <cp:revision>1</cp:revision>
  <dcterms:created xsi:type="dcterms:W3CDTF">2019-05-06T10:48:00Z</dcterms:created>
  <dcterms:modified xsi:type="dcterms:W3CDTF">2019-05-06T10:49:00Z</dcterms:modified>
</cp:coreProperties>
</file>