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43" w:rsidRPr="00F37BCE" w:rsidRDefault="00E31643" w:rsidP="00E31643">
      <w:pPr>
        <w:jc w:val="center"/>
        <w:rPr>
          <w:rFonts w:ascii="Times New Roman" w:eastAsia="Calibri" w:hAnsi="Times New Roman" w:cs="Arial"/>
          <w:b/>
          <w:color w:val="000000" w:themeColor="text1"/>
          <w:sz w:val="32"/>
        </w:rPr>
      </w:pPr>
      <w:r w:rsidRPr="00F37BCE">
        <w:rPr>
          <w:rFonts w:ascii="Times New Roman" w:hAnsi="Times New Roman" w:cs="Times New Roman"/>
          <w:b/>
          <w:color w:val="000000" w:themeColor="text1"/>
          <w:sz w:val="32"/>
          <w:szCs w:val="24"/>
          <w:lang w:val="en-US"/>
        </w:rPr>
        <w:t>DAFTAR ISI</w:t>
      </w:r>
      <w:bookmarkStart w:id="0" w:name="_GoBack"/>
      <w:bookmarkEnd w:id="0"/>
    </w:p>
    <w:sdt>
      <w:sdtPr>
        <w:rPr>
          <w:rFonts w:ascii="Times New Roman" w:eastAsia="Calibri" w:hAnsi="Times New Roman" w:cs="Arial"/>
          <w:color w:val="000000" w:themeColor="text1"/>
          <w:sz w:val="24"/>
        </w:rPr>
        <w:id w:val="-13141711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31643" w:rsidRPr="00E31643" w:rsidRDefault="00E31643" w:rsidP="00E31643">
          <w:pPr>
            <w:rPr>
              <w:rFonts w:ascii="Times New Roman" w:eastAsia="Calibri Light" w:hAnsi="Times New Roman" w:cs="Times New Roman"/>
              <w:b/>
              <w:color w:val="000000" w:themeColor="text1"/>
              <w:sz w:val="32"/>
              <w:szCs w:val="32"/>
            </w:rPr>
          </w:pPr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begin"/>
          </w:r>
          <w:r w:rsidR="00E31643"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instrText xml:space="preserve"> TOC \o "1-3" \h \z \u </w:instrText>
          </w: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separate"/>
          </w:r>
          <w:hyperlink w:anchor="_Toc53664884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PENGESAHAN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i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4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ABSTRAK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ii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4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ABSTRACT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iii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4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KATA PENGANTAR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iv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4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DAFTAR ISI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v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C52B7D" w:rsidRPr="00C52B7D" w:rsidRDefault="00C52B7D" w:rsidP="00E31643">
          <w:pPr>
            <w:tabs>
              <w:tab w:val="right" w:leader="dot" w:pos="8778"/>
            </w:tabs>
            <w:spacing w:after="10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52B7D">
            <w:rPr>
              <w:rFonts w:ascii="Times New Roman" w:hAnsi="Times New Roman" w:cs="Times New Roman"/>
              <w:sz w:val="24"/>
              <w:szCs w:val="24"/>
              <w:lang w:val="en-US"/>
            </w:rPr>
            <w:t>DAFTAR TABEL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………………………………………………………………………...viii</w:t>
          </w:r>
        </w:p>
        <w:p w:rsidR="00C52B7D" w:rsidRDefault="00C52B7D" w:rsidP="00E31643">
          <w:pPr>
            <w:tabs>
              <w:tab w:val="right" w:leader="dot" w:pos="8778"/>
            </w:tabs>
            <w:spacing w:after="10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C52B7D">
            <w:rPr>
              <w:rFonts w:ascii="Times New Roman" w:hAnsi="Times New Roman" w:cs="Times New Roman"/>
              <w:sz w:val="24"/>
              <w:szCs w:val="24"/>
              <w:lang w:val="en-US"/>
            </w:rPr>
            <w:t>DAFTAR GAMBAR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……………………………………………………………………....</w:t>
          </w:r>
          <w:r w:rsidRPr="00C52B7D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x</w:t>
          </w:r>
        </w:p>
        <w:p w:rsidR="00C52B7D" w:rsidRPr="00C52B7D" w:rsidRDefault="00C52B7D" w:rsidP="00E31643">
          <w:pPr>
            <w:tabs>
              <w:tab w:val="right" w:leader="dot" w:pos="8778"/>
            </w:tabs>
            <w:spacing w:after="10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DAFTAR LAMPIRAN…………………………………………………………………..</w:t>
          </w:r>
          <w:r w:rsidRPr="00C52B7D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...x</w:t>
          </w:r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4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BAB I: PENDAHULUAN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_Toc536648849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Latar Belakang Masalah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Identifikasi Masalah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C.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Batasan Masalah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D.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Rumusan 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  <w:lang w:val="en-US"/>
              </w:rPr>
              <w:t>M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asalah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E.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Batasan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F.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Tujuan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G.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Manfaat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BAB II: KAJIAN PUSTAKA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Landasan Teoritis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5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1.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Audit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_Toc536648859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2.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Audit Operasional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3.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Pengendalian Internal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20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4.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Sistem Pengendalian Internal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24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5.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SOP dan Hubungannya dengan Pengendalian Internal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28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6.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Penjualan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29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7.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Penjualan Jasa (Hotel)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32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8.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Efektivitas dan Efisiensi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38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Kerangka Pemikiran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BAB III: METODE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6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Objek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_Toc536648869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Desain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C.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Variabel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D.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Teknik Pengumpulan Data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E.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Teknik Pengambilan Sampel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1.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Evaluasi SOP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2.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Analisis efektivitas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3.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Analisis efisiensi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66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F.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Teknik Analisis Data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1. Evaluasi SOP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7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2. Perhitungan Efektivitas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_Toc536648879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49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3. Perhitungan Efisiensi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BAB IV: ANALISIS DAN PEMBAHASAN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Gambaran Umum Obyek Penelitian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1.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Profil Perusahaan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2.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Proses Bisnis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3.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Struktur Organisasi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4.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Cakupan Kerja Departemen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Hasil Penelitian dan Pembahasan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1.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Evaluasi SOP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57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8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2.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Analisis Efektivitas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_Toc536648889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1100"/>
              <w:tab w:val="right" w:leader="dot" w:pos="8778"/>
            </w:tabs>
            <w:spacing w:after="100"/>
            <w:ind w:left="48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3.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Analisis Efisiensi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BAB V: SIMPULAN DAN SARAN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A.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SIMPULAN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left" w:pos="880"/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B.</w:t>
            </w:r>
            <w:r w:rsidR="00E31643" w:rsidRPr="00E31643">
              <w:rPr>
                <w:rFonts w:ascii="Calibri" w:eastAsia="Calibri" w:hAnsi="Calibri" w:cs="Arial"/>
                <w:noProof/>
                <w:color w:val="000000" w:themeColor="text1"/>
                <w:lang w:eastAsia="en-GB"/>
              </w:rPr>
              <w:tab/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SARAN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67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DAFTAR PUSTAKA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1. Surat keterangan melakukan penelitian di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2. Struktur organisasi Hotel X beserta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job description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-nya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73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3. SOP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 Hotel X tahun 2016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82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89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4.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 xml:space="preserve">List </w:t>
            </w:r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pertanyaan untuk wawancara terstruktur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_Toc536648899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97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5. Hasil wawancara dengan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Manager 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101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6. Hasil wawancara dengan 2 karyawan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Front Office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105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7. Laporan penjualan Hotel X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8. Laporan biaya pemasaran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9. Bukti Konfirmasi Pemesanan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10.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Room Status Report / Rack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119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11.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Expected Guest Arrival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12.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Guest Card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13.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Registration Card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0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14.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List of Arrival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_Toc536648909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15.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Guest Bill / Guest Account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1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16.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Safety Deposit Box Key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_Toc536648911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125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2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17.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Miscelleanous Voucher / Additional Hotel Facilities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_Toc536648912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126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3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18.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Rebate Voucher / Discount &amp; Allowance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_Toc536648913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127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4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19.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Cash Paid Out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_Toc536648914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128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5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 xml:space="preserve">Lampiran 20. </w:t>
            </w:r>
            <w:r w:rsidR="00E31643" w:rsidRPr="00E31643">
              <w:rPr>
                <w:rFonts w:ascii="Times New Roman" w:eastAsia="Calibri" w:hAnsi="Times New Roman" w:cs="Arial"/>
                <w:i/>
                <w:noProof/>
                <w:color w:val="000000" w:themeColor="text1"/>
                <w:sz w:val="24"/>
              </w:rPr>
              <w:t>Letter of Guarantee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_Toc536648915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129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6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21. Surat Pendaftaran Kembali Izin Tempat Usaha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_Toc536648916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130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7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22. Surat Tanda Daftar Pariwisata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_Toc536648917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131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8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23. HER - Registrasi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_Toc536648918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132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19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24. Surat Bimbingan Skripsi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_Toc536648919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133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tabs>
              <w:tab w:val="right" w:leader="dot" w:pos="8778"/>
            </w:tabs>
            <w:spacing w:after="100"/>
            <w:ind w:left="220"/>
            <w:rPr>
              <w:rFonts w:ascii="Calibri" w:eastAsia="Calibri" w:hAnsi="Calibri" w:cs="Arial"/>
              <w:noProof/>
              <w:color w:val="000000" w:themeColor="text1"/>
              <w:lang w:eastAsia="en-GB"/>
            </w:rPr>
          </w:pPr>
          <w:hyperlink w:anchor="_Toc536648920" w:history="1">
            <w:r w:rsidR="00E31643" w:rsidRPr="00E31643">
              <w:rPr>
                <w:rFonts w:ascii="Times New Roman" w:eastAsia="Calibri" w:hAnsi="Times New Roman" w:cs="Arial"/>
                <w:noProof/>
                <w:color w:val="000000" w:themeColor="text1"/>
                <w:sz w:val="24"/>
              </w:rPr>
              <w:t>Lampiran 25. Surat Pernyataan Orisinalitas</w:t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ab/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begin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instrText xml:space="preserve"> PAGEREF _Toc536648920 \h </w:instrTex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separate"/>
            </w:r>
            <w:r w:rsidR="00E31643"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t>134</w:t>
            </w:r>
            <w:r w:rsidRPr="00E31643">
              <w:rPr>
                <w:rFonts w:ascii="Times New Roman" w:eastAsia="Calibri" w:hAnsi="Times New Roman" w:cs="Arial"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E31643" w:rsidRPr="00E31643" w:rsidRDefault="00F452E4" w:rsidP="00E31643">
          <w:pPr>
            <w:rPr>
              <w:rFonts w:ascii="Times New Roman" w:eastAsia="Calibri" w:hAnsi="Times New Roman" w:cs="Arial"/>
              <w:color w:val="000000" w:themeColor="text1"/>
              <w:sz w:val="24"/>
            </w:rPr>
          </w:pPr>
          <w:r w:rsidRPr="00E31643">
            <w:rPr>
              <w:rFonts w:ascii="Times New Roman" w:eastAsia="Calibri" w:hAnsi="Times New Roman" w:cs="Arial"/>
              <w:b/>
              <w:bCs/>
              <w:color w:val="000000" w:themeColor="text1"/>
              <w:sz w:val="24"/>
            </w:rPr>
            <w:fldChar w:fldCharType="end"/>
          </w:r>
        </w:p>
      </w:sdtContent>
    </w:sdt>
    <w:p w:rsidR="00E31643" w:rsidRPr="00E31643" w:rsidRDefault="00E31643" w:rsidP="00E31643">
      <w:pPr>
        <w:jc w:val="both"/>
        <w:rPr>
          <w:rFonts w:ascii="Times New Roman" w:eastAsia="Calibri Light" w:hAnsi="Times New Roman" w:cs="Times New Roman"/>
          <w:color w:val="000000" w:themeColor="text1"/>
          <w:sz w:val="32"/>
          <w:szCs w:val="32"/>
        </w:rPr>
      </w:pPr>
    </w:p>
    <w:sectPr w:rsidR="00E31643" w:rsidRPr="00E31643" w:rsidSect="002909F1">
      <w:footerReference w:type="default" r:id="rId6"/>
      <w:pgSz w:w="11907" w:h="16840" w:code="9"/>
      <w:pgMar w:top="1418" w:right="1418" w:bottom="1418" w:left="1701" w:header="567" w:footer="567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91" w:rsidRDefault="00BE7F91" w:rsidP="00B42B18">
      <w:pPr>
        <w:spacing w:after="0" w:line="240" w:lineRule="auto"/>
      </w:pPr>
      <w:r>
        <w:separator/>
      </w:r>
    </w:p>
  </w:endnote>
  <w:endnote w:type="continuationSeparator" w:id="0">
    <w:p w:rsidR="00BE7F91" w:rsidRDefault="00BE7F91" w:rsidP="00B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9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09F1" w:rsidRDefault="002909F1">
        <w:pPr>
          <w:pStyle w:val="Footer"/>
          <w:jc w:val="center"/>
        </w:pPr>
        <w:r w:rsidRPr="002909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09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09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5AD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2909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09F1" w:rsidRDefault="00290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91" w:rsidRDefault="00BE7F91" w:rsidP="00B42B18">
      <w:pPr>
        <w:spacing w:after="0" w:line="240" w:lineRule="auto"/>
      </w:pPr>
      <w:r>
        <w:separator/>
      </w:r>
    </w:p>
  </w:footnote>
  <w:footnote w:type="continuationSeparator" w:id="0">
    <w:p w:rsidR="00BE7F91" w:rsidRDefault="00BE7F91" w:rsidP="00B42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955"/>
    <w:rsid w:val="000C3A5E"/>
    <w:rsid w:val="00133896"/>
    <w:rsid w:val="00240415"/>
    <w:rsid w:val="002909F1"/>
    <w:rsid w:val="00332BDF"/>
    <w:rsid w:val="003F4D42"/>
    <w:rsid w:val="004327DE"/>
    <w:rsid w:val="00533984"/>
    <w:rsid w:val="00533D79"/>
    <w:rsid w:val="0053754F"/>
    <w:rsid w:val="006D7EE5"/>
    <w:rsid w:val="00730B1D"/>
    <w:rsid w:val="007558C3"/>
    <w:rsid w:val="008A0955"/>
    <w:rsid w:val="009945AD"/>
    <w:rsid w:val="00B42B18"/>
    <w:rsid w:val="00BD77A9"/>
    <w:rsid w:val="00BE7F91"/>
    <w:rsid w:val="00C52B7D"/>
    <w:rsid w:val="00CF7E09"/>
    <w:rsid w:val="00E31643"/>
    <w:rsid w:val="00F37BCE"/>
    <w:rsid w:val="00F452E4"/>
    <w:rsid w:val="00F9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E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1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42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18"/>
    <w:rPr>
      <w:lang w:val="id-ID"/>
    </w:rPr>
  </w:style>
  <w:style w:type="character" w:styleId="Hyperlink">
    <w:name w:val="Hyperlink"/>
    <w:basedOn w:val="DefaultParagraphFont"/>
    <w:uiPriority w:val="99"/>
    <w:unhideWhenUsed/>
    <w:rsid w:val="00E316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6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7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Andalan Kusuma</dc:creator>
  <cp:keywords/>
  <dc:description/>
  <cp:lastModifiedBy>support</cp:lastModifiedBy>
  <cp:revision>14</cp:revision>
  <cp:lastPrinted>2019-05-14T06:46:00Z</cp:lastPrinted>
  <dcterms:created xsi:type="dcterms:W3CDTF">2019-03-18T07:43:00Z</dcterms:created>
  <dcterms:modified xsi:type="dcterms:W3CDTF">2019-05-14T06:46:00Z</dcterms:modified>
</cp:coreProperties>
</file>