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C5D" w:rsidRPr="00AB4C5D" w:rsidRDefault="00AB4C5D" w:rsidP="00AB4C5D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AB4C5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val="en-US"/>
        </w:rPr>
        <w:t>DAFTAR ISI</w:t>
      </w:r>
    </w:p>
    <w:p w:rsidR="00AB4C5D" w:rsidRPr="00AB4C5D" w:rsidRDefault="00AB4C5D" w:rsidP="00AB4C5D">
      <w:pPr>
        <w:rPr>
          <w:lang w:val="en-US"/>
        </w:rPr>
      </w:pPr>
    </w:p>
    <w:p w:rsidR="00AB4C5D" w:rsidRPr="00AB4C5D" w:rsidRDefault="00AB4C5D" w:rsidP="00AB4C5D">
      <w:pPr>
        <w:tabs>
          <w:tab w:val="left" w:leader="dot" w:pos="8910"/>
          <w:tab w:val="center" w:pos="900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JUDUL 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i</w:t>
      </w:r>
    </w:p>
    <w:p w:rsidR="00AB4C5D" w:rsidRPr="00AB4C5D" w:rsidRDefault="00AB4C5D" w:rsidP="00AB4C5D">
      <w:pPr>
        <w:tabs>
          <w:tab w:val="right" w:leader="dot" w:pos="9000"/>
          <w:tab w:val="left" w:pos="9180"/>
          <w:tab w:val="left" w:pos="92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PENGESAHAN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ii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ABSTRAK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AB4C5D" w:rsidRPr="00AB4C5D" w:rsidRDefault="00AB4C5D" w:rsidP="00AB4C5D">
      <w:pPr>
        <w:tabs>
          <w:tab w:val="right" w:leader="dot" w:pos="9000"/>
          <w:tab w:val="left" w:pos="9180"/>
          <w:tab w:val="left" w:pos="927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ABSTRACT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iv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KATA PENGANTAR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DAFTAR ISI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vii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DAFTAR GAMBAR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xi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DAFTAR TABEL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xii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DAFTAR LAMPIRAN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xiii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BAB I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PENDAHULUAN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A.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Latar Belakang Masala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B.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Identifikasi Masalah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C.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Batasan Masalah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D.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Batasan Penelitian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E.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Rumusan Masalah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F.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Tujuan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G.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Manfaat Penelitian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BAB II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KAJIAN PUSTAKA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4C5D">
        <w:rPr>
          <w:rFonts w:ascii="Times New Roman" w:hAnsi="Times New Roman" w:cs="Times New Roman"/>
          <w:sz w:val="24"/>
          <w:szCs w:val="24"/>
        </w:rPr>
        <w:t>.  Landasan Teoritis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1.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Teori Legitimasi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2.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Teori Keagenan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14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 xml:space="preserve">Teori </w:t>
      </w:r>
      <w:r w:rsidRPr="00AB4C5D">
        <w:rPr>
          <w:rFonts w:ascii="Times New Roman" w:hAnsi="Times New Roman" w:cs="Times New Roman"/>
          <w:i/>
          <w:sz w:val="24"/>
          <w:szCs w:val="24"/>
        </w:rPr>
        <w:t>Stakeholder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15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4.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Tanggung  Jawab Sosial Perusahaan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17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5.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Pengungkapan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25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6.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i/>
          <w:sz w:val="24"/>
          <w:szCs w:val="24"/>
        </w:rPr>
        <w:t>Global Reporting Initiative</w:t>
      </w:r>
      <w:r w:rsidRPr="00AB4C5D">
        <w:rPr>
          <w:rFonts w:ascii="Times New Roman" w:hAnsi="Times New Roman" w:cs="Times New Roman"/>
          <w:sz w:val="24"/>
          <w:szCs w:val="24"/>
        </w:rPr>
        <w:t xml:space="preserve"> (GRI)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30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7.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Ukuran Perusahaan 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37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8. Profitabilitas 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38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9. Ukuran Dewan Komisaris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40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r w:rsidRPr="00AB4C5D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41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11. Pengungkapan Media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44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B4C5D">
        <w:rPr>
          <w:rFonts w:ascii="Times New Roman" w:hAnsi="Times New Roman" w:cs="Times New Roman"/>
          <w:sz w:val="24"/>
          <w:szCs w:val="24"/>
        </w:rPr>
        <w:t xml:space="preserve">.  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Penelitian Terdahulu 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45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C.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Kerangka Pemikiran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1.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Pengaruh Ukuran Perusahaan terhadap Pengungkapan Tanggung Jawab Sosial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50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2.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Pengaruh Profitabilitas terhadap Pengungkapan Tanggung Jawab Sosial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3.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Pengaruh Ukuran Dewan Komisaris terh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B4C5D">
        <w:rPr>
          <w:rFonts w:ascii="Times New Roman" w:hAnsi="Times New Roman" w:cs="Times New Roman"/>
          <w:sz w:val="24"/>
          <w:szCs w:val="24"/>
        </w:rPr>
        <w:t xml:space="preserve">dap Pengungkapan Tanggung 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Jawab Sosial</w:t>
      </w:r>
      <w:r w:rsidRPr="00AB4C5D">
        <w:rPr>
          <w:rFonts w:ascii="Times New Roman" w:hAnsi="Times New Roman" w:cs="Times New Roman"/>
          <w:sz w:val="24"/>
          <w:szCs w:val="24"/>
        </w:rPr>
        <w:tab/>
        <w:t>5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4.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 xml:space="preserve">Pengaruh </w:t>
      </w:r>
      <w:r w:rsidRPr="00AB4C5D">
        <w:rPr>
          <w:rFonts w:ascii="Times New Roman" w:hAnsi="Times New Roman" w:cs="Times New Roman"/>
          <w:i/>
          <w:sz w:val="24"/>
          <w:szCs w:val="24"/>
        </w:rPr>
        <w:t>Leverage</w:t>
      </w:r>
      <w:r w:rsidRPr="00AB4C5D">
        <w:rPr>
          <w:rFonts w:ascii="Times New Roman" w:hAnsi="Times New Roman" w:cs="Times New Roman"/>
          <w:sz w:val="24"/>
          <w:szCs w:val="24"/>
        </w:rPr>
        <w:t xml:space="preserve"> terhadap Pengungkapan Tanggung Jawab Sosial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53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5.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4C5D">
        <w:rPr>
          <w:rFonts w:ascii="Times New Roman" w:hAnsi="Times New Roman" w:cs="Times New Roman"/>
          <w:sz w:val="24"/>
          <w:szCs w:val="24"/>
        </w:rPr>
        <w:t>Pengaruh Pengungkapan Media (</w:t>
      </w:r>
      <w:r w:rsidRPr="00AB4C5D">
        <w:rPr>
          <w:rFonts w:ascii="Times New Roman" w:hAnsi="Times New Roman" w:cs="Times New Roman"/>
          <w:i/>
          <w:sz w:val="24"/>
          <w:szCs w:val="24"/>
        </w:rPr>
        <w:t>Media Exposure</w:t>
      </w:r>
      <w:r w:rsidRPr="00AB4C5D">
        <w:rPr>
          <w:rFonts w:ascii="Times New Roman" w:hAnsi="Times New Roman" w:cs="Times New Roman"/>
          <w:sz w:val="24"/>
          <w:szCs w:val="24"/>
        </w:rPr>
        <w:t xml:space="preserve">) terhapa Pengungkapan Tanggung 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Jawab Sosial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</w:rPr>
        <w:t>D.  Hipotesis Penelitian</w:t>
      </w:r>
      <w:r w:rsidRPr="00AB4C5D">
        <w:rPr>
          <w:rFonts w:ascii="Times New Roman" w:hAnsi="Times New Roman" w:cs="Times New Roman"/>
          <w:sz w:val="24"/>
          <w:szCs w:val="24"/>
        </w:rPr>
        <w:tab/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56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BAB III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METODOLOGI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A. Obyek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B. Desain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C. Variabel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1. Variabel Dependen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2. Variabel Independen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59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lastRenderedPageBreak/>
        <w:t>D. Teknik Pengumpulan Data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E. Teknik Pengambilan Sampel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F. Teknik Analisis Data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1. Membuat Daftar (</w:t>
      </w:r>
      <w:r w:rsidRPr="00AB4C5D">
        <w:rPr>
          <w:rFonts w:ascii="Times New Roman" w:hAnsi="Times New Roman" w:cs="Times New Roman"/>
          <w:i/>
          <w:sz w:val="24"/>
          <w:szCs w:val="24"/>
          <w:lang w:val="en-US"/>
        </w:rPr>
        <w:t>checklist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) Pengungkapan CSR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2. Uji Kesamaan Koefisien (</w:t>
      </w:r>
      <w:r w:rsidRPr="00AB4C5D">
        <w:rPr>
          <w:rFonts w:ascii="Times New Roman" w:hAnsi="Times New Roman" w:cs="Times New Roman"/>
          <w:i/>
          <w:sz w:val="24"/>
          <w:szCs w:val="24"/>
          <w:lang w:val="en-US"/>
        </w:rPr>
        <w:t>pooling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3. Statistik Deskriptif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4. Persamaan Regresi Berganda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64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5. Uji Asumsi Klasik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65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6. Uji Signifikan Simultan ( Uji Statistik F)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7. Uji Signifikan Parameter Individual (Uji Statistik t)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68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8. Koefisien Determinasi (R</w:t>
      </w:r>
      <w:r w:rsidRPr="00AB4C5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69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BAB IV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HASIL PENELITIAN DAN PEMBAHASAN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A. Gambaran Umum Objek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B. Analisis Deskriptif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C. Hasil Penelitian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1. Uji </w:t>
      </w:r>
      <w:r w:rsidRPr="00AB4C5D">
        <w:rPr>
          <w:rFonts w:ascii="Times New Roman" w:hAnsi="Times New Roman" w:cs="Times New Roman"/>
          <w:i/>
          <w:sz w:val="24"/>
          <w:szCs w:val="24"/>
          <w:lang w:val="en-US"/>
        </w:rPr>
        <w:t>Pooling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2. Uji Asumsi Klasik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3. Uji Signifikasi Simultan (Uji Statistik F)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4. Uji Signifikasi Parameter Individual (Uji Statistik T)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75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5. Uji Koefisien Determinasi (R2)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6. Model Empiris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77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D. Pembahasan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1. Pengaruh Ukuran Perusahaan Terhadap Pengungkapan Tanggung Jawab Sosial 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Perusahaan.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2. Pengaruh Profitabilitas Terhadap Pengungkapan Tanggung Jawab Sosial 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lastRenderedPageBreak/>
        <w:t>Perusahaan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78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3. Pengaruh Ukuran Dewan Komisaris Terhadap Pengungkapan Tanggung Jawab Sosial Perusahaan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80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4. Pengaruh </w:t>
      </w:r>
      <w:r w:rsidRPr="00AB4C5D">
        <w:rPr>
          <w:rFonts w:ascii="Times New Roman" w:hAnsi="Times New Roman" w:cs="Times New Roman"/>
          <w:i/>
          <w:sz w:val="24"/>
          <w:szCs w:val="24"/>
          <w:lang w:val="en-US"/>
        </w:rPr>
        <w:t>Leverage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 xml:space="preserve"> Terhadap Pengungkapan Tanggung Jawab Sosial Perusahaan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81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ind w:left="270"/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5. Pengaruh Pengungkapan Media (</w:t>
      </w:r>
      <w:r w:rsidRPr="00AB4C5D">
        <w:rPr>
          <w:rFonts w:ascii="Times New Roman" w:hAnsi="Times New Roman" w:cs="Times New Roman"/>
          <w:i/>
          <w:sz w:val="24"/>
          <w:szCs w:val="24"/>
          <w:lang w:val="en-US"/>
        </w:rPr>
        <w:t>Media Exposure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>) Terhadap Pengungkapan Tanggung Jawab Sosial Perusahaan.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82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BAB V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SIMPULAN DAN SARAN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A. Simpulan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83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B. Saran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84</w:t>
      </w:r>
    </w:p>
    <w:p w:rsidR="00AB4C5D" w:rsidRPr="00AB4C5D" w:rsidRDefault="00AB4C5D" w:rsidP="00AB4C5D">
      <w:pPr>
        <w:tabs>
          <w:tab w:val="right" w:leader="dot" w:pos="9000"/>
          <w:tab w:val="left" w:pos="91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B4C5D">
        <w:rPr>
          <w:rFonts w:ascii="Times New Roman" w:hAnsi="Times New Roman" w:cs="Times New Roman"/>
          <w:sz w:val="24"/>
          <w:szCs w:val="24"/>
          <w:lang w:val="en-US"/>
        </w:rPr>
        <w:t>DAFTAR PUSTAKA</w:t>
      </w:r>
      <w:r w:rsidRPr="00AB4C5D">
        <w:rPr>
          <w:rFonts w:ascii="Times New Roman" w:hAnsi="Times New Roman" w:cs="Times New Roman"/>
          <w:sz w:val="24"/>
          <w:szCs w:val="24"/>
          <w:lang w:val="en-US"/>
        </w:rPr>
        <w:tab/>
        <w:t>86</w:t>
      </w:r>
    </w:p>
    <w:p w:rsidR="00C94482" w:rsidRDefault="00C94482"/>
    <w:sectPr w:rsidR="00C94482" w:rsidSect="00AB4C5D">
      <w:pgSz w:w="12240" w:h="15840"/>
      <w:pgMar w:top="1440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5D"/>
    <w:rsid w:val="004A1883"/>
    <w:rsid w:val="009A3E5F"/>
    <w:rsid w:val="00AB4C5D"/>
    <w:rsid w:val="00AF16F5"/>
    <w:rsid w:val="00C94482"/>
    <w:rsid w:val="00F8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2220</Characters>
  <Application>Microsoft Office Word</Application>
  <DocSecurity>0</DocSecurity>
  <Lines>18</Lines>
  <Paragraphs>5</Paragraphs>
  <ScaleCrop>false</ScaleCrop>
  <Company>Hewlett-Packard</Company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2019-10-01T17:29:00Z</dcterms:created>
  <dcterms:modified xsi:type="dcterms:W3CDTF">2019-10-01T17:30:00Z</dcterms:modified>
</cp:coreProperties>
</file>