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926F7" w14:textId="6611F8A5" w:rsidR="00AD17C4" w:rsidRDefault="00AD17C4" w:rsidP="00AD17C4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Toc15741084"/>
      <w:bookmarkStart w:id="1" w:name="_Toc16533395"/>
      <w:r w:rsidRPr="00714A3B">
        <w:rPr>
          <w:rFonts w:ascii="Arial" w:hAnsi="Arial" w:cs="Arial"/>
          <w:b/>
          <w:bCs/>
          <w:color w:val="auto"/>
          <w:sz w:val="28"/>
          <w:szCs w:val="28"/>
        </w:rPr>
        <w:t>ABSTRAK</w:t>
      </w:r>
      <w:bookmarkEnd w:id="0"/>
      <w:bookmarkEnd w:id="1"/>
    </w:p>
    <w:p w14:paraId="5A7CB5AB" w14:textId="77777777" w:rsidR="00AD17C4" w:rsidRPr="00AD17C4" w:rsidRDefault="00AD17C4" w:rsidP="00AD17C4"/>
    <w:p w14:paraId="1228D071" w14:textId="77777777" w:rsidR="00AD17C4" w:rsidRPr="00AD17C4" w:rsidRDefault="00AD17C4" w:rsidP="00AD17C4">
      <w:pPr>
        <w:spacing w:after="360"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AD17C4">
        <w:rPr>
          <w:rFonts w:ascii="Arial" w:hAnsi="Arial" w:cs="Arial"/>
          <w:bCs/>
          <w:sz w:val="23"/>
          <w:szCs w:val="23"/>
        </w:rPr>
        <w:t xml:space="preserve">Jodie Malvin </w:t>
      </w:r>
      <w:proofErr w:type="spellStart"/>
      <w:r w:rsidRPr="00AD17C4">
        <w:rPr>
          <w:rFonts w:ascii="Arial" w:hAnsi="Arial" w:cs="Arial"/>
          <w:bCs/>
          <w:sz w:val="23"/>
          <w:szCs w:val="23"/>
        </w:rPr>
        <w:t>Hartana</w:t>
      </w:r>
      <w:proofErr w:type="spellEnd"/>
      <w:r w:rsidRPr="00AD17C4">
        <w:rPr>
          <w:rFonts w:ascii="Arial" w:hAnsi="Arial" w:cs="Arial"/>
          <w:bCs/>
          <w:sz w:val="23"/>
          <w:szCs w:val="23"/>
        </w:rPr>
        <w:t xml:space="preserve"> / 30150035 /2019 / </w:t>
      </w:r>
      <w:proofErr w:type="spellStart"/>
      <w:r w:rsidRPr="00AD17C4">
        <w:rPr>
          <w:rFonts w:ascii="Arial" w:hAnsi="Arial" w:cs="Arial"/>
          <w:bCs/>
          <w:sz w:val="23"/>
          <w:szCs w:val="23"/>
        </w:rPr>
        <w:t>Pengaruh</w:t>
      </w:r>
      <w:proofErr w:type="spellEnd"/>
      <w:r w:rsidRPr="00AD17C4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bCs/>
          <w:sz w:val="23"/>
          <w:szCs w:val="23"/>
        </w:rPr>
        <w:t>Kepemilikan</w:t>
      </w:r>
      <w:proofErr w:type="spellEnd"/>
      <w:r w:rsidRPr="00AD17C4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bCs/>
          <w:sz w:val="23"/>
          <w:szCs w:val="23"/>
        </w:rPr>
        <w:t>Manajerial</w:t>
      </w:r>
      <w:proofErr w:type="spellEnd"/>
      <w:r w:rsidRPr="00AD17C4">
        <w:rPr>
          <w:rFonts w:ascii="Arial" w:hAnsi="Arial" w:cs="Arial"/>
          <w:bCs/>
          <w:sz w:val="23"/>
          <w:szCs w:val="23"/>
        </w:rPr>
        <w:t xml:space="preserve">, </w:t>
      </w:r>
      <w:proofErr w:type="spellStart"/>
      <w:r w:rsidRPr="00AD17C4">
        <w:rPr>
          <w:rFonts w:ascii="Arial" w:hAnsi="Arial" w:cs="Arial"/>
          <w:bCs/>
          <w:sz w:val="23"/>
          <w:szCs w:val="23"/>
        </w:rPr>
        <w:t>Kepemilikan</w:t>
      </w:r>
      <w:proofErr w:type="spellEnd"/>
      <w:r w:rsidRPr="00AD17C4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bCs/>
          <w:sz w:val="23"/>
          <w:szCs w:val="23"/>
        </w:rPr>
        <w:t>Institusional</w:t>
      </w:r>
      <w:proofErr w:type="spellEnd"/>
      <w:r w:rsidRPr="00AD17C4">
        <w:rPr>
          <w:rFonts w:ascii="Arial" w:hAnsi="Arial" w:cs="Arial"/>
          <w:bCs/>
          <w:sz w:val="23"/>
          <w:szCs w:val="23"/>
        </w:rPr>
        <w:t xml:space="preserve"> dan Dewan </w:t>
      </w:r>
      <w:proofErr w:type="spellStart"/>
      <w:r w:rsidRPr="00AD17C4">
        <w:rPr>
          <w:rFonts w:ascii="Arial" w:hAnsi="Arial" w:cs="Arial"/>
          <w:bCs/>
          <w:sz w:val="23"/>
          <w:szCs w:val="23"/>
        </w:rPr>
        <w:t>Komisaris</w:t>
      </w:r>
      <w:proofErr w:type="spellEnd"/>
      <w:r w:rsidRPr="00AD17C4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bCs/>
          <w:sz w:val="23"/>
          <w:szCs w:val="23"/>
        </w:rPr>
        <w:t>Independen</w:t>
      </w:r>
      <w:proofErr w:type="spellEnd"/>
      <w:r w:rsidRPr="00AD17C4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bCs/>
          <w:sz w:val="23"/>
          <w:szCs w:val="23"/>
        </w:rPr>
        <w:t>terhadap</w:t>
      </w:r>
      <w:proofErr w:type="spellEnd"/>
      <w:r w:rsidRPr="00AD17C4">
        <w:rPr>
          <w:rFonts w:ascii="Arial" w:hAnsi="Arial" w:cs="Arial"/>
          <w:bCs/>
          <w:sz w:val="23"/>
          <w:szCs w:val="23"/>
        </w:rPr>
        <w:t xml:space="preserve"> Nilai Perusahaan pada </w:t>
      </w:r>
      <w:proofErr w:type="spellStart"/>
      <w:r w:rsidRPr="00AD17C4">
        <w:rPr>
          <w:rFonts w:ascii="Arial" w:hAnsi="Arial" w:cs="Arial"/>
          <w:bCs/>
          <w:sz w:val="23"/>
          <w:szCs w:val="23"/>
        </w:rPr>
        <w:t>Perusahaaan</w:t>
      </w:r>
      <w:proofErr w:type="spellEnd"/>
      <w:r w:rsidRPr="00AD17C4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bCs/>
          <w:sz w:val="23"/>
          <w:szCs w:val="23"/>
        </w:rPr>
        <w:t>Manufaktur</w:t>
      </w:r>
      <w:proofErr w:type="spellEnd"/>
      <w:r w:rsidRPr="00AD17C4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bCs/>
          <w:sz w:val="23"/>
          <w:szCs w:val="23"/>
        </w:rPr>
        <w:t>Periode</w:t>
      </w:r>
      <w:proofErr w:type="spellEnd"/>
      <w:r w:rsidRPr="00AD17C4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bCs/>
          <w:sz w:val="23"/>
          <w:szCs w:val="23"/>
        </w:rPr>
        <w:t>tahun</w:t>
      </w:r>
      <w:proofErr w:type="spellEnd"/>
      <w:r w:rsidRPr="00AD17C4">
        <w:rPr>
          <w:rFonts w:ascii="Arial" w:hAnsi="Arial" w:cs="Arial"/>
          <w:bCs/>
          <w:sz w:val="23"/>
          <w:szCs w:val="23"/>
        </w:rPr>
        <w:t xml:space="preserve"> 2016 – 2018 / </w:t>
      </w:r>
      <w:proofErr w:type="spellStart"/>
      <w:r w:rsidRPr="00AD17C4">
        <w:rPr>
          <w:rFonts w:ascii="Arial" w:hAnsi="Arial" w:cs="Arial"/>
          <w:bCs/>
          <w:sz w:val="23"/>
          <w:szCs w:val="23"/>
        </w:rPr>
        <w:t>Dosen</w:t>
      </w:r>
      <w:proofErr w:type="spellEnd"/>
      <w:r w:rsidRPr="00AD17C4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proofErr w:type="gramStart"/>
      <w:r w:rsidRPr="00AD17C4">
        <w:rPr>
          <w:rFonts w:ascii="Arial" w:hAnsi="Arial" w:cs="Arial"/>
          <w:bCs/>
          <w:sz w:val="23"/>
          <w:szCs w:val="23"/>
        </w:rPr>
        <w:t>Pembimbing</w:t>
      </w:r>
      <w:proofErr w:type="spellEnd"/>
      <w:r w:rsidRPr="00AD17C4">
        <w:rPr>
          <w:rFonts w:ascii="Arial" w:hAnsi="Arial" w:cs="Arial"/>
          <w:bCs/>
          <w:sz w:val="23"/>
          <w:szCs w:val="23"/>
        </w:rPr>
        <w:t xml:space="preserve"> :</w:t>
      </w:r>
      <w:proofErr w:type="gramEnd"/>
      <w:r w:rsidRPr="00AD17C4">
        <w:rPr>
          <w:rFonts w:ascii="Arial" w:hAnsi="Arial" w:cs="Arial"/>
          <w:bCs/>
          <w:sz w:val="23"/>
          <w:szCs w:val="23"/>
        </w:rPr>
        <w:t xml:space="preserve"> Dr. Hanif Ismail, S.E., Ak., M.M., </w:t>
      </w:r>
      <w:proofErr w:type="spellStart"/>
      <w:r w:rsidRPr="00AD17C4">
        <w:rPr>
          <w:rFonts w:ascii="Arial" w:hAnsi="Arial" w:cs="Arial"/>
          <w:bCs/>
          <w:sz w:val="23"/>
          <w:szCs w:val="23"/>
        </w:rPr>
        <w:t>M.Ak</w:t>
      </w:r>
      <w:proofErr w:type="spellEnd"/>
      <w:r w:rsidRPr="00AD17C4">
        <w:rPr>
          <w:rFonts w:ascii="Arial" w:hAnsi="Arial" w:cs="Arial"/>
          <w:bCs/>
          <w:sz w:val="23"/>
          <w:szCs w:val="23"/>
        </w:rPr>
        <w:t>.</w:t>
      </w:r>
    </w:p>
    <w:p w14:paraId="42D12916" w14:textId="77777777" w:rsidR="00AD17C4" w:rsidRPr="00AD17C4" w:rsidRDefault="00AD17C4" w:rsidP="00AD17C4">
      <w:pPr>
        <w:spacing w:after="360"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AD17C4">
        <w:rPr>
          <w:rFonts w:ascii="Arial" w:hAnsi="Arial" w:cs="Arial"/>
          <w:bCs/>
          <w:sz w:val="23"/>
          <w:szCs w:val="23"/>
        </w:rPr>
        <w:t xml:space="preserve">Nilai </w:t>
      </w:r>
      <w:proofErr w:type="spellStart"/>
      <w:r w:rsidRPr="00AD17C4">
        <w:rPr>
          <w:rFonts w:ascii="Arial" w:hAnsi="Arial" w:cs="Arial"/>
          <w:bCs/>
          <w:sz w:val="23"/>
          <w:szCs w:val="23"/>
        </w:rPr>
        <w:t>perusahaan</w:t>
      </w:r>
      <w:proofErr w:type="spellEnd"/>
      <w:r w:rsidRPr="00AD17C4">
        <w:rPr>
          <w:rFonts w:ascii="Arial" w:hAnsi="Arial" w:cs="Arial"/>
          <w:bCs/>
          <w:sz w:val="23"/>
          <w:szCs w:val="23"/>
        </w:rPr>
        <w:t xml:space="preserve"> yang optimal dan </w:t>
      </w:r>
      <w:proofErr w:type="spellStart"/>
      <w:r w:rsidRPr="00AD17C4">
        <w:rPr>
          <w:rFonts w:ascii="Arial" w:hAnsi="Arial" w:cs="Arial"/>
          <w:bCs/>
          <w:sz w:val="23"/>
          <w:szCs w:val="23"/>
        </w:rPr>
        <w:t>maksimal</w:t>
      </w:r>
      <w:proofErr w:type="spellEnd"/>
      <w:r w:rsidRPr="00AD17C4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bCs/>
          <w:sz w:val="23"/>
          <w:szCs w:val="23"/>
        </w:rPr>
        <w:t>dapat</w:t>
      </w:r>
      <w:proofErr w:type="spellEnd"/>
      <w:r w:rsidRPr="00AD17C4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bCs/>
          <w:sz w:val="23"/>
          <w:szCs w:val="23"/>
        </w:rPr>
        <w:t>dilihat</w:t>
      </w:r>
      <w:proofErr w:type="spellEnd"/>
      <w:r w:rsidRPr="00AD17C4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bCs/>
          <w:sz w:val="23"/>
          <w:szCs w:val="23"/>
        </w:rPr>
        <w:t>dari</w:t>
      </w:r>
      <w:proofErr w:type="spellEnd"/>
      <w:r w:rsidRPr="00AD17C4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bCs/>
          <w:sz w:val="23"/>
          <w:szCs w:val="23"/>
        </w:rPr>
        <w:t>segi</w:t>
      </w:r>
      <w:proofErr w:type="spellEnd"/>
      <w:r w:rsidRPr="00AD17C4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bCs/>
          <w:sz w:val="23"/>
          <w:szCs w:val="23"/>
        </w:rPr>
        <w:t>laporan</w:t>
      </w:r>
      <w:proofErr w:type="spellEnd"/>
      <w:r w:rsidRPr="00AD17C4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bCs/>
          <w:sz w:val="23"/>
          <w:szCs w:val="23"/>
        </w:rPr>
        <w:t>keuangan</w:t>
      </w:r>
      <w:proofErr w:type="spellEnd"/>
      <w:r w:rsidRPr="00AD17C4">
        <w:rPr>
          <w:rFonts w:ascii="Arial" w:hAnsi="Arial" w:cs="Arial"/>
          <w:bCs/>
          <w:sz w:val="23"/>
          <w:szCs w:val="23"/>
        </w:rPr>
        <w:t xml:space="preserve"> yang </w:t>
      </w:r>
      <w:proofErr w:type="spellStart"/>
      <w:r w:rsidRPr="00AD17C4">
        <w:rPr>
          <w:rFonts w:ascii="Arial" w:hAnsi="Arial" w:cs="Arial"/>
          <w:bCs/>
          <w:sz w:val="23"/>
          <w:szCs w:val="23"/>
        </w:rPr>
        <w:t>sesuai</w:t>
      </w:r>
      <w:proofErr w:type="spellEnd"/>
      <w:r w:rsidRPr="00AD17C4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color w:val="000000" w:themeColor="text1"/>
          <w:sz w:val="23"/>
          <w:szCs w:val="23"/>
        </w:rPr>
        <w:t>dengan</w:t>
      </w:r>
      <w:proofErr w:type="spellEnd"/>
      <w:r w:rsidRPr="00AD17C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color w:val="000000" w:themeColor="text1"/>
          <w:sz w:val="23"/>
          <w:szCs w:val="23"/>
        </w:rPr>
        <w:t>keinginan</w:t>
      </w:r>
      <w:proofErr w:type="spellEnd"/>
      <w:r w:rsidRPr="00AD17C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color w:val="000000" w:themeColor="text1"/>
          <w:sz w:val="23"/>
          <w:szCs w:val="23"/>
        </w:rPr>
        <w:t>pemilik</w:t>
      </w:r>
      <w:proofErr w:type="spellEnd"/>
      <w:r w:rsidRPr="00AD17C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color w:val="000000" w:themeColor="text1"/>
          <w:sz w:val="23"/>
          <w:szCs w:val="23"/>
        </w:rPr>
        <w:t>perusahaan</w:t>
      </w:r>
      <w:proofErr w:type="spellEnd"/>
      <w:r w:rsidRPr="00AD17C4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bookmarkStart w:id="2" w:name="_Hlk19265188"/>
      <w:proofErr w:type="spellStart"/>
      <w:r w:rsidRPr="00AD17C4">
        <w:rPr>
          <w:rFonts w:ascii="Arial" w:hAnsi="Arial" w:cs="Arial"/>
          <w:color w:val="000000" w:themeColor="text1"/>
          <w:sz w:val="23"/>
          <w:szCs w:val="23"/>
        </w:rPr>
        <w:t>kepemilikan</w:t>
      </w:r>
      <w:proofErr w:type="spellEnd"/>
      <w:r w:rsidRPr="00AD17C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color w:val="000000" w:themeColor="text1"/>
          <w:sz w:val="23"/>
          <w:szCs w:val="23"/>
        </w:rPr>
        <w:t>saham</w:t>
      </w:r>
      <w:proofErr w:type="spellEnd"/>
      <w:r w:rsidRPr="00AD17C4">
        <w:rPr>
          <w:rFonts w:ascii="Arial" w:hAnsi="Arial" w:cs="Arial"/>
          <w:color w:val="000000" w:themeColor="text1"/>
          <w:sz w:val="23"/>
          <w:szCs w:val="23"/>
        </w:rPr>
        <w:t xml:space="preserve"> yang </w:t>
      </w:r>
      <w:proofErr w:type="spellStart"/>
      <w:r w:rsidRPr="00AD17C4">
        <w:rPr>
          <w:rFonts w:ascii="Arial" w:hAnsi="Arial" w:cs="Arial"/>
          <w:color w:val="000000" w:themeColor="text1"/>
          <w:sz w:val="23"/>
          <w:szCs w:val="23"/>
        </w:rPr>
        <w:t>dimiliki</w:t>
      </w:r>
      <w:proofErr w:type="spellEnd"/>
      <w:r w:rsidRPr="00AD17C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color w:val="000000" w:themeColor="text1"/>
          <w:sz w:val="23"/>
          <w:szCs w:val="23"/>
        </w:rPr>
        <w:t>manajerial</w:t>
      </w:r>
      <w:proofErr w:type="spellEnd"/>
      <w:r w:rsidRPr="00AD17C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color w:val="000000" w:themeColor="text1"/>
          <w:sz w:val="23"/>
          <w:szCs w:val="23"/>
        </w:rPr>
        <w:t>perusahaan</w:t>
      </w:r>
      <w:proofErr w:type="spellEnd"/>
      <w:r w:rsidRPr="00AD17C4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AD17C4">
        <w:rPr>
          <w:rFonts w:ascii="Arial" w:hAnsi="Arial" w:cs="Arial"/>
          <w:color w:val="000000" w:themeColor="text1"/>
          <w:sz w:val="23"/>
          <w:szCs w:val="23"/>
        </w:rPr>
        <w:t>kepemilikan</w:t>
      </w:r>
      <w:proofErr w:type="spellEnd"/>
      <w:r w:rsidRPr="00AD17C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color w:val="000000" w:themeColor="text1"/>
          <w:sz w:val="23"/>
          <w:szCs w:val="23"/>
        </w:rPr>
        <w:t>saham</w:t>
      </w:r>
      <w:proofErr w:type="spellEnd"/>
      <w:r w:rsidRPr="00AD17C4">
        <w:rPr>
          <w:rFonts w:ascii="Arial" w:hAnsi="Arial" w:cs="Arial"/>
          <w:color w:val="000000" w:themeColor="text1"/>
          <w:sz w:val="23"/>
          <w:szCs w:val="23"/>
        </w:rPr>
        <w:t xml:space="preserve"> yang </w:t>
      </w:r>
      <w:proofErr w:type="spellStart"/>
      <w:r w:rsidRPr="00AD17C4">
        <w:rPr>
          <w:rFonts w:ascii="Arial" w:hAnsi="Arial" w:cs="Arial"/>
          <w:color w:val="000000" w:themeColor="text1"/>
          <w:sz w:val="23"/>
          <w:szCs w:val="23"/>
        </w:rPr>
        <w:t>dimiliki</w:t>
      </w:r>
      <w:proofErr w:type="spellEnd"/>
      <w:r w:rsidRPr="00AD17C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color w:val="000000" w:themeColor="text1"/>
          <w:sz w:val="23"/>
          <w:szCs w:val="23"/>
        </w:rPr>
        <w:t>pihak</w:t>
      </w:r>
      <w:proofErr w:type="spellEnd"/>
      <w:r w:rsidRPr="00AD17C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color w:val="000000" w:themeColor="text1"/>
          <w:sz w:val="23"/>
          <w:szCs w:val="23"/>
        </w:rPr>
        <w:t>institusional</w:t>
      </w:r>
      <w:proofErr w:type="spellEnd"/>
      <w:r w:rsidRPr="00AD17C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color w:val="000000" w:themeColor="text1"/>
          <w:sz w:val="23"/>
          <w:szCs w:val="23"/>
        </w:rPr>
        <w:t>sebagai</w:t>
      </w:r>
      <w:proofErr w:type="spellEnd"/>
      <w:r w:rsidRPr="00AD17C4">
        <w:rPr>
          <w:rFonts w:ascii="Arial" w:hAnsi="Arial" w:cs="Arial"/>
          <w:color w:val="000000" w:themeColor="text1"/>
          <w:sz w:val="23"/>
          <w:szCs w:val="23"/>
        </w:rPr>
        <w:t xml:space="preserve"> investor dan </w:t>
      </w:r>
      <w:proofErr w:type="spellStart"/>
      <w:r w:rsidRPr="00AD17C4">
        <w:rPr>
          <w:rFonts w:ascii="Arial" w:hAnsi="Arial" w:cs="Arial"/>
          <w:color w:val="000000" w:themeColor="text1"/>
          <w:sz w:val="23"/>
          <w:szCs w:val="23"/>
        </w:rPr>
        <w:t>pengawas</w:t>
      </w:r>
      <w:proofErr w:type="spellEnd"/>
      <w:r w:rsidRPr="00AD17C4">
        <w:rPr>
          <w:rFonts w:ascii="Arial" w:hAnsi="Arial" w:cs="Arial"/>
          <w:color w:val="000000" w:themeColor="text1"/>
          <w:sz w:val="23"/>
          <w:szCs w:val="23"/>
        </w:rPr>
        <w:t xml:space="preserve"> yang </w:t>
      </w:r>
      <w:proofErr w:type="spellStart"/>
      <w:r w:rsidRPr="00AD17C4">
        <w:rPr>
          <w:rFonts w:ascii="Arial" w:hAnsi="Arial" w:cs="Arial"/>
          <w:color w:val="000000" w:themeColor="text1"/>
          <w:sz w:val="23"/>
          <w:szCs w:val="23"/>
        </w:rPr>
        <w:t>mengawasi</w:t>
      </w:r>
      <w:proofErr w:type="spellEnd"/>
      <w:r w:rsidRPr="00AD17C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color w:val="000000" w:themeColor="text1"/>
          <w:sz w:val="23"/>
          <w:szCs w:val="23"/>
        </w:rPr>
        <w:t>manajemen</w:t>
      </w:r>
      <w:proofErr w:type="spellEnd"/>
      <w:r w:rsidRPr="00AD17C4">
        <w:rPr>
          <w:rFonts w:ascii="Arial" w:hAnsi="Arial" w:cs="Arial"/>
          <w:color w:val="000000" w:themeColor="text1"/>
          <w:sz w:val="23"/>
          <w:szCs w:val="23"/>
        </w:rPr>
        <w:t xml:space="preserve"> dan </w:t>
      </w:r>
      <w:proofErr w:type="spellStart"/>
      <w:r w:rsidRPr="00AD17C4">
        <w:rPr>
          <w:rFonts w:ascii="Arial" w:hAnsi="Arial" w:cs="Arial"/>
          <w:color w:val="000000" w:themeColor="text1"/>
          <w:sz w:val="23"/>
          <w:szCs w:val="23"/>
        </w:rPr>
        <w:t>pemilik</w:t>
      </w:r>
      <w:proofErr w:type="spellEnd"/>
      <w:r w:rsidRPr="00AD17C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color w:val="000000" w:themeColor="text1"/>
          <w:sz w:val="23"/>
          <w:szCs w:val="23"/>
        </w:rPr>
        <w:t>perusahaan</w:t>
      </w:r>
      <w:proofErr w:type="spellEnd"/>
      <w:r w:rsidRPr="00AD17C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color w:val="000000" w:themeColor="text1"/>
          <w:sz w:val="23"/>
          <w:szCs w:val="23"/>
        </w:rPr>
        <w:t>maupun</w:t>
      </w:r>
      <w:proofErr w:type="spellEnd"/>
      <w:r w:rsidRPr="00AD17C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color w:val="000000" w:themeColor="text1"/>
          <w:sz w:val="23"/>
          <w:szCs w:val="23"/>
        </w:rPr>
        <w:t>pengawasan</w:t>
      </w:r>
      <w:proofErr w:type="spellEnd"/>
      <w:r w:rsidRPr="00AD17C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color w:val="000000" w:themeColor="text1"/>
          <w:sz w:val="23"/>
          <w:szCs w:val="23"/>
        </w:rPr>
        <w:t>dari</w:t>
      </w:r>
      <w:proofErr w:type="spellEnd"/>
      <w:r w:rsidRPr="00AD17C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AD17C4">
        <w:rPr>
          <w:rFonts w:ascii="Arial" w:hAnsi="Arial" w:cs="Arial"/>
          <w:sz w:val="23"/>
          <w:szCs w:val="23"/>
        </w:rPr>
        <w:t xml:space="preserve">dewan </w:t>
      </w:r>
      <w:proofErr w:type="spellStart"/>
      <w:r w:rsidRPr="00AD17C4">
        <w:rPr>
          <w:rFonts w:ascii="Arial" w:hAnsi="Arial" w:cs="Arial"/>
          <w:sz w:val="23"/>
          <w:szCs w:val="23"/>
        </w:rPr>
        <w:t>komisaris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independen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dalam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perusahaan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sebagai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tujuan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utama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dalam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meningkatkan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nilai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pada </w:t>
      </w:r>
      <w:proofErr w:type="spellStart"/>
      <w:r w:rsidRPr="00AD17C4">
        <w:rPr>
          <w:rFonts w:ascii="Arial" w:hAnsi="Arial" w:cs="Arial"/>
          <w:sz w:val="23"/>
          <w:szCs w:val="23"/>
        </w:rPr>
        <w:t>perusahaan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Pr="00AD17C4">
        <w:rPr>
          <w:rFonts w:ascii="Arial" w:hAnsi="Arial" w:cs="Arial"/>
          <w:sz w:val="23"/>
          <w:szCs w:val="23"/>
        </w:rPr>
        <w:t>baik</w:t>
      </w:r>
      <w:bookmarkEnd w:id="2"/>
      <w:proofErr w:type="spellEnd"/>
      <w:r w:rsidRPr="00AD17C4">
        <w:rPr>
          <w:rFonts w:ascii="Arial" w:hAnsi="Arial" w:cs="Arial"/>
          <w:sz w:val="23"/>
          <w:szCs w:val="23"/>
        </w:rPr>
        <w:t>.</w:t>
      </w:r>
      <w:r w:rsidRPr="00AD17C4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Tujuan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penelitian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ini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untuk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mengetahui</w:t>
      </w:r>
      <w:proofErr w:type="spellEnd"/>
      <w:r w:rsidRPr="00AD17C4">
        <w:rPr>
          <w:rStyle w:val="Heading1Char"/>
          <w:rFonts w:ascii="Arial" w:hAnsi="Arial" w:cs="Arial"/>
          <w:sz w:val="23"/>
          <w:szCs w:val="23"/>
          <w:lang w:val="id-ID"/>
        </w:rPr>
        <w:t xml:space="preserve"> </w:t>
      </w:r>
      <w:r w:rsidRPr="00AD17C4">
        <w:rPr>
          <w:rStyle w:val="Heading1Char"/>
          <w:rFonts w:ascii="Arial" w:hAnsi="Arial" w:cs="Arial"/>
          <w:color w:val="000000" w:themeColor="text1"/>
          <w:sz w:val="23"/>
          <w:szCs w:val="23"/>
          <w:lang w:val="id-ID"/>
        </w:rPr>
        <w:t>pengaruh</w:t>
      </w:r>
      <w:r w:rsidRPr="00AD17C4">
        <w:rPr>
          <w:rStyle w:val="Heading1Char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AD17C4">
        <w:rPr>
          <w:rStyle w:val="Heading1Char"/>
          <w:rFonts w:ascii="Arial" w:hAnsi="Arial" w:cs="Arial"/>
          <w:color w:val="000000" w:themeColor="text1"/>
          <w:sz w:val="23"/>
          <w:szCs w:val="23"/>
        </w:rPr>
        <w:t>kepemilikan</w:t>
      </w:r>
      <w:proofErr w:type="spellEnd"/>
      <w:r w:rsidRPr="00AD17C4">
        <w:rPr>
          <w:rStyle w:val="Heading1Char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AD17C4">
        <w:rPr>
          <w:rStyle w:val="Heading1Char"/>
          <w:rFonts w:ascii="Arial" w:hAnsi="Arial" w:cs="Arial"/>
          <w:color w:val="000000" w:themeColor="text1"/>
          <w:sz w:val="23"/>
          <w:szCs w:val="23"/>
        </w:rPr>
        <w:t>manajerial</w:t>
      </w:r>
      <w:proofErr w:type="spellEnd"/>
      <w:r w:rsidRPr="00AD17C4">
        <w:rPr>
          <w:rStyle w:val="Heading1Char"/>
          <w:rFonts w:ascii="Arial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AD17C4">
        <w:rPr>
          <w:rStyle w:val="Heading1Char"/>
          <w:rFonts w:ascii="Arial" w:hAnsi="Arial" w:cs="Arial"/>
          <w:color w:val="000000" w:themeColor="text1"/>
          <w:sz w:val="23"/>
          <w:szCs w:val="23"/>
        </w:rPr>
        <w:t>kepemilikan</w:t>
      </w:r>
      <w:proofErr w:type="spellEnd"/>
      <w:r w:rsidRPr="00AD17C4">
        <w:rPr>
          <w:rStyle w:val="Heading1Char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AD17C4">
        <w:rPr>
          <w:rStyle w:val="Heading1Char"/>
          <w:rFonts w:ascii="Arial" w:hAnsi="Arial" w:cs="Arial"/>
          <w:color w:val="000000" w:themeColor="text1"/>
          <w:sz w:val="23"/>
          <w:szCs w:val="23"/>
        </w:rPr>
        <w:t>institusional</w:t>
      </w:r>
      <w:proofErr w:type="spellEnd"/>
      <w:r w:rsidRPr="00AD17C4">
        <w:rPr>
          <w:rStyle w:val="Heading1Char"/>
          <w:rFonts w:ascii="Arial" w:hAnsi="Arial" w:cs="Arial"/>
          <w:color w:val="000000" w:themeColor="text1"/>
          <w:sz w:val="23"/>
          <w:szCs w:val="23"/>
        </w:rPr>
        <w:t xml:space="preserve"> dan dewan </w:t>
      </w:r>
      <w:proofErr w:type="spellStart"/>
      <w:r w:rsidRPr="00AD17C4">
        <w:rPr>
          <w:rStyle w:val="Heading1Char"/>
          <w:rFonts w:ascii="Arial" w:hAnsi="Arial" w:cs="Arial"/>
          <w:color w:val="000000" w:themeColor="text1"/>
          <w:sz w:val="23"/>
          <w:szCs w:val="23"/>
        </w:rPr>
        <w:t>komisaris</w:t>
      </w:r>
      <w:proofErr w:type="spellEnd"/>
      <w:r w:rsidRPr="00AD17C4">
        <w:rPr>
          <w:rStyle w:val="Heading1Char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AD17C4">
        <w:rPr>
          <w:rStyle w:val="Heading1Char"/>
          <w:rFonts w:ascii="Arial" w:hAnsi="Arial" w:cs="Arial"/>
          <w:color w:val="000000" w:themeColor="text1"/>
          <w:sz w:val="23"/>
          <w:szCs w:val="23"/>
        </w:rPr>
        <w:t>terhadap</w:t>
      </w:r>
      <w:proofErr w:type="spellEnd"/>
      <w:r w:rsidRPr="00AD17C4">
        <w:rPr>
          <w:rStyle w:val="Heading1Char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AD17C4">
        <w:rPr>
          <w:rStyle w:val="Heading1Char"/>
          <w:rFonts w:ascii="Arial" w:hAnsi="Arial" w:cs="Arial"/>
          <w:color w:val="000000" w:themeColor="text1"/>
          <w:sz w:val="23"/>
          <w:szCs w:val="23"/>
        </w:rPr>
        <w:t>nilai</w:t>
      </w:r>
      <w:proofErr w:type="spellEnd"/>
      <w:r w:rsidRPr="00AD17C4">
        <w:rPr>
          <w:rStyle w:val="Heading1Char"/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AD17C4">
        <w:rPr>
          <w:rStyle w:val="Heading1Char"/>
          <w:rFonts w:ascii="Arial" w:hAnsi="Arial" w:cs="Arial"/>
          <w:color w:val="000000" w:themeColor="text1"/>
          <w:sz w:val="23"/>
          <w:szCs w:val="23"/>
        </w:rPr>
        <w:t>perusahaan</w:t>
      </w:r>
      <w:proofErr w:type="spellEnd"/>
      <w:r w:rsidRPr="00AD17C4">
        <w:rPr>
          <w:rStyle w:val="Heading1Char"/>
          <w:rFonts w:ascii="Arial" w:hAnsi="Arial" w:cs="Arial"/>
          <w:sz w:val="23"/>
          <w:szCs w:val="23"/>
        </w:rPr>
        <w:t>.</w:t>
      </w:r>
    </w:p>
    <w:p w14:paraId="6D220702" w14:textId="77777777" w:rsidR="00AD17C4" w:rsidRPr="00AD17C4" w:rsidRDefault="00AD17C4" w:rsidP="00AD17C4">
      <w:pPr>
        <w:spacing w:after="36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D17C4">
        <w:rPr>
          <w:rFonts w:ascii="Arial" w:hAnsi="Arial" w:cs="Arial"/>
          <w:sz w:val="23"/>
          <w:szCs w:val="23"/>
          <w:lang w:val="id-ID"/>
        </w:rPr>
        <w:t xml:space="preserve">Teori yang </w:t>
      </w:r>
      <w:proofErr w:type="spellStart"/>
      <w:r w:rsidRPr="00AD17C4">
        <w:rPr>
          <w:rFonts w:ascii="Arial" w:hAnsi="Arial" w:cs="Arial"/>
          <w:sz w:val="23"/>
          <w:szCs w:val="23"/>
        </w:rPr>
        <w:t>digunakan</w:t>
      </w:r>
      <w:proofErr w:type="spellEnd"/>
      <w:r w:rsidRPr="00AD17C4">
        <w:rPr>
          <w:rFonts w:ascii="Arial" w:hAnsi="Arial" w:cs="Arial"/>
          <w:sz w:val="23"/>
          <w:szCs w:val="23"/>
          <w:lang w:val="id-ID"/>
        </w:rPr>
        <w:t xml:space="preserve"> ada</w:t>
      </w:r>
      <w:proofErr w:type="spellStart"/>
      <w:r w:rsidRPr="00AD17C4">
        <w:rPr>
          <w:rFonts w:ascii="Arial" w:hAnsi="Arial" w:cs="Arial"/>
          <w:sz w:val="23"/>
          <w:szCs w:val="23"/>
        </w:rPr>
        <w:t>lah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teori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agensi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Pr="00AD17C4">
        <w:rPr>
          <w:rFonts w:ascii="Arial" w:hAnsi="Arial" w:cs="Arial"/>
          <w:sz w:val="23"/>
          <w:szCs w:val="23"/>
        </w:rPr>
        <w:t>merupakan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r w:rsidRPr="00AD17C4">
        <w:rPr>
          <w:rFonts w:ascii="Arial" w:hAnsi="Arial" w:cs="Arial"/>
          <w:sz w:val="23"/>
          <w:szCs w:val="23"/>
          <w:lang w:val="id-ID"/>
        </w:rPr>
        <w:t>hubungan keagenan sebagai kontrak di mana satu atau lebih orang (prinsipal) melibatkan orang lain (agen) untuk melakukan beberapa layanan atas nama mereka yang melibatkan pendelegasian wewenang pengambilan keputusan kepada agen</w:t>
      </w:r>
      <w:r w:rsidRPr="00AD17C4">
        <w:rPr>
          <w:rFonts w:ascii="Arial" w:hAnsi="Arial" w:cs="Arial"/>
          <w:sz w:val="23"/>
          <w:szCs w:val="23"/>
        </w:rPr>
        <w:t xml:space="preserve"> dan </w:t>
      </w:r>
      <w:proofErr w:type="spellStart"/>
      <w:r w:rsidRPr="00AD17C4">
        <w:rPr>
          <w:rFonts w:ascii="Arial" w:hAnsi="Arial" w:cs="Arial"/>
          <w:sz w:val="23"/>
          <w:szCs w:val="23"/>
        </w:rPr>
        <w:t>teori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sinyal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Pr="00AD17C4">
        <w:rPr>
          <w:rFonts w:ascii="Arial" w:hAnsi="Arial" w:cs="Arial"/>
          <w:sz w:val="23"/>
          <w:szCs w:val="23"/>
        </w:rPr>
        <w:t>merupakan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sebuah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isyarat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atau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sinyal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Pr="00AD17C4">
        <w:rPr>
          <w:rFonts w:ascii="Arial" w:hAnsi="Arial" w:cs="Arial"/>
          <w:sz w:val="23"/>
          <w:szCs w:val="23"/>
        </w:rPr>
        <w:t>memberikan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suatu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sinyal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kepada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pihak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pengirim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AD17C4">
        <w:rPr>
          <w:rFonts w:ascii="Arial" w:hAnsi="Arial" w:cs="Arial"/>
          <w:sz w:val="23"/>
          <w:szCs w:val="23"/>
        </w:rPr>
        <w:t>pemilik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informasi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) yang </w:t>
      </w:r>
      <w:proofErr w:type="spellStart"/>
      <w:r w:rsidRPr="00AD17C4">
        <w:rPr>
          <w:rFonts w:ascii="Arial" w:hAnsi="Arial" w:cs="Arial"/>
          <w:sz w:val="23"/>
          <w:szCs w:val="23"/>
        </w:rPr>
        <w:t>berusaha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untuk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memberikan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informasi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Pr="00AD17C4">
        <w:rPr>
          <w:rFonts w:ascii="Arial" w:hAnsi="Arial" w:cs="Arial"/>
          <w:sz w:val="23"/>
          <w:szCs w:val="23"/>
        </w:rPr>
        <w:t>relevan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dan </w:t>
      </w:r>
      <w:proofErr w:type="spellStart"/>
      <w:r w:rsidRPr="00AD17C4">
        <w:rPr>
          <w:rFonts w:ascii="Arial" w:hAnsi="Arial" w:cs="Arial"/>
          <w:sz w:val="23"/>
          <w:szCs w:val="23"/>
        </w:rPr>
        <w:t>dapat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dimanfaatkan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oleh </w:t>
      </w:r>
      <w:proofErr w:type="spellStart"/>
      <w:r w:rsidRPr="00AD17C4">
        <w:rPr>
          <w:rFonts w:ascii="Arial" w:hAnsi="Arial" w:cs="Arial"/>
          <w:sz w:val="23"/>
          <w:szCs w:val="23"/>
        </w:rPr>
        <w:t>pihak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Pr="00AD17C4">
        <w:rPr>
          <w:rFonts w:ascii="Arial" w:hAnsi="Arial" w:cs="Arial"/>
          <w:sz w:val="23"/>
          <w:szCs w:val="23"/>
        </w:rPr>
        <w:t>menerima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Pr="00AD17C4">
        <w:rPr>
          <w:rFonts w:ascii="Arial" w:hAnsi="Arial" w:cs="Arial"/>
          <w:sz w:val="23"/>
          <w:szCs w:val="23"/>
        </w:rPr>
        <w:t>kemudian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akan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menyesuaikan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perilakunya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sesuai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dengan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pemahamannya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terhadap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sinyal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tersebut</w:t>
      </w:r>
      <w:proofErr w:type="spellEnd"/>
      <w:r w:rsidRPr="00AD17C4">
        <w:rPr>
          <w:rFonts w:ascii="Arial" w:hAnsi="Arial" w:cs="Arial"/>
          <w:color w:val="000000" w:themeColor="text1"/>
          <w:sz w:val="23"/>
          <w:szCs w:val="23"/>
        </w:rPr>
        <w:t>.</w:t>
      </w:r>
      <w:r w:rsidRPr="00AD17C4">
        <w:rPr>
          <w:rFonts w:ascii="Times New Roman" w:hAnsi="Times New Roman" w:cs="Times New Roman"/>
          <w:sz w:val="23"/>
          <w:szCs w:val="23"/>
          <w:lang w:val="id-ID"/>
        </w:rPr>
        <w:t xml:space="preserve"> </w:t>
      </w:r>
    </w:p>
    <w:p w14:paraId="4D73C5A5" w14:textId="77777777" w:rsidR="00AD17C4" w:rsidRPr="00AD17C4" w:rsidRDefault="00AD17C4" w:rsidP="00AD17C4">
      <w:pPr>
        <w:spacing w:after="360" w:line="240" w:lineRule="auto"/>
        <w:jc w:val="both"/>
        <w:rPr>
          <w:rFonts w:ascii="Arial" w:hAnsi="Arial" w:cs="Arial"/>
          <w:sz w:val="23"/>
          <w:szCs w:val="23"/>
          <w:lang w:val="en-ID"/>
        </w:rPr>
      </w:pPr>
      <w:proofErr w:type="spellStart"/>
      <w:r w:rsidRPr="00AD17C4">
        <w:rPr>
          <w:rFonts w:ascii="Arial" w:hAnsi="Arial" w:cs="Arial"/>
          <w:sz w:val="23"/>
          <w:szCs w:val="23"/>
        </w:rPr>
        <w:t>Jumlah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populasi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pada </w:t>
      </w:r>
      <w:proofErr w:type="spellStart"/>
      <w:r w:rsidRPr="00AD17C4">
        <w:rPr>
          <w:rFonts w:ascii="Arial" w:hAnsi="Arial" w:cs="Arial"/>
          <w:sz w:val="23"/>
          <w:szCs w:val="23"/>
        </w:rPr>
        <w:t>penelitian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ini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adalah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144 </w:t>
      </w:r>
      <w:proofErr w:type="spellStart"/>
      <w:r w:rsidRPr="00AD17C4">
        <w:rPr>
          <w:rFonts w:ascii="Arial" w:hAnsi="Arial" w:cs="Arial"/>
          <w:sz w:val="23"/>
          <w:szCs w:val="23"/>
        </w:rPr>
        <w:t>perusahaan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manufaktur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Pr="00AD17C4">
        <w:rPr>
          <w:rFonts w:ascii="Arial" w:hAnsi="Arial" w:cs="Arial"/>
          <w:sz w:val="23"/>
          <w:szCs w:val="23"/>
        </w:rPr>
        <w:t>terdaftar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pada Bursa </w:t>
      </w:r>
      <w:proofErr w:type="spellStart"/>
      <w:r w:rsidRPr="00AD17C4">
        <w:rPr>
          <w:rFonts w:ascii="Arial" w:hAnsi="Arial" w:cs="Arial"/>
          <w:sz w:val="23"/>
          <w:szCs w:val="23"/>
        </w:rPr>
        <w:t>Efek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Indonesia </w:t>
      </w:r>
      <w:proofErr w:type="spellStart"/>
      <w:r w:rsidRPr="00AD17C4">
        <w:rPr>
          <w:rFonts w:ascii="Arial" w:hAnsi="Arial" w:cs="Arial"/>
          <w:sz w:val="23"/>
          <w:szCs w:val="23"/>
        </w:rPr>
        <w:t>tahun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2016 – 2018. Pada j</w:t>
      </w:r>
      <w:r w:rsidRPr="00AD17C4">
        <w:rPr>
          <w:rFonts w:ascii="Arial" w:hAnsi="Arial" w:cs="Arial"/>
          <w:sz w:val="23"/>
          <w:szCs w:val="23"/>
          <w:lang w:val="id-ID"/>
        </w:rPr>
        <w:t>umlah sampel penelitian</w:t>
      </w:r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berjumlah</w:t>
      </w:r>
      <w:proofErr w:type="spellEnd"/>
      <w:r w:rsidRPr="00AD17C4">
        <w:rPr>
          <w:rFonts w:ascii="Arial" w:hAnsi="Arial" w:cs="Arial"/>
          <w:sz w:val="23"/>
          <w:szCs w:val="23"/>
          <w:lang w:val="en-ID"/>
        </w:rPr>
        <w:t xml:space="preserve"> 75</w:t>
      </w:r>
      <w:r w:rsidRPr="00AD17C4">
        <w:rPr>
          <w:rFonts w:ascii="Arial" w:hAnsi="Arial" w:cs="Arial"/>
          <w:sz w:val="23"/>
          <w:szCs w:val="23"/>
          <w:lang w:val="id-ID"/>
        </w:rPr>
        <w:t xml:space="preserve"> </w:t>
      </w:r>
      <w:r w:rsidRPr="00AD17C4">
        <w:rPr>
          <w:rFonts w:ascii="Arial" w:hAnsi="Arial" w:cs="Arial"/>
          <w:sz w:val="23"/>
          <w:szCs w:val="23"/>
        </w:rPr>
        <w:t xml:space="preserve">(25 </w:t>
      </w:r>
      <w:proofErr w:type="spellStart"/>
      <w:r w:rsidRPr="00AD17C4">
        <w:rPr>
          <w:rFonts w:ascii="Arial" w:hAnsi="Arial" w:cs="Arial"/>
          <w:sz w:val="23"/>
          <w:szCs w:val="23"/>
        </w:rPr>
        <w:t>perusahaan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dikali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3 </w:t>
      </w:r>
      <w:proofErr w:type="spellStart"/>
      <w:r w:rsidRPr="00AD17C4">
        <w:rPr>
          <w:rFonts w:ascii="Arial" w:hAnsi="Arial" w:cs="Arial"/>
          <w:sz w:val="23"/>
          <w:szCs w:val="23"/>
        </w:rPr>
        <w:t>tahun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) </w:t>
      </w:r>
      <w:r w:rsidRPr="00AD17C4">
        <w:rPr>
          <w:rFonts w:ascii="Arial" w:hAnsi="Arial" w:cs="Arial"/>
          <w:sz w:val="23"/>
          <w:szCs w:val="23"/>
          <w:lang w:val="id-ID"/>
        </w:rPr>
        <w:t xml:space="preserve">perusahaan manufaktur yang terdaftar di </w:t>
      </w:r>
      <w:r w:rsidRPr="00AD17C4">
        <w:rPr>
          <w:rFonts w:ascii="Arial" w:hAnsi="Arial" w:cs="Arial"/>
          <w:sz w:val="23"/>
          <w:szCs w:val="23"/>
        </w:rPr>
        <w:t>B</w:t>
      </w:r>
      <w:r w:rsidRPr="00AD17C4">
        <w:rPr>
          <w:rFonts w:ascii="Arial" w:hAnsi="Arial" w:cs="Arial"/>
          <w:sz w:val="23"/>
          <w:szCs w:val="23"/>
          <w:lang w:val="id-ID"/>
        </w:rPr>
        <w:t xml:space="preserve">ursa Efek Indonesia pada tahun </w:t>
      </w:r>
      <w:r w:rsidRPr="00AD17C4">
        <w:rPr>
          <w:rFonts w:ascii="Arial" w:hAnsi="Arial" w:cs="Arial"/>
          <w:sz w:val="23"/>
          <w:szCs w:val="23"/>
        </w:rPr>
        <w:t>2016-2018</w:t>
      </w:r>
      <w:r w:rsidRPr="00AD17C4">
        <w:rPr>
          <w:rFonts w:ascii="Arial" w:hAnsi="Arial" w:cs="Arial"/>
          <w:sz w:val="23"/>
          <w:szCs w:val="23"/>
          <w:lang w:val="id-ID"/>
        </w:rPr>
        <w:t xml:space="preserve">. </w:t>
      </w:r>
      <w:r w:rsidRPr="00AD17C4">
        <w:rPr>
          <w:rFonts w:ascii="Arial" w:hAnsi="Arial" w:cs="Arial"/>
          <w:sz w:val="23"/>
          <w:szCs w:val="23"/>
        </w:rPr>
        <w:t>Teknik p</w:t>
      </w:r>
      <w:r w:rsidRPr="00AD17C4">
        <w:rPr>
          <w:rFonts w:ascii="Arial" w:hAnsi="Arial" w:cs="Arial"/>
          <w:sz w:val="23"/>
          <w:szCs w:val="23"/>
          <w:lang w:val="id-ID"/>
        </w:rPr>
        <w:t xml:space="preserve">enelitian </w:t>
      </w:r>
      <w:r w:rsidRPr="00AD17C4">
        <w:rPr>
          <w:rFonts w:ascii="Arial" w:hAnsi="Arial" w:cs="Arial"/>
          <w:sz w:val="23"/>
          <w:szCs w:val="23"/>
        </w:rPr>
        <w:t>yang</w:t>
      </w:r>
      <w:r w:rsidRPr="00AD17C4">
        <w:rPr>
          <w:rFonts w:ascii="Arial" w:hAnsi="Arial" w:cs="Arial"/>
          <w:sz w:val="23"/>
          <w:szCs w:val="23"/>
          <w:lang w:val="id-ID"/>
        </w:rPr>
        <w:t xml:space="preserve"> dilakukan dengan menggunakan</w:t>
      </w:r>
      <w:r w:rsidRPr="00AD17C4">
        <w:rPr>
          <w:rFonts w:ascii="Arial" w:hAnsi="Arial" w:cs="Arial"/>
          <w:sz w:val="23"/>
          <w:szCs w:val="23"/>
        </w:rPr>
        <w:t xml:space="preserve"> </w:t>
      </w:r>
      <w:r w:rsidRPr="00AD17C4">
        <w:rPr>
          <w:rFonts w:ascii="Arial" w:hAnsi="Arial" w:cs="Arial"/>
          <w:sz w:val="23"/>
          <w:szCs w:val="23"/>
          <w:lang w:val="en-ID"/>
        </w:rPr>
        <w:t xml:space="preserve">uji </w:t>
      </w:r>
      <w:proofErr w:type="spellStart"/>
      <w:r w:rsidRPr="00AD17C4">
        <w:rPr>
          <w:rFonts w:ascii="Arial" w:hAnsi="Arial" w:cs="Arial"/>
          <w:sz w:val="23"/>
          <w:szCs w:val="23"/>
          <w:lang w:val="en-ID"/>
        </w:rPr>
        <w:t>analisis</w:t>
      </w:r>
      <w:proofErr w:type="spellEnd"/>
      <w:r w:rsidRPr="00AD17C4">
        <w:rPr>
          <w:rFonts w:ascii="Arial" w:hAnsi="Arial" w:cs="Arial"/>
          <w:sz w:val="23"/>
          <w:szCs w:val="23"/>
          <w:lang w:val="en-ID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  <w:lang w:val="en-ID"/>
        </w:rPr>
        <w:t>deskriptif</w:t>
      </w:r>
      <w:proofErr w:type="spellEnd"/>
      <w:r w:rsidRPr="00AD17C4">
        <w:rPr>
          <w:rFonts w:ascii="Arial" w:hAnsi="Arial" w:cs="Arial"/>
          <w:sz w:val="23"/>
          <w:szCs w:val="23"/>
          <w:lang w:val="en-ID"/>
        </w:rPr>
        <w:t>,</w:t>
      </w:r>
      <w:r w:rsidRPr="00AD17C4">
        <w:rPr>
          <w:rFonts w:ascii="Arial" w:hAnsi="Arial" w:cs="Arial"/>
          <w:sz w:val="23"/>
          <w:szCs w:val="23"/>
          <w:lang w:val="id-ID"/>
        </w:rPr>
        <w:t xml:space="preserve"> uji </w:t>
      </w:r>
      <w:r w:rsidRPr="00AD17C4">
        <w:rPr>
          <w:rFonts w:ascii="Arial" w:hAnsi="Arial" w:cs="Arial"/>
          <w:sz w:val="23"/>
          <w:szCs w:val="23"/>
          <w:lang w:val="en-ID"/>
        </w:rPr>
        <w:t xml:space="preserve">pooling data, uji </w:t>
      </w:r>
      <w:proofErr w:type="spellStart"/>
      <w:r w:rsidRPr="00AD17C4">
        <w:rPr>
          <w:rFonts w:ascii="Arial" w:hAnsi="Arial" w:cs="Arial"/>
          <w:sz w:val="23"/>
          <w:szCs w:val="23"/>
          <w:lang w:val="en-ID"/>
        </w:rPr>
        <w:t>asumsi</w:t>
      </w:r>
      <w:proofErr w:type="spellEnd"/>
      <w:r w:rsidRPr="00AD17C4">
        <w:rPr>
          <w:rFonts w:ascii="Arial" w:hAnsi="Arial" w:cs="Arial"/>
          <w:sz w:val="23"/>
          <w:szCs w:val="23"/>
          <w:lang w:val="en-ID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  <w:lang w:val="en-ID"/>
        </w:rPr>
        <w:t>klasik</w:t>
      </w:r>
      <w:proofErr w:type="spellEnd"/>
      <w:r w:rsidRPr="00AD17C4">
        <w:rPr>
          <w:rFonts w:ascii="Arial" w:hAnsi="Arial" w:cs="Arial"/>
          <w:sz w:val="23"/>
          <w:szCs w:val="23"/>
          <w:lang w:val="en-ID"/>
        </w:rPr>
        <w:t xml:space="preserve">, uji F, uji t, dan uji </w:t>
      </w:r>
      <w:proofErr w:type="spellStart"/>
      <w:r w:rsidRPr="00AD17C4">
        <w:rPr>
          <w:rFonts w:ascii="Arial" w:hAnsi="Arial" w:cs="Arial"/>
          <w:sz w:val="23"/>
          <w:szCs w:val="23"/>
          <w:lang w:val="en-ID"/>
        </w:rPr>
        <w:t>koefisien</w:t>
      </w:r>
      <w:proofErr w:type="spellEnd"/>
      <w:r w:rsidRPr="00AD17C4">
        <w:rPr>
          <w:rFonts w:ascii="Arial" w:hAnsi="Arial" w:cs="Arial"/>
          <w:sz w:val="23"/>
          <w:szCs w:val="23"/>
          <w:lang w:val="en-ID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  <w:lang w:val="en-ID"/>
        </w:rPr>
        <w:t>determinasi</w:t>
      </w:r>
      <w:proofErr w:type="spellEnd"/>
      <w:r w:rsidRPr="00AD17C4">
        <w:rPr>
          <w:rFonts w:ascii="Arial" w:hAnsi="Arial" w:cs="Arial"/>
          <w:sz w:val="23"/>
          <w:szCs w:val="23"/>
          <w:lang w:val="en-ID"/>
        </w:rPr>
        <w:t>.</w:t>
      </w:r>
    </w:p>
    <w:p w14:paraId="6D7236C3" w14:textId="77777777" w:rsidR="00AD17C4" w:rsidRPr="00AD17C4" w:rsidRDefault="00AD17C4" w:rsidP="00AD17C4">
      <w:pPr>
        <w:spacing w:after="360" w:line="240" w:lineRule="auto"/>
        <w:jc w:val="both"/>
        <w:rPr>
          <w:rFonts w:ascii="Arial" w:hAnsi="Arial" w:cs="Arial"/>
          <w:sz w:val="23"/>
          <w:szCs w:val="23"/>
        </w:rPr>
      </w:pPr>
      <w:r w:rsidRPr="00AD17C4">
        <w:rPr>
          <w:rFonts w:ascii="Arial" w:hAnsi="Arial" w:cs="Arial"/>
          <w:sz w:val="23"/>
          <w:szCs w:val="23"/>
        </w:rPr>
        <w:t xml:space="preserve">Hasil </w:t>
      </w:r>
      <w:proofErr w:type="spellStart"/>
      <w:r w:rsidRPr="00AD17C4">
        <w:rPr>
          <w:rFonts w:ascii="Arial" w:hAnsi="Arial" w:cs="Arial"/>
          <w:sz w:val="23"/>
          <w:szCs w:val="23"/>
        </w:rPr>
        <w:t>pengujian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Pr="00AD17C4">
        <w:rPr>
          <w:rFonts w:ascii="Arial" w:hAnsi="Arial" w:cs="Arial"/>
          <w:sz w:val="23"/>
          <w:szCs w:val="23"/>
        </w:rPr>
        <w:t>dilakukan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menunjukkan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bahwa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data yang </w:t>
      </w:r>
      <w:proofErr w:type="spellStart"/>
      <w:r w:rsidRPr="00AD17C4">
        <w:rPr>
          <w:rFonts w:ascii="Arial" w:hAnsi="Arial" w:cs="Arial"/>
          <w:sz w:val="23"/>
          <w:szCs w:val="23"/>
        </w:rPr>
        <w:t>diuji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dapat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dipooling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. Pada Hasil uji F </w:t>
      </w:r>
      <w:proofErr w:type="spellStart"/>
      <w:r w:rsidRPr="00AD17C4">
        <w:rPr>
          <w:rFonts w:ascii="Arial" w:hAnsi="Arial" w:cs="Arial"/>
          <w:sz w:val="23"/>
          <w:szCs w:val="23"/>
        </w:rPr>
        <w:t>menunjukkan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bahwa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kepemilikan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manajerial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AD17C4">
        <w:rPr>
          <w:rFonts w:ascii="Arial" w:hAnsi="Arial" w:cs="Arial"/>
          <w:sz w:val="23"/>
          <w:szCs w:val="23"/>
        </w:rPr>
        <w:t>kepemilikan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institusional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dan dewan </w:t>
      </w:r>
      <w:proofErr w:type="spellStart"/>
      <w:r w:rsidRPr="00AD17C4">
        <w:rPr>
          <w:rFonts w:ascii="Arial" w:hAnsi="Arial" w:cs="Arial"/>
          <w:sz w:val="23"/>
          <w:szCs w:val="23"/>
        </w:rPr>
        <w:t>komisaris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independen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berpengaruh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terhadap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nilai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perusahaan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. Hasil uji t </w:t>
      </w:r>
      <w:proofErr w:type="spellStart"/>
      <w:r w:rsidRPr="00AD17C4">
        <w:rPr>
          <w:rFonts w:ascii="Arial" w:hAnsi="Arial" w:cs="Arial"/>
          <w:sz w:val="23"/>
          <w:szCs w:val="23"/>
        </w:rPr>
        <w:t>menunjukkan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kepemilikan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manajerial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dan </w:t>
      </w:r>
      <w:proofErr w:type="spellStart"/>
      <w:r w:rsidRPr="00AD17C4">
        <w:rPr>
          <w:rFonts w:ascii="Arial" w:hAnsi="Arial" w:cs="Arial"/>
          <w:sz w:val="23"/>
          <w:szCs w:val="23"/>
        </w:rPr>
        <w:t>kepemilikan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institusional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tidak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berpengaruh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terhadap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nilai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perusahaaan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AD17C4">
        <w:rPr>
          <w:rFonts w:ascii="Arial" w:hAnsi="Arial" w:cs="Arial"/>
          <w:sz w:val="23"/>
          <w:szCs w:val="23"/>
        </w:rPr>
        <w:t>sementara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dewan </w:t>
      </w:r>
      <w:proofErr w:type="spellStart"/>
      <w:r w:rsidRPr="00AD17C4">
        <w:rPr>
          <w:rFonts w:ascii="Arial" w:hAnsi="Arial" w:cs="Arial"/>
          <w:sz w:val="23"/>
          <w:szCs w:val="23"/>
        </w:rPr>
        <w:t>komisaris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independen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berpengaruh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positif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terhadap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nilai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perusahaan</w:t>
      </w:r>
      <w:proofErr w:type="spellEnd"/>
      <w:r w:rsidRPr="00AD17C4">
        <w:rPr>
          <w:rFonts w:ascii="Arial" w:hAnsi="Arial" w:cs="Arial"/>
          <w:sz w:val="23"/>
          <w:szCs w:val="23"/>
        </w:rPr>
        <w:t>.</w:t>
      </w:r>
    </w:p>
    <w:p w14:paraId="6EF8A470" w14:textId="7DA9D699" w:rsidR="00AD0E85" w:rsidRPr="00AD17C4" w:rsidRDefault="00AD17C4" w:rsidP="00AD17C4">
      <w:pPr>
        <w:spacing w:after="24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AD17C4">
        <w:rPr>
          <w:rFonts w:ascii="Arial" w:hAnsi="Arial" w:cs="Arial"/>
          <w:sz w:val="23"/>
          <w:szCs w:val="23"/>
          <w:lang w:val="id-ID"/>
        </w:rPr>
        <w:t>Hasil</w:t>
      </w:r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kesimpulan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dari</w:t>
      </w:r>
      <w:proofErr w:type="spellEnd"/>
      <w:r w:rsidRPr="00AD17C4">
        <w:rPr>
          <w:rFonts w:ascii="Arial" w:hAnsi="Arial" w:cs="Arial"/>
          <w:sz w:val="23"/>
          <w:szCs w:val="23"/>
          <w:lang w:val="id-ID"/>
        </w:rPr>
        <w:t xml:space="preserve"> penelitian ini menunjuk</w:t>
      </w:r>
      <w:r w:rsidRPr="00AD17C4">
        <w:rPr>
          <w:rFonts w:ascii="Arial" w:hAnsi="Arial" w:cs="Arial"/>
          <w:sz w:val="23"/>
          <w:szCs w:val="23"/>
          <w:lang w:val="en-ID"/>
        </w:rPr>
        <w:t>k</w:t>
      </w:r>
      <w:r w:rsidRPr="00AD17C4">
        <w:rPr>
          <w:rFonts w:ascii="Arial" w:hAnsi="Arial" w:cs="Arial"/>
          <w:sz w:val="23"/>
          <w:szCs w:val="23"/>
          <w:lang w:val="id-ID"/>
        </w:rPr>
        <w:t>an bahwa</w:t>
      </w:r>
      <w:r w:rsidRPr="00AD17C4">
        <w:rPr>
          <w:rStyle w:val="Heading1Char"/>
          <w:rFonts w:ascii="Arial" w:hAnsi="Arial" w:cs="Arial"/>
          <w:sz w:val="23"/>
          <w:szCs w:val="23"/>
          <w:lang w:val="id-ID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kepemilikan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manajerial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dan </w:t>
      </w:r>
      <w:proofErr w:type="spellStart"/>
      <w:r w:rsidRPr="00AD17C4">
        <w:rPr>
          <w:rFonts w:ascii="Arial" w:hAnsi="Arial" w:cs="Arial"/>
          <w:sz w:val="23"/>
          <w:szCs w:val="23"/>
        </w:rPr>
        <w:t>kepemilikan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institusional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tidak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berpengaruh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terhadap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nilai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perusahaaan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AD17C4">
        <w:rPr>
          <w:rFonts w:ascii="Arial" w:hAnsi="Arial" w:cs="Arial"/>
          <w:sz w:val="23"/>
          <w:szCs w:val="23"/>
        </w:rPr>
        <w:t>sementara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dewan </w:t>
      </w:r>
      <w:proofErr w:type="spellStart"/>
      <w:r w:rsidRPr="00AD17C4">
        <w:rPr>
          <w:rFonts w:ascii="Arial" w:hAnsi="Arial" w:cs="Arial"/>
          <w:sz w:val="23"/>
          <w:szCs w:val="23"/>
        </w:rPr>
        <w:t>komisaris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independen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berpengaruh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positif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terhadap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nilai</w:t>
      </w:r>
      <w:proofErr w:type="spellEnd"/>
      <w:r w:rsidRPr="00AD17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D17C4">
        <w:rPr>
          <w:rFonts w:ascii="Arial" w:hAnsi="Arial" w:cs="Arial"/>
          <w:sz w:val="23"/>
          <w:szCs w:val="23"/>
        </w:rPr>
        <w:t>perusahaan</w:t>
      </w:r>
      <w:proofErr w:type="spellEnd"/>
    </w:p>
    <w:sectPr w:rsidR="00AD0E85" w:rsidRPr="00AD17C4" w:rsidSect="00E602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4A1D5" w14:textId="77777777" w:rsidR="00440604" w:rsidRDefault="00440604" w:rsidP="00AD17C4">
      <w:pPr>
        <w:spacing w:after="0" w:line="240" w:lineRule="auto"/>
      </w:pPr>
      <w:r>
        <w:separator/>
      </w:r>
    </w:p>
  </w:endnote>
  <w:endnote w:type="continuationSeparator" w:id="0">
    <w:p w14:paraId="6AD43E7F" w14:textId="77777777" w:rsidR="00440604" w:rsidRDefault="00440604" w:rsidP="00A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7942" w14:textId="77777777" w:rsidR="00E602EC" w:rsidRDefault="00E60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GoBack"/>
  <w:p w14:paraId="795B377F" w14:textId="77777777" w:rsidR="00E602EC" w:rsidRPr="00E602EC" w:rsidRDefault="00E602EC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E602EC">
      <w:rPr>
        <w:caps/>
        <w:color w:val="000000" w:themeColor="text1"/>
      </w:rPr>
      <w:fldChar w:fldCharType="begin"/>
    </w:r>
    <w:r w:rsidRPr="00E602EC">
      <w:rPr>
        <w:caps/>
        <w:color w:val="000000" w:themeColor="text1"/>
      </w:rPr>
      <w:instrText xml:space="preserve"> PAGE   \* MERGEFORMAT </w:instrText>
    </w:r>
    <w:r w:rsidRPr="00E602EC">
      <w:rPr>
        <w:caps/>
        <w:color w:val="000000" w:themeColor="text1"/>
      </w:rPr>
      <w:fldChar w:fldCharType="separate"/>
    </w:r>
    <w:r w:rsidRPr="00E602EC">
      <w:rPr>
        <w:caps/>
        <w:noProof/>
        <w:color w:val="000000" w:themeColor="text1"/>
      </w:rPr>
      <w:t>2</w:t>
    </w:r>
    <w:r w:rsidRPr="00E602EC">
      <w:rPr>
        <w:caps/>
        <w:noProof/>
        <w:color w:val="000000" w:themeColor="text1"/>
      </w:rPr>
      <w:fldChar w:fldCharType="end"/>
    </w:r>
  </w:p>
  <w:bookmarkEnd w:id="3"/>
  <w:p w14:paraId="021E6D37" w14:textId="77777777" w:rsidR="00E602EC" w:rsidRDefault="00E602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3D96" w14:textId="77777777" w:rsidR="00E602EC" w:rsidRDefault="00E60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7A144" w14:textId="77777777" w:rsidR="00440604" w:rsidRDefault="00440604" w:rsidP="00AD17C4">
      <w:pPr>
        <w:spacing w:after="0" w:line="240" w:lineRule="auto"/>
      </w:pPr>
      <w:r>
        <w:separator/>
      </w:r>
    </w:p>
  </w:footnote>
  <w:footnote w:type="continuationSeparator" w:id="0">
    <w:p w14:paraId="4EDF6BBC" w14:textId="77777777" w:rsidR="00440604" w:rsidRDefault="00440604" w:rsidP="00AD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9C2F" w14:textId="77777777" w:rsidR="00E602EC" w:rsidRDefault="00E60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614A" w14:textId="77777777" w:rsidR="00E602EC" w:rsidRDefault="00E602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F24A" w14:textId="77777777" w:rsidR="00E602EC" w:rsidRDefault="00E60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C4"/>
    <w:rsid w:val="0004059C"/>
    <w:rsid w:val="001A0DF4"/>
    <w:rsid w:val="003D79ED"/>
    <w:rsid w:val="00440604"/>
    <w:rsid w:val="00524081"/>
    <w:rsid w:val="00714AAB"/>
    <w:rsid w:val="009267F5"/>
    <w:rsid w:val="00AD0E85"/>
    <w:rsid w:val="00AD17C4"/>
    <w:rsid w:val="00DD6678"/>
    <w:rsid w:val="00E6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2E8A"/>
  <w15:chartTrackingRefBased/>
  <w15:docId w15:val="{BB5F0F4A-E21C-4809-A0D1-1C8F3CE0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17C4"/>
  </w:style>
  <w:style w:type="paragraph" w:styleId="Heading1">
    <w:name w:val="heading 1"/>
    <w:basedOn w:val="Normal"/>
    <w:next w:val="Normal"/>
    <w:link w:val="Heading1Char"/>
    <w:uiPriority w:val="9"/>
    <w:qFormat/>
    <w:rsid w:val="00AD1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7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D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7C4"/>
  </w:style>
  <w:style w:type="paragraph" w:styleId="Footer">
    <w:name w:val="footer"/>
    <w:basedOn w:val="Normal"/>
    <w:link w:val="FooterChar"/>
    <w:uiPriority w:val="99"/>
    <w:unhideWhenUsed/>
    <w:rsid w:val="00AD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Malvin</dc:creator>
  <cp:keywords/>
  <dc:description/>
  <cp:lastModifiedBy>Jodie Malvin</cp:lastModifiedBy>
  <cp:revision>2</cp:revision>
  <dcterms:created xsi:type="dcterms:W3CDTF">2019-09-16T01:05:00Z</dcterms:created>
  <dcterms:modified xsi:type="dcterms:W3CDTF">2019-09-16T03:27:00Z</dcterms:modified>
</cp:coreProperties>
</file>