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B6" w:rsidRPr="006A71CF" w:rsidRDefault="00271CB6" w:rsidP="00271CB6">
      <w:pPr>
        <w:spacing w:line="360" w:lineRule="auto"/>
        <w:jc w:val="center"/>
        <w:rPr>
          <w:rFonts w:ascii="Times New Roman" w:eastAsia="Calibri" w:hAnsi="Times New Roman" w:cs="Times New Roman"/>
          <w:i/>
          <w:sz w:val="24"/>
          <w:szCs w:val="24"/>
          <w:lang w:val="id-ID" w:eastAsia="en-US"/>
        </w:rPr>
      </w:pPr>
      <w:r w:rsidRPr="006A71CF">
        <w:rPr>
          <w:rFonts w:ascii="Times New Roman" w:eastAsia="Calibri" w:hAnsi="Times New Roman" w:cs="Times New Roman"/>
          <w:i/>
          <w:sz w:val="24"/>
          <w:szCs w:val="24"/>
          <w:lang w:val="id-ID" w:eastAsia="en-US"/>
        </w:rPr>
        <w:t>ABSTRACT</w:t>
      </w:r>
    </w:p>
    <w:p w:rsidR="00271CB6" w:rsidRPr="006A71CF" w:rsidRDefault="00271CB6" w:rsidP="00271CB6">
      <w:pPr>
        <w:spacing w:line="360" w:lineRule="auto"/>
        <w:jc w:val="center"/>
        <w:rPr>
          <w:rFonts w:ascii="Times New Roman" w:eastAsia="Calibri" w:hAnsi="Times New Roman" w:cs="Times New Roman"/>
          <w:i/>
          <w:sz w:val="24"/>
          <w:szCs w:val="24"/>
          <w:lang w:val="id-ID" w:eastAsia="en-US"/>
        </w:rPr>
      </w:pPr>
    </w:p>
    <w:p w:rsidR="00271CB6" w:rsidRDefault="00271CB6" w:rsidP="00271CB6">
      <w:pPr>
        <w:spacing w:line="240" w:lineRule="auto"/>
        <w:jc w:val="both"/>
        <w:rPr>
          <w:rFonts w:ascii="Times New Roman" w:eastAsia="Calibri" w:hAnsi="Times New Roman" w:cs="Times New Roman"/>
          <w:i/>
          <w:sz w:val="24"/>
          <w:szCs w:val="24"/>
          <w:lang w:val="en" w:eastAsia="en-US"/>
        </w:rPr>
      </w:pPr>
      <w:r>
        <w:rPr>
          <w:rFonts w:ascii="Times New Roman" w:eastAsia="Calibri" w:hAnsi="Times New Roman" w:cs="Times New Roman"/>
          <w:i/>
          <w:sz w:val="24"/>
          <w:szCs w:val="24"/>
          <w:lang w:eastAsia="en-US"/>
        </w:rPr>
        <w:t>Tamara Clarissa</w:t>
      </w:r>
      <w:r>
        <w:rPr>
          <w:rFonts w:ascii="Times New Roman" w:eastAsia="Calibri" w:hAnsi="Times New Roman" w:cs="Times New Roman"/>
          <w:i/>
          <w:sz w:val="24"/>
          <w:szCs w:val="24"/>
          <w:lang w:val="id-ID" w:eastAsia="en-US"/>
        </w:rPr>
        <w:t>/ 2</w:t>
      </w:r>
      <w:r>
        <w:rPr>
          <w:rFonts w:ascii="Times New Roman" w:eastAsia="Calibri" w:hAnsi="Times New Roman" w:cs="Times New Roman"/>
          <w:i/>
          <w:sz w:val="24"/>
          <w:szCs w:val="24"/>
          <w:lang w:eastAsia="en-US"/>
        </w:rPr>
        <w:t>1140210</w:t>
      </w:r>
      <w:r w:rsidRPr="006A71CF">
        <w:rPr>
          <w:rFonts w:ascii="Times New Roman" w:eastAsia="Calibri" w:hAnsi="Times New Roman" w:cs="Times New Roman"/>
          <w:i/>
          <w:sz w:val="24"/>
          <w:szCs w:val="24"/>
          <w:lang w:val="id-ID" w:eastAsia="en-US"/>
        </w:rPr>
        <w:t xml:space="preserve"> /</w:t>
      </w:r>
      <w:r w:rsidRPr="006A71CF">
        <w:rPr>
          <w:rFonts w:ascii="Times New Roman" w:eastAsia="Calibri" w:hAnsi="Times New Roman" w:cs="Times New Roman"/>
          <w:i/>
          <w:sz w:val="24"/>
          <w:szCs w:val="24"/>
          <w:lang w:eastAsia="en-US"/>
        </w:rPr>
        <w:t xml:space="preserve"> </w:t>
      </w:r>
      <w:r>
        <w:rPr>
          <w:rFonts w:ascii="Times New Roman" w:eastAsia="Calibri" w:hAnsi="Times New Roman" w:cs="Times New Roman"/>
          <w:i/>
          <w:sz w:val="24"/>
          <w:szCs w:val="24"/>
          <w:lang w:val="id-ID" w:eastAsia="en-US"/>
        </w:rPr>
        <w:t>201</w:t>
      </w:r>
      <w:r>
        <w:rPr>
          <w:rFonts w:ascii="Times New Roman" w:eastAsia="Calibri" w:hAnsi="Times New Roman" w:cs="Times New Roman"/>
          <w:i/>
          <w:sz w:val="24"/>
          <w:szCs w:val="24"/>
          <w:lang w:eastAsia="en-US"/>
        </w:rPr>
        <w:t>8</w:t>
      </w:r>
      <w:r w:rsidRPr="006A71CF">
        <w:rPr>
          <w:rFonts w:ascii="Times New Roman" w:eastAsia="Calibri" w:hAnsi="Times New Roman" w:cs="Times New Roman"/>
          <w:i/>
          <w:sz w:val="24"/>
          <w:szCs w:val="24"/>
          <w:lang w:val="id-ID" w:eastAsia="en-US"/>
        </w:rPr>
        <w:t xml:space="preserve"> / </w:t>
      </w:r>
      <w:r w:rsidRPr="007A0F50">
        <w:rPr>
          <w:rFonts w:ascii="Times New Roman" w:eastAsia="Calibri" w:hAnsi="Times New Roman" w:cs="Times New Roman"/>
          <w:i/>
          <w:sz w:val="24"/>
          <w:szCs w:val="24"/>
          <w:lang w:eastAsia="en-US"/>
        </w:rPr>
        <w:t>The Effect of Product Quality and Service Quality on Starbucks Con</w:t>
      </w:r>
      <w:r>
        <w:rPr>
          <w:rFonts w:ascii="Times New Roman" w:eastAsia="Calibri" w:hAnsi="Times New Roman" w:cs="Times New Roman"/>
          <w:i/>
          <w:sz w:val="24"/>
          <w:szCs w:val="24"/>
          <w:lang w:eastAsia="en-US"/>
        </w:rPr>
        <w:t xml:space="preserve">sumer Satisfaction at AEON Mall, </w:t>
      </w:r>
      <w:r w:rsidRPr="007A0F50">
        <w:rPr>
          <w:rFonts w:ascii="Times New Roman" w:eastAsia="Calibri" w:hAnsi="Times New Roman" w:cs="Times New Roman"/>
          <w:i/>
          <w:sz w:val="24"/>
          <w:szCs w:val="24"/>
          <w:lang w:eastAsia="en-US"/>
        </w:rPr>
        <w:t xml:space="preserve">Jakarta Garden City </w:t>
      </w:r>
      <w:r w:rsidRPr="006A71CF">
        <w:rPr>
          <w:rFonts w:ascii="Times New Roman" w:eastAsia="Calibri" w:hAnsi="Times New Roman" w:cs="Times New Roman"/>
          <w:i/>
          <w:sz w:val="24"/>
          <w:szCs w:val="24"/>
          <w:lang w:val="id-ID" w:eastAsia="en-US"/>
        </w:rPr>
        <w:t xml:space="preserve">/ </w:t>
      </w:r>
      <w:r w:rsidRPr="00616629">
        <w:rPr>
          <w:rFonts w:ascii="Times New Roman" w:eastAsia="Calibri" w:hAnsi="Times New Roman" w:cs="Times New Roman"/>
          <w:i/>
          <w:sz w:val="24"/>
          <w:szCs w:val="24"/>
          <w:lang w:val="en" w:eastAsia="en-US"/>
        </w:rPr>
        <w:t xml:space="preserve">Dr. Tony </w:t>
      </w:r>
      <w:proofErr w:type="spellStart"/>
      <w:r w:rsidRPr="00616629">
        <w:rPr>
          <w:rFonts w:ascii="Times New Roman" w:eastAsia="Calibri" w:hAnsi="Times New Roman" w:cs="Times New Roman"/>
          <w:i/>
          <w:sz w:val="24"/>
          <w:szCs w:val="24"/>
          <w:lang w:val="en" w:eastAsia="en-US"/>
        </w:rPr>
        <w:t>Sitinjak</w:t>
      </w:r>
      <w:proofErr w:type="spellEnd"/>
      <w:r w:rsidRPr="00616629">
        <w:rPr>
          <w:rFonts w:ascii="Times New Roman" w:eastAsia="Calibri" w:hAnsi="Times New Roman" w:cs="Times New Roman"/>
          <w:i/>
          <w:sz w:val="24"/>
          <w:szCs w:val="24"/>
          <w:lang w:val="en" w:eastAsia="en-US"/>
        </w:rPr>
        <w:t>, M.M.</w:t>
      </w:r>
    </w:p>
    <w:p w:rsidR="00271CB6" w:rsidRPr="00616629" w:rsidRDefault="00271CB6" w:rsidP="00271CB6">
      <w:pPr>
        <w:spacing w:line="240" w:lineRule="auto"/>
        <w:jc w:val="both"/>
        <w:rPr>
          <w:rFonts w:ascii="Times New Roman" w:eastAsia="Calibri" w:hAnsi="Times New Roman" w:cs="Times New Roman"/>
          <w:i/>
          <w:sz w:val="24"/>
          <w:szCs w:val="24"/>
          <w:lang w:val="en" w:eastAsia="en-US"/>
        </w:rPr>
      </w:pPr>
      <w:r w:rsidRPr="00616629">
        <w:rPr>
          <w:rFonts w:ascii="Times New Roman" w:eastAsia="Calibri" w:hAnsi="Times New Roman" w:cs="Times New Roman"/>
          <w:i/>
          <w:sz w:val="24"/>
          <w:szCs w:val="24"/>
          <w:lang w:val="en" w:eastAsia="en-US"/>
        </w:rPr>
        <w:t xml:space="preserve">Along with the development of increasingly rapid lifestyles, especially in big cities such as Jakarta, higher levels of stress make people need a place to just unwind or look for a refreshing place that can refresh the atmosphere again, and a coffee shop is one of the choices favorite among the people. In addition, consciously or unconsciously the coffee shop has become </w:t>
      </w:r>
      <w:proofErr w:type="gramStart"/>
      <w:r w:rsidRPr="00616629">
        <w:rPr>
          <w:rFonts w:ascii="Times New Roman" w:eastAsia="Calibri" w:hAnsi="Times New Roman" w:cs="Times New Roman"/>
          <w:i/>
          <w:sz w:val="24"/>
          <w:szCs w:val="24"/>
          <w:lang w:val="en" w:eastAsia="en-US"/>
        </w:rPr>
        <w:t>very</w:t>
      </w:r>
      <w:proofErr w:type="gramEnd"/>
      <w:r w:rsidRPr="00616629">
        <w:rPr>
          <w:rFonts w:ascii="Times New Roman" w:eastAsia="Calibri" w:hAnsi="Times New Roman" w:cs="Times New Roman"/>
          <w:i/>
          <w:sz w:val="24"/>
          <w:szCs w:val="24"/>
          <w:lang w:val="en" w:eastAsia="en-US"/>
        </w:rPr>
        <w:t xml:space="preserve"> attached and has become the lifestyle of today's Indonesian society. Therefore, researchers are interested in conducting research entitled The Effect of Product Quality and Service Quality on Starbucks Consumer Satisfaction at AEON Mall</w:t>
      </w:r>
      <w:r>
        <w:rPr>
          <w:rFonts w:ascii="Times New Roman" w:eastAsia="Calibri" w:hAnsi="Times New Roman" w:cs="Times New Roman"/>
          <w:i/>
          <w:sz w:val="24"/>
          <w:szCs w:val="24"/>
          <w:lang w:val="en" w:eastAsia="en-US"/>
        </w:rPr>
        <w:t>,</w:t>
      </w:r>
      <w:r w:rsidRPr="00616629">
        <w:rPr>
          <w:rFonts w:ascii="Times New Roman" w:eastAsia="Calibri" w:hAnsi="Times New Roman" w:cs="Times New Roman"/>
          <w:i/>
          <w:sz w:val="24"/>
          <w:szCs w:val="24"/>
          <w:lang w:val="en" w:eastAsia="en-US"/>
        </w:rPr>
        <w:t xml:space="preserve"> Jakarta Garden City.</w:t>
      </w:r>
    </w:p>
    <w:p w:rsidR="00271CB6" w:rsidRPr="006A71CF" w:rsidRDefault="00271CB6" w:rsidP="00271CB6">
      <w:pPr>
        <w:spacing w:line="240" w:lineRule="auto"/>
        <w:jc w:val="both"/>
        <w:rPr>
          <w:rFonts w:ascii="Times New Roman" w:eastAsia="Calibri" w:hAnsi="Times New Roman" w:cs="Times New Roman"/>
          <w:i/>
          <w:sz w:val="24"/>
          <w:szCs w:val="24"/>
          <w:lang w:eastAsia="en-US"/>
        </w:rPr>
      </w:pPr>
      <w:r w:rsidRPr="006A71CF">
        <w:rPr>
          <w:rFonts w:ascii="Times New Roman" w:eastAsia="Calibri" w:hAnsi="Times New Roman" w:cs="Times New Roman"/>
          <w:i/>
          <w:sz w:val="24"/>
          <w:szCs w:val="24"/>
          <w:lang w:val="id-ID" w:eastAsia="en-US"/>
        </w:rPr>
        <w:t xml:space="preserve">The theories used to support this research are </w:t>
      </w:r>
      <w:r w:rsidRPr="006A71CF">
        <w:rPr>
          <w:rFonts w:ascii="Times New Roman" w:eastAsia="Calibri" w:hAnsi="Times New Roman" w:cs="Times New Roman"/>
          <w:i/>
          <w:sz w:val="24"/>
          <w:szCs w:val="24"/>
          <w:lang w:eastAsia="en-US"/>
        </w:rPr>
        <w:t>p</w:t>
      </w:r>
      <w:r w:rsidRPr="006A71CF">
        <w:rPr>
          <w:rFonts w:ascii="Times New Roman" w:eastAsia="Calibri" w:hAnsi="Times New Roman" w:cs="Times New Roman"/>
          <w:i/>
          <w:sz w:val="24"/>
          <w:szCs w:val="24"/>
          <w:lang w:val="id-ID" w:eastAsia="en-US"/>
        </w:rPr>
        <w:t xml:space="preserve">roduct </w:t>
      </w:r>
      <w:r w:rsidRPr="006A71CF">
        <w:rPr>
          <w:rFonts w:ascii="Times New Roman" w:eastAsia="Calibri" w:hAnsi="Times New Roman" w:cs="Times New Roman"/>
          <w:i/>
          <w:sz w:val="24"/>
          <w:szCs w:val="24"/>
          <w:lang w:eastAsia="en-US"/>
        </w:rPr>
        <w:t>q</w:t>
      </w:r>
      <w:r w:rsidRPr="006A71CF">
        <w:rPr>
          <w:rFonts w:ascii="Times New Roman" w:eastAsia="Calibri" w:hAnsi="Times New Roman" w:cs="Times New Roman"/>
          <w:i/>
          <w:sz w:val="24"/>
          <w:szCs w:val="24"/>
          <w:lang w:val="id-ID" w:eastAsia="en-US"/>
        </w:rPr>
        <w:t xml:space="preserve">uality, </w:t>
      </w:r>
      <w:r w:rsidRPr="006A71CF">
        <w:rPr>
          <w:rFonts w:ascii="Times New Roman" w:eastAsia="Calibri" w:hAnsi="Times New Roman" w:cs="Times New Roman"/>
          <w:i/>
          <w:sz w:val="24"/>
          <w:szCs w:val="24"/>
          <w:lang w:eastAsia="en-US"/>
        </w:rPr>
        <w:t>service quality</w:t>
      </w:r>
      <w:r w:rsidRPr="006A71CF">
        <w:rPr>
          <w:rFonts w:ascii="Times New Roman" w:eastAsia="Calibri" w:hAnsi="Times New Roman" w:cs="Times New Roman"/>
          <w:i/>
          <w:sz w:val="24"/>
          <w:szCs w:val="24"/>
          <w:lang w:val="id-ID" w:eastAsia="en-US"/>
        </w:rPr>
        <w:t xml:space="preserve">, and </w:t>
      </w:r>
      <w:r w:rsidRPr="006A71CF">
        <w:rPr>
          <w:rFonts w:ascii="Times New Roman" w:eastAsia="Calibri" w:hAnsi="Times New Roman" w:cs="Times New Roman"/>
          <w:i/>
          <w:sz w:val="24"/>
          <w:szCs w:val="24"/>
          <w:lang w:eastAsia="en-US"/>
        </w:rPr>
        <w:t>customer satisfaction. The Variables is divided into two types, independent and dependent variable. Independent variable is the Product quality and Service quality variable, Dependent variable is the Customer satisfaction.</w:t>
      </w:r>
    </w:p>
    <w:p w:rsidR="00271CB6" w:rsidRDefault="00271CB6" w:rsidP="00271CB6">
      <w:pPr>
        <w:spacing w:after="160" w:line="256" w:lineRule="auto"/>
        <w:jc w:val="both"/>
        <w:rPr>
          <w:rFonts w:ascii="Times New Roman" w:eastAsia="Calibri" w:hAnsi="Times New Roman" w:cs="Times New Roman"/>
          <w:i/>
          <w:sz w:val="24"/>
          <w:szCs w:val="24"/>
          <w:lang w:eastAsia="en-US"/>
        </w:rPr>
      </w:pPr>
      <w:r w:rsidRPr="007A0F50">
        <w:rPr>
          <w:rFonts w:ascii="Times New Roman" w:eastAsia="Calibri" w:hAnsi="Times New Roman" w:cs="Times New Roman"/>
          <w:i/>
          <w:sz w:val="24"/>
          <w:szCs w:val="24"/>
          <w:lang w:val="id-ID" w:eastAsia="en-US"/>
        </w:rPr>
        <w:t xml:space="preserve">The object of this research is Starbucks at AEON Mall, Jakarta Garden City. The method used in this study is descriptive analysis and multiple regression analysis. Data collection was done by distributing questionnaires to 105 Starbucks beverage consumer samples at AEON Mall, </w:t>
      </w:r>
      <w:r>
        <w:rPr>
          <w:rFonts w:ascii="Times New Roman" w:eastAsia="Calibri" w:hAnsi="Times New Roman" w:cs="Times New Roman"/>
          <w:i/>
          <w:sz w:val="24"/>
          <w:szCs w:val="24"/>
          <w:lang w:eastAsia="en-US"/>
        </w:rPr>
        <w:t xml:space="preserve">Jakarta </w:t>
      </w:r>
      <w:r w:rsidRPr="007A0F50">
        <w:rPr>
          <w:rFonts w:ascii="Times New Roman" w:eastAsia="Calibri" w:hAnsi="Times New Roman" w:cs="Times New Roman"/>
          <w:i/>
          <w:sz w:val="24"/>
          <w:szCs w:val="24"/>
          <w:lang w:val="id-ID" w:eastAsia="en-US"/>
        </w:rPr>
        <w:t>Garden City. Sampling is done by non probability sampling with purposive sampling technique.</w:t>
      </w:r>
    </w:p>
    <w:p w:rsidR="00271CB6" w:rsidRDefault="00271CB6" w:rsidP="00271CB6">
      <w:pPr>
        <w:spacing w:after="160" w:line="256" w:lineRule="auto"/>
        <w:jc w:val="both"/>
        <w:rPr>
          <w:rFonts w:ascii="Times New Roman" w:eastAsia="Calibri" w:hAnsi="Times New Roman" w:cs="Times New Roman"/>
          <w:i/>
          <w:sz w:val="24"/>
          <w:szCs w:val="24"/>
          <w:lang w:eastAsia="en-US"/>
        </w:rPr>
      </w:pPr>
      <w:r w:rsidRPr="007A0F50">
        <w:rPr>
          <w:rFonts w:ascii="Times New Roman" w:eastAsia="Calibri" w:hAnsi="Times New Roman" w:cs="Times New Roman"/>
          <w:i/>
          <w:sz w:val="24"/>
          <w:szCs w:val="24"/>
          <w:lang w:eastAsia="en-US"/>
        </w:rPr>
        <w:t xml:space="preserve">Product quality and service quality each have a significant influence on customer satisfaction. Research shows that respondents assess product quality and service quality are </w:t>
      </w:r>
      <w:r>
        <w:rPr>
          <w:rFonts w:ascii="Times New Roman" w:eastAsia="Calibri" w:hAnsi="Times New Roman" w:cs="Times New Roman"/>
          <w:i/>
          <w:sz w:val="24"/>
          <w:szCs w:val="24"/>
          <w:lang w:eastAsia="en-US"/>
        </w:rPr>
        <w:t xml:space="preserve">very </w:t>
      </w:r>
      <w:r w:rsidRPr="007A0F50">
        <w:rPr>
          <w:rFonts w:ascii="Times New Roman" w:eastAsia="Calibri" w:hAnsi="Times New Roman" w:cs="Times New Roman"/>
          <w:i/>
          <w:sz w:val="24"/>
          <w:szCs w:val="24"/>
          <w:lang w:eastAsia="en-US"/>
        </w:rPr>
        <w:t>good, and customer satisfaction is very satisfied. The results showed that product quality and service quality proved to have a positive effect on consum</w:t>
      </w:r>
      <w:r>
        <w:rPr>
          <w:rFonts w:ascii="Times New Roman" w:eastAsia="Calibri" w:hAnsi="Times New Roman" w:cs="Times New Roman"/>
          <w:i/>
          <w:sz w:val="24"/>
          <w:szCs w:val="24"/>
          <w:lang w:eastAsia="en-US"/>
        </w:rPr>
        <w:t xml:space="preserve">er satisfaction at Starbucks </w:t>
      </w:r>
      <w:r w:rsidRPr="007A0F50">
        <w:rPr>
          <w:rFonts w:ascii="Times New Roman" w:eastAsia="Calibri" w:hAnsi="Times New Roman" w:cs="Times New Roman"/>
          <w:i/>
          <w:sz w:val="24"/>
          <w:szCs w:val="24"/>
          <w:lang w:eastAsia="en-US"/>
        </w:rPr>
        <w:t xml:space="preserve">AEON Mall, </w:t>
      </w:r>
      <w:r>
        <w:rPr>
          <w:rFonts w:ascii="Times New Roman" w:eastAsia="Calibri" w:hAnsi="Times New Roman" w:cs="Times New Roman"/>
          <w:i/>
          <w:sz w:val="24"/>
          <w:szCs w:val="24"/>
          <w:lang w:eastAsia="en-US"/>
        </w:rPr>
        <w:t xml:space="preserve">Jakarta </w:t>
      </w:r>
      <w:r w:rsidRPr="007A0F50">
        <w:rPr>
          <w:rFonts w:ascii="Times New Roman" w:eastAsia="Calibri" w:hAnsi="Times New Roman" w:cs="Times New Roman"/>
          <w:i/>
          <w:sz w:val="24"/>
          <w:szCs w:val="24"/>
          <w:lang w:eastAsia="en-US"/>
        </w:rPr>
        <w:t>Garden City.</w:t>
      </w:r>
    </w:p>
    <w:p w:rsidR="00271CB6" w:rsidRPr="00B87552" w:rsidRDefault="00271CB6" w:rsidP="00271CB6">
      <w:pPr>
        <w:spacing w:after="160" w:line="256" w:lineRule="auto"/>
        <w:jc w:val="both"/>
        <w:rPr>
          <w:rFonts w:ascii="Times New Roman" w:eastAsia="Calibri" w:hAnsi="Times New Roman" w:cs="Times New Roman"/>
          <w:i/>
          <w:sz w:val="24"/>
          <w:szCs w:val="24"/>
          <w:lang w:eastAsia="en-US"/>
        </w:rPr>
      </w:pPr>
      <w:r w:rsidRPr="00B87552">
        <w:rPr>
          <w:rFonts w:ascii="Times New Roman" w:eastAsia="Calibri" w:hAnsi="Times New Roman" w:cs="Times New Roman"/>
          <w:i/>
          <w:sz w:val="24"/>
          <w:szCs w:val="24"/>
          <w:lang w:eastAsia="en-US"/>
        </w:rPr>
        <w:t xml:space="preserve">The conclusion of this research is variable of product quality and variable of service quality of </w:t>
      </w:r>
      <w:r>
        <w:rPr>
          <w:rFonts w:ascii="Times New Roman" w:eastAsia="Calibri" w:hAnsi="Times New Roman" w:cs="Times New Roman"/>
          <w:i/>
          <w:sz w:val="24"/>
          <w:szCs w:val="24"/>
          <w:lang w:eastAsia="en-US"/>
        </w:rPr>
        <w:t xml:space="preserve">Starbucks Coffee </w:t>
      </w:r>
      <w:r w:rsidRPr="00B87552">
        <w:rPr>
          <w:rFonts w:ascii="Times New Roman" w:eastAsia="Calibri" w:hAnsi="Times New Roman" w:cs="Times New Roman"/>
          <w:i/>
          <w:sz w:val="24"/>
          <w:szCs w:val="24"/>
          <w:lang w:eastAsia="en-US"/>
        </w:rPr>
        <w:t>have significant influence to customer satisfaction. Thus, it can be concluded that if product quality and service quality is high, then customer satisfaction is higher.</w:t>
      </w:r>
    </w:p>
    <w:p w:rsidR="00271CB6" w:rsidRPr="006A71CF" w:rsidRDefault="00271CB6" w:rsidP="00271CB6">
      <w:pPr>
        <w:spacing w:after="160" w:line="256" w:lineRule="auto"/>
        <w:jc w:val="both"/>
        <w:rPr>
          <w:rFonts w:ascii="Times New Roman" w:eastAsia="Calibri" w:hAnsi="Times New Roman" w:cs="Times New Roman"/>
          <w:i/>
          <w:sz w:val="24"/>
          <w:szCs w:val="24"/>
          <w:lang w:eastAsia="en-US"/>
        </w:rPr>
      </w:pPr>
    </w:p>
    <w:p w:rsidR="00271CB6" w:rsidRPr="006A71CF" w:rsidRDefault="00271CB6" w:rsidP="00271CB6">
      <w:pPr>
        <w:spacing w:after="160" w:line="259" w:lineRule="auto"/>
        <w:jc w:val="both"/>
        <w:rPr>
          <w:rFonts w:ascii="Times New Roman" w:eastAsia="Calibri" w:hAnsi="Times New Roman" w:cs="Times New Roman"/>
          <w:i/>
          <w:sz w:val="24"/>
          <w:szCs w:val="24"/>
          <w:lang w:val="id-ID" w:eastAsia="en-US"/>
        </w:rPr>
      </w:pPr>
      <w:r w:rsidRPr="006A71CF">
        <w:rPr>
          <w:rFonts w:ascii="Times New Roman" w:eastAsia="Calibri" w:hAnsi="Times New Roman" w:cs="Times New Roman"/>
          <w:i/>
          <w:sz w:val="24"/>
          <w:szCs w:val="24"/>
          <w:lang w:eastAsia="en-US"/>
        </w:rPr>
        <w:t>Key word: Product Quality, Service Quality, Customer Satisfaction</w:t>
      </w:r>
      <w:r w:rsidRPr="006A71CF">
        <w:rPr>
          <w:rFonts w:ascii="Times New Roman" w:eastAsia="Calibri" w:hAnsi="Times New Roman" w:cs="Times New Roman"/>
          <w:i/>
          <w:sz w:val="24"/>
          <w:szCs w:val="24"/>
          <w:lang w:val="id-ID" w:eastAsia="en-US"/>
        </w:rPr>
        <w:t>.</w:t>
      </w:r>
    </w:p>
    <w:p w:rsidR="00271CB6" w:rsidRPr="006A71CF" w:rsidRDefault="00271CB6" w:rsidP="00271CB6">
      <w:pPr>
        <w:rPr>
          <w:lang w:val="id-ID"/>
        </w:rPr>
      </w:pPr>
    </w:p>
    <w:p w:rsidR="00271CB6" w:rsidRDefault="00271CB6" w:rsidP="00271CB6"/>
    <w:p w:rsidR="0026561E" w:rsidRDefault="0026561E" w:rsidP="005A4AAB">
      <w:bookmarkStart w:id="0" w:name="_GoBack"/>
      <w:bookmarkEnd w:id="0"/>
    </w:p>
    <w:sectPr w:rsidR="0026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AB"/>
    <w:rsid w:val="0026561E"/>
    <w:rsid w:val="00271CB6"/>
    <w:rsid w:val="005A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AB"/>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AB"/>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2019-03-26T14:20:00Z</dcterms:created>
  <dcterms:modified xsi:type="dcterms:W3CDTF">2019-03-26T14:20:00Z</dcterms:modified>
</cp:coreProperties>
</file>