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81" w:rsidRPr="0049197F" w:rsidRDefault="00254481" w:rsidP="00254481">
      <w:pPr>
        <w:pStyle w:val="Heading1"/>
        <w:spacing w:line="720" w:lineRule="auto"/>
        <w:rPr>
          <w:rFonts w:cs="Times New Roman"/>
          <w:szCs w:val="24"/>
        </w:rPr>
      </w:pPr>
      <w:r w:rsidRPr="0049197F">
        <w:rPr>
          <w:rFonts w:cs="Times New Roman"/>
          <w:szCs w:val="24"/>
        </w:rPr>
        <w:t>DAFTAR ISI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762917122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:rsidR="00254481" w:rsidRPr="0049197F" w:rsidRDefault="00254481" w:rsidP="00254481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254481" w:rsidRPr="001A49BA" w:rsidRDefault="00254481" w:rsidP="00254481">
          <w:pPr>
            <w:pStyle w:val="TOC1"/>
          </w:pPr>
          <w:r w:rsidRPr="001A49BA">
            <w:t>JUDUL</w:t>
          </w:r>
          <w:r w:rsidRPr="001A49BA">
            <w:rPr>
              <w:webHidden/>
            </w:rPr>
            <w:tab/>
          </w:r>
          <w:r w:rsidRPr="001A49BA">
            <w:rPr>
              <w:webHidden/>
            </w:rPr>
            <w:fldChar w:fldCharType="begin"/>
          </w:r>
          <w:r w:rsidRPr="001A49BA">
            <w:rPr>
              <w:webHidden/>
            </w:rPr>
            <w:instrText xml:space="preserve"> PAGEREF _Toc482639739 \h </w:instrText>
          </w:r>
          <w:r w:rsidRPr="001A49BA">
            <w:rPr>
              <w:webHidden/>
            </w:rPr>
          </w:r>
          <w:r w:rsidRPr="001A49BA">
            <w:rPr>
              <w:webHidden/>
            </w:rPr>
            <w:fldChar w:fldCharType="separate"/>
          </w:r>
          <w:r>
            <w:rPr>
              <w:webHidden/>
            </w:rPr>
            <w:t>i</w:t>
          </w:r>
          <w:r w:rsidRPr="001A49BA">
            <w:rPr>
              <w:webHidden/>
            </w:rPr>
            <w:fldChar w:fldCharType="end"/>
          </w:r>
        </w:p>
        <w:p w:rsidR="00254481" w:rsidRPr="001A49BA" w:rsidRDefault="00254481" w:rsidP="00254481">
          <w:pPr>
            <w:pStyle w:val="TOC1"/>
            <w:rPr>
              <w:webHidden/>
            </w:rPr>
          </w:pPr>
          <w:r w:rsidRPr="001A49BA">
            <w:t>PENGESAHAN</w:t>
          </w:r>
          <w:r w:rsidRPr="001A49BA">
            <w:rPr>
              <w:webHidden/>
            </w:rPr>
            <w:tab/>
            <w:t>i</w:t>
          </w:r>
          <w:r w:rsidRPr="001A49BA">
            <w:rPr>
              <w:webHidden/>
            </w:rPr>
            <w:fldChar w:fldCharType="begin"/>
          </w:r>
          <w:r w:rsidRPr="001A49BA">
            <w:rPr>
              <w:webHidden/>
            </w:rPr>
            <w:instrText xml:space="preserve"> PAGEREF _Toc482639739 \h </w:instrText>
          </w:r>
          <w:r w:rsidRPr="001A49BA">
            <w:rPr>
              <w:webHidden/>
            </w:rPr>
          </w:r>
          <w:r w:rsidRPr="001A49BA">
            <w:rPr>
              <w:webHidden/>
            </w:rPr>
            <w:fldChar w:fldCharType="separate"/>
          </w:r>
          <w:r>
            <w:rPr>
              <w:webHidden/>
            </w:rPr>
            <w:t>i</w:t>
          </w:r>
          <w:r w:rsidRPr="001A49BA">
            <w:rPr>
              <w:webHidden/>
            </w:rPr>
            <w:fldChar w:fldCharType="end"/>
          </w:r>
        </w:p>
        <w:p w:rsidR="00254481" w:rsidRPr="001A49BA" w:rsidRDefault="00254481" w:rsidP="00254481">
          <w:pPr>
            <w:pStyle w:val="TOC1"/>
            <w:rPr>
              <w:webHidden/>
            </w:rPr>
          </w:pPr>
          <w:r w:rsidRPr="001A49BA">
            <w:t>ABSTRAK</w:t>
          </w:r>
          <w:r w:rsidRPr="001A49BA">
            <w:rPr>
              <w:webHidden/>
            </w:rPr>
            <w:tab/>
            <w:t>i</w:t>
          </w:r>
          <w:r w:rsidRPr="001A49BA">
            <w:rPr>
              <w:webHidden/>
            </w:rPr>
            <w:fldChar w:fldCharType="begin"/>
          </w:r>
          <w:r w:rsidRPr="001A49BA">
            <w:rPr>
              <w:webHidden/>
            </w:rPr>
            <w:instrText xml:space="preserve"> PAGEREF _Toc482639739 \h </w:instrText>
          </w:r>
          <w:r w:rsidRPr="001A49BA">
            <w:rPr>
              <w:webHidden/>
            </w:rPr>
          </w:r>
          <w:r w:rsidRPr="001A49BA">
            <w:rPr>
              <w:webHidden/>
            </w:rPr>
            <w:fldChar w:fldCharType="separate"/>
          </w:r>
          <w:r>
            <w:rPr>
              <w:webHidden/>
            </w:rPr>
            <w:t>i</w:t>
          </w:r>
          <w:r w:rsidRPr="001A49BA">
            <w:rPr>
              <w:webHidden/>
            </w:rPr>
            <w:fldChar w:fldCharType="end"/>
          </w:r>
          <w:r>
            <w:rPr>
              <w:webHidden/>
            </w:rPr>
            <w:t>i</w:t>
          </w:r>
        </w:p>
        <w:p w:rsidR="00254481" w:rsidRPr="001A49BA" w:rsidRDefault="00254481" w:rsidP="00254481">
          <w:pPr>
            <w:pStyle w:val="TOC1"/>
            <w:rPr>
              <w:webHidden/>
            </w:rPr>
          </w:pPr>
          <w:r w:rsidRPr="001A49BA">
            <w:t>ABSTRACT</w:t>
          </w:r>
          <w:r w:rsidRPr="001A49BA">
            <w:rPr>
              <w:webHidden/>
            </w:rPr>
            <w:tab/>
            <w:t>i</w:t>
          </w:r>
          <w:r>
            <w:rPr>
              <w:webHidden/>
            </w:rPr>
            <w:t>v</w:t>
          </w:r>
        </w:p>
        <w:p w:rsidR="00254481" w:rsidRPr="001A49BA" w:rsidRDefault="00254481" w:rsidP="00254481">
          <w:pPr>
            <w:pStyle w:val="TOC1"/>
          </w:pPr>
          <w:r w:rsidRPr="001A49BA">
            <w:t>KATA PENGANTAR</w:t>
          </w:r>
          <w:r w:rsidRPr="001A49BA">
            <w:rPr>
              <w:webHidden/>
            </w:rPr>
            <w:tab/>
          </w:r>
          <w:r>
            <w:rPr>
              <w:webHidden/>
            </w:rPr>
            <w:t>v</w:t>
          </w:r>
        </w:p>
        <w:p w:rsidR="00254481" w:rsidRPr="001A49BA" w:rsidRDefault="00254481" w:rsidP="00254481">
          <w:pPr>
            <w:pStyle w:val="TOC1"/>
          </w:pPr>
          <w:r w:rsidRPr="003E57D0">
            <w:rPr>
              <w:noProof w:val="0"/>
            </w:rPr>
            <w:fldChar w:fldCharType="begin"/>
          </w:r>
          <w:r w:rsidRPr="003E57D0">
            <w:instrText xml:space="preserve"> TOC \o "1-3" \h \z \u </w:instrText>
          </w:r>
          <w:r w:rsidRPr="003E57D0">
            <w:rPr>
              <w:noProof w:val="0"/>
            </w:rPr>
            <w:fldChar w:fldCharType="separate"/>
          </w:r>
          <w:hyperlink w:anchor="_Toc482639739" w:history="1">
            <w:r w:rsidRPr="004359C3">
              <w:rPr>
                <w:rStyle w:val="Hyperlink"/>
              </w:rPr>
              <w:t>DAFTAR ISI</w:t>
            </w:r>
            <w:r w:rsidRPr="001A49BA">
              <w:rPr>
                <w:webHidden/>
              </w:rPr>
              <w:tab/>
            </w:r>
            <w:r>
              <w:rPr>
                <w:webHidden/>
              </w:rPr>
              <w:t>v</w:t>
            </w:r>
            <w:r w:rsidRPr="001A49BA">
              <w:rPr>
                <w:webHidden/>
              </w:rPr>
              <w:t>i</w:t>
            </w:r>
            <w:r w:rsidRPr="001A49BA">
              <w:rPr>
                <w:webHidden/>
              </w:rPr>
              <w:fldChar w:fldCharType="begin"/>
            </w:r>
            <w:r w:rsidRPr="001A49BA">
              <w:rPr>
                <w:webHidden/>
              </w:rPr>
              <w:instrText xml:space="preserve"> PAGEREF _Toc482639739 \h </w:instrText>
            </w:r>
            <w:r w:rsidRPr="001A49BA">
              <w:rPr>
                <w:webHidden/>
              </w:rPr>
            </w:r>
            <w:r w:rsidRPr="001A49BA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1A49BA">
              <w:rPr>
                <w:webHidden/>
              </w:rPr>
              <w:fldChar w:fldCharType="end"/>
            </w:r>
          </w:hyperlink>
        </w:p>
        <w:p w:rsidR="00254481" w:rsidRPr="001A49BA" w:rsidRDefault="00254481" w:rsidP="00254481">
          <w:pPr>
            <w:pStyle w:val="TOC1"/>
            <w:rPr>
              <w:webHidden/>
            </w:rPr>
          </w:pPr>
          <w:r w:rsidRPr="001A49BA">
            <w:t>DAFTAR TABEL</w:t>
          </w:r>
          <w:r w:rsidRPr="001A49BA">
            <w:rPr>
              <w:webHidden/>
            </w:rPr>
            <w:tab/>
          </w:r>
          <w:r>
            <w:rPr>
              <w:webHidden/>
            </w:rPr>
            <w:t>x</w:t>
          </w:r>
          <w:r w:rsidRPr="001A49BA">
            <w:rPr>
              <w:webHidden/>
            </w:rPr>
            <w:fldChar w:fldCharType="begin"/>
          </w:r>
          <w:r w:rsidRPr="001A49BA">
            <w:rPr>
              <w:webHidden/>
            </w:rPr>
            <w:instrText xml:space="preserve"> PAGEREF _Toc482639739 \h </w:instrText>
          </w:r>
          <w:r w:rsidRPr="001A49BA">
            <w:rPr>
              <w:webHidden/>
            </w:rPr>
          </w:r>
          <w:r w:rsidRPr="001A49BA">
            <w:rPr>
              <w:webHidden/>
            </w:rPr>
            <w:fldChar w:fldCharType="separate"/>
          </w:r>
          <w:r>
            <w:rPr>
              <w:webHidden/>
            </w:rPr>
            <w:t>i</w:t>
          </w:r>
          <w:r w:rsidRPr="001A49BA">
            <w:rPr>
              <w:webHidden/>
            </w:rPr>
            <w:fldChar w:fldCharType="end"/>
          </w:r>
        </w:p>
        <w:p w:rsidR="00254481" w:rsidRPr="001A49BA" w:rsidRDefault="00254481" w:rsidP="00254481">
          <w:pPr>
            <w:pStyle w:val="TOC1"/>
            <w:rPr>
              <w:webHidden/>
            </w:rPr>
          </w:pPr>
          <w:r w:rsidRPr="001A49BA">
            <w:t>DAFTAR GAMBAR</w:t>
          </w:r>
          <w:r w:rsidRPr="001A49BA">
            <w:rPr>
              <w:webHidden/>
            </w:rPr>
            <w:tab/>
          </w:r>
          <w:r>
            <w:rPr>
              <w:webHidden/>
            </w:rPr>
            <w:t>x</w:t>
          </w:r>
          <w:r w:rsidRPr="001A49BA">
            <w:rPr>
              <w:webHidden/>
            </w:rPr>
            <w:t>i</w:t>
          </w:r>
          <w:r w:rsidRPr="001A49BA">
            <w:rPr>
              <w:webHidden/>
            </w:rPr>
            <w:fldChar w:fldCharType="begin"/>
          </w:r>
          <w:r w:rsidRPr="001A49BA">
            <w:rPr>
              <w:webHidden/>
            </w:rPr>
            <w:instrText xml:space="preserve"> PAGEREF _Toc482639739 \h </w:instrText>
          </w:r>
          <w:r w:rsidRPr="001A49BA">
            <w:rPr>
              <w:webHidden/>
            </w:rPr>
          </w:r>
          <w:r w:rsidRPr="001A49BA">
            <w:rPr>
              <w:webHidden/>
            </w:rPr>
            <w:fldChar w:fldCharType="separate"/>
          </w:r>
          <w:r>
            <w:rPr>
              <w:webHidden/>
            </w:rPr>
            <w:t>i</w:t>
          </w:r>
          <w:r w:rsidRPr="001A49BA">
            <w:rPr>
              <w:webHidden/>
            </w:rPr>
            <w:fldChar w:fldCharType="end"/>
          </w:r>
        </w:p>
        <w:p w:rsidR="00254481" w:rsidRPr="001A49BA" w:rsidRDefault="00254481" w:rsidP="00254481">
          <w:pPr>
            <w:pStyle w:val="TOC1"/>
          </w:pPr>
          <w:r w:rsidRPr="001A49BA">
            <w:t>DAFTAR LAMPIRAN</w:t>
          </w:r>
          <w:r w:rsidRPr="001A49BA">
            <w:rPr>
              <w:webHidden/>
            </w:rPr>
            <w:tab/>
          </w:r>
          <w:r>
            <w:rPr>
              <w:webHidden/>
            </w:rPr>
            <w:t>xi</w:t>
          </w:r>
          <w:r w:rsidRPr="001A49BA">
            <w:rPr>
              <w:webHidden/>
            </w:rPr>
            <w:t>i</w:t>
          </w:r>
          <w:r w:rsidRPr="001A49BA">
            <w:rPr>
              <w:webHidden/>
            </w:rPr>
            <w:fldChar w:fldCharType="begin"/>
          </w:r>
          <w:r w:rsidRPr="001A49BA">
            <w:rPr>
              <w:webHidden/>
            </w:rPr>
            <w:instrText xml:space="preserve"> PAGEREF _Toc482639739 \h </w:instrText>
          </w:r>
          <w:r w:rsidRPr="001A49BA">
            <w:rPr>
              <w:webHidden/>
            </w:rPr>
          </w:r>
          <w:r w:rsidRPr="001A49BA">
            <w:rPr>
              <w:webHidden/>
            </w:rPr>
            <w:fldChar w:fldCharType="separate"/>
          </w:r>
          <w:r>
            <w:rPr>
              <w:webHidden/>
            </w:rPr>
            <w:t>i</w:t>
          </w:r>
          <w:r w:rsidRPr="001A49BA">
            <w:rPr>
              <w:webHidden/>
            </w:rPr>
            <w:fldChar w:fldCharType="end"/>
          </w:r>
        </w:p>
        <w:p w:rsidR="00254481" w:rsidRPr="001A49BA" w:rsidRDefault="00254481" w:rsidP="00254481">
          <w:pPr>
            <w:pStyle w:val="TOC1"/>
            <w:rPr>
              <w:rFonts w:eastAsiaTheme="minorEastAsia"/>
            </w:rPr>
          </w:pPr>
          <w:hyperlink w:anchor="_Toc482639740" w:history="1">
            <w:r w:rsidRPr="004359C3">
              <w:rPr>
                <w:rStyle w:val="Hyperlink"/>
              </w:rPr>
              <w:t>BAB I PENDAHULUAN</w:t>
            </w:r>
            <w:r w:rsidRPr="001A49BA">
              <w:rPr>
                <w:webHidden/>
              </w:rPr>
              <w:tab/>
            </w:r>
            <w:r w:rsidRPr="001A49BA">
              <w:rPr>
                <w:webHidden/>
              </w:rPr>
              <w:fldChar w:fldCharType="begin"/>
            </w:r>
            <w:r w:rsidRPr="001A49BA">
              <w:rPr>
                <w:webHidden/>
              </w:rPr>
              <w:instrText xml:space="preserve"> PAGEREF _Toc482639740 \h </w:instrText>
            </w:r>
            <w:r w:rsidRPr="001A49BA">
              <w:rPr>
                <w:webHidden/>
              </w:rPr>
            </w:r>
            <w:r w:rsidRPr="001A49BA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1A49BA">
              <w:rPr>
                <w:webHidden/>
              </w:rPr>
              <w:fldChar w:fldCharType="end"/>
            </w:r>
          </w:hyperlink>
        </w:p>
        <w:p w:rsidR="00254481" w:rsidRPr="003E57D0" w:rsidRDefault="00254481" w:rsidP="00254481">
          <w:pPr>
            <w:pStyle w:val="TOC2"/>
            <w:rPr>
              <w:rFonts w:eastAsiaTheme="minorEastAsia"/>
            </w:rPr>
          </w:pPr>
          <w:hyperlink w:anchor="_Toc482639741" w:history="1">
            <w:r w:rsidRPr="003E57D0">
              <w:rPr>
                <w:rStyle w:val="Hyperlink"/>
              </w:rPr>
              <w:t>A.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</w:rPr>
              <w:t>Latar Belakang Masalah</w:t>
            </w:r>
            <w:r w:rsidRPr="003E57D0">
              <w:rPr>
                <w:webHidden/>
              </w:rPr>
              <w:tab/>
            </w:r>
            <w:r w:rsidRPr="003E57D0">
              <w:rPr>
                <w:webHidden/>
              </w:rPr>
              <w:fldChar w:fldCharType="begin"/>
            </w:r>
            <w:r w:rsidRPr="003E57D0">
              <w:rPr>
                <w:webHidden/>
              </w:rPr>
              <w:instrText xml:space="preserve"> PAGEREF _Toc482639741 \h </w:instrText>
            </w:r>
            <w:r w:rsidRPr="003E57D0">
              <w:rPr>
                <w:webHidden/>
              </w:rPr>
            </w:r>
            <w:r w:rsidRPr="003E57D0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3E57D0">
              <w:rPr>
                <w:webHidden/>
              </w:rPr>
              <w:fldChar w:fldCharType="end"/>
            </w:r>
          </w:hyperlink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42" w:history="1">
            <w:r w:rsidRPr="003E57D0">
              <w:rPr>
                <w:rStyle w:val="Hyperlink"/>
              </w:rPr>
              <w:t>B.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  <w:lang w:val="id-ID"/>
              </w:rPr>
              <w:t>Identifikasi</w:t>
            </w:r>
            <w:r w:rsidRPr="003E57D0">
              <w:rPr>
                <w:rStyle w:val="Hyperlink"/>
              </w:rPr>
              <w:t xml:space="preserve"> Masalah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10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44" w:history="1">
            <w:r>
              <w:rPr>
                <w:rStyle w:val="Hyperlink"/>
              </w:rPr>
              <w:t>C</w:t>
            </w:r>
            <w:r w:rsidRPr="003E57D0">
              <w:rPr>
                <w:rStyle w:val="Hyperlink"/>
              </w:rPr>
              <w:t>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</w:rPr>
              <w:t>Batasan Penelitian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10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45" w:history="1">
            <w:r>
              <w:rPr>
                <w:rStyle w:val="Hyperlink"/>
              </w:rPr>
              <w:t>D</w:t>
            </w:r>
            <w:r w:rsidRPr="003E57D0">
              <w:rPr>
                <w:rStyle w:val="Hyperlink"/>
              </w:rPr>
              <w:t>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</w:rPr>
              <w:t>Rumusan Masalah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11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46" w:history="1">
            <w:r>
              <w:rPr>
                <w:rStyle w:val="Hyperlink"/>
              </w:rPr>
              <w:t>E</w:t>
            </w:r>
            <w:r w:rsidRPr="003E57D0">
              <w:rPr>
                <w:rStyle w:val="Hyperlink"/>
              </w:rPr>
              <w:t>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</w:rPr>
              <w:t>Tujuan Penelitian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11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47" w:history="1">
            <w:r>
              <w:rPr>
                <w:rStyle w:val="Hyperlink"/>
              </w:rPr>
              <w:t>F</w:t>
            </w:r>
            <w:r w:rsidRPr="003E57D0">
              <w:rPr>
                <w:rStyle w:val="Hyperlink"/>
              </w:rPr>
              <w:t>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</w:rPr>
              <w:t>Manfaat Penelitian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12</w:t>
          </w:r>
        </w:p>
        <w:p w:rsidR="00254481" w:rsidRPr="001A49BA" w:rsidRDefault="00254481" w:rsidP="00254481">
          <w:pPr>
            <w:pStyle w:val="TOC1"/>
            <w:rPr>
              <w:rFonts w:eastAsiaTheme="minorEastAsia"/>
            </w:rPr>
          </w:pPr>
          <w:hyperlink w:anchor="_Toc482639748" w:history="1">
            <w:r w:rsidRPr="001A49BA">
              <w:rPr>
                <w:rStyle w:val="Hyperlink"/>
              </w:rPr>
              <w:t>BAB II KAJIAN PUSTAKA</w:t>
            </w:r>
            <w:r w:rsidRPr="001A49BA">
              <w:rPr>
                <w:webHidden/>
              </w:rPr>
              <w:tab/>
            </w:r>
          </w:hyperlink>
          <w:r>
            <w:t>13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49" w:history="1">
            <w:r w:rsidRPr="003E57D0">
              <w:rPr>
                <w:rStyle w:val="Hyperlink"/>
              </w:rPr>
              <w:t>A.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</w:rPr>
              <w:t>Landasan Teoritis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13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0" w:history="1"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Teori 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yang Berkaitan (</w:t>
            </w:r>
            <w:r w:rsidRPr="003E57D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Grand Theory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) 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13</w:t>
          </w:r>
        </w:p>
        <w:p w:rsidR="00254481" w:rsidRPr="003E57D0" w:rsidRDefault="00254481" w:rsidP="00254481">
          <w:pPr>
            <w:numPr>
              <w:ilvl w:val="0"/>
              <w:numId w:val="1"/>
            </w:numPr>
            <w:tabs>
              <w:tab w:val="left" w:pos="880"/>
              <w:tab w:val="right" w:leader="dot" w:pos="8780"/>
            </w:tabs>
            <w:spacing w:after="10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Teori Keagenan (</w:t>
            </w:r>
            <w:r w:rsidRPr="003E57D0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val="id-ID"/>
              </w:rPr>
              <w:t>Agency Theory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)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13</w:t>
          </w:r>
        </w:p>
        <w:p w:rsidR="00254481" w:rsidRPr="003E57D0" w:rsidRDefault="00254481" w:rsidP="00254481">
          <w:pPr>
            <w:numPr>
              <w:ilvl w:val="0"/>
              <w:numId w:val="1"/>
            </w:numPr>
            <w:tabs>
              <w:tab w:val="left" w:pos="880"/>
              <w:tab w:val="right" w:leader="dot" w:pos="8780"/>
            </w:tabs>
            <w:spacing w:after="10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Teori Kepatuhan (</w:t>
            </w:r>
            <w:r w:rsidRPr="003E57D0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val="id-ID"/>
              </w:rPr>
              <w:t>Compliance Theory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)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15</w:t>
          </w:r>
        </w:p>
        <w:p w:rsidR="00254481" w:rsidRPr="003E57D0" w:rsidRDefault="00254481" w:rsidP="00254481">
          <w:pPr>
            <w:numPr>
              <w:ilvl w:val="0"/>
              <w:numId w:val="1"/>
            </w:numPr>
            <w:tabs>
              <w:tab w:val="left" w:pos="880"/>
              <w:tab w:val="right" w:leader="dot" w:pos="8780"/>
            </w:tabs>
            <w:spacing w:after="10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Teori Signaling (</w:t>
            </w:r>
            <w:r w:rsidRPr="003E57D0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val="id-ID"/>
              </w:rPr>
              <w:t>Signalling Theory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 xml:space="preserve">) 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17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2" w:history="1"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Laporan Keuangan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19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ind w:left="119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Fonts w:ascii="Times New Roman" w:hAnsi="Times New Roman" w:cs="Times New Roman"/>
              <w:lang w:val="id-ID"/>
            </w:rPr>
            <w:t xml:space="preserve">a.    </w:t>
          </w: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 xml:space="preserve">Definisi 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Laporan Keuangan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19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ind w:left="119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Fonts w:ascii="Times New Roman" w:hAnsi="Times New Roman" w:cs="Times New Roman"/>
              <w:lang w:val="id-ID"/>
            </w:rPr>
            <w:t xml:space="preserve">b.    </w:t>
          </w: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 xml:space="preserve">Tujuan 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Laporan Keuangan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20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ind w:left="119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Fonts w:ascii="Times New Roman" w:hAnsi="Times New Roman" w:cs="Times New Roman"/>
              <w:lang w:val="id-ID"/>
            </w:rPr>
            <w:t xml:space="preserve">c.    </w:t>
          </w: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Karakteristik Kualitatif dalam Laporan Keuangan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21</w:t>
          </w:r>
        </w:p>
        <w:p w:rsidR="00254481" w:rsidRPr="003E57D0" w:rsidRDefault="00254481" w:rsidP="00254481">
          <w:pPr>
            <w:pStyle w:val="TOC3"/>
            <w:numPr>
              <w:ilvl w:val="0"/>
              <w:numId w:val="1"/>
            </w:numPr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Peraturan Kewajiban Penyampaian Laporan Keuangan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22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3" w:history="1"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0333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</w:t>
            </w:r>
            <w:r w:rsidRPr="0060333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ing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25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2639754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Audit </w:t>
            </w:r>
            <w:r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Report Lag</w:t>
            </w:r>
            <w:r w:rsidRPr="003E57D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 xml:space="preserve"> 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26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2639755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Ukuran Perusahaan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28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263975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Profitabilitas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30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2639757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Solvabilitas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32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8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Komite Audit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34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8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Reputasi Kantor Akuntan Publik (KAP)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35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59" w:history="1">
            <w:r w:rsidRPr="003E57D0">
              <w:rPr>
                <w:rStyle w:val="Hyperlink"/>
              </w:rPr>
              <w:t>B.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</w:rPr>
              <w:t>Penelitian Terdahulu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37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60" w:history="1">
            <w:r w:rsidRPr="003E57D0">
              <w:rPr>
                <w:rStyle w:val="Hyperlink"/>
              </w:rPr>
              <w:t>C.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</w:rPr>
              <w:t>Kerangka Pemikiran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47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2639761" w:history="1"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Ukuran Perusahaan terhadap </w:t>
            </w:r>
            <w:r w:rsidRPr="00885A9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47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2639762" w:history="1"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Profitabilitas terhadap </w:t>
            </w:r>
            <w:r w:rsidRPr="00885A9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48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2639763" w:history="1">
            <w:r w:rsidRPr="003E57D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3.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Solvabilitas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</w:t>
            </w:r>
            <w:r w:rsidRPr="00885A9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49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64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Komite Audit</w:t>
            </w:r>
            <w:r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 xml:space="preserve"> 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terhadap </w:t>
            </w:r>
            <w:r w:rsidRPr="00885A9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50</w:t>
          </w:r>
        </w:p>
        <w:p w:rsidR="00254481" w:rsidRPr="003E57D0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Fonts w:ascii="Times New Roman" w:hAnsi="Times New Roman" w:cs="Times New Roman"/>
            </w:rPr>
            <w:fldChar w:fldCharType="begin"/>
          </w:r>
          <w:r w:rsidRPr="003E57D0">
            <w:rPr>
              <w:rFonts w:ascii="Times New Roman" w:hAnsi="Times New Roman" w:cs="Times New Roman"/>
            </w:rPr>
            <w:instrText xml:space="preserve"> HYPERLINK \l "_Toc482639764" </w:instrText>
          </w:r>
          <w:r w:rsidRPr="003E57D0">
            <w:rPr>
              <w:rFonts w:ascii="Times New Roman" w:hAnsi="Times New Roman" w:cs="Times New Roman"/>
            </w:rPr>
            <w:fldChar w:fldCharType="separate"/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.</w:t>
          </w:r>
          <w:r w:rsidRPr="003E57D0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Pengaruh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Reputasi Kantor Akuntan Publik (KAP) dalam memoderasi hubungan    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       antara Ukuran Perusahaan</w:t>
          </w:r>
          <w:r w:rsidRPr="003E57D0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 xml:space="preserve">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terhadap </w:t>
          </w:r>
          <w:r w:rsidRPr="00885A9F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</w:rPr>
            <w:t>Audit Report Lag</w:t>
          </w:r>
          <w:r w:rsidRPr="003E57D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3E57D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51</w:t>
          </w:r>
        </w:p>
        <w:p w:rsidR="00254481" w:rsidRPr="003E57D0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Fonts w:ascii="Times New Roman" w:hAnsi="Times New Roman" w:cs="Times New Roman"/>
            </w:rPr>
            <w:fldChar w:fldCharType="begin"/>
          </w:r>
          <w:r w:rsidRPr="003E57D0">
            <w:rPr>
              <w:rFonts w:ascii="Times New Roman" w:hAnsi="Times New Roman" w:cs="Times New Roman"/>
            </w:rPr>
            <w:instrText xml:space="preserve"> HYPERLINK \l "_Toc482639764" </w:instrText>
          </w:r>
          <w:r w:rsidRPr="003E57D0">
            <w:rPr>
              <w:rFonts w:ascii="Times New Roman" w:hAnsi="Times New Roman" w:cs="Times New Roman"/>
            </w:rPr>
            <w:fldChar w:fldCharType="separate"/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6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.</w:t>
          </w:r>
          <w:r w:rsidRPr="003E57D0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Pengaruh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Reputasi Kantor Akuntan Publik (KAP) dalam memoderasi hubungan    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       antara Profitabilitas</w:t>
          </w:r>
          <w:r w:rsidRPr="003E57D0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 xml:space="preserve">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terhadap </w:t>
          </w:r>
          <w:r w:rsidRPr="00885A9F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</w:rPr>
            <w:t>Audit Report Lag</w:t>
          </w:r>
          <w:r w:rsidRPr="003E57D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3E57D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52</w:t>
          </w:r>
        </w:p>
        <w:p w:rsidR="00254481" w:rsidRPr="003E57D0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Fonts w:ascii="Times New Roman" w:hAnsi="Times New Roman" w:cs="Times New Roman"/>
            </w:rPr>
            <w:fldChar w:fldCharType="begin"/>
          </w:r>
          <w:r w:rsidRPr="003E57D0">
            <w:rPr>
              <w:rFonts w:ascii="Times New Roman" w:hAnsi="Times New Roman" w:cs="Times New Roman"/>
            </w:rPr>
            <w:instrText xml:space="preserve"> HYPERLINK \l "_Toc482639764" </w:instrText>
          </w:r>
          <w:r w:rsidRPr="003E57D0">
            <w:rPr>
              <w:rFonts w:ascii="Times New Roman" w:hAnsi="Times New Roman" w:cs="Times New Roman"/>
            </w:rPr>
            <w:fldChar w:fldCharType="separate"/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7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.</w:t>
          </w:r>
          <w:r w:rsidRPr="003E57D0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Pengaruh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Reputasi Kantor Akuntan Publik (KAP) dalam memoderasi hubungan    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       antara </w:t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>Solvabilitas</w:t>
          </w:r>
          <w:r w:rsidRPr="003E57D0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 xml:space="preserve">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terhadap </w:t>
          </w:r>
          <w:r w:rsidRPr="00885A9F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</w:rPr>
            <w:t>Audit Report Lag</w:t>
          </w:r>
          <w:r w:rsidRPr="003E57D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3E57D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53</w:t>
          </w:r>
        </w:p>
        <w:p w:rsidR="00254481" w:rsidRPr="003E57D0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Fonts w:ascii="Times New Roman" w:hAnsi="Times New Roman" w:cs="Times New Roman"/>
            </w:rPr>
            <w:fldChar w:fldCharType="begin"/>
          </w:r>
          <w:r w:rsidRPr="003E57D0">
            <w:rPr>
              <w:rFonts w:ascii="Times New Roman" w:hAnsi="Times New Roman" w:cs="Times New Roman"/>
            </w:rPr>
            <w:instrText xml:space="preserve"> HYPERLINK \l "_Toc482639764" </w:instrText>
          </w:r>
          <w:r w:rsidRPr="003E57D0">
            <w:rPr>
              <w:rFonts w:ascii="Times New Roman" w:hAnsi="Times New Roman" w:cs="Times New Roman"/>
            </w:rPr>
            <w:fldChar w:fldCharType="separate"/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.</w:t>
          </w:r>
          <w:r w:rsidRPr="003E57D0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Pengaruh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Reputasi Kantor Akuntan Publik (KAP) dalam memoderasi hubungan    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       antara </w:t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>Komite Audit</w:t>
          </w:r>
          <w:r w:rsidRPr="003E57D0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 xml:space="preserve">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terhadap </w:t>
          </w:r>
          <w:r w:rsidRPr="00885A9F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</w:rPr>
            <w:t>Audit Report Lag</w:t>
          </w:r>
          <w:r w:rsidRPr="003E57D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3E57D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53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65" w:history="1">
            <w:r w:rsidRPr="003E57D0">
              <w:rPr>
                <w:rStyle w:val="Hyperlink"/>
              </w:rPr>
              <w:t>D.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</w:rPr>
              <w:t>Hipotesis</w:t>
            </w:r>
            <w:r w:rsidRPr="003E57D0">
              <w:rPr>
                <w:rStyle w:val="Hyperlink"/>
                <w:lang w:val="id-ID"/>
              </w:rPr>
              <w:t xml:space="preserve"> Penelitian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55</w:t>
          </w:r>
        </w:p>
        <w:p w:rsidR="00254481" w:rsidRPr="003E57D0" w:rsidRDefault="00254481" w:rsidP="00254481">
          <w:pPr>
            <w:pStyle w:val="TOC1"/>
            <w:rPr>
              <w:rFonts w:eastAsiaTheme="minorEastAsia"/>
            </w:rPr>
          </w:pPr>
          <w:hyperlink w:anchor="_Toc482639766" w:history="1">
            <w:r w:rsidRPr="003E57D0">
              <w:rPr>
                <w:rStyle w:val="Hyperlink"/>
              </w:rPr>
              <w:t>BAB III METODOLOGI PENELITIAN</w:t>
            </w:r>
            <w:r w:rsidRPr="003E57D0">
              <w:rPr>
                <w:webHidden/>
              </w:rPr>
              <w:tab/>
            </w:r>
          </w:hyperlink>
          <w:r>
            <w:t>56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67" w:history="1">
            <w:r w:rsidRPr="003E57D0">
              <w:rPr>
                <w:rStyle w:val="Hyperlink"/>
              </w:rPr>
              <w:t>A.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</w:rPr>
              <w:t>Objek Penelitian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56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68" w:history="1">
            <w:r w:rsidRPr="003E57D0">
              <w:rPr>
                <w:rStyle w:val="Hyperlink"/>
              </w:rPr>
              <w:t>B.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</w:rPr>
              <w:t>Desain Penelitian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57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69" w:history="1">
            <w:r w:rsidRPr="003E57D0">
              <w:rPr>
                <w:rStyle w:val="Hyperlink"/>
              </w:rPr>
              <w:t>C.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</w:rPr>
              <w:t>Variabel Penelitian dan Pengukurannya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59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2639770" w:history="1"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Dependen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59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71" w:history="1"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Independen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59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71" w:history="1"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Variabel 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Pemoderasi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61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72" w:history="1">
            <w:r w:rsidRPr="003E57D0">
              <w:rPr>
                <w:rStyle w:val="Hyperlink"/>
              </w:rPr>
              <w:t>D.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</w:rPr>
              <w:t>Teknik Pengumpulan Data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62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73" w:history="1">
            <w:r w:rsidRPr="003E57D0">
              <w:rPr>
                <w:rStyle w:val="Hyperlink"/>
              </w:rPr>
              <w:t>E.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</w:rPr>
              <w:t>Teknik Pengambilan Sampel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62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74" w:history="1">
            <w:r w:rsidRPr="003E57D0">
              <w:rPr>
                <w:rStyle w:val="Hyperlink"/>
              </w:rPr>
              <w:t>F.</w:t>
            </w:r>
            <w:r w:rsidRPr="003E57D0">
              <w:rPr>
                <w:rFonts w:eastAsiaTheme="minorEastAsia"/>
              </w:rPr>
              <w:tab/>
            </w:r>
            <w:r w:rsidRPr="003E57D0">
              <w:rPr>
                <w:rStyle w:val="Hyperlink"/>
              </w:rPr>
              <w:t>Teknik Analisis Data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63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2639775" w:history="1"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Statistik Deskriptif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63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2639776" w:history="1"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A407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Kesamaan Koefisien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64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77" w:history="1"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66</w:t>
          </w:r>
        </w:p>
        <w:p w:rsidR="00254481" w:rsidRPr="003E57D0" w:rsidRDefault="00254481" w:rsidP="00254481">
          <w:pPr>
            <w:pStyle w:val="TOC3"/>
            <w:numPr>
              <w:ilvl w:val="0"/>
              <w:numId w:val="2"/>
            </w:numPr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Uji Normalitas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66</w:t>
          </w:r>
        </w:p>
        <w:p w:rsidR="00254481" w:rsidRPr="003E57D0" w:rsidRDefault="00254481" w:rsidP="00254481">
          <w:pPr>
            <w:pStyle w:val="TOC3"/>
            <w:numPr>
              <w:ilvl w:val="0"/>
              <w:numId w:val="2"/>
            </w:numPr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Uji Multikolinearitas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67</w:t>
          </w:r>
        </w:p>
        <w:p w:rsidR="00254481" w:rsidRPr="003E57D0" w:rsidRDefault="00254481" w:rsidP="00254481">
          <w:pPr>
            <w:pStyle w:val="TOC3"/>
            <w:numPr>
              <w:ilvl w:val="0"/>
              <w:numId w:val="2"/>
            </w:numPr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Uji Heteroskedastisitas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68</w:t>
          </w:r>
        </w:p>
        <w:p w:rsidR="00254481" w:rsidRPr="003E57D0" w:rsidRDefault="00254481" w:rsidP="00254481">
          <w:pPr>
            <w:pStyle w:val="TOC3"/>
            <w:numPr>
              <w:ilvl w:val="0"/>
              <w:numId w:val="2"/>
            </w:numPr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Uji Autokorelasi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68</w:t>
          </w:r>
        </w:p>
        <w:p w:rsidR="00254481" w:rsidRPr="00947334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78" w:history="1"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Hipotesis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70</w:t>
          </w:r>
        </w:p>
        <w:p w:rsidR="00254481" w:rsidRPr="00841BDE" w:rsidRDefault="00254481" w:rsidP="00254481">
          <w:pPr>
            <w:pStyle w:val="TOC3"/>
            <w:numPr>
              <w:ilvl w:val="0"/>
              <w:numId w:val="3"/>
            </w:numPr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 xml:space="preserve">Analisis Regresi 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Linear Berganda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70</w:t>
          </w:r>
        </w:p>
        <w:p w:rsidR="00254481" w:rsidRDefault="00254481" w:rsidP="00254481">
          <w:pPr>
            <w:pStyle w:val="TOC3"/>
            <w:numPr>
              <w:ilvl w:val="0"/>
              <w:numId w:val="3"/>
            </w:numPr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 xml:space="preserve">Analisis Regresi dengan </w:t>
            </w:r>
            <w:r w:rsidRPr="003E57D0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val="id-ID"/>
              </w:rPr>
              <w:t>Moderated Regression Analysis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71</w:t>
          </w:r>
        </w:p>
        <w:p w:rsidR="00254481" w:rsidRPr="00436BDC" w:rsidRDefault="00254481" w:rsidP="00254481">
          <w:pPr>
            <w:pStyle w:val="TOC3"/>
            <w:numPr>
              <w:ilvl w:val="0"/>
              <w:numId w:val="3"/>
            </w:numPr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Uji Ketepatan Perkiraan (</w:t>
            </w:r>
            <w:r w:rsidRPr="003E57D0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val="id-ID"/>
              </w:rPr>
              <w:t>Goodness of Test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 xml:space="preserve"> atau Koefisien Determinasi)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72</w:t>
          </w:r>
        </w:p>
        <w:p w:rsidR="00254481" w:rsidRPr="003E57D0" w:rsidRDefault="00254481" w:rsidP="00254481">
          <w:pPr>
            <w:pStyle w:val="TOC3"/>
            <w:numPr>
              <w:ilvl w:val="0"/>
              <w:numId w:val="3"/>
            </w:numPr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 xml:space="preserve">Uji Signifikansi Keseluruhan dari Regresi Sampel (Uji Statistik F) 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73</w:t>
          </w:r>
        </w:p>
        <w:p w:rsidR="00254481" w:rsidRPr="005B4BD2" w:rsidRDefault="00254481" w:rsidP="00254481">
          <w:pPr>
            <w:pStyle w:val="TOC3"/>
            <w:numPr>
              <w:ilvl w:val="0"/>
              <w:numId w:val="3"/>
            </w:numPr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 xml:space="preserve">Uji Signifikansi Parameter Individual (Uji Statistik 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t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)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74</w:t>
          </w:r>
        </w:p>
        <w:p w:rsidR="00254481" w:rsidRDefault="00254481" w:rsidP="00254481">
          <w:pPr>
            <w:pStyle w:val="TOC1"/>
          </w:pPr>
          <w:hyperlink w:anchor="_Toc482639766" w:history="1">
            <w:r>
              <w:rPr>
                <w:rStyle w:val="Hyperlink"/>
              </w:rPr>
              <w:t>BAB IV</w:t>
            </w:r>
            <w:r w:rsidRPr="003E57D0">
              <w:rPr>
                <w:rStyle w:val="Hyperlink"/>
              </w:rPr>
              <w:t xml:space="preserve"> </w:t>
            </w:r>
            <w:r>
              <w:rPr>
                <w:rStyle w:val="Hyperlink"/>
              </w:rPr>
              <w:t>ANALISIS DAN PEMBAHASAN</w:t>
            </w:r>
            <w:r w:rsidRPr="003E57D0">
              <w:rPr>
                <w:webHidden/>
              </w:rPr>
              <w:tab/>
            </w:r>
          </w:hyperlink>
          <w:r>
            <w:t>75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67" w:history="1">
            <w:r w:rsidRPr="003E57D0">
              <w:rPr>
                <w:rStyle w:val="Hyperlink"/>
              </w:rPr>
              <w:t>A.</w:t>
            </w:r>
            <w:r w:rsidRPr="003E57D0">
              <w:rPr>
                <w:rFonts w:eastAsiaTheme="minorEastAsia"/>
              </w:rPr>
              <w:tab/>
            </w:r>
            <w:r>
              <w:rPr>
                <w:rFonts w:eastAsiaTheme="minorEastAsia"/>
                <w:lang w:val="id-ID"/>
              </w:rPr>
              <w:t xml:space="preserve">Gambaran Umum </w:t>
            </w:r>
            <w:r w:rsidRPr="003E57D0">
              <w:rPr>
                <w:rStyle w:val="Hyperlink"/>
              </w:rPr>
              <w:t>Objek Penelitian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75</w:t>
          </w:r>
        </w:p>
        <w:p w:rsidR="00254481" w:rsidRPr="00947334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68" w:history="1">
            <w:r w:rsidRPr="003E57D0">
              <w:rPr>
                <w:rStyle w:val="Hyperlink"/>
              </w:rPr>
              <w:t>B.</w:t>
            </w:r>
            <w:r w:rsidRPr="003E57D0">
              <w:rPr>
                <w:rFonts w:eastAsiaTheme="minorEastAsia"/>
              </w:rPr>
              <w:tab/>
            </w:r>
            <w:r>
              <w:rPr>
                <w:rStyle w:val="Hyperlink"/>
                <w:lang w:val="id-ID"/>
              </w:rPr>
              <w:t>Analisis Deskriptif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75</w:t>
          </w:r>
        </w:p>
        <w:p w:rsidR="00254481" w:rsidRPr="00AA393B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69" w:history="1">
            <w:r w:rsidRPr="003E57D0">
              <w:rPr>
                <w:rStyle w:val="Hyperlink"/>
              </w:rPr>
              <w:t>C.</w:t>
            </w:r>
            <w:r w:rsidRPr="003E57D0">
              <w:rPr>
                <w:rFonts w:eastAsiaTheme="minorEastAsia"/>
              </w:rPr>
              <w:tab/>
            </w:r>
            <w:r>
              <w:rPr>
                <w:rStyle w:val="Hyperlink"/>
                <w:lang w:val="id-ID"/>
              </w:rPr>
              <w:t>Hasil Penelitian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78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263977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A407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Kesamaan Koefisien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78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77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80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rPr>
              <w:lang w:val="id-ID"/>
            </w:rPr>
            <w:t xml:space="preserve">               </w:t>
          </w:r>
          <w:r w:rsidRPr="00CC153C">
            <w:rPr>
              <w:rFonts w:ascii="Times New Roman" w:hAnsi="Times New Roman" w:cs="Times New Roman"/>
              <w:lang w:val="id-ID"/>
            </w:rPr>
            <w:t xml:space="preserve">a.    </w:t>
          </w:r>
          <w:hyperlink w:anchor="_Toc482639752" w:history="1">
            <w:r w:rsidRPr="00CC153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Uji Normalitas</w:t>
            </w:r>
            <w:r w:rsidRPr="00CC1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80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ind w:left="119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CC153C">
            <w:rPr>
              <w:rFonts w:ascii="Times New Roman" w:hAnsi="Times New Roman" w:cs="Times New Roman"/>
              <w:lang w:val="id-ID"/>
            </w:rPr>
            <w:t xml:space="preserve">b.    </w:t>
          </w:r>
          <w:hyperlink w:anchor="_Toc482639752" w:history="1">
            <w:r w:rsidRPr="00CC153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Uji Multikolinearitas</w:t>
            </w:r>
            <w:r w:rsidRPr="00CC1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80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ind w:left="119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CC153C">
            <w:rPr>
              <w:rFonts w:ascii="Times New Roman" w:hAnsi="Times New Roman" w:cs="Times New Roman"/>
              <w:lang w:val="id-ID"/>
            </w:rPr>
            <w:t xml:space="preserve">c.     </w:t>
          </w:r>
          <w:hyperlink w:anchor="_Toc482639752" w:history="1">
            <w:r w:rsidRPr="00CC153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Uji Heteroskedastisitas</w:t>
            </w:r>
            <w:r w:rsidRPr="00CC1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80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ind w:left="119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CC153C">
            <w:rPr>
              <w:rFonts w:ascii="Times New Roman" w:hAnsi="Times New Roman" w:cs="Times New Roman"/>
              <w:lang w:val="id-ID"/>
            </w:rPr>
            <w:t>d.</w:t>
          </w:r>
          <w:r>
            <w:rPr>
              <w:lang w:val="id-ID"/>
            </w:rPr>
            <w:t xml:space="preserve">     </w:t>
          </w: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Uji Autokorelasi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81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78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Hipotesis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81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ind w:left="119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CC153C">
            <w:rPr>
              <w:rFonts w:ascii="Times New Roman" w:hAnsi="Times New Roman" w:cs="Times New Roman"/>
              <w:lang w:val="id-ID"/>
            </w:rPr>
            <w:t xml:space="preserve">a.    </w:t>
          </w:r>
          <w:hyperlink w:anchor="_Toc482639752" w:history="1">
            <w:r w:rsidRPr="00CC153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Analisis Regresi Linear Berganda</w:t>
            </w:r>
            <w:r w:rsidRPr="00CC1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81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ind w:left="119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CC153C">
            <w:rPr>
              <w:rFonts w:ascii="Times New Roman" w:hAnsi="Times New Roman" w:cs="Times New Roman"/>
              <w:lang w:val="id-ID"/>
            </w:rPr>
            <w:t xml:space="preserve">b.   </w:t>
          </w:r>
          <w:hyperlink w:anchor="_Toc482639752" w:history="1">
            <w:r w:rsidRPr="00CC153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 xml:space="preserve">Analisis Regresi dengan </w:t>
            </w:r>
            <w:r w:rsidRPr="00CC153C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val="id-ID"/>
              </w:rPr>
              <w:t>Moderated Regression Analysis</w:t>
            </w:r>
            <w:r w:rsidRPr="00CC1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82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ind w:left="119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CC153C">
            <w:rPr>
              <w:rFonts w:ascii="Times New Roman" w:hAnsi="Times New Roman" w:cs="Times New Roman"/>
              <w:lang w:val="id-ID"/>
            </w:rPr>
            <w:t xml:space="preserve">c.    </w:t>
          </w:r>
          <w:hyperlink w:anchor="_Toc482639752" w:history="1">
            <w:r w:rsidRPr="00CC153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Uji Ketepatan Perkiraan (</w:t>
            </w:r>
            <w:r w:rsidRPr="00CC153C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val="id-ID"/>
              </w:rPr>
              <w:t>Goodness of Test</w:t>
            </w:r>
            <w:r w:rsidRPr="00CC153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 xml:space="preserve"> atau Koefisien Determinasi)</w:t>
            </w:r>
            <w:r w:rsidRPr="00CC1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83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ind w:left="119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CC153C">
            <w:rPr>
              <w:rFonts w:ascii="Times New Roman" w:hAnsi="Times New Roman" w:cs="Times New Roman"/>
              <w:lang w:val="id-ID"/>
            </w:rPr>
            <w:t xml:space="preserve">d.    </w:t>
          </w:r>
          <w:hyperlink w:anchor="_Toc482639752" w:history="1">
            <w:r w:rsidRPr="00CC153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 xml:space="preserve">Uji Signifikansi Keseluruhan dari Regresi Sampel (Uji Statistik F) </w:t>
            </w:r>
            <w:r w:rsidRPr="00CC1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84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ind w:left="119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CC153C">
            <w:rPr>
              <w:rFonts w:ascii="Times New Roman" w:hAnsi="Times New Roman" w:cs="Times New Roman"/>
              <w:lang w:val="id-ID"/>
            </w:rPr>
            <w:t>e</w:t>
          </w:r>
          <w:r>
            <w:rPr>
              <w:lang w:val="id-ID"/>
            </w:rPr>
            <w:t xml:space="preserve">.    </w:t>
          </w:r>
          <w:hyperlink w:anchor="_Toc482639752" w:history="1"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 xml:space="preserve">Uji Signifikansi Parameter Individual (Uji Statistik 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t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  <w:t>)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84</w:t>
          </w:r>
        </w:p>
        <w:p w:rsidR="00254481" w:rsidRPr="00AA393B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60" w:history="1">
            <w:r>
              <w:rPr>
                <w:rStyle w:val="Hyperlink"/>
              </w:rPr>
              <w:t>D</w:t>
            </w:r>
            <w:r w:rsidRPr="003E57D0">
              <w:rPr>
                <w:rStyle w:val="Hyperlink"/>
              </w:rPr>
              <w:t>.</w:t>
            </w:r>
            <w:r w:rsidRPr="003E57D0">
              <w:rPr>
                <w:rFonts w:eastAsiaTheme="minorEastAsia"/>
              </w:rPr>
              <w:tab/>
            </w:r>
            <w:r>
              <w:rPr>
                <w:rStyle w:val="Hyperlink"/>
                <w:lang w:val="id-ID"/>
              </w:rPr>
              <w:t>Pembahasan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88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2639761" w:history="1"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Ukuran Perusahaan terhadap </w:t>
            </w:r>
            <w:r w:rsidRPr="00885A9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88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2639762" w:history="1"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Profitabilitas terhadap </w:t>
            </w:r>
            <w:r w:rsidRPr="00885A9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89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482639763" w:history="1">
            <w:r w:rsidRPr="003E57D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3.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Solvabilitas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</w:t>
            </w:r>
            <w:r w:rsidRPr="00885A9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90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482639764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3E57D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Komite Audit</w:t>
            </w:r>
            <w:r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 xml:space="preserve"> </w:t>
            </w:r>
            <w:r w:rsidRPr="003E57D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terhadap </w:t>
            </w:r>
            <w:r w:rsidRPr="00885A9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3E57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91</w:t>
          </w:r>
        </w:p>
        <w:p w:rsidR="00254481" w:rsidRPr="003E57D0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Fonts w:ascii="Times New Roman" w:hAnsi="Times New Roman" w:cs="Times New Roman"/>
            </w:rPr>
            <w:fldChar w:fldCharType="begin"/>
          </w:r>
          <w:r w:rsidRPr="003E57D0">
            <w:rPr>
              <w:rFonts w:ascii="Times New Roman" w:hAnsi="Times New Roman" w:cs="Times New Roman"/>
            </w:rPr>
            <w:instrText xml:space="preserve"> HYPERLINK \l "_Toc482639764" </w:instrText>
          </w:r>
          <w:r w:rsidRPr="003E57D0">
            <w:rPr>
              <w:rFonts w:ascii="Times New Roman" w:hAnsi="Times New Roman" w:cs="Times New Roman"/>
            </w:rPr>
            <w:fldChar w:fldCharType="separate"/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.</w:t>
          </w:r>
          <w:r w:rsidRPr="003E57D0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Pengaruh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Reputasi Kantor Akuntan Publik (KAP) dalam memoderasi hubungan    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       antara Ukuran Perusahaan</w:t>
          </w:r>
          <w:r w:rsidRPr="003E57D0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 xml:space="preserve">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terhadap </w:t>
          </w:r>
          <w:r w:rsidRPr="00885A9F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</w:rPr>
            <w:t>Audit Report Lag</w:t>
          </w:r>
          <w:r w:rsidRPr="003E57D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3E57D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92</w:t>
          </w:r>
        </w:p>
        <w:p w:rsidR="00254481" w:rsidRPr="003E57D0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Fonts w:ascii="Times New Roman" w:hAnsi="Times New Roman" w:cs="Times New Roman"/>
            </w:rPr>
            <w:fldChar w:fldCharType="begin"/>
          </w:r>
          <w:r w:rsidRPr="003E57D0">
            <w:rPr>
              <w:rFonts w:ascii="Times New Roman" w:hAnsi="Times New Roman" w:cs="Times New Roman"/>
            </w:rPr>
            <w:instrText xml:space="preserve"> HYPERLINK \l "_Toc482639764" </w:instrText>
          </w:r>
          <w:r w:rsidRPr="003E57D0">
            <w:rPr>
              <w:rFonts w:ascii="Times New Roman" w:hAnsi="Times New Roman" w:cs="Times New Roman"/>
            </w:rPr>
            <w:fldChar w:fldCharType="separate"/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6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.</w:t>
          </w:r>
          <w:r w:rsidRPr="003E57D0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Pengaruh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Reputasi Kantor Akuntan Publik (KAP) dalam memoderasi hubungan    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       antara Profitabilitas</w:t>
          </w:r>
          <w:r w:rsidRPr="003E57D0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 xml:space="preserve">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terhadap </w:t>
          </w:r>
          <w:r w:rsidRPr="00885A9F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</w:rPr>
            <w:t>Audit Report Lag</w:t>
          </w:r>
          <w:r w:rsidRPr="003E57D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3E57D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94</w:t>
          </w:r>
        </w:p>
        <w:p w:rsidR="00254481" w:rsidRPr="003E57D0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Fonts w:ascii="Times New Roman" w:hAnsi="Times New Roman" w:cs="Times New Roman"/>
            </w:rPr>
            <w:fldChar w:fldCharType="begin"/>
          </w:r>
          <w:r w:rsidRPr="003E57D0">
            <w:rPr>
              <w:rFonts w:ascii="Times New Roman" w:hAnsi="Times New Roman" w:cs="Times New Roman"/>
            </w:rPr>
            <w:instrText xml:space="preserve"> HYPERLINK \l "_Toc482639764" </w:instrText>
          </w:r>
          <w:r w:rsidRPr="003E57D0">
            <w:rPr>
              <w:rFonts w:ascii="Times New Roman" w:hAnsi="Times New Roman" w:cs="Times New Roman"/>
            </w:rPr>
            <w:fldChar w:fldCharType="separate"/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7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.</w:t>
          </w:r>
          <w:r w:rsidRPr="003E57D0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Pengaruh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Reputasi Kantor Akuntan Publik (KAP) dalam memoderasi hubungan    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       antara </w:t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>Solvabilitas</w:t>
          </w:r>
          <w:r w:rsidRPr="003E57D0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 xml:space="preserve">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terhadap </w:t>
          </w:r>
          <w:r w:rsidRPr="00885A9F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</w:rPr>
            <w:t>Audit Report Lag</w:t>
          </w:r>
          <w:r w:rsidRPr="003E57D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3E57D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95</w:t>
          </w:r>
        </w:p>
        <w:p w:rsidR="00254481" w:rsidRPr="003E57D0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Fonts w:ascii="Times New Roman" w:hAnsi="Times New Roman" w:cs="Times New Roman"/>
            </w:rPr>
            <w:fldChar w:fldCharType="begin"/>
          </w:r>
          <w:r w:rsidRPr="003E57D0">
            <w:rPr>
              <w:rFonts w:ascii="Times New Roman" w:hAnsi="Times New Roman" w:cs="Times New Roman"/>
            </w:rPr>
            <w:instrText xml:space="preserve"> HYPERLINK \l "_Toc482639764" </w:instrText>
          </w:r>
          <w:r w:rsidRPr="003E57D0">
            <w:rPr>
              <w:rFonts w:ascii="Times New Roman" w:hAnsi="Times New Roman" w:cs="Times New Roman"/>
            </w:rPr>
            <w:fldChar w:fldCharType="separate"/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.</w:t>
          </w:r>
          <w:r w:rsidRPr="003E57D0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Pengaruh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Reputasi Kantor Akuntan Publik (KAP) dalam memoderasi hubungan    </w:t>
          </w:r>
        </w:p>
        <w:p w:rsidR="00254481" w:rsidRPr="00AA393B" w:rsidRDefault="00254481" w:rsidP="00254481">
          <w:pPr>
            <w:pStyle w:val="TOC3"/>
            <w:tabs>
              <w:tab w:val="left" w:pos="880"/>
              <w:tab w:val="right" w:leader="dot" w:pos="8780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       antara </w:t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>Komite Audit</w:t>
          </w:r>
          <w:r w:rsidRPr="003E57D0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 xml:space="preserve"> </w:t>
          </w:r>
          <w:r w:rsidRPr="003E57D0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terhadap </w:t>
          </w:r>
          <w:r w:rsidRPr="00885A9F">
            <w:rPr>
              <w:rStyle w:val="Hyperlink"/>
              <w:rFonts w:ascii="Times New Roman" w:hAnsi="Times New Roman" w:cs="Times New Roman"/>
              <w:i/>
              <w:noProof/>
              <w:sz w:val="24"/>
              <w:szCs w:val="24"/>
            </w:rPr>
            <w:t>Audit Report Lag</w:t>
          </w:r>
          <w:r w:rsidRPr="003E57D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3E57D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96</w:t>
          </w:r>
        </w:p>
        <w:p w:rsidR="00254481" w:rsidRDefault="00254481" w:rsidP="00254481">
          <w:pPr>
            <w:pStyle w:val="TOC1"/>
          </w:pPr>
          <w:hyperlink w:anchor="_Toc482639766" w:history="1">
            <w:r w:rsidRPr="003E57D0">
              <w:rPr>
                <w:rStyle w:val="Hyperlink"/>
              </w:rPr>
              <w:t xml:space="preserve">BAB </w:t>
            </w:r>
            <w:r>
              <w:rPr>
                <w:rStyle w:val="Hyperlink"/>
              </w:rPr>
              <w:t>V</w:t>
            </w:r>
            <w:r w:rsidRPr="003E57D0">
              <w:rPr>
                <w:rStyle w:val="Hyperlink"/>
              </w:rPr>
              <w:t xml:space="preserve"> </w:t>
            </w:r>
            <w:r>
              <w:rPr>
                <w:rStyle w:val="Hyperlink"/>
              </w:rPr>
              <w:t>KESIMPULAN DAN SARAN</w:t>
            </w:r>
            <w:r w:rsidRPr="003E57D0">
              <w:rPr>
                <w:webHidden/>
              </w:rPr>
              <w:tab/>
            </w:r>
          </w:hyperlink>
          <w:r>
            <w:t>98</w:t>
          </w:r>
        </w:p>
        <w:p w:rsidR="00254481" w:rsidRPr="00AA393B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67" w:history="1">
            <w:r w:rsidRPr="003E57D0">
              <w:rPr>
                <w:rStyle w:val="Hyperlink"/>
              </w:rPr>
              <w:t>A.</w:t>
            </w:r>
            <w:r w:rsidRPr="003E57D0">
              <w:rPr>
                <w:rFonts w:eastAsiaTheme="minorEastAsia"/>
              </w:rPr>
              <w:tab/>
            </w:r>
            <w:r>
              <w:rPr>
                <w:rFonts w:eastAsiaTheme="minorEastAsia"/>
                <w:lang w:val="id-ID"/>
              </w:rPr>
              <w:t>Kesimpulan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98</w:t>
          </w:r>
        </w:p>
        <w:p w:rsidR="00254481" w:rsidRPr="00AA393B" w:rsidRDefault="00254481" w:rsidP="00254481">
          <w:pPr>
            <w:pStyle w:val="TOC2"/>
            <w:rPr>
              <w:rFonts w:eastAsiaTheme="minorEastAsia"/>
              <w:lang w:val="id-ID"/>
            </w:rPr>
          </w:pPr>
          <w:hyperlink w:anchor="_Toc482639768" w:history="1">
            <w:r w:rsidRPr="003E57D0">
              <w:rPr>
                <w:rStyle w:val="Hyperlink"/>
              </w:rPr>
              <w:t>B.</w:t>
            </w:r>
            <w:r w:rsidRPr="003E57D0">
              <w:rPr>
                <w:rFonts w:eastAsiaTheme="minorEastAsia"/>
              </w:rPr>
              <w:tab/>
            </w:r>
            <w:r>
              <w:rPr>
                <w:rStyle w:val="Hyperlink"/>
                <w:lang w:val="id-ID"/>
              </w:rPr>
              <w:t>Saran</w:t>
            </w:r>
            <w:r w:rsidRPr="003E57D0">
              <w:rPr>
                <w:webHidden/>
              </w:rPr>
              <w:tab/>
            </w:r>
          </w:hyperlink>
          <w:r>
            <w:rPr>
              <w:lang w:val="id-ID"/>
            </w:rPr>
            <w:t>99</w:t>
          </w:r>
        </w:p>
        <w:p w:rsidR="00254481" w:rsidRDefault="00254481" w:rsidP="00254481">
          <w:pPr>
            <w:pStyle w:val="TOC1"/>
          </w:pPr>
          <w:hyperlink w:anchor="_Toc482639779" w:history="1">
            <w:r w:rsidRPr="003E57D0">
              <w:rPr>
                <w:rStyle w:val="Hyperlink"/>
              </w:rPr>
              <w:t>DAFTAR PUSTAKA</w:t>
            </w:r>
            <w:r w:rsidRPr="003E57D0">
              <w:rPr>
                <w:webHidden/>
              </w:rPr>
              <w:tab/>
            </w:r>
          </w:hyperlink>
          <w:r>
            <w:t>100</w:t>
          </w:r>
        </w:p>
        <w:p w:rsidR="00254481" w:rsidRPr="001A49BA" w:rsidRDefault="00254481" w:rsidP="00254481">
          <w:pPr>
            <w:pStyle w:val="TOC1"/>
          </w:pPr>
          <w:r w:rsidRPr="001A49BA">
            <w:t>LAMPIRAN</w:t>
          </w:r>
          <w:r w:rsidRPr="001A49BA">
            <w:rPr>
              <w:webHidden/>
            </w:rPr>
            <w:tab/>
          </w:r>
          <w:r>
            <w:rPr>
              <w:webHidden/>
            </w:rPr>
            <w:t>104</w:t>
          </w:r>
        </w:p>
        <w:p w:rsidR="00254481" w:rsidRPr="00AA393B" w:rsidRDefault="00254481" w:rsidP="00254481">
          <w:pPr>
            <w:rPr>
              <w:lang w:val="id-ID"/>
            </w:rPr>
          </w:pPr>
        </w:p>
        <w:p w:rsidR="00254481" w:rsidRPr="005B4BD2" w:rsidRDefault="00254481" w:rsidP="00254481"/>
        <w:p w:rsidR="00CA53B1" w:rsidRDefault="00254481" w:rsidP="00254481">
          <w:r w:rsidRPr="003E57D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CA5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E4B"/>
    <w:multiLevelType w:val="hybridMultilevel"/>
    <w:tmpl w:val="FB48A428"/>
    <w:lvl w:ilvl="0" w:tplc="C9BA94C0">
      <w:start w:val="1"/>
      <w:numFmt w:val="lowerLetter"/>
      <w:lvlText w:val="%1."/>
      <w:lvlJc w:val="left"/>
      <w:pPr>
        <w:ind w:left="155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270" w:hanging="360"/>
      </w:pPr>
    </w:lvl>
    <w:lvl w:ilvl="2" w:tplc="0421001B" w:tentative="1">
      <w:start w:val="1"/>
      <w:numFmt w:val="lowerRoman"/>
      <w:lvlText w:val="%3."/>
      <w:lvlJc w:val="right"/>
      <w:pPr>
        <w:ind w:left="2990" w:hanging="180"/>
      </w:pPr>
    </w:lvl>
    <w:lvl w:ilvl="3" w:tplc="0421000F" w:tentative="1">
      <w:start w:val="1"/>
      <w:numFmt w:val="decimal"/>
      <w:lvlText w:val="%4."/>
      <w:lvlJc w:val="left"/>
      <w:pPr>
        <w:ind w:left="3710" w:hanging="360"/>
      </w:pPr>
    </w:lvl>
    <w:lvl w:ilvl="4" w:tplc="04210019" w:tentative="1">
      <w:start w:val="1"/>
      <w:numFmt w:val="lowerLetter"/>
      <w:lvlText w:val="%5."/>
      <w:lvlJc w:val="left"/>
      <w:pPr>
        <w:ind w:left="4430" w:hanging="360"/>
      </w:pPr>
    </w:lvl>
    <w:lvl w:ilvl="5" w:tplc="0421001B" w:tentative="1">
      <w:start w:val="1"/>
      <w:numFmt w:val="lowerRoman"/>
      <w:lvlText w:val="%6."/>
      <w:lvlJc w:val="right"/>
      <w:pPr>
        <w:ind w:left="5150" w:hanging="180"/>
      </w:pPr>
    </w:lvl>
    <w:lvl w:ilvl="6" w:tplc="0421000F" w:tentative="1">
      <w:start w:val="1"/>
      <w:numFmt w:val="decimal"/>
      <w:lvlText w:val="%7."/>
      <w:lvlJc w:val="left"/>
      <w:pPr>
        <w:ind w:left="5870" w:hanging="360"/>
      </w:pPr>
    </w:lvl>
    <w:lvl w:ilvl="7" w:tplc="04210019" w:tentative="1">
      <w:start w:val="1"/>
      <w:numFmt w:val="lowerLetter"/>
      <w:lvlText w:val="%8."/>
      <w:lvlJc w:val="left"/>
      <w:pPr>
        <w:ind w:left="6590" w:hanging="360"/>
      </w:pPr>
    </w:lvl>
    <w:lvl w:ilvl="8" w:tplc="0421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">
    <w:nsid w:val="504062B2"/>
    <w:multiLevelType w:val="hybridMultilevel"/>
    <w:tmpl w:val="2F226FAE"/>
    <w:lvl w:ilvl="0" w:tplc="C9BA94C0">
      <w:start w:val="1"/>
      <w:numFmt w:val="lowerLetter"/>
      <w:lvlText w:val="%1."/>
      <w:lvlJc w:val="left"/>
      <w:pPr>
        <w:ind w:left="155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270" w:hanging="360"/>
      </w:pPr>
    </w:lvl>
    <w:lvl w:ilvl="2" w:tplc="0421001B" w:tentative="1">
      <w:start w:val="1"/>
      <w:numFmt w:val="lowerRoman"/>
      <w:lvlText w:val="%3."/>
      <w:lvlJc w:val="right"/>
      <w:pPr>
        <w:ind w:left="2990" w:hanging="180"/>
      </w:pPr>
    </w:lvl>
    <w:lvl w:ilvl="3" w:tplc="0421000F" w:tentative="1">
      <w:start w:val="1"/>
      <w:numFmt w:val="decimal"/>
      <w:lvlText w:val="%4."/>
      <w:lvlJc w:val="left"/>
      <w:pPr>
        <w:ind w:left="3710" w:hanging="360"/>
      </w:pPr>
    </w:lvl>
    <w:lvl w:ilvl="4" w:tplc="04210019" w:tentative="1">
      <w:start w:val="1"/>
      <w:numFmt w:val="lowerLetter"/>
      <w:lvlText w:val="%5."/>
      <w:lvlJc w:val="left"/>
      <w:pPr>
        <w:ind w:left="4430" w:hanging="360"/>
      </w:pPr>
    </w:lvl>
    <w:lvl w:ilvl="5" w:tplc="0421001B" w:tentative="1">
      <w:start w:val="1"/>
      <w:numFmt w:val="lowerRoman"/>
      <w:lvlText w:val="%6."/>
      <w:lvlJc w:val="right"/>
      <w:pPr>
        <w:ind w:left="5150" w:hanging="180"/>
      </w:pPr>
    </w:lvl>
    <w:lvl w:ilvl="6" w:tplc="0421000F" w:tentative="1">
      <w:start w:val="1"/>
      <w:numFmt w:val="decimal"/>
      <w:lvlText w:val="%7."/>
      <w:lvlJc w:val="left"/>
      <w:pPr>
        <w:ind w:left="5870" w:hanging="360"/>
      </w:pPr>
    </w:lvl>
    <w:lvl w:ilvl="7" w:tplc="04210019" w:tentative="1">
      <w:start w:val="1"/>
      <w:numFmt w:val="lowerLetter"/>
      <w:lvlText w:val="%8."/>
      <w:lvlJc w:val="left"/>
      <w:pPr>
        <w:ind w:left="6590" w:hanging="360"/>
      </w:pPr>
    </w:lvl>
    <w:lvl w:ilvl="8" w:tplc="0421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">
    <w:nsid w:val="7ABD7B1C"/>
    <w:multiLevelType w:val="hybridMultilevel"/>
    <w:tmpl w:val="5B7AE254"/>
    <w:lvl w:ilvl="0" w:tplc="C9BA94C0">
      <w:start w:val="1"/>
      <w:numFmt w:val="lowerLetter"/>
      <w:lvlText w:val="%1."/>
      <w:lvlJc w:val="left"/>
      <w:pPr>
        <w:ind w:left="155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270" w:hanging="360"/>
      </w:pPr>
    </w:lvl>
    <w:lvl w:ilvl="2" w:tplc="0421001B" w:tentative="1">
      <w:start w:val="1"/>
      <w:numFmt w:val="lowerRoman"/>
      <w:lvlText w:val="%3."/>
      <w:lvlJc w:val="right"/>
      <w:pPr>
        <w:ind w:left="2990" w:hanging="180"/>
      </w:pPr>
    </w:lvl>
    <w:lvl w:ilvl="3" w:tplc="0421000F" w:tentative="1">
      <w:start w:val="1"/>
      <w:numFmt w:val="decimal"/>
      <w:lvlText w:val="%4."/>
      <w:lvlJc w:val="left"/>
      <w:pPr>
        <w:ind w:left="3710" w:hanging="360"/>
      </w:pPr>
    </w:lvl>
    <w:lvl w:ilvl="4" w:tplc="04210019" w:tentative="1">
      <w:start w:val="1"/>
      <w:numFmt w:val="lowerLetter"/>
      <w:lvlText w:val="%5."/>
      <w:lvlJc w:val="left"/>
      <w:pPr>
        <w:ind w:left="4430" w:hanging="360"/>
      </w:pPr>
    </w:lvl>
    <w:lvl w:ilvl="5" w:tplc="0421001B" w:tentative="1">
      <w:start w:val="1"/>
      <w:numFmt w:val="lowerRoman"/>
      <w:lvlText w:val="%6."/>
      <w:lvlJc w:val="right"/>
      <w:pPr>
        <w:ind w:left="5150" w:hanging="180"/>
      </w:pPr>
    </w:lvl>
    <w:lvl w:ilvl="6" w:tplc="0421000F" w:tentative="1">
      <w:start w:val="1"/>
      <w:numFmt w:val="decimal"/>
      <w:lvlText w:val="%7."/>
      <w:lvlJc w:val="left"/>
      <w:pPr>
        <w:ind w:left="5870" w:hanging="360"/>
      </w:pPr>
    </w:lvl>
    <w:lvl w:ilvl="7" w:tplc="04210019" w:tentative="1">
      <w:start w:val="1"/>
      <w:numFmt w:val="lowerLetter"/>
      <w:lvlText w:val="%8."/>
      <w:lvlJc w:val="left"/>
      <w:pPr>
        <w:ind w:left="6590" w:hanging="360"/>
      </w:pPr>
    </w:lvl>
    <w:lvl w:ilvl="8" w:tplc="0421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81"/>
    <w:rsid w:val="00254481"/>
    <w:rsid w:val="00C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81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481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81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5448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54481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54481"/>
    <w:pPr>
      <w:tabs>
        <w:tab w:val="right" w:leader="dot" w:pos="8780"/>
      </w:tabs>
      <w:spacing w:after="100" w:line="240" w:lineRule="auto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254481"/>
    <w:pPr>
      <w:tabs>
        <w:tab w:val="left" w:pos="660"/>
        <w:tab w:val="right" w:leader="dot" w:pos="8780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54481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8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81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481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81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5448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54481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54481"/>
    <w:pPr>
      <w:tabs>
        <w:tab w:val="right" w:leader="dot" w:pos="8780"/>
      </w:tabs>
      <w:spacing w:after="100" w:line="240" w:lineRule="auto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254481"/>
    <w:pPr>
      <w:tabs>
        <w:tab w:val="left" w:pos="660"/>
        <w:tab w:val="right" w:leader="dot" w:pos="8780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54481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6199</Characters>
  <Application>Microsoft Office Word</Application>
  <DocSecurity>0</DocSecurity>
  <Lines>51</Lines>
  <Paragraphs>14</Paragraphs>
  <ScaleCrop>false</ScaleCrop>
  <Company>home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2019-05-01T06:31:00Z</dcterms:created>
  <dcterms:modified xsi:type="dcterms:W3CDTF">2019-05-01T06:31:00Z</dcterms:modified>
</cp:coreProperties>
</file>