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B10" w:rsidRPr="00B261B3" w:rsidRDefault="00C96B10" w:rsidP="004D34B4">
      <w:pPr>
        <w:spacing w:line="480" w:lineRule="auto"/>
        <w:jc w:val="center"/>
        <w:rPr>
          <w:rFonts w:ascii="Times New Roman" w:hAnsi="Times New Roman" w:cs="Times New Roman"/>
          <w:b/>
          <w:sz w:val="24"/>
        </w:rPr>
      </w:pPr>
      <w:r w:rsidRPr="00B261B3">
        <w:rPr>
          <w:rFonts w:ascii="Times New Roman" w:hAnsi="Times New Roman" w:cs="Times New Roman"/>
          <w:b/>
          <w:sz w:val="24"/>
        </w:rPr>
        <w:t>BAB V</w:t>
      </w:r>
    </w:p>
    <w:p w:rsidR="00C96B10" w:rsidRDefault="00C96B10" w:rsidP="004D34B4">
      <w:pPr>
        <w:spacing w:line="480" w:lineRule="auto"/>
        <w:jc w:val="center"/>
        <w:rPr>
          <w:rFonts w:ascii="Times New Roman" w:hAnsi="Times New Roman" w:cs="Times New Roman"/>
          <w:b/>
          <w:sz w:val="24"/>
        </w:rPr>
      </w:pPr>
      <w:r w:rsidRPr="00B261B3">
        <w:rPr>
          <w:rFonts w:ascii="Times New Roman" w:hAnsi="Times New Roman" w:cs="Times New Roman"/>
          <w:b/>
          <w:sz w:val="24"/>
        </w:rPr>
        <w:t>KESIMPULAN DAN SARAN</w:t>
      </w:r>
    </w:p>
    <w:p w:rsidR="00C96B10" w:rsidRDefault="00C96B10" w:rsidP="004D34B4">
      <w:pPr>
        <w:pStyle w:val="ListParagraph"/>
        <w:numPr>
          <w:ilvl w:val="0"/>
          <w:numId w:val="1"/>
        </w:numPr>
        <w:spacing w:line="480" w:lineRule="auto"/>
        <w:ind w:left="1134" w:hanging="425"/>
        <w:jc w:val="both"/>
        <w:rPr>
          <w:rFonts w:ascii="Times New Roman" w:hAnsi="Times New Roman" w:cs="Times New Roman"/>
          <w:b/>
          <w:sz w:val="24"/>
        </w:rPr>
      </w:pPr>
      <w:r w:rsidRPr="00046975">
        <w:rPr>
          <w:rFonts w:ascii="Times New Roman" w:hAnsi="Times New Roman" w:cs="Times New Roman"/>
          <w:b/>
          <w:sz w:val="24"/>
        </w:rPr>
        <w:t>KESIMPULAN</w:t>
      </w:r>
    </w:p>
    <w:p w:rsidR="00C96B10" w:rsidRDefault="00C96B10" w:rsidP="004D34B4">
      <w:pPr>
        <w:pStyle w:val="ListParagraph"/>
        <w:spacing w:line="480" w:lineRule="auto"/>
        <w:ind w:left="1134" w:firstLine="349"/>
        <w:jc w:val="both"/>
        <w:rPr>
          <w:rFonts w:ascii="Times New Roman" w:hAnsi="Times New Roman" w:cs="Times New Roman"/>
          <w:sz w:val="24"/>
        </w:rPr>
      </w:pPr>
      <w:r w:rsidRPr="00B26E72">
        <w:rPr>
          <w:rFonts w:ascii="Times New Roman" w:hAnsi="Times New Roman" w:cs="Times New Roman"/>
          <w:sz w:val="24"/>
        </w:rPr>
        <w:t>Berdasarkan analisis data dan hasil penelitian yang telah dilakukan, dapat ditarik kesimpulan sebagai berikut:</w:t>
      </w:r>
    </w:p>
    <w:p w:rsidR="00C96B10" w:rsidRDefault="00C96B10" w:rsidP="004D34B4">
      <w:pPr>
        <w:pStyle w:val="ListParagraph"/>
        <w:numPr>
          <w:ilvl w:val="0"/>
          <w:numId w:val="3"/>
        </w:numPr>
        <w:spacing w:line="480" w:lineRule="auto"/>
        <w:ind w:left="1134"/>
        <w:jc w:val="both"/>
        <w:rPr>
          <w:rFonts w:ascii="Times New Roman" w:hAnsi="Times New Roman" w:cs="Times New Roman"/>
          <w:sz w:val="24"/>
        </w:rPr>
      </w:pPr>
      <w:r>
        <w:rPr>
          <w:rFonts w:ascii="Times New Roman" w:hAnsi="Times New Roman" w:cs="Times New Roman"/>
          <w:sz w:val="24"/>
        </w:rPr>
        <w:t>Produk tidak terbukti berpengaruh positif terhadap Keputusan Pembelian Ulang.</w:t>
      </w:r>
    </w:p>
    <w:p w:rsidR="00C96B10" w:rsidRDefault="00C96B10" w:rsidP="004D34B4">
      <w:pPr>
        <w:pStyle w:val="ListParagraph"/>
        <w:numPr>
          <w:ilvl w:val="0"/>
          <w:numId w:val="3"/>
        </w:numPr>
        <w:spacing w:line="480" w:lineRule="auto"/>
        <w:ind w:left="1134"/>
        <w:jc w:val="both"/>
        <w:rPr>
          <w:rFonts w:ascii="Times New Roman" w:hAnsi="Times New Roman" w:cs="Times New Roman"/>
          <w:sz w:val="24"/>
        </w:rPr>
      </w:pPr>
      <w:r>
        <w:rPr>
          <w:rFonts w:ascii="Times New Roman" w:hAnsi="Times New Roman" w:cs="Times New Roman"/>
          <w:sz w:val="24"/>
        </w:rPr>
        <w:t>Harga terbukti berpengaruh positif terhadap Keputusan Pembelian Ulang</w:t>
      </w:r>
    </w:p>
    <w:p w:rsidR="00C96B10" w:rsidRPr="00B26E72" w:rsidRDefault="00C96B10" w:rsidP="004D34B4">
      <w:pPr>
        <w:pStyle w:val="ListParagraph"/>
        <w:numPr>
          <w:ilvl w:val="0"/>
          <w:numId w:val="3"/>
        </w:numPr>
        <w:spacing w:line="480" w:lineRule="auto"/>
        <w:ind w:left="1134"/>
        <w:jc w:val="both"/>
        <w:rPr>
          <w:rFonts w:ascii="Times New Roman" w:hAnsi="Times New Roman" w:cs="Times New Roman"/>
          <w:sz w:val="24"/>
        </w:rPr>
      </w:pPr>
      <w:r>
        <w:rPr>
          <w:rFonts w:ascii="Times New Roman" w:hAnsi="Times New Roman" w:cs="Times New Roman"/>
          <w:sz w:val="24"/>
        </w:rPr>
        <w:t>Kualitas layanan terbukti berpengaruh positif terhadap Keputusan Pembelian Ulang.</w:t>
      </w:r>
    </w:p>
    <w:p w:rsidR="00C96B10" w:rsidRDefault="00C96B10" w:rsidP="004D34B4">
      <w:pPr>
        <w:pStyle w:val="ListParagraph"/>
        <w:numPr>
          <w:ilvl w:val="0"/>
          <w:numId w:val="1"/>
        </w:numPr>
        <w:spacing w:line="480" w:lineRule="auto"/>
        <w:ind w:left="1134" w:hanging="425"/>
        <w:jc w:val="both"/>
        <w:rPr>
          <w:rFonts w:ascii="Times New Roman" w:hAnsi="Times New Roman" w:cs="Times New Roman"/>
          <w:b/>
          <w:sz w:val="24"/>
        </w:rPr>
      </w:pPr>
      <w:r w:rsidRPr="000836D8">
        <w:rPr>
          <w:rFonts w:ascii="Times New Roman" w:hAnsi="Times New Roman" w:cs="Times New Roman"/>
          <w:b/>
          <w:sz w:val="24"/>
        </w:rPr>
        <w:t>SARAN</w:t>
      </w:r>
    </w:p>
    <w:p w:rsidR="00C96B10" w:rsidRDefault="00C96B10" w:rsidP="004D34B4">
      <w:pPr>
        <w:pStyle w:val="ListParagraph"/>
        <w:spacing w:line="480" w:lineRule="auto"/>
        <w:ind w:left="1134" w:firstLine="425"/>
        <w:jc w:val="both"/>
        <w:rPr>
          <w:rFonts w:ascii="Times New Roman" w:hAnsi="Times New Roman" w:cs="Times New Roman"/>
          <w:sz w:val="24"/>
        </w:rPr>
      </w:pPr>
      <w:r>
        <w:rPr>
          <w:rFonts w:ascii="Times New Roman" w:hAnsi="Times New Roman" w:cs="Times New Roman"/>
          <w:sz w:val="24"/>
        </w:rPr>
        <w:t>Berdasarkan kesimpulan dan seluruh pembahasan yang telah dijabarkan sebelumnya, maka saran yang dapat diberikan oleh peneliti adalah sebagai berikut:</w:t>
      </w:r>
    </w:p>
    <w:p w:rsidR="00C96B10" w:rsidRDefault="00C96B10" w:rsidP="004D34B4">
      <w:pPr>
        <w:pStyle w:val="ListParagraph"/>
        <w:numPr>
          <w:ilvl w:val="0"/>
          <w:numId w:val="2"/>
        </w:numPr>
        <w:spacing w:line="480" w:lineRule="auto"/>
        <w:ind w:left="1134" w:hanging="284"/>
        <w:jc w:val="both"/>
        <w:rPr>
          <w:rFonts w:ascii="Times New Roman" w:hAnsi="Times New Roman" w:cs="Times New Roman"/>
          <w:sz w:val="24"/>
        </w:rPr>
      </w:pPr>
      <w:r>
        <w:rPr>
          <w:rFonts w:ascii="Times New Roman" w:hAnsi="Times New Roman" w:cs="Times New Roman"/>
          <w:sz w:val="24"/>
        </w:rPr>
        <w:t>Bagi Perusahaan</w:t>
      </w:r>
    </w:p>
    <w:p w:rsidR="00C96B10" w:rsidRPr="00652368" w:rsidRDefault="00C96B10" w:rsidP="004D34B4">
      <w:pPr>
        <w:pStyle w:val="ListParagraph"/>
        <w:numPr>
          <w:ilvl w:val="0"/>
          <w:numId w:val="4"/>
        </w:numPr>
        <w:spacing w:line="480" w:lineRule="auto"/>
        <w:ind w:left="1134"/>
        <w:jc w:val="both"/>
        <w:rPr>
          <w:rFonts w:ascii="Times New Roman" w:hAnsi="Times New Roman" w:cs="Times New Roman"/>
          <w:sz w:val="24"/>
          <w:lang w:val="en-US"/>
        </w:rPr>
      </w:pPr>
      <w:r>
        <w:rPr>
          <w:rFonts w:ascii="Times New Roman" w:hAnsi="Times New Roman" w:cs="Times New Roman"/>
          <w:sz w:val="24"/>
        </w:rPr>
        <w:t>Responden merasa bahwa produk Maxx Coffee tidak memberikan manfaat yang cukup sehingga sulit terjadinya keputusan pembelian ulang. Oleh karena itu, sebaiknya Maxx Coffee meningkatkan keberagaman variasi produk serta meninjau kembali mengenai produk yang ditawarkan ke konsumen agar terjadi pembelian ulang dan mempertahankan kehigienisan produk.</w:t>
      </w:r>
    </w:p>
    <w:p w:rsidR="00C96B10" w:rsidRPr="00652368" w:rsidRDefault="00C96B10" w:rsidP="004D34B4">
      <w:pPr>
        <w:pStyle w:val="ListParagraph"/>
        <w:numPr>
          <w:ilvl w:val="0"/>
          <w:numId w:val="4"/>
        </w:numPr>
        <w:spacing w:line="480" w:lineRule="auto"/>
        <w:ind w:left="1134"/>
        <w:jc w:val="both"/>
        <w:rPr>
          <w:rFonts w:ascii="Times New Roman" w:hAnsi="Times New Roman" w:cs="Times New Roman"/>
          <w:sz w:val="24"/>
          <w:lang w:val="en-US"/>
        </w:rPr>
      </w:pPr>
      <w:r>
        <w:rPr>
          <w:rFonts w:ascii="Times New Roman" w:hAnsi="Times New Roman" w:cs="Times New Roman"/>
          <w:sz w:val="24"/>
        </w:rPr>
        <w:t>Harga merupakan salah satu alat bantu ukur untuk menilai keberartian produk yang dibeli, jika produk yang dibeli tidak memberikan keuntungan bagi konsumen, maka konsumen enggan untuk datang kembali. Oleh karena itu, Maxx Coffee sebaiknya menyesuaikan harga dengan manfaat dan keuntungan produk yang didapat oleh konsumen.</w:t>
      </w:r>
    </w:p>
    <w:p w:rsidR="00C96B10" w:rsidRPr="00652368" w:rsidRDefault="00C96B10" w:rsidP="004D34B4">
      <w:pPr>
        <w:pStyle w:val="ListParagraph"/>
        <w:numPr>
          <w:ilvl w:val="0"/>
          <w:numId w:val="4"/>
        </w:numPr>
        <w:spacing w:line="480" w:lineRule="auto"/>
        <w:ind w:left="1134"/>
        <w:jc w:val="both"/>
        <w:rPr>
          <w:rFonts w:ascii="Times New Roman" w:hAnsi="Times New Roman" w:cs="Times New Roman"/>
          <w:sz w:val="24"/>
          <w:lang w:val="en-US"/>
        </w:rPr>
      </w:pPr>
      <w:r>
        <w:rPr>
          <w:rFonts w:ascii="Times New Roman" w:hAnsi="Times New Roman" w:cs="Times New Roman"/>
          <w:sz w:val="24"/>
        </w:rPr>
        <w:t xml:space="preserve">Perhatian khusus layak didapatkan oleh konsumen sehingga konsumen akan merasa nyaman dan meningkatkan kemungkinan pembelian ulang. Maxx Coffe </w:t>
      </w:r>
      <w:r>
        <w:rPr>
          <w:rFonts w:ascii="Times New Roman" w:hAnsi="Times New Roman" w:cs="Times New Roman"/>
          <w:sz w:val="24"/>
        </w:rPr>
        <w:lastRenderedPageBreak/>
        <w:t>sebaiknya meningkatkan perhatian kepada konsumennya untuk mengetahui kebutuhan-kebutuhan pelanggan sehingga terjadi pembelian ulang.</w:t>
      </w:r>
    </w:p>
    <w:p w:rsidR="00C96B10" w:rsidRPr="00652368" w:rsidRDefault="00C96B10" w:rsidP="004D34B4">
      <w:pPr>
        <w:pStyle w:val="ListParagraph"/>
        <w:numPr>
          <w:ilvl w:val="0"/>
          <w:numId w:val="4"/>
        </w:numPr>
        <w:spacing w:line="480" w:lineRule="auto"/>
        <w:ind w:left="1134"/>
        <w:jc w:val="both"/>
        <w:rPr>
          <w:rFonts w:ascii="Times New Roman" w:hAnsi="Times New Roman" w:cs="Times New Roman"/>
          <w:sz w:val="24"/>
          <w:lang w:val="en-US"/>
        </w:rPr>
      </w:pPr>
      <w:r>
        <w:rPr>
          <w:rFonts w:ascii="Times New Roman" w:hAnsi="Times New Roman" w:cs="Times New Roman"/>
          <w:sz w:val="24"/>
        </w:rPr>
        <w:t>Sebagai seseorang yang akan mengonsumsi produk, dibutuhkan kepercayaan yang baik terhadap suatu merek. Maxx Coffee sebaiknya meningkatkan produk, harga dan kualitas layanan sehingga konsumen percaya dengan merek dan mau memilih Maxx Coffee sebagai pilihan utama.</w:t>
      </w:r>
    </w:p>
    <w:p w:rsidR="00C96B10" w:rsidRPr="00652368" w:rsidRDefault="00C96B10" w:rsidP="004D34B4">
      <w:pPr>
        <w:pStyle w:val="ListParagraph"/>
        <w:numPr>
          <w:ilvl w:val="0"/>
          <w:numId w:val="2"/>
        </w:numPr>
        <w:spacing w:line="480" w:lineRule="auto"/>
        <w:ind w:left="1134"/>
        <w:jc w:val="both"/>
        <w:rPr>
          <w:rFonts w:ascii="Times New Roman" w:hAnsi="Times New Roman" w:cs="Times New Roman"/>
          <w:sz w:val="24"/>
          <w:lang w:val="en-US"/>
        </w:rPr>
      </w:pPr>
      <w:r>
        <w:rPr>
          <w:rFonts w:ascii="Times New Roman" w:hAnsi="Times New Roman" w:cs="Times New Roman"/>
          <w:sz w:val="24"/>
        </w:rPr>
        <w:t>Bagi Peneliti selanjutnya</w:t>
      </w:r>
    </w:p>
    <w:p w:rsidR="003837B3" w:rsidRDefault="00C96B10" w:rsidP="004D34B4">
      <w:pPr>
        <w:spacing w:line="480" w:lineRule="auto"/>
        <w:ind w:left="1134"/>
        <w:jc w:val="both"/>
      </w:pPr>
      <w:r>
        <w:rPr>
          <w:rFonts w:ascii="Times New Roman" w:hAnsi="Times New Roman" w:cs="Times New Roman"/>
          <w:sz w:val="24"/>
        </w:rPr>
        <w:t>Saran yang dapat diberikan peneliti bagi penelitian selanjutnya adalah untuk menambah variabel-variabel baru dalam penelitian misalnya citra merek, kualitas produk dan lain-lain atau tetap menggunakan variabel yang sama (produk, harga dan kualitas layanan) namun lebih luas cakupannya. Karena peneliti merasa cakupan penelitian ini masih kurang luas dikarenakan hanya berfokus pada Maxx Coffee di Mall Pejaten Village saja. Mungkin bagi peneliti selanjutnya dapat melakukan penelitian untuk Maxx Coffee di dareah lainnya sehingga penelitian selanjutnya akan lebih baik lagi</w:t>
      </w:r>
    </w:p>
    <w:sectPr w:rsidR="003837B3" w:rsidSect="006F576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6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4B4" w:rsidRDefault="004D34B4" w:rsidP="004D34B4">
      <w:pPr>
        <w:spacing w:after="0" w:line="240" w:lineRule="auto"/>
      </w:pPr>
      <w:r>
        <w:separator/>
      </w:r>
    </w:p>
  </w:endnote>
  <w:endnote w:type="continuationSeparator" w:id="0">
    <w:p w:rsidR="004D34B4" w:rsidRDefault="004D34B4" w:rsidP="004D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76E" w:rsidRDefault="006F57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308040"/>
      <w:docPartObj>
        <w:docPartGallery w:val="Page Numbers (Bottom of Page)"/>
        <w:docPartUnique/>
      </w:docPartObj>
    </w:sdtPr>
    <w:sdtEndPr>
      <w:rPr>
        <w:noProof/>
      </w:rPr>
    </w:sdtEndPr>
    <w:sdtContent>
      <w:bookmarkStart w:id="0" w:name="_GoBack" w:displacedByCustomXml="prev"/>
      <w:bookmarkEnd w:id="0" w:displacedByCustomXml="prev"/>
      <w:p w:rsidR="004D34B4" w:rsidRDefault="004D34B4">
        <w:pPr>
          <w:pStyle w:val="Footer"/>
          <w:jc w:val="center"/>
        </w:pPr>
        <w:r>
          <w:fldChar w:fldCharType="begin"/>
        </w:r>
        <w:r>
          <w:instrText xml:space="preserve"> PAGE   \* MERGEFORMAT </w:instrText>
        </w:r>
        <w:r>
          <w:fldChar w:fldCharType="separate"/>
        </w:r>
        <w:r w:rsidR="006F576E">
          <w:rPr>
            <w:noProof/>
          </w:rPr>
          <w:t>68</w:t>
        </w:r>
        <w:r>
          <w:rPr>
            <w:noProof/>
          </w:rPr>
          <w:fldChar w:fldCharType="end"/>
        </w:r>
      </w:p>
    </w:sdtContent>
  </w:sdt>
  <w:p w:rsidR="004D34B4" w:rsidRDefault="004D34B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76E" w:rsidRDefault="006F57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4B4" w:rsidRDefault="004D34B4" w:rsidP="004D34B4">
      <w:pPr>
        <w:spacing w:after="0" w:line="240" w:lineRule="auto"/>
      </w:pPr>
      <w:r>
        <w:separator/>
      </w:r>
    </w:p>
  </w:footnote>
  <w:footnote w:type="continuationSeparator" w:id="0">
    <w:p w:rsidR="004D34B4" w:rsidRDefault="004D34B4" w:rsidP="004D3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76E" w:rsidRDefault="006F57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76E" w:rsidRDefault="006F576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76E" w:rsidRDefault="006F57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B75BC"/>
    <w:multiLevelType w:val="hybridMultilevel"/>
    <w:tmpl w:val="D9C851D2"/>
    <w:lvl w:ilvl="0" w:tplc="5824C444">
      <w:start w:val="1"/>
      <w:numFmt w:val="upperLetter"/>
      <w:lvlText w:val="%1."/>
      <w:lvlJc w:val="left"/>
      <w:pPr>
        <w:ind w:left="4233" w:hanging="360"/>
      </w:pPr>
      <w:rPr>
        <w:rFonts w:hint="default"/>
      </w:rPr>
    </w:lvl>
    <w:lvl w:ilvl="1" w:tplc="04210019" w:tentative="1">
      <w:start w:val="1"/>
      <w:numFmt w:val="lowerLetter"/>
      <w:lvlText w:val="%2."/>
      <w:lvlJc w:val="left"/>
      <w:pPr>
        <w:ind w:left="4953" w:hanging="360"/>
      </w:pPr>
    </w:lvl>
    <w:lvl w:ilvl="2" w:tplc="0421001B" w:tentative="1">
      <w:start w:val="1"/>
      <w:numFmt w:val="lowerRoman"/>
      <w:lvlText w:val="%3."/>
      <w:lvlJc w:val="right"/>
      <w:pPr>
        <w:ind w:left="5673" w:hanging="180"/>
      </w:pPr>
    </w:lvl>
    <w:lvl w:ilvl="3" w:tplc="0421000F" w:tentative="1">
      <w:start w:val="1"/>
      <w:numFmt w:val="decimal"/>
      <w:lvlText w:val="%4."/>
      <w:lvlJc w:val="left"/>
      <w:pPr>
        <w:ind w:left="6393" w:hanging="360"/>
      </w:pPr>
    </w:lvl>
    <w:lvl w:ilvl="4" w:tplc="04210019" w:tentative="1">
      <w:start w:val="1"/>
      <w:numFmt w:val="lowerLetter"/>
      <w:lvlText w:val="%5."/>
      <w:lvlJc w:val="left"/>
      <w:pPr>
        <w:ind w:left="7113" w:hanging="360"/>
      </w:pPr>
    </w:lvl>
    <w:lvl w:ilvl="5" w:tplc="0421001B" w:tentative="1">
      <w:start w:val="1"/>
      <w:numFmt w:val="lowerRoman"/>
      <w:lvlText w:val="%6."/>
      <w:lvlJc w:val="right"/>
      <w:pPr>
        <w:ind w:left="7833" w:hanging="180"/>
      </w:pPr>
    </w:lvl>
    <w:lvl w:ilvl="6" w:tplc="0421000F" w:tentative="1">
      <w:start w:val="1"/>
      <w:numFmt w:val="decimal"/>
      <w:lvlText w:val="%7."/>
      <w:lvlJc w:val="left"/>
      <w:pPr>
        <w:ind w:left="8553" w:hanging="360"/>
      </w:pPr>
    </w:lvl>
    <w:lvl w:ilvl="7" w:tplc="04210019" w:tentative="1">
      <w:start w:val="1"/>
      <w:numFmt w:val="lowerLetter"/>
      <w:lvlText w:val="%8."/>
      <w:lvlJc w:val="left"/>
      <w:pPr>
        <w:ind w:left="9273" w:hanging="360"/>
      </w:pPr>
    </w:lvl>
    <w:lvl w:ilvl="8" w:tplc="0421001B" w:tentative="1">
      <w:start w:val="1"/>
      <w:numFmt w:val="lowerRoman"/>
      <w:lvlText w:val="%9."/>
      <w:lvlJc w:val="right"/>
      <w:pPr>
        <w:ind w:left="9993" w:hanging="180"/>
      </w:pPr>
    </w:lvl>
  </w:abstractNum>
  <w:abstractNum w:abstractNumId="1" w15:restartNumberingAfterBreak="0">
    <w:nsid w:val="53CE55F6"/>
    <w:multiLevelType w:val="hybridMultilevel"/>
    <w:tmpl w:val="F808DDC4"/>
    <w:lvl w:ilvl="0" w:tplc="DAACB73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602A6D79"/>
    <w:multiLevelType w:val="hybridMultilevel"/>
    <w:tmpl w:val="05EC78E2"/>
    <w:lvl w:ilvl="0" w:tplc="0421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15:restartNumberingAfterBreak="0">
    <w:nsid w:val="62FE6670"/>
    <w:multiLevelType w:val="hybridMultilevel"/>
    <w:tmpl w:val="B61CDEEC"/>
    <w:lvl w:ilvl="0" w:tplc="891C7DD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10"/>
    <w:rsid w:val="003837B3"/>
    <w:rsid w:val="004D27D6"/>
    <w:rsid w:val="004D34B4"/>
    <w:rsid w:val="006F576E"/>
    <w:rsid w:val="00B34B35"/>
    <w:rsid w:val="00C96B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B044C-7048-4B2C-8A68-1A156069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B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6B10"/>
    <w:pPr>
      <w:ind w:left="720"/>
      <w:contextualSpacing/>
    </w:pPr>
  </w:style>
  <w:style w:type="character" w:customStyle="1" w:styleId="ListParagraphChar">
    <w:name w:val="List Paragraph Char"/>
    <w:basedOn w:val="DefaultParagraphFont"/>
    <w:link w:val="ListParagraph"/>
    <w:uiPriority w:val="34"/>
    <w:locked/>
    <w:rsid w:val="00C96B10"/>
  </w:style>
  <w:style w:type="paragraph" w:styleId="Header">
    <w:name w:val="header"/>
    <w:basedOn w:val="Normal"/>
    <w:link w:val="HeaderChar"/>
    <w:uiPriority w:val="99"/>
    <w:unhideWhenUsed/>
    <w:rsid w:val="004D3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4B4"/>
  </w:style>
  <w:style w:type="paragraph" w:styleId="Footer">
    <w:name w:val="footer"/>
    <w:basedOn w:val="Normal"/>
    <w:link w:val="FooterChar"/>
    <w:uiPriority w:val="99"/>
    <w:unhideWhenUsed/>
    <w:rsid w:val="004D3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Prananda Djajasaputra</dc:creator>
  <cp:keywords/>
  <dc:description/>
  <cp:lastModifiedBy>lab</cp:lastModifiedBy>
  <cp:revision>5</cp:revision>
  <dcterms:created xsi:type="dcterms:W3CDTF">2019-04-01T18:34:00Z</dcterms:created>
  <dcterms:modified xsi:type="dcterms:W3CDTF">2019-04-02T04:22:00Z</dcterms:modified>
</cp:coreProperties>
</file>