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B" w:rsidRDefault="00DD466B" w:rsidP="00DD466B">
      <w:pPr>
        <w:tabs>
          <w:tab w:val="left" w:pos="1477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1E6D">
        <w:rPr>
          <w:rFonts w:ascii="Times New Roman" w:hAnsi="Times New Roman" w:cs="Times New Roman"/>
          <w:b/>
          <w:sz w:val="24"/>
          <w:lang w:val="en-ID"/>
        </w:rPr>
        <w:t>BAB V</w:t>
      </w:r>
    </w:p>
    <w:p w:rsidR="00251401" w:rsidRPr="00251401" w:rsidRDefault="00DD466B" w:rsidP="00D427C0">
      <w:pPr>
        <w:tabs>
          <w:tab w:val="left" w:pos="1477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F1E6D">
        <w:rPr>
          <w:rFonts w:ascii="Times New Roman" w:hAnsi="Times New Roman" w:cs="Times New Roman"/>
          <w:b/>
          <w:sz w:val="24"/>
          <w:lang w:val="en-ID"/>
        </w:rPr>
        <w:t>SIMPULAN DAN SARAN</w:t>
      </w:r>
    </w:p>
    <w:p w:rsidR="00DD466B" w:rsidRDefault="00AF3777" w:rsidP="00AF3777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="00DD466B">
        <w:rPr>
          <w:rFonts w:ascii="Times New Roman" w:hAnsi="Times New Roman" w:cs="Times New Roman"/>
          <w:sz w:val="24"/>
          <w:lang w:val="en-ID"/>
        </w:rPr>
        <w:t>bab</w:t>
      </w:r>
      <w:proofErr w:type="spellEnd"/>
      <w:proofErr w:type="gram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mengemukakan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setelah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menyeluruh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Hasil-hasil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temuan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="00DD466B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diringkas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ringkasan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466B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="00DD466B">
        <w:rPr>
          <w:rFonts w:ascii="Times New Roman" w:hAnsi="Times New Roman" w:cs="Times New Roman"/>
          <w:sz w:val="24"/>
          <w:lang w:val="en-ID"/>
        </w:rPr>
        <w:t>.</w:t>
      </w:r>
    </w:p>
    <w:p w:rsidR="00DD466B" w:rsidRPr="006F1E6D" w:rsidRDefault="00DD466B" w:rsidP="00AF3777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memaparkan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taha</w:t>
      </w:r>
      <w:proofErr w:type="spellEnd"/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jalani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Saran-saran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topik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terkait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D466B" w:rsidRDefault="00DD466B" w:rsidP="00DD466B">
      <w:pPr>
        <w:pStyle w:val="ListParagraph"/>
        <w:numPr>
          <w:ilvl w:val="0"/>
          <w:numId w:val="1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Simpulan</w:t>
      </w:r>
      <w:proofErr w:type="spellEnd"/>
    </w:p>
    <w:p w:rsidR="00DD466B" w:rsidRPr="007477FE" w:rsidRDefault="00DD466B" w:rsidP="004B4C6A">
      <w:pPr>
        <w:pStyle w:val="ListParagraph"/>
        <w:tabs>
          <w:tab w:val="left" w:pos="709"/>
        </w:tabs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rangkum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DD466B" w:rsidRDefault="00DD466B" w:rsidP="00DD466B">
      <w:pPr>
        <w:pStyle w:val="ListParagraph"/>
        <w:numPr>
          <w:ilvl w:val="0"/>
          <w:numId w:val="2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layanan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D466B" w:rsidRPr="00DD466B" w:rsidRDefault="00DD466B" w:rsidP="00DD466B">
      <w:pPr>
        <w:pStyle w:val="ListParagraph"/>
        <w:numPr>
          <w:ilvl w:val="0"/>
          <w:numId w:val="2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Citra merek 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D466B" w:rsidRPr="00DD466B" w:rsidRDefault="00DD466B" w:rsidP="00DD466B">
      <w:pPr>
        <w:pStyle w:val="ListParagraph"/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DD466B" w:rsidRDefault="00DD466B" w:rsidP="00DD466B">
      <w:pPr>
        <w:pStyle w:val="ListParagraph"/>
        <w:numPr>
          <w:ilvl w:val="0"/>
          <w:numId w:val="1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Saran</w:t>
      </w:r>
    </w:p>
    <w:p w:rsidR="00DD466B" w:rsidRPr="00AF3777" w:rsidRDefault="00DD466B" w:rsidP="004B4C6A">
      <w:pPr>
        <w:pStyle w:val="ListParagraph"/>
        <w:tabs>
          <w:tab w:val="left" w:pos="709"/>
        </w:tabs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DD466B" w:rsidRDefault="00DD466B" w:rsidP="00DD466B">
      <w:pPr>
        <w:pStyle w:val="ListParagraph"/>
        <w:numPr>
          <w:ilvl w:val="0"/>
          <w:numId w:val="3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</w:p>
    <w:p w:rsidR="00DD466B" w:rsidRPr="00DD466B" w:rsidRDefault="00DD466B" w:rsidP="00DD466B">
      <w:pPr>
        <w:pStyle w:val="ListParagraph"/>
        <w:tabs>
          <w:tab w:val="left" w:pos="1477"/>
        </w:tabs>
        <w:spacing w:line="480" w:lineRule="auto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prasarana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lain-lain. </w:t>
      </w:r>
      <w:proofErr w:type="gramStart"/>
      <w:r>
        <w:rPr>
          <w:rFonts w:ascii="Times New Roman" w:hAnsi="Times New Roman" w:cs="Times New Roman"/>
          <w:sz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referensi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Hendaknya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citra</w:t>
      </w:r>
      <w:proofErr w:type="gramEnd"/>
      <w:r>
        <w:rPr>
          <w:rFonts w:ascii="Times New Roman" w:hAnsi="Times New Roman" w:cs="Times New Roman"/>
          <w:sz w:val="24"/>
        </w:rPr>
        <w:t xml:space="preserve"> merek</w:t>
      </w:r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diperhatikan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 yang relatif terjangkau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kepada konsumen.</w:t>
      </w:r>
    </w:p>
    <w:p w:rsidR="00DD466B" w:rsidRDefault="00DD466B" w:rsidP="00DD466B">
      <w:pPr>
        <w:pStyle w:val="ListParagraph"/>
        <w:numPr>
          <w:ilvl w:val="0"/>
          <w:numId w:val="3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</w:p>
    <w:p w:rsidR="00DD466B" w:rsidRPr="00293CD4" w:rsidRDefault="00DD466B" w:rsidP="00DD466B">
      <w:pPr>
        <w:pStyle w:val="ListParagraph"/>
        <w:tabs>
          <w:tab w:val="left" w:pos="1477"/>
        </w:tabs>
        <w:spacing w:line="480" w:lineRule="auto"/>
        <w:ind w:left="78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ID"/>
        </w:rPr>
        <w:t>lain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kualitas produk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dipengaruhi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restoran A&amp;W cabang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Jakarta Utara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7413EC" w:rsidRDefault="007413EC" w:rsidP="00DD466B">
      <w:pPr>
        <w:spacing w:line="480" w:lineRule="auto"/>
      </w:pPr>
    </w:p>
    <w:sectPr w:rsidR="007413EC" w:rsidSect="00587B86">
      <w:footerReference w:type="default" r:id="rId8"/>
      <w:pgSz w:w="11906" w:h="16838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8" w:rsidRDefault="00D709C8" w:rsidP="00BA67F3">
      <w:pPr>
        <w:spacing w:after="0" w:line="240" w:lineRule="auto"/>
      </w:pPr>
      <w:r>
        <w:separator/>
      </w:r>
    </w:p>
  </w:endnote>
  <w:endnote w:type="continuationSeparator" w:id="0">
    <w:p w:rsidR="00D709C8" w:rsidRDefault="00D709C8" w:rsidP="00B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35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B86" w:rsidRDefault="00587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E94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BA67F3" w:rsidRDefault="00BA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8" w:rsidRDefault="00D709C8" w:rsidP="00BA67F3">
      <w:pPr>
        <w:spacing w:after="0" w:line="240" w:lineRule="auto"/>
      </w:pPr>
      <w:r>
        <w:separator/>
      </w:r>
    </w:p>
  </w:footnote>
  <w:footnote w:type="continuationSeparator" w:id="0">
    <w:p w:rsidR="00D709C8" w:rsidRDefault="00D709C8" w:rsidP="00BA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029"/>
    <w:multiLevelType w:val="hybridMultilevel"/>
    <w:tmpl w:val="D6AAF29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F486A"/>
    <w:multiLevelType w:val="hybridMultilevel"/>
    <w:tmpl w:val="260ADA8C"/>
    <w:lvl w:ilvl="0" w:tplc="658A0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20F47"/>
    <w:multiLevelType w:val="hybridMultilevel"/>
    <w:tmpl w:val="B9BCD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B"/>
    <w:rsid w:val="00251401"/>
    <w:rsid w:val="003474B6"/>
    <w:rsid w:val="00497CB0"/>
    <w:rsid w:val="004B4C6A"/>
    <w:rsid w:val="004D7509"/>
    <w:rsid w:val="00587B86"/>
    <w:rsid w:val="006A608B"/>
    <w:rsid w:val="007413EC"/>
    <w:rsid w:val="007C0442"/>
    <w:rsid w:val="008A715C"/>
    <w:rsid w:val="009C6E94"/>
    <w:rsid w:val="00AF3777"/>
    <w:rsid w:val="00B74B99"/>
    <w:rsid w:val="00BA67F3"/>
    <w:rsid w:val="00D427C0"/>
    <w:rsid w:val="00D709C8"/>
    <w:rsid w:val="00DD466B"/>
    <w:rsid w:val="00E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F3"/>
  </w:style>
  <w:style w:type="paragraph" w:styleId="Footer">
    <w:name w:val="footer"/>
    <w:basedOn w:val="Normal"/>
    <w:link w:val="Foot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F3"/>
  </w:style>
  <w:style w:type="paragraph" w:styleId="Footer">
    <w:name w:val="footer"/>
    <w:basedOn w:val="Normal"/>
    <w:link w:val="Foot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2019-08-10T02:54:00Z</cp:lastPrinted>
  <dcterms:created xsi:type="dcterms:W3CDTF">2019-07-21T03:42:00Z</dcterms:created>
  <dcterms:modified xsi:type="dcterms:W3CDTF">2019-08-10T02:54:00Z</dcterms:modified>
</cp:coreProperties>
</file>