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93" w:rsidRPr="00926A54" w:rsidRDefault="00E22D93" w:rsidP="00E22D93">
      <w:pPr>
        <w:pStyle w:val="Heading1"/>
        <w:spacing w:line="480" w:lineRule="auto"/>
        <w:ind w:left="288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027200"/>
      <w:r w:rsidRPr="00926A54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:rsidR="00E22D93" w:rsidRPr="00926A54" w:rsidRDefault="00E22D93" w:rsidP="00E22D9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1" w:name="_Toc17027201"/>
      <w:r w:rsidRPr="00926A54">
        <w:rPr>
          <w:rFonts w:ascii="Times New Roman" w:hAnsi="Times New Roman" w:cs="Times New Roman"/>
          <w:b/>
          <w:color w:val="auto"/>
          <w:sz w:val="24"/>
          <w:szCs w:val="24"/>
        </w:rPr>
        <w:t>KESIMPULAN DAN SARAN</w:t>
      </w:r>
      <w:bookmarkEnd w:id="1"/>
    </w:p>
    <w:p w:rsidR="00E22D93" w:rsidRPr="00926A54" w:rsidRDefault="00E22D93" w:rsidP="00E22D93">
      <w:pPr>
        <w:pStyle w:val="Heading2"/>
        <w:numPr>
          <w:ilvl w:val="0"/>
          <w:numId w:val="2"/>
        </w:numPr>
        <w:spacing w:before="4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7027202"/>
      <w:r w:rsidRPr="00926A54">
        <w:rPr>
          <w:rFonts w:ascii="Times New Roman" w:hAnsi="Times New Roman" w:cs="Times New Roman"/>
          <w:color w:val="auto"/>
          <w:sz w:val="24"/>
          <w:szCs w:val="24"/>
        </w:rPr>
        <w:t>Kesimpulan</w:t>
      </w:r>
      <w:bookmarkEnd w:id="2"/>
    </w:p>
    <w:p w:rsidR="00E22D93" w:rsidRPr="00926A54" w:rsidRDefault="00E22D93" w:rsidP="00E22D9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Kesimpulan yang dapat diperoleh sebagai hasil pengolahan data pengaruh Kualitas Produk dan Citra Merek terhadap Loyalitas Konsumen Mie Instan Indomie dapat diuraikan sebagai berikut :</w:t>
      </w:r>
    </w:p>
    <w:p w:rsidR="00E22D93" w:rsidRPr="00926A54" w:rsidRDefault="00E22D93" w:rsidP="00E22D93">
      <w:pPr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Kualitas Produk berpengaruh positif signifikan terhadap Loyalitas Konsumen.</w:t>
      </w:r>
    </w:p>
    <w:p w:rsidR="00E22D93" w:rsidRPr="00926A54" w:rsidRDefault="00E22D93" w:rsidP="00E22D93">
      <w:pPr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Citra Merek berpengaruh positif signifikan terhadap Loyalitas Konsumen.</w:t>
      </w:r>
    </w:p>
    <w:p w:rsidR="00E22D93" w:rsidRPr="00926A54" w:rsidRDefault="00E22D93" w:rsidP="00E22D93">
      <w:pPr>
        <w:pStyle w:val="Heading2"/>
        <w:numPr>
          <w:ilvl w:val="0"/>
          <w:numId w:val="2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7027203"/>
      <w:r w:rsidRPr="00926A54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3"/>
    </w:p>
    <w:p w:rsidR="00E22D93" w:rsidRPr="00926A54" w:rsidRDefault="00E22D93" w:rsidP="00E22D9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Berdasarkan analisis, variabel kualitas produk secara rata-rata sudah sangat baik. Tetapi, ada baiknya jika tingkat pendistribusian produk lebih ditingkatkan agar semakin mudah dijangkau oleh konsumen untuk wilayah Jakarta Utara.</w:t>
      </w:r>
    </w:p>
    <w:p w:rsidR="00E22D93" w:rsidRPr="00926A54" w:rsidRDefault="00E22D93" w:rsidP="00E22D9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Berdasarkan analisis, variabel citra merek secara rata-rata sudah sangat baik. Tetapi, ada baiknya perusahaan menambah variasi rasa produk mengikuti perkembangan zaman untuk memenuhi keinginan konsumen.</w:t>
      </w:r>
    </w:p>
    <w:p w:rsidR="00E22D93" w:rsidRPr="00926A54" w:rsidRDefault="00E22D93" w:rsidP="00E22D9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Berdasarkan analisis, variabel loyalitas konsumen secara rata-rata sudah loyal terhadap perusahaan dan produk. Ada baiknya jika perusahaan terus mempertahankan dan meningkatkan loyalitas konsumen dengan cara terus. mengedukasi para konsumen tentang segala hal yang berkaitan dengan produk.</w:t>
      </w:r>
    </w:p>
    <w:p w:rsidR="00783E7D" w:rsidRDefault="00783E7D">
      <w:bookmarkStart w:id="4" w:name="_GoBack"/>
      <w:bookmarkEnd w:id="4"/>
    </w:p>
    <w:sectPr w:rsidR="00783E7D" w:rsidSect="00783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081"/>
    <w:multiLevelType w:val="hybridMultilevel"/>
    <w:tmpl w:val="BBC644FE"/>
    <w:lvl w:ilvl="0" w:tplc="3BEC2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731F"/>
    <w:multiLevelType w:val="hybridMultilevel"/>
    <w:tmpl w:val="2A50A402"/>
    <w:lvl w:ilvl="0" w:tplc="D33415F2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93"/>
    <w:rsid w:val="00783E7D"/>
    <w:rsid w:val="00E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7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93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22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22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93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22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22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 Astama</dc:creator>
  <cp:keywords/>
  <dc:description/>
  <cp:lastModifiedBy>Vinsen Astama</cp:lastModifiedBy>
  <cp:revision>1</cp:revision>
  <dcterms:created xsi:type="dcterms:W3CDTF">2019-09-30T12:59:00Z</dcterms:created>
  <dcterms:modified xsi:type="dcterms:W3CDTF">2019-09-30T13:02:00Z</dcterms:modified>
</cp:coreProperties>
</file>