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3558" w:right="3558"/>
        <w:jc w:val="center"/>
      </w:pPr>
      <w:r>
        <w:rPr/>
        <w:t>DAFTAR TABEL</w:t>
      </w:r>
    </w:p>
    <w:p>
      <w:pPr>
        <w:tabs>
          <w:tab w:pos="8830" w:val="right" w:leader="dot"/>
        </w:tabs>
        <w:spacing w:before="473"/>
        <w:ind w:left="192" w:right="0" w:firstLine="0"/>
        <w:jc w:val="left"/>
        <w:rPr>
          <w:sz w:val="24"/>
        </w:rPr>
      </w:pPr>
      <w:r>
        <w:rPr>
          <w:sz w:val="24"/>
        </w:rPr>
        <w:t>Tabel 4.1 Tabel Deskripsi </w:t>
      </w:r>
      <w:r>
        <w:rPr>
          <w:i/>
          <w:sz w:val="24"/>
        </w:rPr>
        <w:t>Use Case Login </w:t>
      </w:r>
      <w:r>
        <w:rPr>
          <w:sz w:val="24"/>
        </w:rPr>
        <w:t>untuk</w:t>
      </w:r>
      <w:r>
        <w:rPr>
          <w:spacing w:val="-9"/>
          <w:sz w:val="24"/>
        </w:rPr>
        <w:t> </w:t>
      </w:r>
      <w:r>
        <w:rPr>
          <w:sz w:val="24"/>
        </w:rPr>
        <w:t>Manajer</w:t>
      </w:r>
      <w:r>
        <w:rPr>
          <w:spacing w:val="3"/>
          <w:sz w:val="24"/>
        </w:rPr>
        <w:t> </w:t>
      </w:r>
      <w:r>
        <w:rPr>
          <w:sz w:val="24"/>
        </w:rPr>
        <w:t>Penjualan</w:t>
        <w:tab/>
        <w:t>33</w:t>
      </w:r>
    </w:p>
    <w:p>
      <w:pPr>
        <w:tabs>
          <w:tab w:pos="8830" w:val="right" w:leader="dot"/>
        </w:tabs>
        <w:spacing w:before="373"/>
        <w:ind w:left="192" w:right="0" w:firstLine="0"/>
        <w:jc w:val="left"/>
        <w:rPr>
          <w:sz w:val="24"/>
        </w:rPr>
      </w:pPr>
      <w:r>
        <w:rPr>
          <w:sz w:val="24"/>
        </w:rPr>
        <w:t>Tabel 4.2 Tabel Deskripsi </w:t>
      </w:r>
      <w:r>
        <w:rPr>
          <w:i/>
          <w:sz w:val="24"/>
        </w:rPr>
        <w:t>Use Case Logout </w:t>
      </w:r>
      <w:r>
        <w:rPr>
          <w:sz w:val="24"/>
        </w:rPr>
        <w:t>untuj</w:t>
      </w:r>
      <w:r>
        <w:rPr>
          <w:spacing w:val="-8"/>
          <w:sz w:val="24"/>
        </w:rPr>
        <w:t> </w:t>
      </w:r>
      <w:r>
        <w:rPr>
          <w:sz w:val="24"/>
        </w:rPr>
        <w:t>Manajer</w:t>
      </w:r>
      <w:r>
        <w:rPr>
          <w:spacing w:val="3"/>
          <w:sz w:val="24"/>
        </w:rPr>
        <w:t> </w:t>
      </w:r>
      <w:r>
        <w:rPr>
          <w:sz w:val="24"/>
        </w:rPr>
        <w:t>Penjualan</w:t>
        <w:tab/>
        <w:t>34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4.3 Tabel Deskripsi </w:t>
      </w:r>
      <w:r>
        <w:rPr>
          <w:i/>
          <w:sz w:val="24"/>
        </w:rPr>
        <w:t>Use Case </w:t>
      </w:r>
      <w:r>
        <w:rPr>
          <w:sz w:val="24"/>
        </w:rPr>
        <w:t>Barang untuk</w:t>
      </w:r>
      <w:r>
        <w:rPr>
          <w:spacing w:val="-5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Penjualan</w:t>
        <w:tab/>
        <w:t>34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4.4 Tabel Deskripsi </w:t>
      </w:r>
      <w:r>
        <w:rPr>
          <w:i/>
          <w:sz w:val="24"/>
        </w:rPr>
        <w:t>Use Case </w:t>
      </w:r>
      <w:r>
        <w:rPr>
          <w:sz w:val="24"/>
        </w:rPr>
        <w:t>Lihat Barang untuk</w:t>
      </w:r>
      <w:r>
        <w:rPr>
          <w:spacing w:val="-4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Penjualan</w:t>
        <w:tab/>
        <w:t>35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4.5 Tabel Deskripsi </w:t>
      </w:r>
      <w:r>
        <w:rPr>
          <w:i/>
          <w:sz w:val="24"/>
        </w:rPr>
        <w:t>Use Case </w:t>
      </w:r>
      <w:r>
        <w:rPr>
          <w:sz w:val="24"/>
        </w:rPr>
        <w:t>Pelanggan untuk</w:t>
      </w:r>
      <w:r>
        <w:rPr>
          <w:spacing w:val="-9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Penjualan</w:t>
        <w:tab/>
        <w:t>36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4.6 Tabel Deskripsi </w:t>
      </w:r>
      <w:r>
        <w:rPr>
          <w:i/>
          <w:sz w:val="24"/>
        </w:rPr>
        <w:t>Use Case </w:t>
      </w:r>
      <w:r>
        <w:rPr>
          <w:sz w:val="24"/>
        </w:rPr>
        <w:t>Lihat Pelanggan untuk</w:t>
      </w:r>
      <w:r>
        <w:rPr>
          <w:spacing w:val="-12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Penjualan</w:t>
        <w:tab/>
        <w:t>37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4.7 Tabel Deskripsi </w:t>
      </w:r>
      <w:r>
        <w:rPr>
          <w:i/>
          <w:sz w:val="24"/>
        </w:rPr>
        <w:t>Use Case Update </w:t>
      </w:r>
      <w:r>
        <w:rPr>
          <w:sz w:val="24"/>
        </w:rPr>
        <w:t>Pelanggan untuk</w:t>
      </w:r>
      <w:r>
        <w:rPr>
          <w:spacing w:val="-15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Penjualan</w:t>
        <w:tab/>
        <w:t>38</w:t>
      </w:r>
    </w:p>
    <w:p>
      <w:pPr>
        <w:tabs>
          <w:tab w:pos="8830" w:val="right" w:leader="dot"/>
        </w:tabs>
        <w:spacing w:before="372"/>
        <w:ind w:left="192" w:right="0" w:firstLine="0"/>
        <w:jc w:val="left"/>
        <w:rPr>
          <w:sz w:val="24"/>
        </w:rPr>
      </w:pPr>
      <w:r>
        <w:rPr>
          <w:sz w:val="24"/>
        </w:rPr>
        <w:t>Tabel 4.8 Tabel Deskripsi </w:t>
      </w:r>
      <w:r>
        <w:rPr>
          <w:i/>
          <w:sz w:val="24"/>
        </w:rPr>
        <w:t>Use Case </w:t>
      </w:r>
      <w:r>
        <w:rPr>
          <w:sz w:val="24"/>
        </w:rPr>
        <w:t>Tambah Pelanggan untuk</w:t>
      </w:r>
      <w:r>
        <w:rPr>
          <w:spacing w:val="-19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Penjualan</w:t>
        <w:tab/>
        <w:t>39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4.9 Tabel Deskripsi </w:t>
      </w:r>
      <w:r>
        <w:rPr>
          <w:i/>
          <w:sz w:val="24"/>
        </w:rPr>
        <w:t>Use Case </w:t>
      </w:r>
      <w:r>
        <w:rPr>
          <w:sz w:val="24"/>
        </w:rPr>
        <w:t>Hapus Pelanggan untuk</w:t>
      </w:r>
      <w:r>
        <w:rPr>
          <w:spacing w:val="-15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Penjualan</w:t>
        <w:tab/>
        <w:t>40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4.10 Tabel Deskripsi </w:t>
      </w:r>
      <w:r>
        <w:rPr>
          <w:i/>
          <w:sz w:val="24"/>
        </w:rPr>
        <w:t>Use Case </w:t>
      </w:r>
      <w:r>
        <w:rPr>
          <w:sz w:val="24"/>
        </w:rPr>
        <w:t>Transaksi Penjualan untuk</w:t>
      </w:r>
      <w:r>
        <w:rPr>
          <w:spacing w:val="-26"/>
          <w:sz w:val="24"/>
        </w:rPr>
        <w:t> </w:t>
      </w:r>
      <w:r>
        <w:rPr>
          <w:sz w:val="24"/>
        </w:rPr>
        <w:t>Manajer</w:t>
      </w:r>
      <w:r>
        <w:rPr>
          <w:spacing w:val="7"/>
          <w:sz w:val="24"/>
        </w:rPr>
        <w:t> </w:t>
      </w:r>
      <w:r>
        <w:rPr>
          <w:sz w:val="24"/>
        </w:rPr>
        <w:t>Penjualan</w:t>
        <w:tab/>
        <w:t>41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4.11 Tabel Deskripsi </w:t>
      </w:r>
      <w:r>
        <w:rPr>
          <w:i/>
          <w:sz w:val="24"/>
        </w:rPr>
        <w:t>Use Case </w:t>
      </w:r>
      <w:r>
        <w:rPr>
          <w:sz w:val="24"/>
        </w:rPr>
        <w:t>Input Transaksi Penjualan</w:t>
      </w:r>
      <w:r>
        <w:rPr>
          <w:spacing w:val="-19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Penjualan</w:t>
        <w:tab/>
        <w:t>42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4.12 Tabel Deskripsi </w:t>
      </w:r>
      <w:r>
        <w:rPr>
          <w:i/>
          <w:sz w:val="24"/>
        </w:rPr>
        <w:t>Use Case </w:t>
      </w:r>
      <w:r>
        <w:rPr>
          <w:sz w:val="24"/>
        </w:rPr>
        <w:t>Lihat Transaksi Penjualan</w:t>
      </w:r>
      <w:r>
        <w:rPr>
          <w:spacing w:val="-20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Penjualan</w:t>
        <w:tab/>
        <w:t>43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4.13 Tabel Deskripsi </w:t>
      </w:r>
      <w:r>
        <w:rPr>
          <w:i/>
          <w:sz w:val="24"/>
        </w:rPr>
        <w:t>Use Case </w:t>
      </w:r>
      <w:r>
        <w:rPr>
          <w:sz w:val="24"/>
        </w:rPr>
        <w:t>Hapus Transaksi Penjualan</w:t>
      </w:r>
      <w:r>
        <w:rPr>
          <w:spacing w:val="-23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Penjualan</w:t>
        <w:tab/>
        <w:t>44</w:t>
      </w:r>
    </w:p>
    <w:p>
      <w:pPr>
        <w:tabs>
          <w:tab w:pos="8830" w:val="right" w:leader="dot"/>
        </w:tabs>
        <w:spacing w:before="372"/>
        <w:ind w:left="192" w:right="0" w:firstLine="0"/>
        <w:jc w:val="left"/>
        <w:rPr>
          <w:sz w:val="24"/>
        </w:rPr>
      </w:pPr>
      <w:r>
        <w:rPr>
          <w:sz w:val="24"/>
        </w:rPr>
        <w:t>Tabel 4.14 Tabel Deskripsi </w:t>
      </w:r>
      <w:r>
        <w:rPr>
          <w:i/>
          <w:sz w:val="24"/>
        </w:rPr>
        <w:t>Use Case </w:t>
      </w:r>
      <w:r>
        <w:rPr>
          <w:sz w:val="24"/>
        </w:rPr>
        <w:t>Cetak Transaksi Penjualan</w:t>
      </w:r>
      <w:r>
        <w:rPr>
          <w:spacing w:val="-22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Penjualan</w:t>
        <w:tab/>
        <w:t>45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4.15 Tabel Deskripsi </w:t>
      </w:r>
      <w:r>
        <w:rPr>
          <w:i/>
          <w:sz w:val="24"/>
        </w:rPr>
        <w:t>Use Case </w:t>
      </w:r>
      <w:r>
        <w:rPr>
          <w:sz w:val="24"/>
        </w:rPr>
        <w:t>Pengguna untuk</w:t>
      </w:r>
      <w:r>
        <w:rPr>
          <w:spacing w:val="-12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Penjualan</w:t>
        <w:tab/>
        <w:t>46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4.16 Tabel Deskripsi </w:t>
      </w:r>
      <w:r>
        <w:rPr>
          <w:i/>
          <w:sz w:val="24"/>
        </w:rPr>
        <w:t>Use Case </w:t>
      </w:r>
      <w:r>
        <w:rPr>
          <w:sz w:val="24"/>
        </w:rPr>
        <w:t>Lihat Pengguna untuk</w:t>
      </w:r>
      <w:r>
        <w:rPr>
          <w:spacing w:val="-9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Penjualan</w:t>
        <w:tab/>
        <w:t>47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4.17 Tabel Deskripsi </w:t>
      </w:r>
      <w:r>
        <w:rPr>
          <w:i/>
          <w:sz w:val="24"/>
        </w:rPr>
        <w:t>Use Case </w:t>
      </w:r>
      <w:r>
        <w:rPr>
          <w:sz w:val="24"/>
        </w:rPr>
        <w:t>Tambah Pengguna untuk</w:t>
      </w:r>
      <w:r>
        <w:rPr>
          <w:spacing w:val="-17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Penjualan</w:t>
        <w:tab/>
        <w:t>48</w:t>
      </w:r>
    </w:p>
    <w:p>
      <w:pPr>
        <w:tabs>
          <w:tab w:pos="8830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4.18 Tabel Deskripsi </w:t>
      </w:r>
      <w:r>
        <w:rPr>
          <w:i/>
          <w:sz w:val="24"/>
        </w:rPr>
        <w:t>Use Case Update </w:t>
      </w:r>
      <w:r>
        <w:rPr>
          <w:sz w:val="24"/>
        </w:rPr>
        <w:t>Pengguna untuk</w:t>
      </w:r>
      <w:r>
        <w:rPr>
          <w:spacing w:val="-13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Penjualan</w:t>
        <w:tab/>
        <w:t>49</w:t>
      </w:r>
    </w:p>
    <w:p>
      <w:pPr>
        <w:tabs>
          <w:tab w:pos="8830" w:val="right" w:leader="dot"/>
        </w:tabs>
        <w:spacing w:before="372"/>
        <w:ind w:left="192" w:right="0" w:firstLine="0"/>
        <w:jc w:val="left"/>
        <w:rPr>
          <w:sz w:val="24"/>
        </w:rPr>
      </w:pPr>
      <w:r>
        <w:rPr>
          <w:sz w:val="24"/>
        </w:rPr>
        <w:t>Tabel 4.19 Tabel Deskripsi </w:t>
      </w:r>
      <w:r>
        <w:rPr>
          <w:i/>
          <w:sz w:val="24"/>
        </w:rPr>
        <w:t>Use Case </w:t>
      </w:r>
      <w:r>
        <w:rPr>
          <w:sz w:val="24"/>
        </w:rPr>
        <w:t>Tambah Pengguna untuk</w:t>
      </w:r>
      <w:r>
        <w:rPr>
          <w:spacing w:val="-17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Penjualan</w:t>
        <w:tab/>
        <w:t>50</w:t>
      </w:r>
    </w:p>
    <w:p>
      <w:pPr>
        <w:tabs>
          <w:tab w:pos="8835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4.20 Tabel Deskripsi </w:t>
      </w:r>
      <w:r>
        <w:rPr>
          <w:i/>
          <w:sz w:val="24"/>
        </w:rPr>
        <w:t>Use Case </w:t>
      </w:r>
      <w:r>
        <w:rPr>
          <w:sz w:val="24"/>
        </w:rPr>
        <w:t>Hapus Pengguna untuk</w:t>
      </w:r>
      <w:r>
        <w:rPr>
          <w:spacing w:val="-13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Penjualan</w:t>
        <w:tab/>
        <w:t>51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382" w:top="1340" w:bottom="1580" w:left="1440" w:right="1440"/>
          <w:pgNumType w:start="9"/>
        </w:sectPr>
      </w:pPr>
    </w:p>
    <w:p>
      <w:pPr>
        <w:tabs>
          <w:tab w:pos="8835" w:val="right" w:leader="dot"/>
        </w:tabs>
        <w:spacing w:before="74"/>
        <w:ind w:left="192" w:right="0" w:firstLine="0"/>
        <w:jc w:val="left"/>
        <w:rPr>
          <w:sz w:val="24"/>
        </w:rPr>
      </w:pPr>
      <w:r>
        <w:rPr>
          <w:sz w:val="24"/>
        </w:rPr>
        <w:t>Tabel 4.21 Tabel Deskripsi </w:t>
      </w:r>
      <w:r>
        <w:rPr>
          <w:i/>
          <w:sz w:val="24"/>
        </w:rPr>
        <w:t>Use Case Supplier </w:t>
      </w:r>
      <w:r>
        <w:rPr>
          <w:sz w:val="24"/>
        </w:rPr>
        <w:t>untuk</w:t>
      </w:r>
      <w:r>
        <w:rPr>
          <w:spacing w:val="-9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Pembelian</w:t>
        <w:tab/>
        <w:t>52</w:t>
      </w:r>
    </w:p>
    <w:p>
      <w:pPr>
        <w:tabs>
          <w:tab w:pos="8835" w:val="right" w:leader="dot"/>
        </w:tabs>
        <w:spacing w:before="376"/>
        <w:ind w:left="192" w:right="0" w:firstLine="0"/>
        <w:jc w:val="left"/>
        <w:rPr>
          <w:sz w:val="24"/>
        </w:rPr>
      </w:pPr>
      <w:r>
        <w:rPr>
          <w:sz w:val="24"/>
        </w:rPr>
        <w:t>Tabel 4.22 Tabel Deskripsi </w:t>
      </w:r>
      <w:r>
        <w:rPr>
          <w:i/>
          <w:sz w:val="24"/>
        </w:rPr>
        <w:t>Use Case </w:t>
      </w:r>
      <w:r>
        <w:rPr>
          <w:sz w:val="24"/>
        </w:rPr>
        <w:t>Lihat </w:t>
      </w:r>
      <w:r>
        <w:rPr>
          <w:i/>
          <w:sz w:val="24"/>
        </w:rPr>
        <w:t>Supplier</w:t>
      </w:r>
      <w:r>
        <w:rPr>
          <w:i/>
          <w:spacing w:val="-4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Pembelian</w:t>
        <w:tab/>
        <w:t>53</w:t>
      </w:r>
    </w:p>
    <w:p>
      <w:pPr>
        <w:tabs>
          <w:tab w:pos="8835" w:val="right" w:leader="dot"/>
        </w:tabs>
        <w:spacing w:before="378"/>
        <w:ind w:left="192" w:right="0" w:firstLine="0"/>
        <w:jc w:val="left"/>
        <w:rPr>
          <w:sz w:val="24"/>
        </w:rPr>
      </w:pPr>
      <w:r>
        <w:rPr>
          <w:sz w:val="24"/>
        </w:rPr>
        <w:t>Tabel 4.23 Tabel Deskripsi </w:t>
      </w:r>
      <w:r>
        <w:rPr>
          <w:i/>
          <w:sz w:val="24"/>
        </w:rPr>
        <w:t>Use Case </w:t>
      </w:r>
      <w:r>
        <w:rPr>
          <w:sz w:val="24"/>
        </w:rPr>
        <w:t>Tambah </w:t>
      </w:r>
      <w:r>
        <w:rPr>
          <w:i/>
          <w:sz w:val="24"/>
        </w:rPr>
        <w:t>Supplier </w:t>
      </w:r>
      <w:r>
        <w:rPr>
          <w:sz w:val="24"/>
        </w:rPr>
        <w:t>untuk</w:t>
      </w:r>
      <w:r>
        <w:rPr>
          <w:spacing w:val="-15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Pembelian</w:t>
        <w:tab/>
        <w:t>54</w:t>
      </w:r>
    </w:p>
    <w:p>
      <w:pPr>
        <w:tabs>
          <w:tab w:pos="8835" w:val="right" w:leader="dot"/>
        </w:tabs>
        <w:spacing w:before="372"/>
        <w:ind w:left="192" w:right="0" w:firstLine="0"/>
        <w:jc w:val="left"/>
        <w:rPr>
          <w:sz w:val="24"/>
        </w:rPr>
      </w:pPr>
      <w:r>
        <w:rPr>
          <w:sz w:val="24"/>
        </w:rPr>
        <w:t>Tabel 4.24 Tabel Deskripsi </w:t>
      </w:r>
      <w:r>
        <w:rPr>
          <w:i/>
          <w:sz w:val="24"/>
        </w:rPr>
        <w:t>Use Case Update Supplier </w:t>
      </w:r>
      <w:r>
        <w:rPr>
          <w:sz w:val="24"/>
        </w:rPr>
        <w:t>untuk</w:t>
      </w:r>
      <w:r>
        <w:rPr>
          <w:spacing w:val="-12"/>
          <w:sz w:val="24"/>
        </w:rPr>
        <w:t> </w:t>
      </w:r>
      <w:r>
        <w:rPr>
          <w:sz w:val="24"/>
        </w:rPr>
        <w:t>Manajer</w:t>
      </w:r>
      <w:r>
        <w:rPr>
          <w:spacing w:val="4"/>
          <w:sz w:val="24"/>
        </w:rPr>
        <w:t> </w:t>
      </w:r>
      <w:r>
        <w:rPr>
          <w:sz w:val="24"/>
        </w:rPr>
        <w:t>Pembelian</w:t>
        <w:tab/>
        <w:t>55</w:t>
      </w:r>
    </w:p>
    <w:p>
      <w:pPr>
        <w:tabs>
          <w:tab w:pos="8835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4.25 Tabel Deskripsi </w:t>
      </w:r>
      <w:r>
        <w:rPr>
          <w:i/>
          <w:sz w:val="24"/>
        </w:rPr>
        <w:t>Use Case </w:t>
      </w:r>
      <w:r>
        <w:rPr>
          <w:sz w:val="24"/>
        </w:rPr>
        <w:t>Hapus </w:t>
      </w:r>
      <w:r>
        <w:rPr>
          <w:i/>
          <w:sz w:val="24"/>
        </w:rPr>
        <w:t>Supplier </w:t>
      </w:r>
      <w:r>
        <w:rPr>
          <w:sz w:val="24"/>
        </w:rPr>
        <w:t>untuk</w:t>
      </w:r>
      <w:r>
        <w:rPr>
          <w:spacing w:val="-12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Pembelian</w:t>
        <w:tab/>
        <w:t>56</w:t>
      </w:r>
    </w:p>
    <w:p>
      <w:pPr>
        <w:tabs>
          <w:tab w:pos="8835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4.26 Tabel Deskripsi </w:t>
      </w:r>
      <w:r>
        <w:rPr>
          <w:i/>
          <w:sz w:val="24"/>
        </w:rPr>
        <w:t>Use Case </w:t>
      </w:r>
      <w:r>
        <w:rPr>
          <w:sz w:val="24"/>
        </w:rPr>
        <w:t>Barang untuk</w:t>
      </w:r>
      <w:r>
        <w:rPr>
          <w:spacing w:val="-7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Pembelian</w:t>
        <w:tab/>
        <w:t>57</w:t>
      </w:r>
    </w:p>
    <w:p>
      <w:pPr>
        <w:tabs>
          <w:tab w:pos="8835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4.27 Tabel Deskripsi </w:t>
      </w:r>
      <w:r>
        <w:rPr>
          <w:i/>
          <w:sz w:val="24"/>
        </w:rPr>
        <w:t>Use Case </w:t>
      </w:r>
      <w:r>
        <w:rPr>
          <w:sz w:val="24"/>
        </w:rPr>
        <w:t>Lihat Barang untuk</w:t>
      </w:r>
      <w:r>
        <w:rPr>
          <w:spacing w:val="-3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Pembelian</w:t>
        <w:tab/>
        <w:t>58</w:t>
      </w:r>
    </w:p>
    <w:p>
      <w:pPr>
        <w:tabs>
          <w:tab w:pos="8835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4.28 Tabel Deskripsi </w:t>
      </w:r>
      <w:r>
        <w:rPr>
          <w:i/>
          <w:sz w:val="24"/>
        </w:rPr>
        <w:t>Use Case </w:t>
      </w:r>
      <w:r>
        <w:rPr>
          <w:sz w:val="24"/>
        </w:rPr>
        <w:t>Tambah Barang untuk</w:t>
      </w:r>
      <w:r>
        <w:rPr>
          <w:spacing w:val="-15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Pembelian</w:t>
        <w:tab/>
        <w:t>59</w:t>
      </w:r>
    </w:p>
    <w:p>
      <w:pPr>
        <w:tabs>
          <w:tab w:pos="8835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4.29 Tabel Deskripsi </w:t>
      </w:r>
      <w:r>
        <w:rPr>
          <w:i/>
          <w:sz w:val="24"/>
        </w:rPr>
        <w:t>Use Case Update </w:t>
      </w:r>
      <w:r>
        <w:rPr>
          <w:sz w:val="24"/>
        </w:rPr>
        <w:t>Barang untuk</w:t>
      </w:r>
      <w:r>
        <w:rPr>
          <w:spacing w:val="-11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Pembelian</w:t>
        <w:tab/>
        <w:t>60</w:t>
      </w:r>
    </w:p>
    <w:p>
      <w:pPr>
        <w:tabs>
          <w:tab w:pos="8835" w:val="right" w:leader="dot"/>
        </w:tabs>
        <w:spacing w:before="372"/>
        <w:ind w:left="192" w:right="0" w:firstLine="0"/>
        <w:jc w:val="left"/>
        <w:rPr>
          <w:sz w:val="24"/>
        </w:rPr>
      </w:pPr>
      <w:r>
        <w:rPr>
          <w:sz w:val="24"/>
        </w:rPr>
        <w:t>Tabel 4.30 Tabel Deskripsi </w:t>
      </w:r>
      <w:r>
        <w:rPr>
          <w:i/>
          <w:sz w:val="24"/>
        </w:rPr>
        <w:t>Use Case </w:t>
      </w:r>
      <w:r>
        <w:rPr>
          <w:sz w:val="24"/>
        </w:rPr>
        <w:t>Hapus Barang untuk</w:t>
      </w:r>
      <w:r>
        <w:rPr>
          <w:spacing w:val="-10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Pembelian</w:t>
        <w:tab/>
        <w:t>61</w:t>
      </w:r>
    </w:p>
    <w:p>
      <w:pPr>
        <w:tabs>
          <w:tab w:pos="8883" w:val="right" w:leader="dot"/>
        </w:tabs>
        <w:spacing w:before="377"/>
        <w:ind w:left="149" w:right="0" w:firstLine="0"/>
        <w:jc w:val="left"/>
        <w:rPr>
          <w:sz w:val="24"/>
        </w:rPr>
      </w:pPr>
      <w:r>
        <w:rPr>
          <w:sz w:val="24"/>
        </w:rPr>
        <w:t>Tabel 4.31 Tabel Deskripsi </w:t>
      </w:r>
      <w:r>
        <w:rPr>
          <w:i/>
          <w:sz w:val="24"/>
        </w:rPr>
        <w:t>Use Case </w:t>
      </w:r>
      <w:r>
        <w:rPr>
          <w:sz w:val="24"/>
        </w:rPr>
        <w:t>Transaksi Pembelian untuk</w:t>
      </w:r>
      <w:r>
        <w:rPr>
          <w:spacing w:val="-26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Pembelian</w:t>
        <w:tab/>
        <w:t>62</w:t>
      </w:r>
    </w:p>
    <w:p>
      <w:pPr>
        <w:tabs>
          <w:tab w:pos="8859" w:val="right" w:leader="dot"/>
        </w:tabs>
        <w:spacing w:before="377"/>
        <w:ind w:left="168" w:right="0" w:firstLine="0"/>
        <w:jc w:val="left"/>
        <w:rPr>
          <w:sz w:val="24"/>
        </w:rPr>
      </w:pPr>
      <w:r>
        <w:rPr>
          <w:sz w:val="24"/>
        </w:rPr>
        <w:t>Tabel 4.32 Tabel Deskripsi </w:t>
      </w:r>
      <w:r>
        <w:rPr>
          <w:i/>
          <w:sz w:val="24"/>
        </w:rPr>
        <w:t>Use Case </w:t>
      </w:r>
      <w:r>
        <w:rPr>
          <w:sz w:val="24"/>
        </w:rPr>
        <w:t>Lihat Transaksi Pembelian</w:t>
      </w:r>
      <w:r>
        <w:rPr>
          <w:spacing w:val="-26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Pembelian</w:t>
        <w:tab/>
        <w:t>63</w:t>
      </w:r>
    </w:p>
    <w:p>
      <w:pPr>
        <w:tabs>
          <w:tab w:pos="8888" w:val="right" w:leader="dot"/>
        </w:tabs>
        <w:spacing w:before="377"/>
        <w:ind w:left="139" w:right="0" w:firstLine="0"/>
        <w:jc w:val="left"/>
        <w:rPr>
          <w:sz w:val="24"/>
        </w:rPr>
      </w:pPr>
      <w:r>
        <w:rPr>
          <w:sz w:val="24"/>
        </w:rPr>
        <w:t>Tabel 4.33 Tabel Deskripsi </w:t>
      </w:r>
      <w:r>
        <w:rPr>
          <w:i/>
          <w:sz w:val="24"/>
        </w:rPr>
        <w:t>Use Case </w:t>
      </w:r>
      <w:r>
        <w:rPr>
          <w:sz w:val="24"/>
        </w:rPr>
        <w:t>Cetak Transaksi Pembelian</w:t>
      </w:r>
      <w:r>
        <w:rPr>
          <w:spacing w:val="-26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Pembelian</w:t>
        <w:tab/>
        <w:t>64</w:t>
      </w:r>
    </w:p>
    <w:p>
      <w:pPr>
        <w:tabs>
          <w:tab w:pos="8917" w:val="right" w:leader="dot"/>
        </w:tabs>
        <w:spacing w:before="377"/>
        <w:ind w:left="115" w:right="0" w:firstLine="0"/>
        <w:jc w:val="left"/>
        <w:rPr>
          <w:sz w:val="24"/>
        </w:rPr>
      </w:pPr>
      <w:r>
        <w:rPr>
          <w:sz w:val="24"/>
        </w:rPr>
        <w:t>Tabel 4.34 Tabel Deskripsi </w:t>
      </w:r>
      <w:r>
        <w:rPr>
          <w:i/>
          <w:sz w:val="24"/>
        </w:rPr>
        <w:t>Use Case </w:t>
      </w:r>
      <w:r>
        <w:rPr>
          <w:sz w:val="24"/>
        </w:rPr>
        <w:t>Hapus Transaksi Pembelian</w:t>
      </w:r>
      <w:r>
        <w:rPr>
          <w:spacing w:val="-29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Pembelian</w:t>
        <w:tab/>
        <w:t>65</w:t>
      </w:r>
    </w:p>
    <w:p>
      <w:pPr>
        <w:tabs>
          <w:tab w:pos="8835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4.35 Tabel Deskripsi </w:t>
      </w:r>
      <w:r>
        <w:rPr>
          <w:i/>
          <w:sz w:val="24"/>
        </w:rPr>
        <w:t>Use Case </w:t>
      </w:r>
      <w:r>
        <w:rPr>
          <w:sz w:val="24"/>
        </w:rPr>
        <w:t>Input Transaksi</w:t>
      </w:r>
      <w:r>
        <w:rPr>
          <w:spacing w:val="-8"/>
          <w:sz w:val="24"/>
        </w:rPr>
        <w:t> </w:t>
      </w:r>
      <w:r>
        <w:rPr>
          <w:sz w:val="24"/>
        </w:rPr>
        <w:t>Pembelian</w:t>
        <w:tab/>
        <w:t>66</w:t>
      </w:r>
    </w:p>
    <w:p>
      <w:pPr>
        <w:tabs>
          <w:tab w:pos="8841" w:val="right" w:leader="dot"/>
        </w:tabs>
        <w:spacing w:before="373"/>
        <w:ind w:left="192" w:right="0" w:firstLine="0"/>
        <w:jc w:val="left"/>
        <w:rPr>
          <w:sz w:val="24"/>
        </w:rPr>
      </w:pPr>
      <w:r>
        <w:rPr>
          <w:sz w:val="24"/>
        </w:rPr>
        <w:t>Tabel 4.36 Tabel Deskripsi </w:t>
      </w:r>
      <w:r>
        <w:rPr>
          <w:i/>
          <w:sz w:val="24"/>
        </w:rPr>
        <w:t>Use Case </w:t>
      </w:r>
      <w:r>
        <w:rPr>
          <w:sz w:val="24"/>
        </w:rPr>
        <w:t>Cetak Laporan Penjualan untuk</w:t>
      </w:r>
      <w:r>
        <w:rPr>
          <w:spacing w:val="-21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Toko</w:t>
        <w:tab/>
        <w:t>67</w:t>
      </w:r>
    </w:p>
    <w:p>
      <w:pPr>
        <w:tabs>
          <w:tab w:pos="8874" w:val="right" w:leader="dot"/>
        </w:tabs>
        <w:spacing w:before="376"/>
        <w:ind w:left="158" w:right="0" w:firstLine="0"/>
        <w:jc w:val="left"/>
        <w:rPr>
          <w:sz w:val="24"/>
        </w:rPr>
      </w:pPr>
      <w:r>
        <w:rPr>
          <w:sz w:val="24"/>
        </w:rPr>
        <w:t>Tabel 4.37 Tabel Deskripsi </w:t>
      </w:r>
      <w:r>
        <w:rPr>
          <w:i/>
          <w:sz w:val="24"/>
        </w:rPr>
        <w:t>Use Case </w:t>
      </w:r>
      <w:r>
        <w:rPr>
          <w:sz w:val="24"/>
        </w:rPr>
        <w:t>Cetak Laporan Pembelian untuk</w:t>
      </w:r>
      <w:r>
        <w:rPr>
          <w:spacing w:val="-21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Toko</w:t>
        <w:tab/>
        <w:t>68</w:t>
      </w:r>
    </w:p>
    <w:p>
      <w:pPr>
        <w:tabs>
          <w:tab w:pos="8874" w:val="right" w:leader="dot"/>
        </w:tabs>
        <w:spacing w:before="377"/>
        <w:ind w:left="158" w:right="0" w:firstLine="0"/>
        <w:jc w:val="left"/>
        <w:rPr>
          <w:sz w:val="24"/>
        </w:rPr>
      </w:pPr>
      <w:r>
        <w:rPr>
          <w:sz w:val="24"/>
        </w:rPr>
        <w:t>Tabel 4.38 Tabel Deskripsi </w:t>
      </w:r>
      <w:r>
        <w:rPr>
          <w:i/>
          <w:sz w:val="24"/>
        </w:rPr>
        <w:t>Use Case </w:t>
      </w:r>
      <w:r>
        <w:rPr>
          <w:sz w:val="24"/>
        </w:rPr>
        <w:t>Cetak Laporan Laba/Rugi untuk</w:t>
      </w:r>
      <w:r>
        <w:rPr>
          <w:spacing w:val="-22"/>
          <w:sz w:val="24"/>
        </w:rPr>
        <w:t> </w:t>
      </w:r>
      <w:r>
        <w:rPr>
          <w:sz w:val="24"/>
        </w:rPr>
        <w:t>Manajer</w:t>
      </w:r>
      <w:r>
        <w:rPr>
          <w:spacing w:val="2"/>
          <w:sz w:val="24"/>
        </w:rPr>
        <w:t> </w:t>
      </w:r>
      <w:r>
        <w:rPr>
          <w:sz w:val="24"/>
        </w:rPr>
        <w:t>Toko</w:t>
        <w:tab/>
        <w:t>69</w:t>
      </w:r>
    </w:p>
    <w:p>
      <w:pPr>
        <w:tabs>
          <w:tab w:pos="8835" w:val="right" w:leader="dot"/>
        </w:tabs>
        <w:spacing w:before="377"/>
        <w:ind w:left="192" w:right="0" w:firstLine="0"/>
        <w:jc w:val="left"/>
        <w:rPr>
          <w:sz w:val="24"/>
        </w:rPr>
      </w:pPr>
      <w:r>
        <w:rPr>
          <w:sz w:val="24"/>
        </w:rPr>
        <w:t>Tabel 4.39 Tabel Deskripsi </w:t>
      </w:r>
      <w:r>
        <w:rPr>
          <w:i/>
          <w:sz w:val="24"/>
        </w:rPr>
        <w:t>Use Case </w:t>
      </w:r>
      <w:r>
        <w:rPr>
          <w:sz w:val="24"/>
        </w:rPr>
        <w:t>Cetak Laporan Barang untuk</w:t>
      </w:r>
      <w:r>
        <w:rPr>
          <w:spacing w:val="-15"/>
          <w:sz w:val="24"/>
        </w:rPr>
        <w:t> </w:t>
      </w:r>
      <w:r>
        <w:rPr>
          <w:sz w:val="24"/>
        </w:rPr>
        <w:t>Manajer</w:t>
      </w:r>
      <w:r>
        <w:rPr>
          <w:spacing w:val="1"/>
          <w:sz w:val="24"/>
        </w:rPr>
        <w:t> </w:t>
      </w:r>
      <w:r>
        <w:rPr>
          <w:sz w:val="24"/>
        </w:rPr>
        <w:t>Toko</w:t>
        <w:tab/>
        <w:t>70</w:t>
      </w:r>
    </w:p>
    <w:sectPr>
      <w:pgSz w:w="11910" w:h="16840"/>
      <w:pgMar w:header="0" w:footer="1382" w:top="1340" w:bottom="15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160004pt;margin-top:761.802612pt;width:12.95pt;height:15.3pt;mso-position-horizontal-relative:page;mso-position-vertical-relative:page;z-index:-25173299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2019-10-07T12:59:52Z</dcterms:created>
  <dcterms:modified xsi:type="dcterms:W3CDTF">2019-10-07T12:59:52Z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