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F1" w:rsidRPr="00F91E67" w:rsidRDefault="007B7AF1" w:rsidP="007B7AF1">
      <w:pPr>
        <w:pStyle w:val="Judul1"/>
        <w:spacing w:before="0" w:line="720" w:lineRule="auto"/>
        <w:jc w:val="center"/>
        <w:rPr>
          <w:rFonts w:ascii="Times New Roman" w:hAnsi="Times New Roman" w:cs="Times New Roman"/>
          <w:b/>
          <w:color w:val="auto"/>
          <w:sz w:val="24"/>
          <w:szCs w:val="24"/>
        </w:rPr>
      </w:pPr>
      <w:bookmarkStart w:id="0" w:name="_Toc17953634"/>
      <w:bookmarkStart w:id="1" w:name="_GoBack"/>
      <w:bookmarkEnd w:id="1"/>
      <w:r w:rsidRPr="0091535D">
        <w:rPr>
          <w:rFonts w:ascii="Times New Roman" w:hAnsi="Times New Roman" w:cs="Times New Roman"/>
          <w:b/>
          <w:color w:val="auto"/>
          <w:sz w:val="24"/>
          <w:szCs w:val="24"/>
        </w:rPr>
        <w:t>BAB I</w:t>
      </w:r>
      <w:r w:rsidRPr="0091535D">
        <w:rPr>
          <w:rFonts w:ascii="Times New Roman" w:hAnsi="Times New Roman" w:cs="Times New Roman"/>
          <w:b/>
          <w:color w:val="auto"/>
          <w:sz w:val="24"/>
          <w:szCs w:val="24"/>
        </w:rPr>
        <w:br/>
        <w:t>PENDAHULUAN</w:t>
      </w:r>
      <w:bookmarkEnd w:id="0"/>
    </w:p>
    <w:p w:rsidR="007B7AF1" w:rsidRDefault="007B7AF1" w:rsidP="007B7AF1">
      <w:pPr>
        <w:spacing w:after="0" w:line="480" w:lineRule="auto"/>
        <w:ind w:firstLine="720"/>
        <w:jc w:val="both"/>
        <w:rPr>
          <w:rFonts w:ascii="Times New Roman" w:hAnsi="Times New Roman" w:cs="Times New Roman"/>
          <w:sz w:val="24"/>
        </w:rPr>
      </w:pPr>
      <w:r>
        <w:rPr>
          <w:rFonts w:ascii="Times New Roman" w:hAnsi="Times New Roman" w:cs="Times New Roman"/>
          <w:color w:val="3C3C3C"/>
          <w:sz w:val="24"/>
          <w:szCs w:val="24"/>
        </w:rPr>
        <w:t>Pada bab ini peneliti akan membahas latar belakang masalah yang berisi fenomena dan masalah problematik yang menajadi dasar untuk penelitian ini. Setelah membahas latar belakang masalah, peneliti akan menemukan identifikasi masalah</w:t>
      </w:r>
      <w:r w:rsidRPr="005B64EB">
        <w:rPr>
          <w:rFonts w:ascii="Times New Roman" w:hAnsi="Times New Roman" w:cs="Times New Roman"/>
          <w:sz w:val="24"/>
        </w:rPr>
        <w:t xml:space="preserve"> </w:t>
      </w:r>
      <w:r>
        <w:rPr>
          <w:rFonts w:ascii="Times New Roman" w:hAnsi="Times New Roman" w:cs="Times New Roman"/>
          <w:sz w:val="24"/>
        </w:rPr>
        <w:t>yang merupakan uraian mengenai masalah yang dipertanyakan. Setelah itu akan di lanjutkan dengan batasan masalah yang merupakan kriteria untuk mempersempit masalah yang telah diidentifikasi sebelumnya.</w:t>
      </w:r>
    </w:p>
    <w:p w:rsidR="007B7AF1" w:rsidRPr="00F91E67" w:rsidRDefault="007B7AF1" w:rsidP="007B7AF1">
      <w:pPr>
        <w:spacing w:line="480" w:lineRule="auto"/>
        <w:ind w:firstLine="720"/>
        <w:jc w:val="both"/>
        <w:rPr>
          <w:rFonts w:ascii="Times New Roman" w:hAnsi="Times New Roman" w:cs="Times New Roman"/>
          <w:sz w:val="24"/>
        </w:rPr>
      </w:pPr>
      <w:r>
        <w:rPr>
          <w:rFonts w:ascii="Times New Roman" w:hAnsi="Times New Roman" w:cs="Times New Roman"/>
          <w:color w:val="3C3C3C"/>
          <w:sz w:val="24"/>
          <w:szCs w:val="24"/>
        </w:rPr>
        <w:t>Terdapat juga batasan penelitian yang timbul karena adanya keterbatasan peneliti dalam melakukan penelitian.</w:t>
      </w:r>
      <w:r w:rsidRPr="005B64EB">
        <w:rPr>
          <w:rFonts w:ascii="Times New Roman" w:hAnsi="Times New Roman" w:cs="Times New Roman"/>
          <w:sz w:val="24"/>
          <w:szCs w:val="24"/>
        </w:rPr>
        <w:t xml:space="preserve"> </w:t>
      </w:r>
      <w:r>
        <w:rPr>
          <w:rFonts w:ascii="Times New Roman" w:hAnsi="Times New Roman" w:cs="Times New Roman"/>
          <w:sz w:val="24"/>
          <w:szCs w:val="24"/>
        </w:rPr>
        <w:t xml:space="preserve">Selain itu, terdapat rumusan masalah untuk memperjelas masalah atau isu yang sebenarnya akan dibahas dalam penelitian. Dalam bab ini, </w:t>
      </w:r>
      <w:r>
        <w:rPr>
          <w:rFonts w:ascii="Times New Roman" w:hAnsi="Times New Roman" w:cs="Times New Roman"/>
          <w:sz w:val="24"/>
        </w:rPr>
        <w:t>peneliti juga membahas mengenai tujuan penelitian dan manfaat penelitian.</w:t>
      </w:r>
    </w:p>
    <w:p w:rsidR="007B7AF1" w:rsidRDefault="007B7AF1" w:rsidP="007B7AF1">
      <w:pPr>
        <w:pStyle w:val="Judul2"/>
        <w:numPr>
          <w:ilvl w:val="0"/>
          <w:numId w:val="2"/>
        </w:numPr>
        <w:spacing w:before="0" w:line="480" w:lineRule="auto"/>
        <w:ind w:left="360"/>
        <w:rPr>
          <w:rFonts w:ascii="Times New Roman" w:hAnsi="Times New Roman" w:cs="Times New Roman"/>
          <w:b/>
          <w:color w:val="auto"/>
          <w:sz w:val="24"/>
          <w:szCs w:val="24"/>
        </w:rPr>
      </w:pPr>
      <w:bookmarkStart w:id="2" w:name="_Toc7254218"/>
      <w:bookmarkStart w:id="3" w:name="_Toc17953635"/>
      <w:r w:rsidRPr="002C0297">
        <w:rPr>
          <w:rFonts w:ascii="Times New Roman" w:hAnsi="Times New Roman" w:cs="Times New Roman"/>
          <w:b/>
          <w:color w:val="auto"/>
          <w:sz w:val="24"/>
          <w:szCs w:val="24"/>
        </w:rPr>
        <w:t>Latar Belakang Masalah</w:t>
      </w:r>
      <w:bookmarkEnd w:id="2"/>
      <w:bookmarkEnd w:id="3"/>
    </w:p>
    <w:p w:rsidR="007B7AF1" w:rsidRPr="00772B3E" w:rsidRDefault="007B7AF1" w:rsidP="007B7AF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Sepanjang tahun 2017, industri manufaktur merupakan penyumbang Produk Domestik Bruto (PDB) nasional terbesar. Industri manufaktur juga mampu memberikan konstribusi tertinggi sebagai penyetor pajak. Hal ini terbukti dari penerimaan pajak sektor manufaktur tumbuh 17,1 persen. Berdasarkan laporan Direktorat Jendral Pajak Kementrian Keuangan, realisasi penerimaan pajak tahun 2017 telah menyentuh angka Rp. 1,151 triliun (</w:t>
      </w:r>
      <w:r w:rsidRPr="00755E67">
        <w:rPr>
          <w:rFonts w:ascii="Times New Roman" w:hAnsi="Times New Roman" w:cs="Times New Roman"/>
          <w:sz w:val="24"/>
          <w:szCs w:val="24"/>
        </w:rPr>
        <w:t>kemenperin.go.id</w:t>
      </w:r>
      <w:r>
        <w:rPr>
          <w:rFonts w:ascii="Times New Roman" w:hAnsi="Times New Roman" w:cs="Times New Roman"/>
          <w:sz w:val="24"/>
          <w:szCs w:val="24"/>
        </w:rPr>
        <w:t>).</w:t>
      </w:r>
    </w:p>
    <w:p w:rsidR="007B7AF1" w:rsidRPr="00E44628" w:rsidRDefault="007B7AF1" w:rsidP="007B7AF1">
      <w:pPr>
        <w:spacing w:after="0" w:line="480" w:lineRule="auto"/>
        <w:ind w:left="360" w:firstLine="720"/>
        <w:jc w:val="both"/>
      </w:pPr>
      <w:r>
        <w:rPr>
          <w:rFonts w:ascii="Times New Roman" w:hAnsi="Times New Roman" w:cs="Times New Roman"/>
          <w:color w:val="3C3C3C"/>
          <w:sz w:val="24"/>
          <w:szCs w:val="24"/>
        </w:rPr>
        <w:t xml:space="preserve">Perusahaan manufaktur adalah perusahaan yang memproduksi barang dan memiliki aktivitas bisnis yang lebih kompleks di bandingkan dengan perusahaan jasa dan keuangan (Ariyani dan Budiartha, 2014). </w:t>
      </w:r>
      <w:r w:rsidRPr="00772B3E">
        <w:rPr>
          <w:rFonts w:ascii="Times New Roman" w:hAnsi="Times New Roman" w:cs="Times New Roman"/>
          <w:sz w:val="24"/>
          <w:szCs w:val="24"/>
        </w:rPr>
        <w:t>Perusahaan manufaktur terbagi menjadi 3 sektor, yaitu: sektor industri dasar dan kimia; sektor aneka industri; dan sektor industri barang konsumsi</w:t>
      </w:r>
      <w:r>
        <w:rPr>
          <w:rFonts w:ascii="Times New Roman" w:hAnsi="Times New Roman" w:cs="Times New Roman"/>
          <w:sz w:val="24"/>
          <w:szCs w:val="24"/>
        </w:rPr>
        <w:t xml:space="preserve">. Setiap </w:t>
      </w:r>
      <w:r>
        <w:rPr>
          <w:rFonts w:ascii="Times New Roman" w:hAnsi="Times New Roman" w:cs="Times New Roman"/>
          <w:sz w:val="24"/>
          <w:szCs w:val="24"/>
        </w:rPr>
        <w:lastRenderedPageBreak/>
        <w:t xml:space="preserve">tahunnya, perusahaan manufaktur di Indonesia akan terus bertambah. Untuk menghadapi kompetitor-kompetitor lain, perusahaan harus memperluas skala bisnisnya yang mengakibatkan dibutuhkannya dana lebih banyak dari perusahaan. </w:t>
      </w:r>
      <w:r>
        <w:rPr>
          <w:rFonts w:ascii="Times New Roman" w:hAnsi="Times New Roman" w:cs="Times New Roman"/>
          <w:i/>
          <w:iCs/>
          <w:sz w:val="24"/>
          <w:szCs w:val="24"/>
        </w:rPr>
        <w:t>Go Public</w:t>
      </w:r>
      <w:r>
        <w:rPr>
          <w:rFonts w:ascii="Times New Roman" w:hAnsi="Times New Roman" w:cs="Times New Roman"/>
          <w:sz w:val="24"/>
          <w:szCs w:val="24"/>
        </w:rPr>
        <w:t xml:space="preserve"> merupakan salah satu pilihan perusahaan agar mendapatkan dana.</w:t>
      </w:r>
    </w:p>
    <w:p w:rsidR="007B7AF1" w:rsidRDefault="007B7AF1" w:rsidP="007B7AF1">
      <w:pPr>
        <w:spacing w:after="0" w:line="480" w:lineRule="auto"/>
        <w:ind w:left="360" w:firstLine="720"/>
        <w:jc w:val="both"/>
        <w:rPr>
          <w:rFonts w:ascii="Times New Roman" w:hAnsi="Times New Roman" w:cs="Times New Roman"/>
          <w:sz w:val="24"/>
          <w:szCs w:val="24"/>
        </w:rPr>
      </w:pPr>
      <w:r w:rsidRPr="00013A4F">
        <w:rPr>
          <w:rFonts w:ascii="Times New Roman" w:hAnsi="Times New Roman" w:cs="Times New Roman"/>
          <w:i/>
          <w:iCs/>
          <w:sz w:val="24"/>
          <w:szCs w:val="24"/>
        </w:rPr>
        <w:t xml:space="preserve">Go Public </w:t>
      </w:r>
      <w:r w:rsidRPr="00013A4F">
        <w:rPr>
          <w:rFonts w:ascii="Times New Roman" w:hAnsi="Times New Roman" w:cs="Times New Roman"/>
          <w:sz w:val="24"/>
          <w:szCs w:val="24"/>
        </w:rPr>
        <w:t xml:space="preserve">adalah pencarian dana dari luar perusahaan dengan cara menjual saham perusahaan kepada publik. Perusahaan akan melakukan </w:t>
      </w:r>
      <w:r w:rsidRPr="00013A4F">
        <w:rPr>
          <w:rFonts w:ascii="Times New Roman" w:hAnsi="Times New Roman" w:cs="Times New Roman"/>
          <w:i/>
          <w:iCs/>
          <w:sz w:val="24"/>
          <w:szCs w:val="24"/>
        </w:rPr>
        <w:t>Go Public</w:t>
      </w:r>
      <w:r w:rsidRPr="00013A4F">
        <w:rPr>
          <w:rFonts w:ascii="Times New Roman" w:hAnsi="Times New Roman" w:cs="Times New Roman"/>
          <w:sz w:val="24"/>
          <w:szCs w:val="24"/>
        </w:rPr>
        <w:t xml:space="preserve"> ketika pendanaan dari dalam perusahaan tidak mencukupi (</w:t>
      </w:r>
      <w:r>
        <w:rPr>
          <w:rFonts w:ascii="Times New Roman" w:hAnsi="Times New Roman" w:cs="Times New Roman"/>
          <w:sz w:val="24"/>
          <w:szCs w:val="24"/>
        </w:rPr>
        <w:t>Putra</w:t>
      </w:r>
      <w:r w:rsidRPr="00013A4F">
        <w:rPr>
          <w:rFonts w:ascii="Times New Roman" w:hAnsi="Times New Roman" w:cs="Times New Roman"/>
          <w:sz w:val="24"/>
          <w:szCs w:val="24"/>
        </w:rPr>
        <w:t xml:space="preserve">, 2016). Saham perusahaan yang </w:t>
      </w:r>
      <w:r w:rsidRPr="00013A4F">
        <w:rPr>
          <w:rFonts w:ascii="Times New Roman" w:hAnsi="Times New Roman" w:cs="Times New Roman"/>
          <w:i/>
          <w:iCs/>
          <w:sz w:val="24"/>
          <w:szCs w:val="24"/>
        </w:rPr>
        <w:t xml:space="preserve">Go Public </w:t>
      </w:r>
      <w:r w:rsidRPr="00013A4F">
        <w:rPr>
          <w:rFonts w:ascii="Times New Roman" w:hAnsi="Times New Roman" w:cs="Times New Roman"/>
          <w:sz w:val="24"/>
          <w:szCs w:val="24"/>
        </w:rPr>
        <w:t>akan tercatat kedalam bursa efek untuk di perdagangkan ke publik.</w:t>
      </w:r>
    </w:p>
    <w:p w:rsidR="007B7AF1" w:rsidRDefault="007B7AF1" w:rsidP="007B7AF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Bursa Efek Indonesia (BEI) merupakan pasar modal yang terdaftar di Indonesia. Pasar modal adalah wahana investasi bagi investor dalam maupun luar negeri. Pasar modal mempunyai peranan penting bagi pembangunan ekonomi sebagai salah satu sumber pembiayaan eksternal bagi dunia usaha. Pasar modal memiliki manfaat sebagai penghubung antara investor dengan perusahaan </w:t>
      </w:r>
      <w:r>
        <w:rPr>
          <w:rFonts w:ascii="Times New Roman" w:hAnsi="Times New Roman" w:cs="Times New Roman"/>
          <w:i/>
          <w:iCs/>
          <w:sz w:val="24"/>
          <w:szCs w:val="24"/>
        </w:rPr>
        <w:t>go public</w:t>
      </w:r>
      <w:r>
        <w:rPr>
          <w:rFonts w:ascii="Times New Roman" w:hAnsi="Times New Roman" w:cs="Times New Roman"/>
          <w:sz w:val="24"/>
          <w:szCs w:val="24"/>
        </w:rPr>
        <w:t>. Berbagai instrumen keuangan bisa diperjualbelikan, salah satunya adalah saham (Melinda dan Endang, 2012).</w:t>
      </w:r>
    </w:p>
    <w:p w:rsidR="007B7AF1" w:rsidRDefault="007B7AF1" w:rsidP="007B7AF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Saham merupakan salah satu instrumen keuangan yang berupa surat kepemilikan dari individu atau institusi dalam perusahaan. Persentase kepemilikan akan disesuaikan dengan modal yang di tanam oleh investor. Saham terbagi menjadi 2 jenis yaitu saham biasa dan saham prioritas. Saham memiliki nilai yang biasa disebut dengan harga saham (</w:t>
      </w:r>
      <w:r w:rsidRPr="00E6567F">
        <w:rPr>
          <w:rFonts w:ascii="Times New Roman" w:hAnsi="Times New Roman" w:cs="Times New Roman"/>
          <w:sz w:val="24"/>
          <w:szCs w:val="24"/>
          <w:lang w:val="en-ID"/>
        </w:rPr>
        <w:t>Sonia</w:t>
      </w:r>
      <w:r>
        <w:rPr>
          <w:rFonts w:ascii="Times New Roman" w:hAnsi="Times New Roman" w:cs="Times New Roman"/>
          <w:sz w:val="24"/>
          <w:szCs w:val="24"/>
          <w:lang w:val="en-ID"/>
        </w:rPr>
        <w:t xml:space="preserve"> R., et al, 2014). Harga saham adalah harga yang terjadi karena terdapat interaksi antara penawaran dan permintaan sehingga dapat berubah-ubah sesuai interaksi tersebut (Datu dan Maredesa, 2017). Harga saham dapat mencerminkan keadaan suatu perusahaan.</w:t>
      </w:r>
    </w:p>
    <w:p w:rsidR="007B7AF1" w:rsidRDefault="007B7AF1" w:rsidP="007B7AF1">
      <w:pPr>
        <w:spacing w:after="0" w:line="480" w:lineRule="auto"/>
        <w:ind w:left="360" w:firstLine="720"/>
        <w:jc w:val="both"/>
        <w:rPr>
          <w:rFonts w:ascii="Arial" w:hAnsi="Arial" w:cs="Arial"/>
          <w:color w:val="000000"/>
          <w:sz w:val="26"/>
          <w:szCs w:val="26"/>
          <w:shd w:val="clear" w:color="auto" w:fill="FAFAFA"/>
        </w:rPr>
      </w:pPr>
      <w:r>
        <w:rPr>
          <w:rFonts w:ascii="Times New Roman" w:hAnsi="Times New Roman" w:cs="Times New Roman"/>
          <w:sz w:val="24"/>
          <w:szCs w:val="24"/>
        </w:rPr>
        <w:t xml:space="preserve">Menurut cnbcindonesia.com </w:t>
      </w:r>
      <w:r>
        <w:rPr>
          <w:rFonts w:ascii="Times New Roman" w:hAnsi="Times New Roman" w:cs="Times New Roman"/>
          <w:color w:val="000000"/>
          <w:sz w:val="24"/>
          <w:szCs w:val="24"/>
          <w:shd w:val="clear" w:color="auto" w:fill="FAFAFA"/>
        </w:rPr>
        <w:t>s</w:t>
      </w:r>
      <w:r w:rsidRPr="00AE5772">
        <w:rPr>
          <w:rFonts w:ascii="Times New Roman" w:hAnsi="Times New Roman" w:cs="Times New Roman"/>
          <w:color w:val="000000"/>
          <w:sz w:val="24"/>
          <w:szCs w:val="24"/>
          <w:shd w:val="clear" w:color="auto" w:fill="FAFAFA"/>
        </w:rPr>
        <w:t xml:space="preserve">aham-saham sektor barang konsumsi pada 2018 berpotensi menjadi salah satu pendorong utama penguatan Indeks Harga Saham Gabungan </w:t>
      </w:r>
      <w:r w:rsidRPr="00AE5772">
        <w:rPr>
          <w:rFonts w:ascii="Times New Roman" w:hAnsi="Times New Roman" w:cs="Times New Roman"/>
          <w:color w:val="000000"/>
          <w:sz w:val="24"/>
          <w:szCs w:val="24"/>
          <w:shd w:val="clear" w:color="auto" w:fill="FAFAFA"/>
        </w:rPr>
        <w:lastRenderedPageBreak/>
        <w:t xml:space="preserve">(IHSG). Inflasi tahun ini diperkirakan masih terkendali, karena </w:t>
      </w:r>
      <w:r w:rsidRPr="00AE5772">
        <w:rPr>
          <w:rFonts w:ascii="Times New Roman" w:hAnsi="Times New Roman" w:cs="Times New Roman"/>
          <w:i/>
          <w:iCs/>
          <w:color w:val="000000"/>
          <w:sz w:val="24"/>
          <w:szCs w:val="24"/>
          <w:shd w:val="clear" w:color="auto" w:fill="FAFAFA"/>
        </w:rPr>
        <w:t>administered prices</w:t>
      </w:r>
      <w:r w:rsidRPr="00AE5772">
        <w:rPr>
          <w:rFonts w:ascii="Times New Roman" w:hAnsi="Times New Roman" w:cs="Times New Roman"/>
          <w:color w:val="000000"/>
          <w:sz w:val="24"/>
          <w:szCs w:val="24"/>
          <w:shd w:val="clear" w:color="auto" w:fill="FAFAFA"/>
        </w:rPr>
        <w:t>, cenderung terkendali sehingga daya beli masyarakat bisa terjaga.</w:t>
      </w:r>
      <w:r>
        <w:rPr>
          <w:rFonts w:ascii="Arial" w:hAnsi="Arial" w:cs="Arial"/>
          <w:color w:val="000000"/>
          <w:sz w:val="26"/>
          <w:szCs w:val="26"/>
          <w:shd w:val="clear" w:color="auto" w:fill="FAFAFA"/>
        </w:rPr>
        <w:t> </w:t>
      </w:r>
    </w:p>
    <w:p w:rsidR="007B7AF1" w:rsidRDefault="007B7AF1" w:rsidP="007B7AF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index tahun 2018 pada gambar 1.1 yang diperoleh dari idx.co.id, index harga saham perusahaan manufaktur menurun terutama pada sektor barang konsumsi mengalami penurunan sebesar 10,21%. Hal ini tidak sejalan dengan cnbcindonesia.com yang memprediksi harga-harga saham manufaktur pada sektor barang konsumsi mengalami peningkatan sehingga menjadi salah satu pendorong utama penguatan IHSG. Pada kenyataannya perusahaan manufaktur menalami penurunan terutama pada sektor barang konsumsi mengalami penurunan hingga 10,21%.</w:t>
      </w:r>
    </w:p>
    <w:p w:rsidR="007B7AF1" w:rsidRDefault="007B7AF1" w:rsidP="007B7AF1">
      <w:pPr>
        <w:pStyle w:val="Keterangan"/>
        <w:spacing w:after="0"/>
        <w:jc w:val="center"/>
        <w:rPr>
          <w:rFonts w:ascii="Times New Roman" w:hAnsi="Times New Roman" w:cs="Times New Roman"/>
          <w:b/>
          <w:bCs/>
          <w:i w:val="0"/>
          <w:iCs w:val="0"/>
          <w:color w:val="auto"/>
          <w:sz w:val="24"/>
          <w:szCs w:val="24"/>
        </w:rPr>
      </w:pPr>
      <w:bookmarkStart w:id="4" w:name="_Toc17705022"/>
      <w:bookmarkStart w:id="5" w:name="_Toc17705213"/>
      <w:r w:rsidRPr="00391770">
        <w:rPr>
          <w:rFonts w:ascii="Times New Roman" w:hAnsi="Times New Roman" w:cs="Times New Roman"/>
          <w:b/>
          <w:bCs/>
          <w:i w:val="0"/>
          <w:iCs w:val="0"/>
          <w:color w:val="auto"/>
          <w:sz w:val="24"/>
          <w:szCs w:val="24"/>
        </w:rPr>
        <w:t>Gambar 1</w:t>
      </w:r>
      <w:r>
        <w:rPr>
          <w:rFonts w:ascii="Times New Roman" w:hAnsi="Times New Roman" w:cs="Times New Roman"/>
          <w:b/>
          <w:bCs/>
          <w:i w:val="0"/>
          <w:iCs w:val="0"/>
          <w:color w:val="auto"/>
          <w:sz w:val="24"/>
          <w:szCs w:val="24"/>
        </w:rPr>
        <w:t>.</w:t>
      </w:r>
      <w:r w:rsidRPr="00391770">
        <w:rPr>
          <w:rFonts w:ascii="Times New Roman" w:hAnsi="Times New Roman" w:cs="Times New Roman"/>
          <w:b/>
          <w:bCs/>
          <w:i w:val="0"/>
          <w:iCs w:val="0"/>
          <w:color w:val="auto"/>
          <w:sz w:val="24"/>
          <w:szCs w:val="24"/>
        </w:rPr>
        <w:fldChar w:fldCharType="begin"/>
      </w:r>
      <w:r w:rsidRPr="00391770">
        <w:rPr>
          <w:rFonts w:ascii="Times New Roman" w:hAnsi="Times New Roman" w:cs="Times New Roman"/>
          <w:b/>
          <w:bCs/>
          <w:i w:val="0"/>
          <w:iCs w:val="0"/>
          <w:color w:val="auto"/>
          <w:sz w:val="24"/>
          <w:szCs w:val="24"/>
        </w:rPr>
        <w:instrText xml:space="preserve"> SEQ Gambar_1 \* ARABIC </w:instrText>
      </w:r>
      <w:r w:rsidRPr="0039177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91770">
        <w:rPr>
          <w:rFonts w:ascii="Times New Roman" w:hAnsi="Times New Roman" w:cs="Times New Roman"/>
          <w:b/>
          <w:bCs/>
          <w:i w:val="0"/>
          <w:iCs w:val="0"/>
          <w:color w:val="auto"/>
          <w:sz w:val="24"/>
          <w:szCs w:val="24"/>
        </w:rPr>
        <w:fldChar w:fldCharType="end"/>
      </w:r>
      <w:r w:rsidRPr="00391770">
        <w:rPr>
          <w:rFonts w:ascii="Times New Roman" w:hAnsi="Times New Roman" w:cs="Times New Roman"/>
          <w:b/>
          <w:bCs/>
          <w:i w:val="0"/>
          <w:iCs w:val="0"/>
          <w:color w:val="auto"/>
          <w:sz w:val="24"/>
          <w:szCs w:val="24"/>
        </w:rPr>
        <w:t xml:space="preserve"> </w:t>
      </w:r>
    </w:p>
    <w:p w:rsidR="007B7AF1" w:rsidRPr="00391770" w:rsidRDefault="007B7AF1" w:rsidP="007B7AF1">
      <w:pPr>
        <w:pStyle w:val="Keterangan"/>
        <w:jc w:val="center"/>
        <w:rPr>
          <w:rFonts w:ascii="Times New Roman" w:hAnsi="Times New Roman" w:cs="Times New Roman"/>
          <w:b/>
          <w:bCs/>
          <w:i w:val="0"/>
          <w:iCs w:val="0"/>
          <w:color w:val="auto"/>
          <w:sz w:val="24"/>
          <w:szCs w:val="24"/>
        </w:rPr>
      </w:pPr>
      <w:r w:rsidRPr="00391770">
        <w:rPr>
          <w:rFonts w:ascii="Times New Roman" w:hAnsi="Times New Roman" w:cs="Times New Roman"/>
          <w:b/>
          <w:bCs/>
          <w:i w:val="0"/>
          <w:iCs w:val="0"/>
          <w:color w:val="auto"/>
          <w:sz w:val="24"/>
          <w:szCs w:val="24"/>
        </w:rPr>
        <w:t>Index Tahun 2018</w:t>
      </w:r>
      <w:bookmarkEnd w:id="4"/>
      <w:bookmarkEnd w:id="5"/>
    </w:p>
    <w:p w:rsidR="007B7AF1" w:rsidRPr="00F91E67" w:rsidRDefault="007B7AF1" w:rsidP="007B7AF1">
      <w:pPr>
        <w:spacing w:after="0" w:line="480" w:lineRule="auto"/>
        <w:ind w:left="360" w:firstLine="720"/>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6214E478" wp14:editId="568DC934">
            <wp:extent cx="3378200" cy="4038600"/>
            <wp:effectExtent l="0" t="0" r="0" b="0"/>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00" cy="4038600"/>
                    </a:xfrm>
                    <a:prstGeom prst="rect">
                      <a:avLst/>
                    </a:prstGeom>
                    <a:noFill/>
                    <a:ln>
                      <a:noFill/>
                    </a:ln>
                  </pic:spPr>
                </pic:pic>
              </a:graphicData>
            </a:graphic>
          </wp:inline>
        </w:drawing>
      </w:r>
      <w:r>
        <w:rPr>
          <w:rFonts w:ascii="Times New Roman" w:hAnsi="Times New Roman" w:cs="Times New Roman"/>
          <w:sz w:val="24"/>
          <w:szCs w:val="24"/>
        </w:rPr>
        <w:br/>
      </w:r>
      <w:r>
        <w:rPr>
          <w:rFonts w:ascii="Times New Roman" w:hAnsi="Times New Roman" w:cs="Times New Roman"/>
          <w:sz w:val="20"/>
          <w:szCs w:val="20"/>
        </w:rPr>
        <w:t>sumber: www.idx.co.id</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sidRPr="00534E11">
        <w:rPr>
          <w:rFonts w:ascii="Times New Roman" w:hAnsi="Times New Roman" w:cs="Times New Roman"/>
          <w:sz w:val="24"/>
          <w:szCs w:val="24"/>
          <w:lang w:val="en-ID"/>
        </w:rPr>
        <w:lastRenderedPageBreak/>
        <w:t xml:space="preserve">Penilitian tentang harga saham telah dilakukan oleh peneliti-peneliti sebelumnya. Dalam penelitian tersebut, beberapa variabel seperti </w:t>
      </w:r>
      <w:r>
        <w:rPr>
          <w:rFonts w:ascii="Times New Roman" w:hAnsi="Times New Roman" w:cs="Times New Roman"/>
          <w:sz w:val="24"/>
          <w:szCs w:val="24"/>
          <w:lang w:val="en-ID"/>
        </w:rPr>
        <w:t xml:space="preserve">rasio </w:t>
      </w:r>
      <w:r w:rsidRPr="00534E11">
        <w:rPr>
          <w:rFonts w:ascii="Times New Roman" w:hAnsi="Times New Roman" w:cs="Times New Roman"/>
          <w:sz w:val="24"/>
          <w:szCs w:val="24"/>
          <w:lang w:val="en-ID"/>
        </w:rPr>
        <w:t xml:space="preserve">likuiditas, </w:t>
      </w:r>
      <w:r>
        <w:rPr>
          <w:rFonts w:ascii="Times New Roman" w:hAnsi="Times New Roman" w:cs="Times New Roman"/>
          <w:sz w:val="24"/>
          <w:szCs w:val="24"/>
          <w:lang w:val="en-ID"/>
        </w:rPr>
        <w:t xml:space="preserve">rasio </w:t>
      </w:r>
      <w:r w:rsidRPr="00534E11">
        <w:rPr>
          <w:rFonts w:ascii="Times New Roman" w:hAnsi="Times New Roman" w:cs="Times New Roman"/>
          <w:sz w:val="24"/>
          <w:szCs w:val="24"/>
          <w:lang w:val="en-ID"/>
        </w:rPr>
        <w:t xml:space="preserve">profitabilitas, </w:t>
      </w:r>
      <w:r>
        <w:rPr>
          <w:rFonts w:ascii="Times New Roman" w:hAnsi="Times New Roman" w:cs="Times New Roman"/>
          <w:sz w:val="24"/>
          <w:szCs w:val="24"/>
          <w:lang w:val="en-ID"/>
        </w:rPr>
        <w:t>pertumbuhan penjualan</w:t>
      </w:r>
      <w:r w:rsidRPr="00534E11">
        <w:rPr>
          <w:rFonts w:ascii="Times New Roman" w:hAnsi="Times New Roman" w:cs="Times New Roman"/>
          <w:sz w:val="24"/>
          <w:szCs w:val="24"/>
          <w:lang w:val="en-ID"/>
        </w:rPr>
        <w:t xml:space="preserve">, dan </w:t>
      </w:r>
      <w:r w:rsidRPr="00534E11">
        <w:rPr>
          <w:rFonts w:ascii="Times New Roman" w:hAnsi="Times New Roman" w:cs="Times New Roman"/>
          <w:i/>
          <w:iCs/>
          <w:sz w:val="24"/>
          <w:szCs w:val="24"/>
          <w:lang w:val="en-ID"/>
        </w:rPr>
        <w:t xml:space="preserve">Economic Value Added </w:t>
      </w:r>
      <w:r w:rsidRPr="00534E11">
        <w:rPr>
          <w:rFonts w:ascii="Times New Roman" w:hAnsi="Times New Roman" w:cs="Times New Roman"/>
          <w:sz w:val="24"/>
          <w:szCs w:val="24"/>
          <w:lang w:val="en-ID"/>
        </w:rPr>
        <w:t>(EVA) digunakan untuk menjelaskan berbagai faktor yang berpengaruh terhadap harga saham.</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Rasio likuiditas</w:t>
      </w:r>
      <w:r w:rsidRPr="0012398B">
        <w:rPr>
          <w:rFonts w:ascii="Times New Roman" w:hAnsi="Times New Roman" w:cs="Times New Roman"/>
          <w:sz w:val="24"/>
          <w:szCs w:val="24"/>
        </w:rPr>
        <w:t xml:space="preserve"> menunjukkan kemampuan perusahaan dalam membayar kewajiban finansialnya</w:t>
      </w:r>
      <w:r>
        <w:rPr>
          <w:rFonts w:ascii="Times New Roman" w:hAnsi="Times New Roman" w:cs="Times New Roman"/>
          <w:sz w:val="24"/>
          <w:szCs w:val="24"/>
        </w:rPr>
        <w:t xml:space="preserve"> </w:t>
      </w:r>
      <w:r w:rsidRPr="0012398B">
        <w:rPr>
          <w:rFonts w:ascii="Times New Roman" w:hAnsi="Times New Roman" w:cs="Times New Roman"/>
          <w:sz w:val="24"/>
          <w:szCs w:val="24"/>
        </w:rPr>
        <w:t>dengan segera</w:t>
      </w:r>
      <w:r w:rsidRPr="006F1CBA">
        <w:rPr>
          <w:rFonts w:ascii="Times New Roman" w:hAnsi="Times New Roman" w:cs="Times New Roman"/>
          <w:sz w:val="24"/>
          <w:szCs w:val="24"/>
        </w:rPr>
        <w:t>.</w:t>
      </w:r>
      <w:r>
        <w:rPr>
          <w:rFonts w:ascii="Times New Roman" w:hAnsi="Times New Roman" w:cs="Times New Roman"/>
          <w:sz w:val="24"/>
          <w:szCs w:val="24"/>
        </w:rPr>
        <w:t xml:space="preserve"> Peneliti memilih </w:t>
      </w:r>
      <w:r>
        <w:rPr>
          <w:rFonts w:ascii="Times New Roman" w:hAnsi="Times New Roman" w:cs="Times New Roman"/>
          <w:i/>
          <w:iCs/>
          <w:sz w:val="24"/>
          <w:szCs w:val="24"/>
        </w:rPr>
        <w:t>Current Ratio</w:t>
      </w:r>
      <w:r>
        <w:rPr>
          <w:rFonts w:ascii="Times New Roman" w:hAnsi="Times New Roman" w:cs="Times New Roman"/>
          <w:sz w:val="24"/>
          <w:szCs w:val="24"/>
        </w:rPr>
        <w:t xml:space="preserve"> (CR) sebagai proksi rasio likuiditas karena rasio ini memiliki kemampuan untuk menjamin utang lancar dengan seluruh aktiva lancar yang dimilikinya, sehingga</w:t>
      </w:r>
      <w:r>
        <w:rPr>
          <w:rFonts w:ascii="Times New Roman" w:hAnsi="Times New Roman" w:cs="Times New Roman"/>
          <w:sz w:val="24"/>
          <w:szCs w:val="24"/>
          <w:lang w:val="en-ID"/>
        </w:rPr>
        <w:t xml:space="preserve"> semakin tinggi CR berarti semakin besar kemampuan perusahaan untuk memenuhi kewajiban finansial jangka pendek. Hal ini berarti CR memberikan gambaran atas kinerja keuangan jangka pendek yang akan berpengaruh terhadap penilaian investor sehingga investor tertarik untuk berinvestasi pada saham perusahaan tersebut.</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Pada </w:t>
      </w:r>
      <w:r w:rsidRPr="00586F68">
        <w:rPr>
          <w:rFonts w:ascii="Times New Roman" w:hAnsi="Times New Roman" w:cs="Times New Roman"/>
          <w:sz w:val="24"/>
          <w:szCs w:val="24"/>
          <w:lang w:val="en-ID"/>
        </w:rPr>
        <w:t>Penelitian Amanah</w:t>
      </w:r>
      <w:r>
        <w:rPr>
          <w:rFonts w:ascii="Times New Roman" w:hAnsi="Times New Roman" w:cs="Times New Roman"/>
          <w:sz w:val="24"/>
          <w:szCs w:val="24"/>
          <w:lang w:val="en-ID"/>
        </w:rPr>
        <w:t>,</w:t>
      </w:r>
      <w:r w:rsidRPr="00586F68">
        <w:rPr>
          <w:rFonts w:ascii="Times New Roman" w:hAnsi="Times New Roman" w:cs="Times New Roman"/>
          <w:sz w:val="24"/>
          <w:szCs w:val="24"/>
          <w:lang w:val="en-ID"/>
        </w:rPr>
        <w:t xml:space="preserve"> </w:t>
      </w:r>
      <w:r>
        <w:rPr>
          <w:rFonts w:ascii="Times New Roman" w:hAnsi="Times New Roman" w:cs="Times New Roman"/>
          <w:sz w:val="24"/>
          <w:szCs w:val="24"/>
          <w:lang w:val="en-ID"/>
        </w:rPr>
        <w:t>et al</w:t>
      </w:r>
      <w:r w:rsidRPr="00586F68">
        <w:rPr>
          <w:rFonts w:ascii="Times New Roman" w:hAnsi="Times New Roman" w:cs="Times New Roman"/>
          <w:sz w:val="24"/>
          <w:szCs w:val="24"/>
          <w:lang w:val="en-ID"/>
        </w:rPr>
        <w:t xml:space="preserve"> (201</w:t>
      </w:r>
      <w:r>
        <w:rPr>
          <w:rFonts w:ascii="Times New Roman" w:hAnsi="Times New Roman" w:cs="Times New Roman"/>
          <w:sz w:val="24"/>
          <w:szCs w:val="24"/>
          <w:lang w:val="en-ID"/>
        </w:rPr>
        <w:t>4</w:t>
      </w:r>
      <w:r w:rsidRPr="00586F68">
        <w:rPr>
          <w:rFonts w:ascii="Times New Roman" w:hAnsi="Times New Roman" w:cs="Times New Roman"/>
          <w:sz w:val="24"/>
          <w:szCs w:val="24"/>
          <w:lang w:val="en-ID"/>
        </w:rPr>
        <w:t>) menemukan bahwa variabel</w:t>
      </w:r>
      <w:r>
        <w:rPr>
          <w:rFonts w:ascii="Times New Roman" w:hAnsi="Times New Roman" w:cs="Times New Roman"/>
          <w:sz w:val="24"/>
          <w:szCs w:val="24"/>
          <w:lang w:val="en-ID"/>
        </w:rPr>
        <w:t xml:space="preserve"> rasio likuiditas (CR)</w:t>
      </w:r>
      <w:r w:rsidRPr="00586F68">
        <w:rPr>
          <w:rFonts w:ascii="Times New Roman" w:hAnsi="Times New Roman" w:cs="Times New Roman"/>
          <w:sz w:val="24"/>
          <w:szCs w:val="24"/>
          <w:lang w:val="en-ID"/>
        </w:rPr>
        <w:t xml:space="preserve"> berpengaruh signifikan terhadap </w:t>
      </w:r>
      <w:r>
        <w:rPr>
          <w:rFonts w:ascii="Times New Roman" w:hAnsi="Times New Roman" w:cs="Times New Roman"/>
          <w:sz w:val="24"/>
          <w:szCs w:val="24"/>
          <w:lang w:val="en-ID"/>
        </w:rPr>
        <w:t>harga saham. S</w:t>
      </w:r>
      <w:r w:rsidRPr="00586F68">
        <w:rPr>
          <w:rFonts w:ascii="Times New Roman" w:hAnsi="Times New Roman" w:cs="Times New Roman"/>
          <w:sz w:val="24"/>
          <w:szCs w:val="24"/>
          <w:lang w:val="en-ID"/>
        </w:rPr>
        <w:t xml:space="preserve">edangkan, penelitian Octaviani </w:t>
      </w:r>
      <w:r>
        <w:rPr>
          <w:rFonts w:ascii="Times New Roman" w:hAnsi="Times New Roman" w:cs="Times New Roman"/>
          <w:sz w:val="24"/>
          <w:szCs w:val="24"/>
          <w:lang w:val="en-ID"/>
        </w:rPr>
        <w:t xml:space="preserve">dan </w:t>
      </w:r>
      <w:r w:rsidRPr="00586F68">
        <w:rPr>
          <w:rFonts w:ascii="Times New Roman" w:hAnsi="Times New Roman" w:cs="Times New Roman"/>
          <w:sz w:val="24"/>
          <w:szCs w:val="24"/>
          <w:lang w:val="en-ID"/>
        </w:rPr>
        <w:t>Komalasarai (201</w:t>
      </w:r>
      <w:r>
        <w:rPr>
          <w:rFonts w:ascii="Times New Roman" w:hAnsi="Times New Roman" w:cs="Times New Roman"/>
          <w:sz w:val="24"/>
          <w:szCs w:val="24"/>
          <w:lang w:val="en-ID"/>
        </w:rPr>
        <w:t>7</w:t>
      </w:r>
      <w:r w:rsidRPr="00586F68">
        <w:rPr>
          <w:rFonts w:ascii="Times New Roman" w:hAnsi="Times New Roman" w:cs="Times New Roman"/>
          <w:sz w:val="24"/>
          <w:szCs w:val="24"/>
          <w:lang w:val="en-ID"/>
        </w:rPr>
        <w:t xml:space="preserve">) menyatakan bahwa variabel </w:t>
      </w:r>
      <w:r>
        <w:rPr>
          <w:rFonts w:ascii="Times New Roman" w:hAnsi="Times New Roman" w:cs="Times New Roman"/>
          <w:sz w:val="24"/>
          <w:szCs w:val="24"/>
          <w:lang w:val="en-ID"/>
        </w:rPr>
        <w:t>rasio likuiditas (CR)</w:t>
      </w:r>
      <w:r w:rsidRPr="00586F68">
        <w:rPr>
          <w:rFonts w:ascii="Times New Roman" w:hAnsi="Times New Roman" w:cs="Times New Roman"/>
          <w:sz w:val="24"/>
          <w:szCs w:val="24"/>
          <w:lang w:val="en-ID"/>
        </w:rPr>
        <w:t xml:space="preserve"> tidak berpengaruh terhadap </w:t>
      </w:r>
      <w:r>
        <w:rPr>
          <w:rFonts w:ascii="Times New Roman" w:hAnsi="Times New Roman" w:cs="Times New Roman"/>
          <w:sz w:val="24"/>
          <w:szCs w:val="24"/>
          <w:lang w:val="en-ID"/>
        </w:rPr>
        <w:t>harga saham</w:t>
      </w:r>
      <w:r w:rsidRPr="00586F68">
        <w:rPr>
          <w:rFonts w:ascii="Times New Roman" w:hAnsi="Times New Roman" w:cs="Times New Roman"/>
          <w:sz w:val="24"/>
          <w:szCs w:val="24"/>
          <w:lang w:val="en-ID"/>
        </w:rPr>
        <w:t>.</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Rasio profitabilitas </w:t>
      </w:r>
      <w:r w:rsidRPr="0012398B">
        <w:rPr>
          <w:rFonts w:ascii="Times New Roman" w:hAnsi="Times New Roman" w:cs="Times New Roman"/>
          <w:sz w:val="24"/>
          <w:szCs w:val="24"/>
        </w:rPr>
        <w:t>menunjukkan kemampuan</w:t>
      </w:r>
      <w:r>
        <w:rPr>
          <w:rFonts w:ascii="Times New Roman" w:hAnsi="Times New Roman" w:cs="Times New Roman"/>
          <w:sz w:val="24"/>
          <w:szCs w:val="24"/>
        </w:rPr>
        <w:t xml:space="preserve"> perusahaan dalam menghasilkan laba.</w:t>
      </w:r>
      <w:r w:rsidRPr="00724167">
        <w:rPr>
          <w:rFonts w:ascii="Times New Roman" w:hAnsi="Times New Roman" w:cs="Times New Roman"/>
          <w:sz w:val="24"/>
          <w:szCs w:val="24"/>
        </w:rPr>
        <w:t xml:space="preserve"> </w:t>
      </w:r>
      <w:r>
        <w:rPr>
          <w:rFonts w:ascii="Times New Roman" w:hAnsi="Times New Roman" w:cs="Times New Roman"/>
          <w:sz w:val="24"/>
          <w:szCs w:val="24"/>
        </w:rPr>
        <w:t xml:space="preserve">Peneliti memilih </w:t>
      </w:r>
      <w:r>
        <w:rPr>
          <w:rFonts w:ascii="Times New Roman" w:hAnsi="Times New Roman" w:cs="Times New Roman"/>
          <w:i/>
          <w:iCs/>
          <w:sz w:val="24"/>
          <w:szCs w:val="24"/>
        </w:rPr>
        <w:t>Return on Asset</w:t>
      </w:r>
      <w:r>
        <w:rPr>
          <w:rFonts w:ascii="Times New Roman" w:hAnsi="Times New Roman" w:cs="Times New Roman"/>
          <w:sz w:val="24"/>
          <w:szCs w:val="24"/>
        </w:rPr>
        <w:t xml:space="preserve"> (ROA) sebagai proksi rasio profitabilitas karena rasio ini menunjukan kemampuan perusahaan dalam menghasilkan laba atas aktiva yang dipergunakan. </w:t>
      </w:r>
      <w:r>
        <w:rPr>
          <w:rFonts w:ascii="Times New Roman" w:hAnsi="Times New Roman" w:cs="Times New Roman"/>
          <w:sz w:val="24"/>
          <w:szCs w:val="24"/>
          <w:lang w:val="en-ID"/>
        </w:rPr>
        <w:t xml:space="preserve">Semakin tinggi ROA berarti </w:t>
      </w:r>
      <w:r w:rsidRPr="00B864DF">
        <w:rPr>
          <w:rFonts w:ascii="Times New Roman" w:hAnsi="Times New Roman" w:cs="Times New Roman"/>
          <w:sz w:val="24"/>
          <w:szCs w:val="24"/>
        </w:rPr>
        <w:t xml:space="preserve">perusahaan tersebut mempunyai peluang dalam meningkatkan pertumbuhan </w:t>
      </w:r>
      <w:r>
        <w:rPr>
          <w:rFonts w:ascii="Times New Roman" w:hAnsi="Times New Roman" w:cs="Times New Roman"/>
          <w:sz w:val="24"/>
          <w:szCs w:val="24"/>
        </w:rPr>
        <w:t>yang</w:t>
      </w:r>
      <w:r w:rsidRPr="00B864DF">
        <w:rPr>
          <w:rFonts w:ascii="Times New Roman" w:hAnsi="Times New Roman" w:cs="Times New Roman"/>
          <w:sz w:val="24"/>
          <w:szCs w:val="24"/>
        </w:rPr>
        <w:t xml:space="preserve"> dapat efektif menghasilkan laba</w:t>
      </w:r>
      <w:r>
        <w:rPr>
          <w:rFonts w:ascii="Times New Roman" w:hAnsi="Times New Roman" w:cs="Times New Roman"/>
          <w:sz w:val="24"/>
          <w:szCs w:val="24"/>
        </w:rPr>
        <w:t xml:space="preserve"> sehingga dapat </w:t>
      </w:r>
      <w:r w:rsidRPr="00472B81">
        <w:rPr>
          <w:rFonts w:ascii="Times New Roman" w:hAnsi="Times New Roman" w:cs="Times New Roman"/>
          <w:sz w:val="24"/>
          <w:szCs w:val="24"/>
          <w:lang w:val="en-ID"/>
        </w:rPr>
        <w:t>mengundang para investor untuk melakukan jual-beli saham, karena melihat akan hasil dari laba yang baik dari perusahaan</w:t>
      </w:r>
      <w:r>
        <w:rPr>
          <w:rFonts w:ascii="Times New Roman" w:hAnsi="Times New Roman" w:cs="Times New Roman"/>
          <w:sz w:val="24"/>
          <w:szCs w:val="24"/>
          <w:lang w:val="en-ID"/>
        </w:rPr>
        <w:t xml:space="preserve">. </w:t>
      </w:r>
      <w:r w:rsidRPr="00120D1F">
        <w:rPr>
          <w:rFonts w:ascii="Times New Roman" w:hAnsi="Times New Roman" w:cs="Times New Roman"/>
          <w:sz w:val="24"/>
          <w:szCs w:val="24"/>
          <w:lang w:val="en-ID"/>
        </w:rPr>
        <w:t>Penelitian Watung &amp; Ilat</w:t>
      </w:r>
      <w:r>
        <w:rPr>
          <w:rFonts w:ascii="Times New Roman" w:hAnsi="Times New Roman" w:cs="Times New Roman"/>
          <w:sz w:val="24"/>
          <w:szCs w:val="24"/>
          <w:lang w:val="en-ID"/>
        </w:rPr>
        <w:t xml:space="preserve"> (2016) menemukan bahwa variabel rasio profitabilitas (ROA) </w:t>
      </w:r>
      <w:r w:rsidRPr="00586F68">
        <w:rPr>
          <w:rFonts w:ascii="Times New Roman" w:hAnsi="Times New Roman" w:cs="Times New Roman"/>
          <w:sz w:val="24"/>
          <w:szCs w:val="24"/>
          <w:lang w:val="en-ID"/>
        </w:rPr>
        <w:t xml:space="preserve">berpengaruh signifikan terhadap </w:t>
      </w:r>
      <w:r>
        <w:rPr>
          <w:rFonts w:ascii="Times New Roman" w:hAnsi="Times New Roman" w:cs="Times New Roman"/>
          <w:sz w:val="24"/>
          <w:szCs w:val="24"/>
          <w:lang w:val="en-ID"/>
        </w:rPr>
        <w:t>harga saham.</w:t>
      </w:r>
      <w:r>
        <w:rPr>
          <w:rFonts w:ascii="Times New Roman" w:hAnsi="Times New Roman" w:cs="Times New Roman"/>
          <w:color w:val="FF0000"/>
          <w:sz w:val="24"/>
          <w:szCs w:val="24"/>
          <w:lang w:val="en-ID"/>
        </w:rPr>
        <w:t xml:space="preserve"> </w:t>
      </w:r>
      <w:r w:rsidRPr="00586F68">
        <w:rPr>
          <w:rFonts w:ascii="Times New Roman" w:hAnsi="Times New Roman" w:cs="Times New Roman"/>
          <w:sz w:val="24"/>
          <w:szCs w:val="24"/>
          <w:lang w:val="en-ID"/>
        </w:rPr>
        <w:t xml:space="preserve">Sedangkan, penelitian </w:t>
      </w:r>
      <w:r w:rsidRPr="001368EE">
        <w:rPr>
          <w:rFonts w:ascii="Times New Roman" w:hAnsi="Times New Roman" w:cs="Times New Roman"/>
          <w:sz w:val="24"/>
          <w:szCs w:val="24"/>
          <w:lang w:val="en-ID"/>
        </w:rPr>
        <w:t>Egam</w:t>
      </w:r>
      <w:r>
        <w:rPr>
          <w:rFonts w:ascii="Times New Roman" w:hAnsi="Times New Roman" w:cs="Times New Roman"/>
          <w:sz w:val="24"/>
          <w:szCs w:val="24"/>
          <w:lang w:val="en-ID"/>
        </w:rPr>
        <w:t>,</w:t>
      </w:r>
      <w:r w:rsidRPr="001368EE">
        <w:rPr>
          <w:rFonts w:ascii="Times New Roman" w:hAnsi="Times New Roman" w:cs="Times New Roman"/>
          <w:sz w:val="24"/>
          <w:szCs w:val="24"/>
          <w:lang w:val="en-ID"/>
        </w:rPr>
        <w:t xml:space="preserve"> </w:t>
      </w:r>
      <w:r>
        <w:rPr>
          <w:rFonts w:ascii="Times New Roman" w:hAnsi="Times New Roman" w:cs="Times New Roman"/>
          <w:sz w:val="24"/>
          <w:szCs w:val="24"/>
          <w:lang w:val="en-ID"/>
        </w:rPr>
        <w:t>et al</w:t>
      </w:r>
      <w:r w:rsidRPr="001368EE">
        <w:rPr>
          <w:rFonts w:ascii="Times New Roman" w:hAnsi="Times New Roman" w:cs="Times New Roman"/>
          <w:sz w:val="24"/>
          <w:szCs w:val="24"/>
          <w:lang w:val="en-ID"/>
        </w:rPr>
        <w:t xml:space="preserve"> </w:t>
      </w:r>
      <w:r w:rsidRPr="00586F68">
        <w:rPr>
          <w:rFonts w:ascii="Times New Roman" w:hAnsi="Times New Roman" w:cs="Times New Roman"/>
          <w:sz w:val="24"/>
          <w:szCs w:val="24"/>
          <w:lang w:val="en-ID"/>
        </w:rPr>
        <w:lastRenderedPageBreak/>
        <w:t>(201</w:t>
      </w:r>
      <w:r>
        <w:rPr>
          <w:rFonts w:ascii="Times New Roman" w:hAnsi="Times New Roman" w:cs="Times New Roman"/>
          <w:sz w:val="24"/>
          <w:szCs w:val="24"/>
          <w:lang w:val="en-ID"/>
        </w:rPr>
        <w:t>7</w:t>
      </w:r>
      <w:r w:rsidRPr="00586F68">
        <w:rPr>
          <w:rFonts w:ascii="Times New Roman" w:hAnsi="Times New Roman" w:cs="Times New Roman"/>
          <w:sz w:val="24"/>
          <w:szCs w:val="24"/>
          <w:lang w:val="en-ID"/>
        </w:rPr>
        <w:t>) menyatakan bahwa variabel</w:t>
      </w:r>
      <w:r>
        <w:rPr>
          <w:rFonts w:ascii="Times New Roman" w:hAnsi="Times New Roman" w:cs="Times New Roman"/>
          <w:sz w:val="24"/>
          <w:szCs w:val="24"/>
          <w:lang w:val="en-ID"/>
        </w:rPr>
        <w:t xml:space="preserve"> rasio</w:t>
      </w:r>
      <w:r w:rsidRPr="00586F68">
        <w:rPr>
          <w:rFonts w:ascii="Times New Roman" w:hAnsi="Times New Roman" w:cs="Times New Roman"/>
          <w:sz w:val="24"/>
          <w:szCs w:val="24"/>
          <w:lang w:val="en-ID"/>
        </w:rPr>
        <w:t xml:space="preserve"> </w:t>
      </w:r>
      <w:r>
        <w:rPr>
          <w:rFonts w:ascii="Times New Roman" w:hAnsi="Times New Roman" w:cs="Times New Roman"/>
          <w:sz w:val="24"/>
          <w:szCs w:val="24"/>
          <w:lang w:val="en-ID"/>
        </w:rPr>
        <w:t>profitabilitas (ROA)</w:t>
      </w:r>
      <w:r w:rsidRPr="00586F68">
        <w:rPr>
          <w:rFonts w:ascii="Times New Roman" w:hAnsi="Times New Roman" w:cs="Times New Roman"/>
          <w:sz w:val="24"/>
          <w:szCs w:val="24"/>
          <w:lang w:val="en-ID"/>
        </w:rPr>
        <w:t xml:space="preserve"> tidak berpengaruh terhadap </w:t>
      </w:r>
      <w:r>
        <w:rPr>
          <w:rFonts w:ascii="Times New Roman" w:hAnsi="Times New Roman" w:cs="Times New Roman"/>
          <w:sz w:val="24"/>
          <w:szCs w:val="24"/>
          <w:lang w:val="en-ID"/>
        </w:rPr>
        <w:t>harga saham</w:t>
      </w:r>
      <w:r w:rsidRPr="00586F68">
        <w:rPr>
          <w:rFonts w:ascii="Times New Roman" w:hAnsi="Times New Roman" w:cs="Times New Roman"/>
          <w:sz w:val="24"/>
          <w:szCs w:val="24"/>
          <w:lang w:val="en-ID"/>
        </w:rPr>
        <w:t>.</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Pertumbuhan penjualan dipilih karena pertumbuhan penjualan dapat </w:t>
      </w:r>
      <w:r w:rsidRPr="0012398B">
        <w:rPr>
          <w:rFonts w:ascii="Times New Roman" w:hAnsi="Times New Roman" w:cs="Times New Roman"/>
          <w:sz w:val="24"/>
          <w:szCs w:val="24"/>
        </w:rPr>
        <w:t xml:space="preserve">menunjukkan </w:t>
      </w:r>
      <w:r>
        <w:rPr>
          <w:rFonts w:ascii="Times New Roman" w:hAnsi="Times New Roman" w:cs="Times New Roman"/>
          <w:sz w:val="24"/>
          <w:szCs w:val="24"/>
        </w:rPr>
        <w:t>peningkatan atau penurunan penjualan bersih setiap tahun.</w:t>
      </w:r>
      <w:r w:rsidRPr="00724167">
        <w:rPr>
          <w:rFonts w:ascii="Times New Roman" w:hAnsi="Times New Roman" w:cs="Times New Roman"/>
          <w:sz w:val="24"/>
          <w:szCs w:val="24"/>
        </w:rPr>
        <w:t xml:space="preserve"> </w:t>
      </w:r>
      <w:r>
        <w:rPr>
          <w:rFonts w:ascii="Times New Roman" w:hAnsi="Times New Roman" w:cs="Times New Roman"/>
          <w:sz w:val="24"/>
          <w:szCs w:val="24"/>
        </w:rPr>
        <w:t xml:space="preserve">Pengingkatan dan penurunan  penjualan bersih setiap tahun akan menjadi informasi untuk investor dalam mengambil keputusan investasi. </w:t>
      </w:r>
      <w:r w:rsidRPr="00120D1F">
        <w:rPr>
          <w:rFonts w:ascii="Times New Roman" w:hAnsi="Times New Roman" w:cs="Times New Roman"/>
          <w:sz w:val="24"/>
          <w:szCs w:val="24"/>
          <w:lang w:val="en-ID"/>
        </w:rPr>
        <w:t xml:space="preserve">Penelitian </w:t>
      </w:r>
      <w:r>
        <w:rPr>
          <w:rFonts w:ascii="Times New Roman" w:hAnsi="Times New Roman" w:cs="Times New Roman"/>
          <w:sz w:val="24"/>
          <w:szCs w:val="24"/>
          <w:lang w:val="en-ID"/>
        </w:rPr>
        <w:t xml:space="preserve">Pasaribu (2008) menemukan bahwa variabel pertumbuhan penjualan </w:t>
      </w:r>
      <w:r w:rsidRPr="00586F68">
        <w:rPr>
          <w:rFonts w:ascii="Times New Roman" w:hAnsi="Times New Roman" w:cs="Times New Roman"/>
          <w:sz w:val="24"/>
          <w:szCs w:val="24"/>
          <w:lang w:val="en-ID"/>
        </w:rPr>
        <w:t xml:space="preserve">berpengaruh terhadap </w:t>
      </w:r>
      <w:r>
        <w:rPr>
          <w:rFonts w:ascii="Times New Roman" w:hAnsi="Times New Roman" w:cs="Times New Roman"/>
          <w:sz w:val="24"/>
          <w:szCs w:val="24"/>
          <w:lang w:val="en-ID"/>
        </w:rPr>
        <w:t>harga saham.</w:t>
      </w:r>
      <w:r>
        <w:rPr>
          <w:rFonts w:ascii="Times New Roman" w:hAnsi="Times New Roman" w:cs="Times New Roman"/>
          <w:color w:val="FF0000"/>
          <w:sz w:val="24"/>
          <w:szCs w:val="24"/>
          <w:lang w:val="en-ID"/>
        </w:rPr>
        <w:t xml:space="preserve"> </w:t>
      </w:r>
      <w:r w:rsidRPr="00586F68">
        <w:rPr>
          <w:rFonts w:ascii="Times New Roman" w:hAnsi="Times New Roman" w:cs="Times New Roman"/>
          <w:sz w:val="24"/>
          <w:szCs w:val="24"/>
          <w:lang w:val="en-ID"/>
        </w:rPr>
        <w:t xml:space="preserve">Sedangkan, penelitian </w:t>
      </w:r>
      <w:r>
        <w:rPr>
          <w:rFonts w:ascii="Times New Roman" w:hAnsi="Times New Roman" w:cs="Times New Roman"/>
          <w:sz w:val="24"/>
          <w:szCs w:val="24"/>
          <w:lang w:val="en-ID"/>
        </w:rPr>
        <w:t>Deitiana (2011</w:t>
      </w:r>
      <w:r w:rsidRPr="00586F68">
        <w:rPr>
          <w:rFonts w:ascii="Times New Roman" w:hAnsi="Times New Roman" w:cs="Times New Roman"/>
          <w:sz w:val="24"/>
          <w:szCs w:val="24"/>
          <w:lang w:val="en-ID"/>
        </w:rPr>
        <w:t>) menyatakan bahwa variabel</w:t>
      </w:r>
      <w:r>
        <w:rPr>
          <w:rFonts w:ascii="Times New Roman" w:hAnsi="Times New Roman" w:cs="Times New Roman"/>
          <w:sz w:val="24"/>
          <w:szCs w:val="24"/>
          <w:lang w:val="en-ID"/>
        </w:rPr>
        <w:t xml:space="preserve"> pertumbuhan penjualan</w:t>
      </w:r>
      <w:r w:rsidRPr="00586F68">
        <w:rPr>
          <w:rFonts w:ascii="Times New Roman" w:hAnsi="Times New Roman" w:cs="Times New Roman"/>
          <w:sz w:val="24"/>
          <w:szCs w:val="24"/>
          <w:lang w:val="en-ID"/>
        </w:rPr>
        <w:t xml:space="preserve"> tidak berpengaruh terhadap </w:t>
      </w:r>
      <w:r>
        <w:rPr>
          <w:rFonts w:ascii="Times New Roman" w:hAnsi="Times New Roman" w:cs="Times New Roman"/>
          <w:sz w:val="24"/>
          <w:szCs w:val="24"/>
          <w:lang w:val="en-ID"/>
        </w:rPr>
        <w:t>harga saham</w:t>
      </w:r>
      <w:r w:rsidRPr="00586F68">
        <w:rPr>
          <w:rFonts w:ascii="Times New Roman" w:hAnsi="Times New Roman" w:cs="Times New Roman"/>
          <w:sz w:val="24"/>
          <w:szCs w:val="24"/>
          <w:lang w:val="en-ID"/>
        </w:rPr>
        <w:t>.</w:t>
      </w:r>
    </w:p>
    <w:p w:rsidR="007B7AF1" w:rsidRPr="00F90F37"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i/>
          <w:iCs/>
          <w:sz w:val="24"/>
          <w:szCs w:val="24"/>
          <w:lang w:val="en-ID"/>
        </w:rPr>
        <w:t xml:space="preserve">Economic Value Added </w:t>
      </w:r>
      <w:r>
        <w:rPr>
          <w:rFonts w:ascii="Times New Roman" w:hAnsi="Times New Roman" w:cs="Times New Roman"/>
          <w:sz w:val="24"/>
          <w:szCs w:val="24"/>
          <w:lang w:val="en-ID"/>
        </w:rPr>
        <w:t xml:space="preserve">(EVA) dipilih karena EVA merupakan metode pengukuran kinerja perusahaan selain dari metode rasio keuangan melalui analisis laporan keuangan perusahaan. Semakin tinggi EVA (EVA &gt; 0) </w:t>
      </w:r>
      <w:r w:rsidRPr="00E6567F">
        <w:rPr>
          <w:rFonts w:ascii="Times New Roman" w:hAnsi="Times New Roman" w:cs="Times New Roman"/>
          <w:sz w:val="24"/>
          <w:szCs w:val="24"/>
          <w:lang w:val="en-ID"/>
        </w:rPr>
        <w:t>berarti ada nilai tambah ekonomi terhadap perusahaan selama operasionalny</w:t>
      </w:r>
      <w:r>
        <w:rPr>
          <w:rFonts w:ascii="Times New Roman" w:hAnsi="Times New Roman" w:cs="Times New Roman"/>
          <w:sz w:val="24"/>
          <w:szCs w:val="24"/>
          <w:lang w:val="en-ID"/>
        </w:rPr>
        <w:t>a</w:t>
      </w:r>
      <w:r w:rsidRPr="00AE1F90">
        <w:rPr>
          <w:rFonts w:ascii="Times New Roman" w:hAnsi="Times New Roman" w:cs="Times New Roman"/>
          <w:sz w:val="24"/>
          <w:szCs w:val="24"/>
          <w:lang w:val="en-ID"/>
        </w:rPr>
        <w:t>.</w:t>
      </w:r>
      <w:r>
        <w:rPr>
          <w:rFonts w:ascii="Times New Roman" w:hAnsi="Times New Roman" w:cs="Times New Roman"/>
          <w:sz w:val="24"/>
          <w:szCs w:val="24"/>
          <w:lang w:val="en-ID"/>
        </w:rPr>
        <w:t xml:space="preserve"> Sehingga menjadi pertimbangan investor untuk berinvestasi.</w:t>
      </w:r>
      <w:r w:rsidRPr="0080568E">
        <w:rPr>
          <w:rFonts w:ascii="Times New Roman" w:hAnsi="Times New Roman" w:cs="Times New Roman"/>
          <w:sz w:val="24"/>
          <w:szCs w:val="24"/>
          <w:lang w:val="en-ID"/>
        </w:rPr>
        <w:t xml:space="preserve"> </w:t>
      </w:r>
      <w:r w:rsidRPr="00120D1F">
        <w:rPr>
          <w:rFonts w:ascii="Times New Roman" w:hAnsi="Times New Roman" w:cs="Times New Roman"/>
          <w:sz w:val="24"/>
          <w:szCs w:val="24"/>
          <w:lang w:val="en-ID"/>
        </w:rPr>
        <w:t>Penelitian</w:t>
      </w:r>
      <w:r w:rsidRPr="00E6567F">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Lukman &amp; Solihin (2018) menemukan bahwa variabel </w:t>
      </w:r>
      <w:r w:rsidRPr="006F3811">
        <w:rPr>
          <w:rFonts w:ascii="Times New Roman" w:hAnsi="Times New Roman" w:cs="Times New Roman"/>
          <w:i/>
          <w:iCs/>
          <w:sz w:val="24"/>
          <w:szCs w:val="24"/>
          <w:lang w:val="en-ID"/>
        </w:rPr>
        <w:t>Economic Value Added</w:t>
      </w:r>
      <w:r>
        <w:rPr>
          <w:rFonts w:ascii="Times New Roman" w:hAnsi="Times New Roman" w:cs="Times New Roman"/>
          <w:sz w:val="24"/>
          <w:szCs w:val="24"/>
          <w:lang w:val="en-ID"/>
        </w:rPr>
        <w:t xml:space="preserve"> (EVA) </w:t>
      </w:r>
      <w:r w:rsidRPr="00586F68">
        <w:rPr>
          <w:rFonts w:ascii="Times New Roman" w:hAnsi="Times New Roman" w:cs="Times New Roman"/>
          <w:sz w:val="24"/>
          <w:szCs w:val="24"/>
          <w:lang w:val="en-ID"/>
        </w:rPr>
        <w:t xml:space="preserve">berpengaruh signifikan terhadap </w:t>
      </w:r>
      <w:r>
        <w:rPr>
          <w:rFonts w:ascii="Times New Roman" w:hAnsi="Times New Roman" w:cs="Times New Roman"/>
          <w:sz w:val="24"/>
          <w:szCs w:val="24"/>
          <w:lang w:val="en-ID"/>
        </w:rPr>
        <w:t xml:space="preserve">harga saham. </w:t>
      </w:r>
      <w:r w:rsidRPr="00586F68">
        <w:rPr>
          <w:rFonts w:ascii="Times New Roman" w:hAnsi="Times New Roman" w:cs="Times New Roman"/>
          <w:sz w:val="24"/>
          <w:szCs w:val="24"/>
          <w:lang w:val="en-ID"/>
        </w:rPr>
        <w:t xml:space="preserve">Sedangkan, penelitian </w:t>
      </w:r>
      <w:r w:rsidRPr="00846D46">
        <w:rPr>
          <w:rFonts w:ascii="Times New Roman" w:hAnsi="Times New Roman" w:cs="Times New Roman"/>
          <w:sz w:val="24"/>
          <w:szCs w:val="24"/>
          <w:lang w:val="en-ID"/>
        </w:rPr>
        <w:t>Mugi</w:t>
      </w:r>
      <w:r>
        <w:rPr>
          <w:rFonts w:ascii="Times New Roman" w:hAnsi="Times New Roman" w:cs="Times New Roman"/>
          <w:sz w:val="24"/>
          <w:szCs w:val="24"/>
          <w:lang w:val="en-ID"/>
        </w:rPr>
        <w:t>, et al (</w:t>
      </w:r>
      <w:r w:rsidRPr="00586F68">
        <w:rPr>
          <w:rFonts w:ascii="Times New Roman" w:hAnsi="Times New Roman" w:cs="Times New Roman"/>
          <w:sz w:val="24"/>
          <w:szCs w:val="24"/>
          <w:lang w:val="en-ID"/>
        </w:rPr>
        <w:t>201</w:t>
      </w:r>
      <w:r>
        <w:rPr>
          <w:rFonts w:ascii="Times New Roman" w:hAnsi="Times New Roman" w:cs="Times New Roman"/>
          <w:sz w:val="24"/>
          <w:szCs w:val="24"/>
          <w:lang w:val="en-ID"/>
        </w:rPr>
        <w:t>4</w:t>
      </w:r>
      <w:r w:rsidRPr="00586F68">
        <w:rPr>
          <w:rFonts w:ascii="Times New Roman" w:hAnsi="Times New Roman" w:cs="Times New Roman"/>
          <w:sz w:val="24"/>
          <w:szCs w:val="24"/>
          <w:lang w:val="en-ID"/>
        </w:rPr>
        <w:t xml:space="preserve">) menyatakan bahwa variabel </w:t>
      </w:r>
      <w:r w:rsidRPr="006F3811">
        <w:rPr>
          <w:rFonts w:ascii="Times New Roman" w:hAnsi="Times New Roman" w:cs="Times New Roman"/>
          <w:i/>
          <w:iCs/>
          <w:sz w:val="24"/>
          <w:szCs w:val="24"/>
          <w:lang w:val="en-ID"/>
        </w:rPr>
        <w:t>Economic Value Added</w:t>
      </w:r>
      <w:r>
        <w:rPr>
          <w:rFonts w:ascii="Times New Roman" w:hAnsi="Times New Roman" w:cs="Times New Roman"/>
          <w:sz w:val="24"/>
          <w:szCs w:val="24"/>
          <w:lang w:val="en-ID"/>
        </w:rPr>
        <w:t xml:space="preserve"> (EVA) </w:t>
      </w:r>
      <w:r w:rsidRPr="00586F68">
        <w:rPr>
          <w:rFonts w:ascii="Times New Roman" w:hAnsi="Times New Roman" w:cs="Times New Roman"/>
          <w:sz w:val="24"/>
          <w:szCs w:val="24"/>
          <w:lang w:val="en-ID"/>
        </w:rPr>
        <w:t xml:space="preserve">tidak berpengaruh terhadap </w:t>
      </w:r>
      <w:r>
        <w:rPr>
          <w:rFonts w:ascii="Times New Roman" w:hAnsi="Times New Roman" w:cs="Times New Roman"/>
          <w:sz w:val="24"/>
          <w:szCs w:val="24"/>
          <w:lang w:val="en-ID"/>
        </w:rPr>
        <w:t>harga saham</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Selain variabel-variabel yang telah di bahas, terdapat beberapa variabel-variabel lain yang berpengaruh terhadap harga saham. Menurut penelitian Asmirantho dan Yuliawati (2015), terdapat pengaruh rasio pasar (</w:t>
      </w:r>
      <w:r>
        <w:rPr>
          <w:rFonts w:ascii="Times New Roman" w:hAnsi="Times New Roman" w:cs="Times New Roman"/>
          <w:i/>
          <w:iCs/>
          <w:sz w:val="24"/>
          <w:szCs w:val="24"/>
          <w:lang w:val="en-ID"/>
        </w:rPr>
        <w:t>Price Book Value</w:t>
      </w:r>
      <w:r>
        <w:rPr>
          <w:rFonts w:ascii="Times New Roman" w:hAnsi="Times New Roman" w:cs="Times New Roman"/>
          <w:sz w:val="24"/>
          <w:szCs w:val="24"/>
          <w:lang w:val="en-ID"/>
        </w:rPr>
        <w:t>) terhadap harga saham. Sedangkan menurut penelitian Jojor Gustmainar dan Mariani (2018) terdapat pengaruh rasio solvabilitas (</w:t>
      </w:r>
      <w:r>
        <w:rPr>
          <w:rFonts w:ascii="Times New Roman" w:hAnsi="Times New Roman" w:cs="Times New Roman"/>
          <w:i/>
          <w:iCs/>
          <w:sz w:val="24"/>
          <w:szCs w:val="24"/>
          <w:lang w:val="en-ID"/>
        </w:rPr>
        <w:t>Debt to Equity Ratio</w:t>
      </w:r>
      <w:r>
        <w:rPr>
          <w:rFonts w:ascii="Times New Roman" w:hAnsi="Times New Roman" w:cs="Times New Roman"/>
          <w:sz w:val="24"/>
          <w:szCs w:val="24"/>
          <w:lang w:val="en-ID"/>
        </w:rPr>
        <w:t>) terhadap harga saham.</w:t>
      </w:r>
    </w:p>
    <w:p w:rsidR="007B7AF1" w:rsidRDefault="007B7AF1" w:rsidP="007B7AF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pembahasan di atas, peneliti tertarik untuk melakukan penelitian yang diberi judul </w:t>
      </w:r>
      <w:r w:rsidRPr="00693DE1">
        <w:rPr>
          <w:rFonts w:ascii="Times New Roman" w:hAnsi="Times New Roman" w:cs="Times New Roman"/>
          <w:b/>
          <w:bCs/>
          <w:sz w:val="24"/>
          <w:szCs w:val="24"/>
          <w:lang w:val="en-ID"/>
        </w:rPr>
        <w:t xml:space="preserve">“Pengaruh Rasio Likuiditas, Rasio Profitabilitas, </w:t>
      </w:r>
      <w:r>
        <w:rPr>
          <w:rFonts w:ascii="Times New Roman" w:hAnsi="Times New Roman" w:cs="Times New Roman"/>
          <w:b/>
          <w:bCs/>
          <w:sz w:val="24"/>
          <w:szCs w:val="24"/>
          <w:lang w:val="en-ID"/>
        </w:rPr>
        <w:t>Pertumbuhan Penjualan</w:t>
      </w:r>
      <w:r w:rsidRPr="00693DE1">
        <w:rPr>
          <w:rFonts w:ascii="Times New Roman" w:hAnsi="Times New Roman" w:cs="Times New Roman"/>
          <w:b/>
          <w:bCs/>
          <w:sz w:val="24"/>
          <w:szCs w:val="24"/>
          <w:lang w:val="en-ID"/>
        </w:rPr>
        <w:t xml:space="preserve">, </w:t>
      </w:r>
      <w:r w:rsidRPr="00693DE1">
        <w:rPr>
          <w:rFonts w:ascii="Times New Roman" w:hAnsi="Times New Roman" w:cs="Times New Roman"/>
          <w:b/>
          <w:bCs/>
          <w:sz w:val="24"/>
          <w:szCs w:val="24"/>
          <w:lang w:val="en-ID"/>
        </w:rPr>
        <w:lastRenderedPageBreak/>
        <w:t xml:space="preserve">dan </w:t>
      </w:r>
      <w:r w:rsidRPr="00693DE1">
        <w:rPr>
          <w:rFonts w:ascii="Times New Roman" w:hAnsi="Times New Roman" w:cs="Times New Roman"/>
          <w:b/>
          <w:bCs/>
          <w:i/>
          <w:iCs/>
          <w:sz w:val="24"/>
          <w:szCs w:val="24"/>
          <w:lang w:val="en-ID"/>
        </w:rPr>
        <w:t>Economic Value Added</w:t>
      </w:r>
      <w:r w:rsidRPr="00693DE1">
        <w:rPr>
          <w:rFonts w:ascii="Times New Roman" w:hAnsi="Times New Roman" w:cs="Times New Roman"/>
          <w:b/>
          <w:bCs/>
          <w:sz w:val="24"/>
          <w:szCs w:val="24"/>
          <w:lang w:val="en-ID"/>
        </w:rPr>
        <w:t xml:space="preserve"> terhadap Harga Saham pada Perusahaan Manufaktur yang terdaftar di Bursa Efek Indonesia tahun 2016-2018.”</w:t>
      </w:r>
      <w:r>
        <w:rPr>
          <w:rFonts w:ascii="Times New Roman" w:hAnsi="Times New Roman" w:cs="Times New Roman"/>
          <w:sz w:val="24"/>
          <w:szCs w:val="24"/>
          <w:lang w:val="en-ID"/>
        </w:rPr>
        <w:t xml:space="preserve"> </w:t>
      </w:r>
    </w:p>
    <w:p w:rsidR="007B7AF1" w:rsidRPr="008A62DC" w:rsidRDefault="007B7AF1" w:rsidP="007B7AF1">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6" w:name="_Toc7254219"/>
      <w:bookmarkStart w:id="7" w:name="_Toc17953637"/>
      <w:r w:rsidRPr="00A6546E">
        <w:rPr>
          <w:rFonts w:ascii="Times New Roman" w:hAnsi="Times New Roman" w:cs="Times New Roman"/>
          <w:b/>
          <w:color w:val="auto"/>
          <w:sz w:val="24"/>
          <w:szCs w:val="24"/>
        </w:rPr>
        <w:lastRenderedPageBreak/>
        <w:t>Identifikasi Masalah</w:t>
      </w:r>
      <w:bookmarkEnd w:id="6"/>
      <w:bookmarkEnd w:id="7"/>
    </w:p>
    <w:p w:rsidR="007B7AF1" w:rsidRDefault="007B7AF1" w:rsidP="007B7AF1">
      <w:pPr>
        <w:spacing w:after="0" w:line="480" w:lineRule="auto"/>
        <w:ind w:left="360" w:firstLine="720"/>
        <w:jc w:val="both"/>
        <w:rPr>
          <w:rFonts w:ascii="Times New Roman" w:hAnsi="Times New Roman" w:cs="Times New Roman"/>
          <w:sz w:val="24"/>
          <w:szCs w:val="24"/>
        </w:rPr>
      </w:pPr>
      <w:r w:rsidRPr="00C84D75">
        <w:rPr>
          <w:rFonts w:ascii="Times New Roman" w:hAnsi="Times New Roman" w:cs="Times New Roman"/>
          <w:sz w:val="24"/>
          <w:szCs w:val="24"/>
        </w:rPr>
        <w:t>Berdasarkan latar belakang masalah di atas</w:t>
      </w:r>
      <w:r>
        <w:rPr>
          <w:rFonts w:ascii="Times New Roman" w:hAnsi="Times New Roman" w:cs="Times New Roman"/>
          <w:sz w:val="24"/>
          <w:szCs w:val="24"/>
        </w:rPr>
        <w:t xml:space="preserve">, </w:t>
      </w:r>
      <w:r w:rsidRPr="00C84D75">
        <w:rPr>
          <w:rFonts w:ascii="Times New Roman" w:hAnsi="Times New Roman" w:cs="Times New Roman"/>
          <w:sz w:val="24"/>
          <w:szCs w:val="24"/>
        </w:rPr>
        <w:t>maka</w:t>
      </w:r>
      <w:r>
        <w:rPr>
          <w:rFonts w:ascii="Times New Roman" w:hAnsi="Times New Roman" w:cs="Times New Roman"/>
          <w:sz w:val="24"/>
          <w:szCs w:val="24"/>
        </w:rPr>
        <w:t xml:space="preserve"> masalah yang dapat diidentifikasi oleh penulis antara lain :</w:t>
      </w:r>
    </w:p>
    <w:p w:rsidR="007B7AF1" w:rsidRDefault="007B7AF1" w:rsidP="007B7AF1">
      <w:pPr>
        <w:pStyle w:val="DaftarParagraf"/>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rasio likuiditas berpengaruh terhadap harga saham?</w:t>
      </w:r>
    </w:p>
    <w:p w:rsidR="007B7AF1" w:rsidRDefault="007B7AF1" w:rsidP="007B7AF1">
      <w:pPr>
        <w:pStyle w:val="DaftarParagraf"/>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rasio profitabilitas berpengaruh terhadap harga saham?</w:t>
      </w:r>
    </w:p>
    <w:p w:rsidR="007B7AF1" w:rsidRDefault="007B7AF1" w:rsidP="007B7AF1">
      <w:pPr>
        <w:pStyle w:val="DaftarParagraf"/>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rasio solvabilitas berpengaruh terhadap harga saham?</w:t>
      </w:r>
    </w:p>
    <w:p w:rsidR="007B7AF1" w:rsidRPr="007D65A5" w:rsidRDefault="007B7AF1" w:rsidP="007B7AF1">
      <w:pPr>
        <w:pStyle w:val="DaftarParagraf"/>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rasio pasar berpengaruh terhadap harga saham?</w:t>
      </w:r>
    </w:p>
    <w:p w:rsidR="007B7AF1" w:rsidRPr="0026413F" w:rsidRDefault="007B7AF1" w:rsidP="007B7AF1">
      <w:pPr>
        <w:pStyle w:val="DaftarParagraf"/>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Apakah pertumbuhan penjualan berpengaruh terhadap harga saham?</w:t>
      </w:r>
    </w:p>
    <w:p w:rsidR="007B7AF1" w:rsidRPr="0016669E" w:rsidRDefault="007B7AF1" w:rsidP="007B7AF1">
      <w:pPr>
        <w:pStyle w:val="DaftarParagraf"/>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Economic Value Added </w:t>
      </w:r>
      <w:r>
        <w:rPr>
          <w:rFonts w:ascii="Times New Roman" w:hAnsi="Times New Roman" w:cs="Times New Roman"/>
          <w:sz w:val="24"/>
          <w:szCs w:val="24"/>
        </w:rPr>
        <w:t>berpengaruh terhadap harga saham?</w:t>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8" w:name="_Toc7254220"/>
      <w:bookmarkStart w:id="9" w:name="_Toc17953638"/>
      <w:r w:rsidRPr="00A6546E">
        <w:rPr>
          <w:rFonts w:ascii="Times New Roman" w:hAnsi="Times New Roman" w:cs="Times New Roman"/>
          <w:b/>
          <w:color w:val="auto"/>
          <w:sz w:val="24"/>
          <w:szCs w:val="24"/>
        </w:rPr>
        <w:t>Batasan Masalah</w:t>
      </w:r>
      <w:bookmarkEnd w:id="8"/>
      <w:bookmarkEnd w:id="9"/>
    </w:p>
    <w:p w:rsidR="007B7AF1" w:rsidRDefault="007B7AF1" w:rsidP="007B7AF1">
      <w:pPr>
        <w:spacing w:after="0" w:line="480" w:lineRule="auto"/>
        <w:ind w:left="360" w:firstLine="720"/>
        <w:jc w:val="both"/>
        <w:rPr>
          <w:rFonts w:ascii="Times New Roman" w:hAnsi="Times New Roman" w:cs="Times New Roman"/>
          <w:sz w:val="24"/>
          <w:szCs w:val="24"/>
        </w:rPr>
      </w:pPr>
      <w:r w:rsidRPr="00F5190D">
        <w:rPr>
          <w:rFonts w:ascii="Times New Roman" w:hAnsi="Times New Roman" w:cs="Times New Roman"/>
          <w:sz w:val="24"/>
          <w:szCs w:val="24"/>
        </w:rPr>
        <w:t xml:space="preserve">Dari identifikasi masalah yang telah dijabarkan sebelumnya, </w:t>
      </w:r>
      <w:r>
        <w:rPr>
          <w:rFonts w:ascii="Times New Roman" w:hAnsi="Times New Roman" w:cs="Times New Roman"/>
          <w:sz w:val="24"/>
          <w:szCs w:val="24"/>
        </w:rPr>
        <w:t xml:space="preserve">maka </w:t>
      </w:r>
      <w:r w:rsidRPr="00F5190D">
        <w:rPr>
          <w:rFonts w:ascii="Times New Roman" w:hAnsi="Times New Roman" w:cs="Times New Roman"/>
          <w:sz w:val="24"/>
          <w:szCs w:val="24"/>
        </w:rPr>
        <w:t>penulis membatasi permasalahan pada</w:t>
      </w:r>
      <w:r>
        <w:rPr>
          <w:rFonts w:ascii="Times New Roman" w:hAnsi="Times New Roman" w:cs="Times New Roman"/>
          <w:sz w:val="24"/>
          <w:szCs w:val="24"/>
        </w:rPr>
        <w:t>:</w:t>
      </w:r>
    </w:p>
    <w:p w:rsidR="007B7AF1" w:rsidRPr="001C5B4F" w:rsidRDefault="007B7AF1" w:rsidP="007B7AF1">
      <w:pPr>
        <w:pStyle w:val="DaftarParagraf"/>
        <w:numPr>
          <w:ilvl w:val="0"/>
          <w:numId w:val="7"/>
        </w:numPr>
        <w:spacing w:after="0" w:line="480" w:lineRule="auto"/>
        <w:ind w:left="720"/>
        <w:jc w:val="both"/>
        <w:rPr>
          <w:rFonts w:ascii="Times New Roman" w:hAnsi="Times New Roman" w:cs="Times New Roman"/>
          <w:sz w:val="24"/>
          <w:szCs w:val="24"/>
        </w:rPr>
      </w:pPr>
      <w:r w:rsidRPr="001C5B4F">
        <w:rPr>
          <w:rFonts w:ascii="Times New Roman" w:hAnsi="Times New Roman" w:cs="Times New Roman"/>
          <w:sz w:val="24"/>
          <w:szCs w:val="24"/>
        </w:rPr>
        <w:t xml:space="preserve">Apakah </w:t>
      </w:r>
      <w:r>
        <w:rPr>
          <w:rFonts w:ascii="Times New Roman" w:hAnsi="Times New Roman" w:cs="Times New Roman"/>
          <w:sz w:val="24"/>
          <w:szCs w:val="24"/>
        </w:rPr>
        <w:t xml:space="preserve">rasio </w:t>
      </w:r>
      <w:r w:rsidRPr="001C5B4F">
        <w:rPr>
          <w:rFonts w:ascii="Times New Roman" w:hAnsi="Times New Roman" w:cs="Times New Roman"/>
          <w:sz w:val="24"/>
          <w:szCs w:val="24"/>
        </w:rPr>
        <w:t>likuiditas berpengaruh terhadap harga saham?</w:t>
      </w:r>
    </w:p>
    <w:p w:rsidR="007B7AF1" w:rsidRPr="001C5B4F" w:rsidRDefault="007B7AF1" w:rsidP="007B7AF1">
      <w:pPr>
        <w:pStyle w:val="DaftarParagraf"/>
        <w:numPr>
          <w:ilvl w:val="0"/>
          <w:numId w:val="7"/>
        </w:numPr>
        <w:spacing w:after="0" w:line="480" w:lineRule="auto"/>
        <w:ind w:left="720"/>
        <w:jc w:val="both"/>
        <w:rPr>
          <w:rFonts w:ascii="Times New Roman" w:hAnsi="Times New Roman" w:cs="Times New Roman"/>
          <w:sz w:val="24"/>
          <w:szCs w:val="24"/>
        </w:rPr>
      </w:pPr>
      <w:r w:rsidRPr="001C5B4F">
        <w:rPr>
          <w:rFonts w:ascii="Times New Roman" w:hAnsi="Times New Roman" w:cs="Times New Roman"/>
          <w:sz w:val="24"/>
          <w:szCs w:val="24"/>
        </w:rPr>
        <w:t xml:space="preserve">Apakah </w:t>
      </w:r>
      <w:r>
        <w:rPr>
          <w:rFonts w:ascii="Times New Roman" w:hAnsi="Times New Roman" w:cs="Times New Roman"/>
          <w:sz w:val="24"/>
          <w:szCs w:val="24"/>
        </w:rPr>
        <w:t xml:space="preserve">rasio </w:t>
      </w:r>
      <w:r w:rsidRPr="001C5B4F">
        <w:rPr>
          <w:rFonts w:ascii="Times New Roman" w:hAnsi="Times New Roman" w:cs="Times New Roman"/>
          <w:sz w:val="24"/>
          <w:szCs w:val="24"/>
        </w:rPr>
        <w:t>profitabilitas berpengaruh terhadap harga saham?</w:t>
      </w:r>
    </w:p>
    <w:p w:rsidR="007B7AF1" w:rsidRPr="001C5B4F" w:rsidRDefault="007B7AF1" w:rsidP="007B7AF1">
      <w:pPr>
        <w:pStyle w:val="DaftarParagraf"/>
        <w:numPr>
          <w:ilvl w:val="0"/>
          <w:numId w:val="7"/>
        </w:numPr>
        <w:spacing w:after="0" w:line="480" w:lineRule="auto"/>
        <w:ind w:left="720"/>
        <w:jc w:val="both"/>
        <w:rPr>
          <w:rFonts w:ascii="Times New Roman" w:hAnsi="Times New Roman" w:cs="Times New Roman"/>
          <w:sz w:val="24"/>
          <w:szCs w:val="24"/>
        </w:rPr>
      </w:pPr>
      <w:r w:rsidRPr="001C5B4F">
        <w:rPr>
          <w:rFonts w:ascii="Times New Roman" w:hAnsi="Times New Roman" w:cs="Times New Roman"/>
          <w:sz w:val="24"/>
          <w:szCs w:val="24"/>
        </w:rPr>
        <w:t xml:space="preserve">Apakah </w:t>
      </w:r>
      <w:r>
        <w:rPr>
          <w:rFonts w:ascii="Times New Roman" w:hAnsi="Times New Roman" w:cs="Times New Roman"/>
          <w:sz w:val="24"/>
          <w:szCs w:val="24"/>
        </w:rPr>
        <w:t>pertumbuhan penjualan</w:t>
      </w:r>
      <w:r w:rsidRPr="001C5B4F">
        <w:rPr>
          <w:rFonts w:ascii="Times New Roman" w:hAnsi="Times New Roman" w:cs="Times New Roman"/>
          <w:sz w:val="24"/>
          <w:szCs w:val="24"/>
        </w:rPr>
        <w:t xml:space="preserve"> berpengaruh terhadap harga saham?</w:t>
      </w:r>
    </w:p>
    <w:p w:rsidR="007B7AF1" w:rsidRPr="00C639B2" w:rsidRDefault="007B7AF1" w:rsidP="007B7AF1">
      <w:pPr>
        <w:pStyle w:val="DaftarParagraf"/>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Economic Value Added </w:t>
      </w:r>
      <w:r>
        <w:rPr>
          <w:rFonts w:ascii="Times New Roman" w:hAnsi="Times New Roman" w:cs="Times New Roman"/>
          <w:sz w:val="24"/>
          <w:szCs w:val="24"/>
        </w:rPr>
        <w:t>berpengaruh terhadap harga saham?</w:t>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10" w:name="_Toc7254221"/>
      <w:bookmarkStart w:id="11" w:name="_Toc17953639"/>
      <w:r w:rsidRPr="00A6546E">
        <w:rPr>
          <w:rFonts w:ascii="Times New Roman" w:hAnsi="Times New Roman" w:cs="Times New Roman"/>
          <w:b/>
          <w:color w:val="auto"/>
          <w:sz w:val="24"/>
          <w:szCs w:val="24"/>
        </w:rPr>
        <w:t>Batasan Penelitian</w:t>
      </w:r>
      <w:bookmarkEnd w:id="10"/>
      <w:bookmarkEnd w:id="11"/>
    </w:p>
    <w:p w:rsidR="007B7AF1" w:rsidRPr="006267BD" w:rsidRDefault="007B7AF1" w:rsidP="007B7AF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Karena adanya keterbatasan yang dimiliki oleh penulis, maka penulis membatasi masalah penelitian ini dengan batasan penelitian sebagai berikut:</w:t>
      </w:r>
    </w:p>
    <w:p w:rsidR="007B7AF1" w:rsidRPr="006267BD" w:rsidRDefault="007B7AF1" w:rsidP="007B7AF1">
      <w:pPr>
        <w:pStyle w:val="DaftarParagraf"/>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Perusahaan-perusahaan yang ditentukan sebagai o</w:t>
      </w:r>
      <w:r w:rsidRPr="006267BD">
        <w:rPr>
          <w:rFonts w:ascii="Times New Roman" w:hAnsi="Times New Roman" w:cs="Times New Roman"/>
          <w:sz w:val="24"/>
          <w:szCs w:val="24"/>
        </w:rPr>
        <w:t>bjek penelitian adalah perusahaan</w:t>
      </w:r>
      <w:r>
        <w:rPr>
          <w:rFonts w:ascii="Times New Roman" w:hAnsi="Times New Roman" w:cs="Times New Roman"/>
          <w:sz w:val="24"/>
          <w:szCs w:val="24"/>
        </w:rPr>
        <w:t xml:space="preserve"> </w:t>
      </w:r>
      <w:r w:rsidRPr="006267BD">
        <w:rPr>
          <w:rFonts w:ascii="Times New Roman" w:hAnsi="Times New Roman" w:cs="Times New Roman"/>
          <w:sz w:val="24"/>
          <w:szCs w:val="24"/>
        </w:rPr>
        <w:t>perusahaan manufaktur yang terdaftar di Bursa Efek Indonesia.</w:t>
      </w:r>
    </w:p>
    <w:p w:rsidR="007B7AF1" w:rsidRPr="006267BD" w:rsidRDefault="007B7AF1" w:rsidP="007B7AF1">
      <w:pPr>
        <w:pStyle w:val="DaftarParagraf"/>
        <w:numPr>
          <w:ilvl w:val="0"/>
          <w:numId w:val="5"/>
        </w:numPr>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Data perusahaan yang digunakan adalah data perusahaan pada tahun</w:t>
      </w:r>
      <w:r w:rsidRPr="006267BD">
        <w:rPr>
          <w:rFonts w:ascii="Times New Roman" w:hAnsi="Times New Roman" w:cs="Times New Roman"/>
          <w:sz w:val="24"/>
          <w:szCs w:val="24"/>
        </w:rPr>
        <w:t xml:space="preserve"> 201</w:t>
      </w:r>
      <w:r>
        <w:rPr>
          <w:rFonts w:ascii="Times New Roman" w:hAnsi="Times New Roman" w:cs="Times New Roman"/>
          <w:sz w:val="24"/>
          <w:szCs w:val="24"/>
        </w:rPr>
        <w:t>6</w:t>
      </w:r>
      <w:r w:rsidRPr="006267BD">
        <w:rPr>
          <w:rFonts w:ascii="Times New Roman" w:hAnsi="Times New Roman" w:cs="Times New Roman"/>
          <w:sz w:val="24"/>
          <w:szCs w:val="24"/>
        </w:rPr>
        <w:t>-201</w:t>
      </w:r>
      <w:r>
        <w:rPr>
          <w:rFonts w:ascii="Times New Roman" w:hAnsi="Times New Roman" w:cs="Times New Roman"/>
          <w:sz w:val="24"/>
          <w:szCs w:val="24"/>
        </w:rPr>
        <w:t>8</w:t>
      </w:r>
      <w:r w:rsidRPr="006267BD">
        <w:rPr>
          <w:rFonts w:ascii="Times New Roman" w:hAnsi="Times New Roman" w:cs="Times New Roman"/>
          <w:sz w:val="24"/>
          <w:szCs w:val="24"/>
        </w:rPr>
        <w:t>.</w:t>
      </w:r>
    </w:p>
    <w:p w:rsidR="007B7AF1" w:rsidRPr="0016669E" w:rsidRDefault="007B7AF1" w:rsidP="007B7AF1">
      <w:pPr>
        <w:pStyle w:val="DaftarParagraf"/>
        <w:numPr>
          <w:ilvl w:val="0"/>
          <w:numId w:val="5"/>
        </w:numPr>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Data yang diperoleh berasal dari website-website seperti </w:t>
      </w:r>
      <w:hyperlink r:id="rId8" w:history="1">
        <w:r w:rsidRPr="004E43C6">
          <w:rPr>
            <w:rStyle w:val="Hyperlink"/>
            <w:rFonts w:ascii="Times New Roman" w:hAnsi="Times New Roman" w:cs="Times New Roman"/>
            <w:sz w:val="24"/>
            <w:szCs w:val="24"/>
          </w:rPr>
          <w:t>www.idx.co.id</w:t>
        </w:r>
      </w:hyperlink>
      <w:r w:rsidRPr="004E43C6">
        <w:rPr>
          <w:rFonts w:ascii="Times New Roman" w:hAnsi="Times New Roman" w:cs="Times New Roman"/>
          <w:sz w:val="24"/>
          <w:szCs w:val="24"/>
        </w:rPr>
        <w:t>.</w:t>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12" w:name="_Toc7254222"/>
      <w:bookmarkStart w:id="13" w:name="_Toc17953640"/>
      <w:r w:rsidRPr="00A6546E">
        <w:rPr>
          <w:rFonts w:ascii="Times New Roman" w:hAnsi="Times New Roman" w:cs="Times New Roman"/>
          <w:b/>
          <w:color w:val="auto"/>
          <w:sz w:val="24"/>
          <w:szCs w:val="24"/>
        </w:rPr>
        <w:lastRenderedPageBreak/>
        <w:t>Rumusan Masalah</w:t>
      </w:r>
      <w:bookmarkEnd w:id="12"/>
      <w:bookmarkEnd w:id="13"/>
    </w:p>
    <w:p w:rsidR="007B7AF1" w:rsidRPr="00C639B2" w:rsidRDefault="007B7AF1" w:rsidP="007B7AF1">
      <w:pPr>
        <w:pStyle w:val="DaftarParagraf"/>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Berdasakan latar belakang masalah dan identifikasi masalah, maka penulis dapat merumuskan penelitian ini menjadi: “</w:t>
      </w:r>
      <w:r w:rsidRPr="00136C62">
        <w:rPr>
          <w:rFonts w:ascii="Times New Roman" w:hAnsi="Times New Roman" w:cs="Times New Roman"/>
          <w:sz w:val="24"/>
          <w:szCs w:val="24"/>
        </w:rPr>
        <w:t xml:space="preserve">Apakah rasio likuiditas, rasio profitabilitas, </w:t>
      </w:r>
      <w:r>
        <w:rPr>
          <w:rFonts w:ascii="Times New Roman" w:hAnsi="Times New Roman" w:cs="Times New Roman"/>
          <w:sz w:val="24"/>
          <w:szCs w:val="24"/>
        </w:rPr>
        <w:t>pertumbuhan penjualan,</w:t>
      </w:r>
      <w:r w:rsidRPr="00136C62">
        <w:rPr>
          <w:rFonts w:ascii="Times New Roman" w:hAnsi="Times New Roman" w:cs="Times New Roman"/>
          <w:sz w:val="24"/>
          <w:szCs w:val="24"/>
        </w:rPr>
        <w:t xml:space="preserve"> dan </w:t>
      </w:r>
      <w:r w:rsidRPr="004E43C6">
        <w:rPr>
          <w:rFonts w:ascii="Times New Roman" w:hAnsi="Times New Roman" w:cs="Times New Roman"/>
          <w:i/>
          <w:iCs/>
          <w:sz w:val="24"/>
          <w:szCs w:val="24"/>
        </w:rPr>
        <w:t>Economic Value Added</w:t>
      </w:r>
      <w:r w:rsidRPr="00136C62">
        <w:rPr>
          <w:rFonts w:ascii="Times New Roman" w:hAnsi="Times New Roman" w:cs="Times New Roman"/>
          <w:sz w:val="24"/>
          <w:szCs w:val="24"/>
        </w:rPr>
        <w:t xml:space="preserve"> berpengaruh terhadap harga saham.</w:t>
      </w:r>
      <w:r>
        <w:rPr>
          <w:rFonts w:ascii="Times New Roman" w:hAnsi="Times New Roman" w:cs="Times New Roman"/>
          <w:sz w:val="24"/>
          <w:szCs w:val="24"/>
        </w:rPr>
        <w:t>”</w:t>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14" w:name="_Toc7254223"/>
      <w:bookmarkStart w:id="15" w:name="_Toc17953636"/>
      <w:r w:rsidRPr="00A6546E">
        <w:rPr>
          <w:rFonts w:ascii="Times New Roman" w:hAnsi="Times New Roman" w:cs="Times New Roman"/>
          <w:b/>
          <w:color w:val="auto"/>
          <w:sz w:val="24"/>
          <w:szCs w:val="24"/>
        </w:rPr>
        <w:t>Tujuan Penelitian</w:t>
      </w:r>
      <w:bookmarkEnd w:id="14"/>
      <w:bookmarkEnd w:id="15"/>
    </w:p>
    <w:p w:rsidR="007B7AF1" w:rsidRDefault="007B7AF1" w:rsidP="007B7AF1">
      <w:pPr>
        <w:spacing w:after="0" w:line="480" w:lineRule="auto"/>
        <w:ind w:left="720" w:firstLine="360"/>
        <w:rPr>
          <w:rFonts w:ascii="Times New Roman" w:hAnsi="Times New Roman" w:cs="Times New Roman"/>
          <w:sz w:val="24"/>
          <w:szCs w:val="24"/>
        </w:rPr>
      </w:pPr>
      <w:r>
        <w:rPr>
          <w:rFonts w:ascii="Times New Roman" w:hAnsi="Times New Roman" w:cs="Times New Roman"/>
          <w:sz w:val="24"/>
          <w:szCs w:val="24"/>
        </w:rPr>
        <w:t>Penelitian ini memiliki tujuan yang akan dicapai seperti:</w:t>
      </w:r>
    </w:p>
    <w:p w:rsidR="007B7AF1" w:rsidRDefault="007B7AF1" w:rsidP="007B7AF1">
      <w:pPr>
        <w:pStyle w:val="DaftarParagraf"/>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rasio likuiditas terhadap harga saham.</w:t>
      </w:r>
    </w:p>
    <w:p w:rsidR="007B7AF1" w:rsidRDefault="007B7AF1" w:rsidP="007B7AF1">
      <w:pPr>
        <w:pStyle w:val="DaftarParagraf"/>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rasio profitabilitas terhadap harga saham.</w:t>
      </w:r>
    </w:p>
    <w:p w:rsidR="007B7AF1" w:rsidRPr="00964F3E" w:rsidRDefault="007B7AF1" w:rsidP="007B7AF1">
      <w:pPr>
        <w:pStyle w:val="DaftarParagraf"/>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pengaruh pertumbuhan penjualan terhadap harga saham.</w:t>
      </w:r>
    </w:p>
    <w:p w:rsidR="007B7AF1" w:rsidRPr="00C639B2" w:rsidRDefault="007B7AF1" w:rsidP="007B7AF1">
      <w:pPr>
        <w:pStyle w:val="DaftarParagraf"/>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i/>
          <w:sz w:val="24"/>
          <w:szCs w:val="24"/>
        </w:rPr>
        <w:t>Economic Value Added</w:t>
      </w:r>
      <w:r>
        <w:rPr>
          <w:rFonts w:ascii="Times New Roman" w:hAnsi="Times New Roman" w:cs="Times New Roman"/>
          <w:sz w:val="24"/>
          <w:szCs w:val="24"/>
        </w:rPr>
        <w:t xml:space="preserve"> terhadap harga saham.</w:t>
      </w:r>
    </w:p>
    <w:p w:rsidR="007B7AF1" w:rsidRDefault="007B7AF1" w:rsidP="007B7AF1">
      <w:pPr>
        <w:pStyle w:val="Judul2"/>
        <w:numPr>
          <w:ilvl w:val="0"/>
          <w:numId w:val="2"/>
        </w:numPr>
        <w:spacing w:line="480" w:lineRule="auto"/>
        <w:ind w:left="360"/>
        <w:rPr>
          <w:rFonts w:ascii="Times New Roman" w:hAnsi="Times New Roman" w:cs="Times New Roman"/>
          <w:b/>
          <w:color w:val="auto"/>
          <w:sz w:val="24"/>
          <w:szCs w:val="24"/>
        </w:rPr>
      </w:pPr>
      <w:bookmarkStart w:id="16" w:name="_Toc7254224"/>
      <w:bookmarkStart w:id="17" w:name="_Toc17953641"/>
      <w:r w:rsidRPr="00A6546E">
        <w:rPr>
          <w:rFonts w:ascii="Times New Roman" w:hAnsi="Times New Roman" w:cs="Times New Roman"/>
          <w:b/>
          <w:color w:val="auto"/>
          <w:sz w:val="24"/>
          <w:szCs w:val="24"/>
        </w:rPr>
        <w:t>Manfaat penelitian</w:t>
      </w:r>
      <w:bookmarkEnd w:id="16"/>
      <w:bookmarkEnd w:id="17"/>
      <w:r>
        <w:rPr>
          <w:rFonts w:ascii="Times New Roman" w:hAnsi="Times New Roman" w:cs="Times New Roman"/>
          <w:b/>
          <w:color w:val="auto"/>
          <w:sz w:val="24"/>
          <w:szCs w:val="24"/>
        </w:rPr>
        <w:tab/>
      </w:r>
    </w:p>
    <w:p w:rsidR="007B7AF1" w:rsidRPr="00525D18" w:rsidRDefault="007B7AF1" w:rsidP="007B7AF1">
      <w:pPr>
        <w:pStyle w:val="DaftarParagraf"/>
        <w:spacing w:after="0" w:line="480" w:lineRule="auto"/>
        <w:ind w:left="360" w:firstLine="720"/>
        <w:jc w:val="both"/>
        <w:rPr>
          <w:rFonts w:ascii="Times New Roman" w:hAnsi="Times New Roman" w:cs="Times New Roman"/>
          <w:sz w:val="24"/>
          <w:szCs w:val="24"/>
        </w:rPr>
      </w:pPr>
      <w:bookmarkStart w:id="18" w:name="_Hlk8150911"/>
      <w:r>
        <w:rPr>
          <w:rFonts w:ascii="Times New Roman" w:hAnsi="Times New Roman" w:cs="Times New Roman"/>
          <w:sz w:val="24"/>
          <w:szCs w:val="24"/>
        </w:rPr>
        <w:t>Penulis berharap dengan penelitian ini dapat memberikan manfaat kepada beberapa pihak, antara lain:</w:t>
      </w:r>
    </w:p>
    <w:p w:rsidR="007B7AF1" w:rsidRDefault="007B7AF1" w:rsidP="007B7AF1">
      <w:pPr>
        <w:pStyle w:val="DaftarParagraf"/>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Penulis</w:t>
      </w:r>
    </w:p>
    <w:p w:rsidR="007B7AF1" w:rsidRPr="007C4869" w:rsidRDefault="007B7AF1" w:rsidP="007B7AF1">
      <w:pPr>
        <w:pStyle w:val="DaftarParagraf"/>
        <w:spacing w:after="0" w:line="480" w:lineRule="auto"/>
        <w:jc w:val="both"/>
        <w:rPr>
          <w:rFonts w:ascii="Times New Roman" w:hAnsi="Times New Roman" w:cs="Times New Roman"/>
          <w:sz w:val="24"/>
          <w:szCs w:val="24"/>
        </w:rPr>
      </w:pPr>
      <w:r w:rsidRPr="007C4869">
        <w:rPr>
          <w:rFonts w:ascii="Times New Roman" w:hAnsi="Times New Roman" w:cs="Times New Roman"/>
          <w:sz w:val="24"/>
          <w:szCs w:val="24"/>
        </w:rPr>
        <w:t>Penelitian ini bermanfaat untuk menambah pengetahuan penulis tentang faktor-faktor  yang mempengaruhi harga saham dan wawasan yang luas tentang saham-saham manufaktur yang ada di Indonesia.</w:t>
      </w:r>
    </w:p>
    <w:p w:rsidR="007B7AF1" w:rsidRDefault="007B7AF1" w:rsidP="007B7AF1">
      <w:pPr>
        <w:pStyle w:val="DaftarParagraf"/>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Investor</w:t>
      </w:r>
    </w:p>
    <w:p w:rsidR="007B7AF1" w:rsidRPr="00A245EB" w:rsidRDefault="007B7AF1" w:rsidP="007B7AF1">
      <w:pPr>
        <w:pStyle w:val="DaftarParagraf"/>
        <w:spacing w:after="0" w:line="480" w:lineRule="auto"/>
        <w:jc w:val="both"/>
        <w:rPr>
          <w:rFonts w:ascii="Times New Roman" w:hAnsi="Times New Roman" w:cs="Times New Roman"/>
          <w:sz w:val="24"/>
          <w:szCs w:val="24"/>
        </w:rPr>
      </w:pPr>
      <w:r w:rsidRPr="00A245EB">
        <w:rPr>
          <w:rFonts w:ascii="Times New Roman" w:hAnsi="Times New Roman" w:cs="Times New Roman"/>
          <w:sz w:val="24"/>
          <w:szCs w:val="24"/>
        </w:rPr>
        <w:t xml:space="preserve">Penelitian ini diharapkan berguna </w:t>
      </w:r>
      <w:r>
        <w:rPr>
          <w:rFonts w:ascii="Times New Roman" w:hAnsi="Times New Roman" w:cs="Times New Roman"/>
          <w:sz w:val="24"/>
          <w:szCs w:val="24"/>
        </w:rPr>
        <w:t>bagi</w:t>
      </w:r>
      <w:r w:rsidRPr="00A245EB">
        <w:rPr>
          <w:rFonts w:ascii="Times New Roman" w:hAnsi="Times New Roman" w:cs="Times New Roman"/>
          <w:sz w:val="24"/>
          <w:szCs w:val="24"/>
        </w:rPr>
        <w:t xml:space="preserve"> investor-investor </w:t>
      </w:r>
      <w:r>
        <w:rPr>
          <w:rFonts w:ascii="Times New Roman" w:hAnsi="Times New Roman" w:cs="Times New Roman"/>
          <w:sz w:val="24"/>
          <w:szCs w:val="24"/>
        </w:rPr>
        <w:t xml:space="preserve">yang akan berinvestasi di perusahaan manufaktur </w:t>
      </w:r>
      <w:r w:rsidRPr="00A245EB">
        <w:rPr>
          <w:rFonts w:ascii="Times New Roman" w:hAnsi="Times New Roman" w:cs="Times New Roman"/>
          <w:sz w:val="24"/>
          <w:szCs w:val="24"/>
        </w:rPr>
        <w:t>sebagai informasi tambahan</w:t>
      </w:r>
      <w:r>
        <w:rPr>
          <w:rFonts w:ascii="Times New Roman" w:hAnsi="Times New Roman" w:cs="Times New Roman"/>
          <w:sz w:val="24"/>
          <w:szCs w:val="24"/>
        </w:rPr>
        <w:t xml:space="preserve"> dalam mengambil keputusan.</w:t>
      </w:r>
    </w:p>
    <w:p w:rsidR="007B7AF1" w:rsidRDefault="007B7AF1" w:rsidP="007B7AF1">
      <w:pPr>
        <w:pStyle w:val="DaftarParagraf"/>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Perusahaan Manufaktur Go Public</w:t>
      </w:r>
      <w:bookmarkEnd w:id="18"/>
    </w:p>
    <w:p w:rsidR="007B7AF1" w:rsidRDefault="007B7AF1" w:rsidP="007B7AF1">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menjadi informasi yang bermanfaat bagi perusahaan untuk meningkatkan harga saham yang sesuai  dengan kriteria-kriteria investor.</w:t>
      </w:r>
    </w:p>
    <w:p w:rsidR="007B7AF1" w:rsidRPr="00DF0014" w:rsidRDefault="007B7AF1" w:rsidP="007B7AF1">
      <w:pPr>
        <w:rPr>
          <w:rFonts w:ascii="Times New Roman" w:hAnsi="Times New Roman" w:cs="Times New Roman"/>
          <w:sz w:val="24"/>
          <w:szCs w:val="24"/>
        </w:rPr>
      </w:pPr>
    </w:p>
    <w:p w:rsidR="007B7AF1" w:rsidRDefault="007B7AF1" w:rsidP="007B7AF1">
      <w:pPr>
        <w:pStyle w:val="DaftarParagraf"/>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Pembaca</w:t>
      </w:r>
    </w:p>
    <w:p w:rsidR="007B7AF1" w:rsidRDefault="007B7AF1" w:rsidP="007B7AF1">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dapat dijadikan pengetahuan tentang faktor-faktor yang mempengaruhi harga saham dan sebagai informasi tentang kinerja keuangan pada perusahaan manufaktur.</w:t>
      </w:r>
    </w:p>
    <w:p w:rsidR="007B7AF1" w:rsidRDefault="007B7AF1" w:rsidP="007B7AF1">
      <w:pPr>
        <w:spacing w:after="0"/>
        <w:rPr>
          <w:rFonts w:ascii="Times New Roman" w:hAnsi="Times New Roman" w:cs="Times New Roman"/>
          <w:sz w:val="24"/>
          <w:szCs w:val="24"/>
        </w:rPr>
      </w:pPr>
      <w:r>
        <w:rPr>
          <w:rFonts w:ascii="Times New Roman" w:hAnsi="Times New Roman" w:cs="Times New Roman"/>
          <w:sz w:val="24"/>
          <w:szCs w:val="24"/>
        </w:rPr>
        <w:br w:type="page"/>
      </w:r>
    </w:p>
    <w:p w:rsidR="003C3D0D" w:rsidRPr="002B74EC" w:rsidRDefault="003C3D0D" w:rsidP="007B7AF1">
      <w:pPr>
        <w:rPr>
          <w:rFonts w:ascii="Times New Roman" w:eastAsiaTheme="majorEastAsia" w:hAnsi="Times New Roman" w:cs="Times New Roman"/>
          <w:b/>
          <w:bCs/>
          <w:sz w:val="28"/>
          <w:szCs w:val="28"/>
        </w:rPr>
      </w:pPr>
    </w:p>
    <w:sectPr w:rsidR="003C3D0D" w:rsidRPr="002B74EC">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A95" w:rsidRDefault="006C1A95" w:rsidP="006C7ADB">
      <w:pPr>
        <w:spacing w:after="0" w:line="240" w:lineRule="auto"/>
      </w:pPr>
      <w:r>
        <w:separator/>
      </w:r>
    </w:p>
  </w:endnote>
  <w:endnote w:type="continuationSeparator" w:id="0">
    <w:p w:rsidR="006C1A95" w:rsidRDefault="006C1A95" w:rsidP="006C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FB" w:rsidRDefault="00D748FB" w:rsidP="00C65CAA">
    <w:pPr>
      <w:pStyle w:val="Footer"/>
    </w:pPr>
  </w:p>
  <w:p w:rsidR="00D748FB" w:rsidRDefault="00D7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A95" w:rsidRDefault="006C1A95" w:rsidP="006C7ADB">
      <w:pPr>
        <w:spacing w:after="0" w:line="240" w:lineRule="auto"/>
      </w:pPr>
      <w:r>
        <w:separator/>
      </w:r>
    </w:p>
  </w:footnote>
  <w:footnote w:type="continuationSeparator" w:id="0">
    <w:p w:rsidR="006C1A95" w:rsidRDefault="006C1A95" w:rsidP="006C7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34E"/>
    <w:multiLevelType w:val="hybridMultilevel"/>
    <w:tmpl w:val="CFB26DBE"/>
    <w:lvl w:ilvl="0" w:tplc="E022F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D5D9D"/>
    <w:multiLevelType w:val="hybridMultilevel"/>
    <w:tmpl w:val="00C0285E"/>
    <w:lvl w:ilvl="0" w:tplc="DE6C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47A8F"/>
    <w:multiLevelType w:val="hybridMultilevel"/>
    <w:tmpl w:val="7F0ED52A"/>
    <w:lvl w:ilvl="0" w:tplc="E82EA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9F121A"/>
    <w:multiLevelType w:val="hybridMultilevel"/>
    <w:tmpl w:val="48FA2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D74AE"/>
    <w:multiLevelType w:val="hybridMultilevel"/>
    <w:tmpl w:val="A732B4DE"/>
    <w:lvl w:ilvl="0" w:tplc="4DAC4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C667CB"/>
    <w:multiLevelType w:val="hybridMultilevel"/>
    <w:tmpl w:val="3216CEC6"/>
    <w:lvl w:ilvl="0" w:tplc="A970C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6A7195"/>
    <w:multiLevelType w:val="hybridMultilevel"/>
    <w:tmpl w:val="FFA056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DB"/>
    <w:rsid w:val="000C2423"/>
    <w:rsid w:val="00147A74"/>
    <w:rsid w:val="002B74EC"/>
    <w:rsid w:val="003C3D0D"/>
    <w:rsid w:val="006B3F59"/>
    <w:rsid w:val="006C1A95"/>
    <w:rsid w:val="006C7ADB"/>
    <w:rsid w:val="007B7AF1"/>
    <w:rsid w:val="00AB1CFD"/>
    <w:rsid w:val="00D748FB"/>
    <w:rsid w:val="00D8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FB1C"/>
  <w15:chartTrackingRefBased/>
  <w15:docId w15:val="{FB0847CF-CFDA-44B2-962C-A11F5FC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7AF1"/>
  </w:style>
  <w:style w:type="paragraph" w:styleId="Judul1">
    <w:name w:val="heading 1"/>
    <w:basedOn w:val="Normal"/>
    <w:next w:val="Normal"/>
    <w:link w:val="Judul1KAR"/>
    <w:uiPriority w:val="9"/>
    <w:qFormat/>
    <w:rsid w:val="006C7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7B7A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C7ADB"/>
    <w:rPr>
      <w:rFonts w:asciiTheme="majorHAnsi" w:eastAsiaTheme="majorEastAsia" w:hAnsiTheme="majorHAnsi" w:cstheme="majorBidi"/>
      <w:color w:val="2F5496" w:themeColor="accent1" w:themeShade="BF"/>
      <w:sz w:val="32"/>
      <w:szCs w:val="32"/>
    </w:rPr>
  </w:style>
  <w:style w:type="paragraph" w:styleId="TeksCatatanKaki">
    <w:name w:val="footnote text"/>
    <w:basedOn w:val="Normal"/>
    <w:link w:val="TeksCatatanKakiKAR"/>
    <w:uiPriority w:val="99"/>
    <w:semiHidden/>
    <w:unhideWhenUsed/>
    <w:rsid w:val="006C7ADB"/>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6C7ADB"/>
    <w:rPr>
      <w:sz w:val="20"/>
      <w:szCs w:val="20"/>
    </w:rPr>
  </w:style>
  <w:style w:type="character" w:styleId="ReferensiCatatanKaki">
    <w:name w:val="footnote reference"/>
    <w:basedOn w:val="FontParagrafDefault"/>
    <w:uiPriority w:val="99"/>
    <w:semiHidden/>
    <w:unhideWhenUsed/>
    <w:rsid w:val="006C7ADB"/>
    <w:rPr>
      <w:vertAlign w:val="superscript"/>
    </w:rPr>
  </w:style>
  <w:style w:type="paragraph" w:styleId="DaftarParagraf">
    <w:name w:val="List Paragraph"/>
    <w:basedOn w:val="Normal"/>
    <w:link w:val="DaftarParagrafKAR"/>
    <w:uiPriority w:val="34"/>
    <w:qFormat/>
    <w:rsid w:val="002B74EC"/>
    <w:pPr>
      <w:ind w:left="720"/>
      <w:contextualSpacing/>
    </w:pPr>
  </w:style>
  <w:style w:type="character" w:customStyle="1" w:styleId="DaftarParagrafKAR">
    <w:name w:val="Daftar Paragraf KAR"/>
    <w:basedOn w:val="FontParagrafDefault"/>
    <w:link w:val="DaftarParagraf"/>
    <w:uiPriority w:val="34"/>
    <w:rsid w:val="002B74EC"/>
  </w:style>
  <w:style w:type="paragraph" w:styleId="JudulTOC">
    <w:name w:val="TOC Heading"/>
    <w:basedOn w:val="Judul1"/>
    <w:next w:val="Normal"/>
    <w:uiPriority w:val="39"/>
    <w:unhideWhenUsed/>
    <w:qFormat/>
    <w:rsid w:val="00D82D02"/>
    <w:pPr>
      <w:outlineLvl w:val="9"/>
    </w:pPr>
  </w:style>
  <w:style w:type="paragraph" w:styleId="TOC1">
    <w:name w:val="toc 1"/>
    <w:basedOn w:val="Normal"/>
    <w:next w:val="Normal"/>
    <w:autoRedefine/>
    <w:uiPriority w:val="39"/>
    <w:unhideWhenUsed/>
    <w:rsid w:val="00D82D02"/>
    <w:pPr>
      <w:spacing w:after="100"/>
    </w:pPr>
  </w:style>
  <w:style w:type="paragraph" w:styleId="TOC2">
    <w:name w:val="toc 2"/>
    <w:basedOn w:val="Normal"/>
    <w:next w:val="Normal"/>
    <w:autoRedefine/>
    <w:uiPriority w:val="39"/>
    <w:unhideWhenUsed/>
    <w:rsid w:val="00D82D02"/>
    <w:pPr>
      <w:tabs>
        <w:tab w:val="left" w:pos="720"/>
        <w:tab w:val="right" w:leader="dot" w:pos="8777"/>
      </w:tabs>
      <w:spacing w:after="100" w:line="480" w:lineRule="auto"/>
      <w:ind w:left="220"/>
    </w:pPr>
  </w:style>
  <w:style w:type="character" w:styleId="Hyperlink">
    <w:name w:val="Hyperlink"/>
    <w:basedOn w:val="FontParagrafDefault"/>
    <w:uiPriority w:val="99"/>
    <w:unhideWhenUsed/>
    <w:rsid w:val="00D82D02"/>
    <w:rPr>
      <w:color w:val="0563C1" w:themeColor="hyperlink"/>
      <w:u w:val="single"/>
    </w:rPr>
  </w:style>
  <w:style w:type="paragraph" w:styleId="TOC3">
    <w:name w:val="toc 3"/>
    <w:basedOn w:val="Normal"/>
    <w:next w:val="Normal"/>
    <w:autoRedefine/>
    <w:uiPriority w:val="39"/>
    <w:unhideWhenUsed/>
    <w:rsid w:val="00D82D02"/>
    <w:pPr>
      <w:spacing w:after="100"/>
      <w:ind w:left="440"/>
    </w:pPr>
  </w:style>
  <w:style w:type="paragraph" w:styleId="TabelGambar">
    <w:name w:val="table of figures"/>
    <w:basedOn w:val="Normal"/>
    <w:next w:val="Normal"/>
    <w:uiPriority w:val="99"/>
    <w:unhideWhenUsed/>
    <w:rsid w:val="000C2423"/>
    <w:pPr>
      <w:spacing w:after="0"/>
    </w:pPr>
    <w:rPr>
      <w:rFonts w:ascii="Times New Roman" w:hAnsi="Times New Roman"/>
      <w:sz w:val="24"/>
    </w:rPr>
  </w:style>
  <w:style w:type="paragraph" w:styleId="Footer">
    <w:name w:val="footer"/>
    <w:basedOn w:val="Normal"/>
    <w:link w:val="FooterKAR"/>
    <w:uiPriority w:val="99"/>
    <w:unhideWhenUsed/>
    <w:rsid w:val="00D748FB"/>
    <w:pPr>
      <w:tabs>
        <w:tab w:val="center" w:pos="4680"/>
        <w:tab w:val="right" w:pos="9360"/>
      </w:tabs>
      <w:spacing w:after="0" w:line="240" w:lineRule="auto"/>
    </w:pPr>
  </w:style>
  <w:style w:type="character" w:customStyle="1" w:styleId="FooterKAR">
    <w:name w:val="Footer KAR"/>
    <w:basedOn w:val="FontParagrafDefault"/>
    <w:link w:val="Footer"/>
    <w:uiPriority w:val="99"/>
    <w:rsid w:val="00D748FB"/>
  </w:style>
  <w:style w:type="paragraph" w:styleId="Header">
    <w:name w:val="header"/>
    <w:basedOn w:val="Normal"/>
    <w:link w:val="HeaderKAR"/>
    <w:uiPriority w:val="99"/>
    <w:unhideWhenUsed/>
    <w:rsid w:val="007B7AF1"/>
    <w:pPr>
      <w:tabs>
        <w:tab w:val="center" w:pos="4680"/>
        <w:tab w:val="right" w:pos="9360"/>
      </w:tabs>
      <w:spacing w:after="0" w:line="240" w:lineRule="auto"/>
    </w:pPr>
  </w:style>
  <w:style w:type="character" w:customStyle="1" w:styleId="HeaderKAR">
    <w:name w:val="Header KAR"/>
    <w:basedOn w:val="FontParagrafDefault"/>
    <w:link w:val="Header"/>
    <w:uiPriority w:val="99"/>
    <w:rsid w:val="007B7AF1"/>
  </w:style>
  <w:style w:type="character" w:customStyle="1" w:styleId="Judul2KAR">
    <w:name w:val="Judul 2 KAR"/>
    <w:basedOn w:val="FontParagrafDefault"/>
    <w:link w:val="Judul2"/>
    <w:uiPriority w:val="9"/>
    <w:rsid w:val="007B7AF1"/>
    <w:rPr>
      <w:rFonts w:asciiTheme="majorHAnsi" w:eastAsiaTheme="majorEastAsia" w:hAnsiTheme="majorHAnsi" w:cstheme="majorBidi"/>
      <w:color w:val="2F5496" w:themeColor="accent1" w:themeShade="BF"/>
      <w:sz w:val="26"/>
      <w:szCs w:val="26"/>
    </w:rPr>
  </w:style>
  <w:style w:type="paragraph" w:styleId="Keterangan">
    <w:name w:val="caption"/>
    <w:basedOn w:val="Normal"/>
    <w:next w:val="Normal"/>
    <w:uiPriority w:val="35"/>
    <w:unhideWhenUsed/>
    <w:qFormat/>
    <w:rsid w:val="007B7A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Lim</dc:creator>
  <cp:keywords/>
  <dc:description/>
  <cp:lastModifiedBy>Nico Lim</cp:lastModifiedBy>
  <cp:revision>2</cp:revision>
  <dcterms:created xsi:type="dcterms:W3CDTF">2019-09-30T19:09:00Z</dcterms:created>
  <dcterms:modified xsi:type="dcterms:W3CDTF">2019-09-30T19:09:00Z</dcterms:modified>
</cp:coreProperties>
</file>