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3A738" w14:textId="0F4C3293" w:rsidR="00E36CDA" w:rsidRDefault="003E3A14" w:rsidP="00912755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 Pustaka</w:t>
      </w:r>
      <w:r w:rsidR="000124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67E643" w14:textId="77777777" w:rsidR="00181927" w:rsidRDefault="009C7712" w:rsidP="0018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Abrah</w:t>
      </w:r>
      <w:r w:rsidRPr="005D3D43">
        <w:rPr>
          <w:rFonts w:ascii="Times New Roman" w:hAnsi="Times New Roman" w:cs="Times New Roman"/>
          <w:sz w:val="24"/>
          <w:szCs w:val="24"/>
        </w:rPr>
        <w:t>ã</w:t>
      </w:r>
      <w:r>
        <w:rPr>
          <w:rFonts w:ascii="Times New Roman" w:hAnsi="Times New Roman" w:cs="Times New Roman"/>
          <w:sz w:val="24"/>
          <w:szCs w:val="24"/>
        </w:rPr>
        <w:t xml:space="preserve">o, Ricardo de Sena, Stella Naomi Moriguchi, &amp; Darly Fernando Andrade (2016), </w:t>
      </w:r>
    </w:p>
    <w:p w14:paraId="1B3ACED5" w14:textId="38963B26" w:rsidR="009C7712" w:rsidRDefault="009C7712" w:rsidP="0018192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‘Intention of Adoption of mobile payment: An analysis in the light of the Unified Theory of Acceptance and Use of Technology (UTAUT)’ FEAUSP Online, vol.13, issue 3, pp.221-230, diunduh 6 November 2018, </w:t>
      </w:r>
      <w:hyperlink r:id="rId7" w:history="1">
        <w:r w:rsidRPr="003F189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https://www.sciencedirect.com/science/article/pii/S180920391630033X</w:t>
        </w:r>
      </w:hyperlink>
      <w:r w:rsidRPr="003F18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AFEEC6" w14:textId="77777777" w:rsidR="009C7712" w:rsidRDefault="009C7712" w:rsidP="000D243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5916A" w14:textId="77777777" w:rsidR="00181927" w:rsidRDefault="00F573EB" w:rsidP="0018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A01CE">
        <w:rPr>
          <w:rFonts w:ascii="Times New Roman" w:hAnsi="Times New Roman" w:cs="Times New Roman"/>
          <w:sz w:val="24"/>
          <w:szCs w:val="24"/>
        </w:rPr>
        <w:t xml:space="preserve">nonim. 1997. </w:t>
      </w:r>
      <w:r w:rsidR="002A01CE">
        <w:rPr>
          <w:rFonts w:ascii="Times New Roman" w:hAnsi="Times New Roman" w:cs="Times New Roman"/>
          <w:i/>
          <w:sz w:val="24"/>
          <w:szCs w:val="24"/>
        </w:rPr>
        <w:t>Kamus Besar Bahasa Indonesia</w:t>
      </w:r>
      <w:r w:rsidR="002A01CE">
        <w:rPr>
          <w:rFonts w:ascii="Times New Roman" w:hAnsi="Times New Roman" w:cs="Times New Roman"/>
          <w:sz w:val="24"/>
          <w:szCs w:val="24"/>
        </w:rPr>
        <w:t xml:space="preserve">. Balai Pustaka. Departemen Pendidikan </w:t>
      </w:r>
    </w:p>
    <w:p w14:paraId="145CBA2B" w14:textId="20CEA751" w:rsidR="00F573EB" w:rsidRDefault="002A01CE" w:rsidP="001819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Kebudayaan. </w:t>
      </w:r>
    </w:p>
    <w:p w14:paraId="302CB2C7" w14:textId="5C0B30B8" w:rsidR="00F306A1" w:rsidRDefault="006F068A" w:rsidP="0091275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875DDB" w14:textId="65F3CC6F" w:rsidR="00F306A1" w:rsidRDefault="00F306A1" w:rsidP="00F306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Ghozali, Imam dan Fuad (2008), </w:t>
      </w:r>
      <w:r>
        <w:rPr>
          <w:rFonts w:ascii="Times New Roman" w:hAnsi="Times New Roman" w:cs="Times New Roman"/>
          <w:i/>
          <w:sz w:val="24"/>
          <w:szCs w:val="24"/>
        </w:rPr>
        <w:t xml:space="preserve">Structural Equation Modeling Teori, Konsep dan Aplikasi </w:t>
      </w:r>
    </w:p>
    <w:p w14:paraId="42FA52B6" w14:textId="59DC336A" w:rsidR="00F306A1" w:rsidRDefault="00F306A1" w:rsidP="00F306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Dengan Program Lisrel 8.80</w:t>
      </w:r>
      <w:r>
        <w:rPr>
          <w:rFonts w:ascii="Times New Roman" w:hAnsi="Times New Roman" w:cs="Times New Roman"/>
          <w:sz w:val="24"/>
          <w:szCs w:val="24"/>
        </w:rPr>
        <w:t xml:space="preserve">, Edisi II, Semarang: Badan Penerbit Universitas Diponegoro. </w:t>
      </w:r>
    </w:p>
    <w:p w14:paraId="5E3ADCEF" w14:textId="3458EC6B" w:rsidR="00F306A1" w:rsidRDefault="00F306A1" w:rsidP="00F306A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34BE7" w14:textId="77777777" w:rsidR="000D243A" w:rsidRDefault="00181927" w:rsidP="0018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Ghozali, Imam</w:t>
      </w:r>
      <w:r w:rsidR="00FD26A2">
        <w:rPr>
          <w:rFonts w:ascii="Times New Roman" w:hAnsi="Times New Roman" w:cs="Times New Roman"/>
          <w:sz w:val="24"/>
          <w:szCs w:val="24"/>
        </w:rPr>
        <w:t xml:space="preserve"> (2013), </w:t>
      </w:r>
      <w:r w:rsidR="00FD26A2">
        <w:rPr>
          <w:rFonts w:ascii="Times New Roman" w:hAnsi="Times New Roman" w:cs="Times New Roman"/>
          <w:i/>
          <w:sz w:val="24"/>
          <w:szCs w:val="24"/>
        </w:rPr>
        <w:t>Aplikasi Analisis Multivariete Dengan Program IBM SPSS 23</w:t>
      </w:r>
      <w:r w:rsidR="00FD26A2">
        <w:rPr>
          <w:rFonts w:ascii="Times New Roman" w:hAnsi="Times New Roman" w:cs="Times New Roman"/>
          <w:sz w:val="24"/>
          <w:szCs w:val="24"/>
        </w:rPr>
        <w:t xml:space="preserve">, Edisi </w:t>
      </w:r>
    </w:p>
    <w:p w14:paraId="52729C16" w14:textId="769EF9D5" w:rsidR="00FD26A2" w:rsidRDefault="00FD26A2" w:rsidP="000D24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Ke-8, Semarang: Badan Penerbit Universitas Diponegoro. </w:t>
      </w:r>
    </w:p>
    <w:p w14:paraId="7E54975A" w14:textId="77777777" w:rsidR="00FD26A2" w:rsidRPr="00FD26A2" w:rsidRDefault="00FD26A2" w:rsidP="00FD26A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AA11B25" w14:textId="77777777" w:rsidR="000D243A" w:rsidRDefault="00181927" w:rsidP="000D24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Ghozali Imam</w:t>
      </w:r>
      <w:r w:rsidR="00F306A1">
        <w:rPr>
          <w:rFonts w:ascii="Times New Roman" w:hAnsi="Times New Roman" w:cs="Times New Roman"/>
          <w:sz w:val="24"/>
          <w:szCs w:val="24"/>
        </w:rPr>
        <w:t xml:space="preserve"> dan Hengky Latan (2014), </w:t>
      </w:r>
      <w:r w:rsidR="00F306A1">
        <w:rPr>
          <w:rFonts w:ascii="Times New Roman" w:hAnsi="Times New Roman" w:cs="Times New Roman"/>
          <w:i/>
          <w:sz w:val="24"/>
          <w:szCs w:val="24"/>
        </w:rPr>
        <w:t xml:space="preserve">Partial Least Squares Konsep, Metode dan </w:t>
      </w:r>
    </w:p>
    <w:p w14:paraId="4A3143BD" w14:textId="7F1E5B4A" w:rsidR="00F306A1" w:rsidRPr="000D243A" w:rsidRDefault="00F306A1" w:rsidP="000D243A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Aplikasi Menggunakan Program WarpPLS 4.0</w:t>
      </w:r>
      <w:r>
        <w:rPr>
          <w:rFonts w:ascii="Times New Roman" w:hAnsi="Times New Roman" w:cs="Times New Roman"/>
          <w:sz w:val="24"/>
          <w:szCs w:val="24"/>
        </w:rPr>
        <w:t xml:space="preserve">, Semarang: Badan Penerbit Universitas Diponegoro. </w:t>
      </w:r>
    </w:p>
    <w:p w14:paraId="0F054DC0" w14:textId="77777777" w:rsidR="00F306A1" w:rsidRPr="00F306A1" w:rsidRDefault="00F306A1" w:rsidP="00F306A1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9F6D651" w14:textId="77777777" w:rsidR="000D243A" w:rsidRDefault="009C7712" w:rsidP="000D2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Hurriyati, Ratih (2015), </w:t>
      </w:r>
      <w:r>
        <w:rPr>
          <w:rFonts w:ascii="Times New Roman" w:hAnsi="Times New Roman" w:cs="Times New Roman"/>
          <w:i/>
          <w:sz w:val="24"/>
          <w:szCs w:val="24"/>
        </w:rPr>
        <w:t>Bauran Pemasaran dan Loyalitas Konsumen</w:t>
      </w:r>
      <w:r>
        <w:rPr>
          <w:rFonts w:ascii="Times New Roman" w:hAnsi="Times New Roman" w:cs="Times New Roman"/>
          <w:sz w:val="24"/>
          <w:szCs w:val="24"/>
        </w:rPr>
        <w:t xml:space="preserve">, Cetakan Keempat, </w:t>
      </w:r>
    </w:p>
    <w:p w14:paraId="6499D709" w14:textId="5BBE2DFB" w:rsidR="009C7712" w:rsidRDefault="009C7712" w:rsidP="000D24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Bandung: Penerbit ALFABETA</w:t>
      </w:r>
      <w:r w:rsidR="00F306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91B809" w14:textId="18C1A8FB" w:rsidR="00B42A38" w:rsidRDefault="00B42A38" w:rsidP="0091275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04CD3" w14:textId="77777777" w:rsidR="000D243A" w:rsidRDefault="009C7712" w:rsidP="000D2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589">
        <w:rPr>
          <w:rFonts w:ascii="Times New Roman" w:hAnsi="Times New Roman" w:cs="Times New Roman"/>
          <w:sz w:val="24"/>
          <w:szCs w:val="24"/>
        </w:rPr>
        <w:t>Istiarni</w:t>
      </w:r>
      <w:r>
        <w:rPr>
          <w:rFonts w:ascii="Times New Roman" w:hAnsi="Times New Roman" w:cs="Times New Roman"/>
          <w:sz w:val="24"/>
          <w:szCs w:val="24"/>
        </w:rPr>
        <w:t>, Panggih Rizki Dwi</w:t>
      </w:r>
      <w:r w:rsidRPr="00F07589">
        <w:rPr>
          <w:rFonts w:ascii="Times New Roman" w:hAnsi="Times New Roman" w:cs="Times New Roman"/>
          <w:sz w:val="24"/>
          <w:szCs w:val="24"/>
        </w:rPr>
        <w:t xml:space="preserve"> dan Paulus Basuki Hadiprajitno (2014), ‘Analisis Pengaruh </w:t>
      </w:r>
    </w:p>
    <w:p w14:paraId="564CB578" w14:textId="01C70E68" w:rsidR="009C7712" w:rsidRPr="00F07589" w:rsidRDefault="009C7712" w:rsidP="000D243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07589">
        <w:rPr>
          <w:rFonts w:ascii="Times New Roman" w:hAnsi="Times New Roman" w:cs="Times New Roman"/>
          <w:sz w:val="24"/>
          <w:szCs w:val="24"/>
        </w:rPr>
        <w:t>Persepsi Manfaat, Kemudahan Penggunaan dan Kredibilitas Terhadap Minat Penggunaan Berulang Internet Banking Dengan Sikap Penggunaan Sebagai Variabel Intervening’ eJournal S1 UNDIP Online, vol.3, no.2, pp.2337-3806, di</w:t>
      </w:r>
      <w:r>
        <w:rPr>
          <w:rFonts w:ascii="Times New Roman" w:hAnsi="Times New Roman" w:cs="Times New Roman"/>
          <w:sz w:val="24"/>
          <w:szCs w:val="24"/>
        </w:rPr>
        <w:t>unduh</w:t>
      </w:r>
      <w:r w:rsidRPr="00F07589">
        <w:rPr>
          <w:rFonts w:ascii="Times New Roman" w:hAnsi="Times New Roman" w:cs="Times New Roman"/>
          <w:sz w:val="24"/>
          <w:szCs w:val="24"/>
        </w:rPr>
        <w:t xml:space="preserve"> 21 November 2018, </w:t>
      </w:r>
      <w:hyperlink r:id="rId8" w:history="1">
        <w:r w:rsidRPr="00F0758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https://media.neliti.com/media/publications/251782-analisis-pengaruh-persepsi-manfaat-kemud-5ab66da2.pdf</w:t>
        </w:r>
      </w:hyperlink>
      <w:r w:rsidRPr="00F075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7C70B6" w14:textId="0DAE0A6F" w:rsidR="009C7712" w:rsidRDefault="009C7712" w:rsidP="0091275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E0E75" w14:textId="77777777" w:rsidR="000D243A" w:rsidRDefault="009C7712" w:rsidP="000D2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Juniwati (2014), ‘</w:t>
      </w:r>
      <w:r w:rsidRPr="000B659B">
        <w:rPr>
          <w:rFonts w:ascii="Times New Roman" w:eastAsia="Times New Roman" w:hAnsi="Times New Roman" w:cs="Times New Roman"/>
          <w:sz w:val="24"/>
          <w:szCs w:val="24"/>
        </w:rPr>
        <w:t xml:space="preserve">Influence of Perceived Usefulness, Ease of Use, Risk on Attitude and </w:t>
      </w:r>
    </w:p>
    <w:p w14:paraId="4390ADB4" w14:textId="11876799" w:rsidR="009C7712" w:rsidRDefault="009C7712" w:rsidP="000D24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59B">
        <w:rPr>
          <w:rFonts w:ascii="Times New Roman" w:eastAsia="Times New Roman" w:hAnsi="Times New Roman" w:cs="Times New Roman"/>
          <w:sz w:val="24"/>
          <w:szCs w:val="24"/>
        </w:rPr>
        <w:t>Intention to Shop Online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 IISTE Online, vol.6, no.27, pp.2222-2839, diunduh 1 Oktober 2018, </w:t>
      </w:r>
      <w:hyperlink r:id="rId9" w:history="1">
        <w:r w:rsidRPr="00B35C0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https://iiste.org/Journals/index.php/EJBM/article/viewFile/15565/15972</w:t>
        </w:r>
      </w:hyperlink>
      <w:r w:rsidRPr="00B35C0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8D2F267" w14:textId="0DB92967" w:rsidR="009C7712" w:rsidRDefault="009C7712" w:rsidP="0091275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ADC89" w14:textId="77777777" w:rsidR="009C7712" w:rsidRPr="00E36265" w:rsidRDefault="009C7712" w:rsidP="00912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265">
        <w:rPr>
          <w:rFonts w:ascii="Times New Roman" w:hAnsi="Times New Roman" w:cs="Times New Roman"/>
          <w:sz w:val="24"/>
          <w:szCs w:val="24"/>
        </w:rPr>
        <w:t>Kinerja Bank, di</w:t>
      </w:r>
      <w:r>
        <w:rPr>
          <w:rFonts w:ascii="Times New Roman" w:hAnsi="Times New Roman" w:cs="Times New Roman"/>
          <w:sz w:val="24"/>
          <w:szCs w:val="24"/>
        </w:rPr>
        <w:t>unduh</w:t>
      </w:r>
      <w:r w:rsidRPr="00E36265">
        <w:rPr>
          <w:rFonts w:ascii="Times New Roman" w:hAnsi="Times New Roman" w:cs="Times New Roman"/>
          <w:sz w:val="24"/>
          <w:szCs w:val="24"/>
        </w:rPr>
        <w:t xml:space="preserve"> 3 November 2018, </w:t>
      </w:r>
      <w:hyperlink r:id="rId10" w:history="1">
        <w:r w:rsidRPr="00E3626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https://www.kinerjabank.com/bank_rankings</w:t>
        </w:r>
      </w:hyperlink>
      <w:r w:rsidRPr="00E362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7611F0" w14:textId="77777777" w:rsidR="009C7712" w:rsidRDefault="009C7712" w:rsidP="0091275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63662" w14:textId="77777777" w:rsidR="000D243A" w:rsidRDefault="009C7712" w:rsidP="000D2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Lafraxo, Younes et al (20</w:t>
      </w:r>
      <w:r w:rsidRPr="0083430E">
        <w:rPr>
          <w:rFonts w:ascii="Times New Roman" w:hAnsi="Times New Roman" w:cs="Times New Roman"/>
          <w:sz w:val="24"/>
          <w:szCs w:val="24"/>
        </w:rPr>
        <w:t>18), ‘</w:t>
      </w:r>
      <w:r w:rsidRPr="0083430E">
        <w:rPr>
          <w:rFonts w:ascii="Times New Roman" w:eastAsia="Times New Roman" w:hAnsi="Times New Roman" w:cs="Times New Roman"/>
          <w:sz w:val="24"/>
          <w:szCs w:val="24"/>
        </w:rPr>
        <w:t>The Effect of Trust</w:t>
      </w:r>
      <w:r w:rsidRPr="00DC1B6E">
        <w:rPr>
          <w:rFonts w:ascii="Times New Roman" w:eastAsia="Times New Roman" w:hAnsi="Times New Roman" w:cs="Times New Roman"/>
          <w:sz w:val="24"/>
          <w:szCs w:val="24"/>
        </w:rPr>
        <w:t xml:space="preserve">, Perceived Risk and Security on the </w:t>
      </w:r>
    </w:p>
    <w:p w14:paraId="435835D0" w14:textId="35D15427" w:rsidR="009C7712" w:rsidRDefault="009C7712" w:rsidP="000D24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B6E">
        <w:rPr>
          <w:rFonts w:ascii="Times New Roman" w:eastAsia="Times New Roman" w:hAnsi="Times New Roman" w:cs="Times New Roman"/>
          <w:sz w:val="24"/>
          <w:szCs w:val="24"/>
        </w:rPr>
        <w:lastRenderedPageBreak/>
        <w:t>Adoption of Mobile Banking in Morocco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 SciTePress Online, vol.2, p.499, diunduh 1 Oktober 2018, </w:t>
      </w:r>
      <w:hyperlink r:id="rId11" w:history="1">
        <w:r w:rsidRPr="0083430E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http://www.scitepress.org/Papers/2018/66756/66756.pdf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BB1059" w14:textId="77777777" w:rsidR="009C7712" w:rsidRDefault="009C7712" w:rsidP="0091275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B950B" w14:textId="77777777" w:rsidR="000D243A" w:rsidRDefault="002F2413" w:rsidP="000D2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C8">
        <w:rPr>
          <w:rFonts w:ascii="Times New Roman" w:hAnsi="Times New Roman" w:cs="Times New Roman"/>
          <w:sz w:val="24"/>
          <w:szCs w:val="24"/>
        </w:rPr>
        <w:t>Maduku</w:t>
      </w:r>
      <w:r w:rsidR="00D86601">
        <w:rPr>
          <w:rFonts w:ascii="Times New Roman" w:hAnsi="Times New Roman" w:cs="Times New Roman"/>
          <w:sz w:val="24"/>
          <w:szCs w:val="24"/>
        </w:rPr>
        <w:t>, Daniel Kofi</w:t>
      </w:r>
      <w:r w:rsidRPr="00F144C8">
        <w:rPr>
          <w:rFonts w:ascii="Times New Roman" w:hAnsi="Times New Roman" w:cs="Times New Roman"/>
          <w:sz w:val="24"/>
          <w:szCs w:val="24"/>
        </w:rPr>
        <w:t xml:space="preserve"> (2014), ‘Behavioral Intention Towards Mobile Banking Usage By </w:t>
      </w:r>
    </w:p>
    <w:p w14:paraId="3038407E" w14:textId="4B3311B8" w:rsidR="002F2413" w:rsidRPr="00F144C8" w:rsidRDefault="002F2413" w:rsidP="000D243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44C8">
        <w:rPr>
          <w:rFonts w:ascii="Times New Roman" w:hAnsi="Times New Roman" w:cs="Times New Roman"/>
          <w:sz w:val="24"/>
          <w:szCs w:val="24"/>
        </w:rPr>
        <w:t>South African Retail Banking Clients’ ResearchGate Online, vol.11, issue 3, p.43</w:t>
      </w:r>
      <w:r w:rsidR="00F144C8" w:rsidRPr="00F144C8">
        <w:rPr>
          <w:rFonts w:ascii="Times New Roman" w:hAnsi="Times New Roman" w:cs="Times New Roman"/>
          <w:sz w:val="24"/>
          <w:szCs w:val="24"/>
        </w:rPr>
        <w:t>, di</w:t>
      </w:r>
      <w:r w:rsidR="00744DBE">
        <w:rPr>
          <w:rFonts w:ascii="Times New Roman" w:hAnsi="Times New Roman" w:cs="Times New Roman"/>
          <w:sz w:val="24"/>
          <w:szCs w:val="24"/>
        </w:rPr>
        <w:t>unduh</w:t>
      </w:r>
      <w:r w:rsidR="00F144C8" w:rsidRPr="00F144C8">
        <w:rPr>
          <w:rFonts w:ascii="Times New Roman" w:hAnsi="Times New Roman" w:cs="Times New Roman"/>
          <w:sz w:val="24"/>
          <w:szCs w:val="24"/>
        </w:rPr>
        <w:t xml:space="preserve"> 15 November 2018, </w:t>
      </w:r>
      <w:hyperlink r:id="rId12" w:history="1">
        <w:r w:rsidR="00F144C8" w:rsidRPr="00F144C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https://www.researchgate.net/publication/265253753_Behavioral_intention_towards_mobile_banking_usage_by_South_African_retail_banking_clients</w:t>
        </w:r>
      </w:hyperlink>
      <w:r w:rsidR="00F144C8" w:rsidRPr="00F144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D88221" w14:textId="77777777" w:rsidR="002F2413" w:rsidRDefault="002F2413" w:rsidP="0091275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992E8" w14:textId="77777777" w:rsidR="000D243A" w:rsidRDefault="00B527C9" w:rsidP="000D2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Maroofi,</w:t>
      </w:r>
      <w:r w:rsidR="00D86601">
        <w:rPr>
          <w:rFonts w:ascii="Times New Roman" w:hAnsi="Times New Roman" w:cs="Times New Roman"/>
          <w:sz w:val="24"/>
          <w:szCs w:val="24"/>
        </w:rPr>
        <w:t xml:space="preserve"> Fakhraddin,</w:t>
      </w:r>
      <w:r>
        <w:rPr>
          <w:rFonts w:ascii="Times New Roman" w:hAnsi="Times New Roman" w:cs="Times New Roman"/>
          <w:sz w:val="24"/>
          <w:szCs w:val="24"/>
        </w:rPr>
        <w:t xml:space="preserve"> Fatemeh Kahrarian, </w:t>
      </w:r>
      <w:r w:rsidR="00D86601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Marzieh Dehghani (2013), ‘An Investigation </w:t>
      </w:r>
    </w:p>
    <w:p w14:paraId="638B7386" w14:textId="2D99C50F" w:rsidR="00B527C9" w:rsidRPr="000D243A" w:rsidRDefault="00B527C9" w:rsidP="000D243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Initial Trust in Mobile Banking’ HRMARS Online, vol.3, no.9, p.396-397, d</w:t>
      </w:r>
      <w:r w:rsidR="00744DBE">
        <w:rPr>
          <w:rFonts w:ascii="Times New Roman" w:hAnsi="Times New Roman" w:cs="Times New Roman"/>
          <w:sz w:val="24"/>
          <w:szCs w:val="24"/>
        </w:rPr>
        <w:t>iunduh</w:t>
      </w:r>
      <w:r>
        <w:rPr>
          <w:rFonts w:ascii="Times New Roman" w:hAnsi="Times New Roman" w:cs="Times New Roman"/>
          <w:sz w:val="24"/>
          <w:szCs w:val="24"/>
        </w:rPr>
        <w:t xml:space="preserve"> 9 November 2018, </w:t>
      </w:r>
      <w:hyperlink r:id="rId13" w:history="1">
        <w:r w:rsidRPr="00B527C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http://hrmars.com/hrmars_papers/An_Investigation_of_Initial_Trust_in_Mobile_Banking.pdf</w:t>
        </w:r>
      </w:hyperlink>
      <w:r w:rsidRPr="00B52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EA8243A" w14:textId="7CBC9CA8" w:rsidR="009307FE" w:rsidRDefault="009307FE" w:rsidP="0091275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F69838" w14:textId="77777777" w:rsidR="000D243A" w:rsidRDefault="009C7712" w:rsidP="000D2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Oentario, Yudianto, Agung Harianto, &amp; Jenny Irawati (2017), ‘Pengaruh Usefulness, Ease </w:t>
      </w:r>
    </w:p>
    <w:p w14:paraId="2DB07141" w14:textId="708672FF" w:rsidR="009C7712" w:rsidRPr="00744DBE" w:rsidRDefault="009C7712" w:rsidP="000D243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Use, Risk Terhadap Intention To Buy Online Atisserie Melalui Consumer Attitute Berbasis Media Sosial Di Surabaya’ Jurnal Pemasaran Online, vol.11, no.1, diunduh 9 November 2018</w:t>
      </w:r>
      <w:r w:rsidRPr="002D2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4" w:history="1">
        <w:r w:rsidRPr="002D275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file:///C:/Users/user/AppData/Local/Temp/20005-25433-1-SM.pdf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2CA05" w14:textId="77777777" w:rsidR="009C7712" w:rsidRDefault="009C7712" w:rsidP="0091275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6305A" w14:textId="77777777" w:rsidR="000D243A" w:rsidRDefault="00D86601" w:rsidP="000D243A">
      <w:p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bookmarkStart w:id="1" w:name="_Hlk532774391"/>
      <w:r>
        <w:rPr>
          <w:rFonts w:ascii="Times New Roman" w:hAnsi="Times New Roman" w:cs="Times New Roman"/>
          <w:sz w:val="24"/>
          <w:szCs w:val="24"/>
        </w:rPr>
        <w:t xml:space="preserve">Ramos, </w:t>
      </w:r>
      <w:r w:rsidR="00CD0164">
        <w:rPr>
          <w:rFonts w:ascii="Times New Roman" w:hAnsi="Times New Roman" w:cs="Times New Roman"/>
          <w:sz w:val="24"/>
          <w:szCs w:val="24"/>
        </w:rPr>
        <w:t>Fernanda Le</w:t>
      </w:r>
      <w:r w:rsidR="00CD0164" w:rsidRPr="005321B5">
        <w:rPr>
          <w:rStyle w:val="author-name"/>
          <w:rFonts w:ascii="Times New Roman" w:hAnsi="Times New Roman" w:cs="Times New Roman"/>
          <w:sz w:val="24"/>
          <w:szCs w:val="24"/>
        </w:rPr>
        <w:t>ã</w:t>
      </w:r>
      <w:r w:rsidR="00CD0164">
        <w:rPr>
          <w:rFonts w:ascii="Times New Roman" w:hAnsi="Times New Roman" w:cs="Times New Roman"/>
          <w:sz w:val="24"/>
          <w:szCs w:val="24"/>
        </w:rPr>
        <w:t xml:space="preserve">o, </w:t>
      </w:r>
      <w:r>
        <w:rPr>
          <w:rFonts w:ascii="Times New Roman" w:hAnsi="Times New Roman" w:cs="Times New Roman"/>
          <w:sz w:val="24"/>
          <w:szCs w:val="24"/>
        </w:rPr>
        <w:t>et al</w:t>
      </w:r>
      <w:r w:rsidR="00CD0164">
        <w:rPr>
          <w:rFonts w:ascii="Times New Roman" w:hAnsi="Times New Roman" w:cs="Times New Roman"/>
          <w:sz w:val="24"/>
          <w:szCs w:val="24"/>
        </w:rPr>
        <w:t xml:space="preserve"> (</w:t>
      </w:r>
      <w:r w:rsidR="00CD0164" w:rsidRPr="00CD0164">
        <w:rPr>
          <w:rFonts w:ascii="Times New Roman" w:hAnsi="Times New Roman" w:cs="Times New Roman"/>
          <w:sz w:val="24"/>
          <w:szCs w:val="24"/>
        </w:rPr>
        <w:t>2018)</w:t>
      </w:r>
      <w:bookmarkEnd w:id="1"/>
      <w:r w:rsidR="00CD0164" w:rsidRPr="00CD0164">
        <w:rPr>
          <w:rFonts w:ascii="Times New Roman" w:hAnsi="Times New Roman" w:cs="Times New Roman"/>
          <w:sz w:val="24"/>
          <w:szCs w:val="24"/>
        </w:rPr>
        <w:t xml:space="preserve">, </w:t>
      </w:r>
      <w:r w:rsidR="00CD0164">
        <w:rPr>
          <w:rFonts w:ascii="Times New Roman" w:hAnsi="Times New Roman" w:cs="Times New Roman"/>
          <w:sz w:val="24"/>
          <w:szCs w:val="24"/>
        </w:rPr>
        <w:t>‘</w:t>
      </w:r>
      <w:r w:rsidR="00CD0164" w:rsidRPr="00CD0164">
        <w:rPr>
          <w:rFonts w:ascii="Times New Roman" w:hAnsi="Times New Roman" w:cs="Times New Roman"/>
          <w:sz w:val="24"/>
          <w:szCs w:val="24"/>
        </w:rPr>
        <w:t xml:space="preserve">The Effect of Trust in the Intention to Use </w:t>
      </w:r>
      <w:r w:rsidR="00CD0164" w:rsidRPr="00CD0164">
        <w:rPr>
          <w:rStyle w:val="Emphasis"/>
          <w:rFonts w:ascii="Times New Roman" w:hAnsi="Times New Roman" w:cs="Times New Roman"/>
          <w:i w:val="0"/>
          <w:sz w:val="24"/>
          <w:szCs w:val="24"/>
        </w:rPr>
        <w:t>m-banking’</w:t>
      </w:r>
      <w:r w:rsidR="00CD016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252C2452" w14:textId="0E1FFFAE" w:rsidR="00CD0164" w:rsidRPr="000D243A" w:rsidRDefault="00CD0164" w:rsidP="000D243A">
      <w:pPr>
        <w:spacing w:after="0" w:line="240" w:lineRule="auto"/>
        <w:ind w:left="72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SciELO Online, vol.15, no.2, di</w:t>
      </w:r>
      <w:r w:rsidR="00744DBE">
        <w:rPr>
          <w:rStyle w:val="Emphasis"/>
          <w:rFonts w:ascii="Times New Roman" w:hAnsi="Times New Roman" w:cs="Times New Roman"/>
          <w:i w:val="0"/>
          <w:sz w:val="24"/>
          <w:szCs w:val="24"/>
        </w:rPr>
        <w:t>unduh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6 November 2018, </w:t>
      </w:r>
      <w:hyperlink r:id="rId15" w:history="1">
        <w:r w:rsidR="000D243A" w:rsidRPr="000D243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http://www.scielo.br/scielo.php?script=sci_arttext&amp;pid=S1808-23862018000200175</w:t>
        </w:r>
      </w:hyperlink>
      <w:r w:rsidRPr="000D243A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675C1EDB" w14:textId="7B99724E" w:rsidR="00CF71FA" w:rsidRDefault="00CF71FA" w:rsidP="0091275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E6ED8" w14:textId="77777777" w:rsidR="000D243A" w:rsidRDefault="009C7712" w:rsidP="000D2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Raza, Syed Ali, Amna Umer, &amp; Nida Shah (2017), ‘</w:t>
      </w:r>
      <w:r w:rsidRPr="00AF1B82">
        <w:rPr>
          <w:rFonts w:ascii="Times New Roman" w:eastAsia="Times New Roman" w:hAnsi="Times New Roman" w:cs="Times New Roman"/>
          <w:sz w:val="24"/>
          <w:szCs w:val="24"/>
        </w:rPr>
        <w:t xml:space="preserve">New determinants of ease of use and </w:t>
      </w:r>
    </w:p>
    <w:p w14:paraId="365D78F6" w14:textId="339E389B" w:rsidR="009C7712" w:rsidRDefault="009C7712" w:rsidP="000D24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B82">
        <w:rPr>
          <w:rFonts w:ascii="Times New Roman" w:eastAsia="Times New Roman" w:hAnsi="Times New Roman" w:cs="Times New Roman"/>
          <w:sz w:val="24"/>
          <w:szCs w:val="24"/>
        </w:rPr>
        <w:t>perceived usefulness for mobile banking adoption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 Research Gate Online, vol.11, no.1, diunduh 1 Oktober 2018, </w:t>
      </w:r>
      <w:hyperlink r:id="rId16" w:history="1">
        <w:r w:rsidRPr="00FD0EA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https://www.researchgate.net/publication/320019563_New_determinants_of_ease_of_use_and_perceived_usefulness_for_mobile_banking_adoption</w:t>
        </w:r>
      </w:hyperlink>
      <w:r w:rsidRPr="00FD0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C301F6" w14:textId="2A8B7060" w:rsidR="009C7712" w:rsidRDefault="009C7712" w:rsidP="0091275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6CEFE" w14:textId="77777777" w:rsidR="000D243A" w:rsidRDefault="009C7712" w:rsidP="009127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Republik Indonesia (1998), </w:t>
      </w:r>
      <w:r>
        <w:rPr>
          <w:rFonts w:ascii="Times New Roman" w:hAnsi="Times New Roman" w:cs="Times New Roman"/>
          <w:i/>
          <w:sz w:val="24"/>
          <w:szCs w:val="24"/>
        </w:rPr>
        <w:t xml:space="preserve">Undang-Undang Nomor 10 Tahun 1998 Pasal 3 Tentang </w:t>
      </w:r>
    </w:p>
    <w:p w14:paraId="6F7AA43A" w14:textId="43EFCDCB" w:rsidR="009C7712" w:rsidRPr="000D243A" w:rsidRDefault="009C7712" w:rsidP="000D243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Perbankan,</w:t>
      </w:r>
      <w:r>
        <w:rPr>
          <w:rFonts w:ascii="Times New Roman" w:hAnsi="Times New Roman" w:cs="Times New Roman"/>
          <w:sz w:val="24"/>
          <w:szCs w:val="24"/>
        </w:rPr>
        <w:t xml:space="preserve"> Lembaran Negara Republik Indonesia Tahun 1998, No. 182, Sekretariat </w:t>
      </w:r>
    </w:p>
    <w:p w14:paraId="4EFB47BF" w14:textId="5957470C" w:rsidR="009C7712" w:rsidRDefault="009C7712" w:rsidP="00912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Negara: Jakarta</w:t>
      </w:r>
      <w:r w:rsidR="009127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4D861B" w14:textId="77777777" w:rsidR="00C550CE" w:rsidRDefault="00C550CE" w:rsidP="00912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62D0D7" w14:textId="2D1E7F1E" w:rsidR="009C7712" w:rsidRDefault="009C7712" w:rsidP="00C550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F6214" w14:textId="77777777" w:rsidR="00C550CE" w:rsidRDefault="00C550CE" w:rsidP="00C55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Santoso, Singgih (2018), </w:t>
      </w:r>
      <w:r>
        <w:rPr>
          <w:rFonts w:ascii="Times New Roman" w:hAnsi="Times New Roman" w:cs="Times New Roman"/>
          <w:i/>
          <w:sz w:val="24"/>
          <w:szCs w:val="24"/>
        </w:rPr>
        <w:t>Mahir Statistik Multivariat dengan SPSS</w:t>
      </w:r>
      <w:r>
        <w:rPr>
          <w:rFonts w:ascii="Times New Roman" w:hAnsi="Times New Roman" w:cs="Times New Roman"/>
          <w:sz w:val="24"/>
          <w:szCs w:val="24"/>
        </w:rPr>
        <w:t xml:space="preserve">, Jakarta: Penerbit PT Elex </w:t>
      </w:r>
    </w:p>
    <w:p w14:paraId="05FF7C6A" w14:textId="66441751" w:rsidR="00C550CE" w:rsidRDefault="00C550CE" w:rsidP="00C550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Komputindo. </w:t>
      </w:r>
    </w:p>
    <w:p w14:paraId="783799B2" w14:textId="77777777" w:rsidR="00C550CE" w:rsidRPr="00C550CE" w:rsidRDefault="00C550CE" w:rsidP="0091275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31A7A" w14:textId="77777777" w:rsidR="00912755" w:rsidRDefault="00912755" w:rsidP="009127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Sekaran, Uma dan Roger Bougie (2017a),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untuk Bisnis Pendekatan </w:t>
      </w:r>
    </w:p>
    <w:p w14:paraId="08C11595" w14:textId="47D60467" w:rsidR="00912755" w:rsidRPr="00C550CE" w:rsidRDefault="00912755" w:rsidP="00C550C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Pengembangan-Keahlian</w:t>
      </w:r>
      <w:r>
        <w:rPr>
          <w:rFonts w:ascii="Times New Roman" w:hAnsi="Times New Roman" w:cs="Times New Roman"/>
          <w:sz w:val="24"/>
          <w:szCs w:val="24"/>
        </w:rPr>
        <w:t xml:space="preserve">, Edisi 6, Jakarta: Penerbit Salemba Empat. </w:t>
      </w:r>
    </w:p>
    <w:p w14:paraId="3AD9DF57" w14:textId="00CCA696" w:rsidR="00912755" w:rsidRDefault="00912755" w:rsidP="009127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</w:t>
      </w:r>
      <w:r w:rsidR="00F306A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(2017b),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untuk Bisnis Pendekatan </w:t>
      </w:r>
    </w:p>
    <w:p w14:paraId="58A68418" w14:textId="1FBF50D4" w:rsidR="00912755" w:rsidRDefault="00912755" w:rsidP="0091275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Pengembangan-Keahlian</w:t>
      </w:r>
      <w:r>
        <w:rPr>
          <w:rFonts w:ascii="Times New Roman" w:hAnsi="Times New Roman" w:cs="Times New Roman"/>
          <w:sz w:val="24"/>
          <w:szCs w:val="24"/>
        </w:rPr>
        <w:t>, Edisi 6, Jakarta: Penerbit Salemba Empat.</w:t>
      </w:r>
    </w:p>
    <w:p w14:paraId="098C9DED" w14:textId="77777777" w:rsidR="00912755" w:rsidRDefault="00912755" w:rsidP="0091275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C0C6A" w14:textId="77777777" w:rsidR="00A0148C" w:rsidRDefault="002E2C57" w:rsidP="00912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Setiawan</w:t>
      </w:r>
      <w:r w:rsidR="00D86601">
        <w:rPr>
          <w:rFonts w:ascii="Times New Roman" w:hAnsi="Times New Roman" w:cs="Times New Roman"/>
          <w:sz w:val="24"/>
          <w:szCs w:val="24"/>
        </w:rPr>
        <w:t>, Ricky</w:t>
      </w:r>
      <w:r>
        <w:rPr>
          <w:rFonts w:ascii="Times New Roman" w:hAnsi="Times New Roman" w:cs="Times New Roman"/>
          <w:sz w:val="24"/>
          <w:szCs w:val="24"/>
        </w:rPr>
        <w:t xml:space="preserve"> dan Adrian Achyar (2012), ‘Effects of Perceived Trust and Perceived Price </w:t>
      </w:r>
    </w:p>
    <w:p w14:paraId="6E0E981F" w14:textId="0CE71277" w:rsidR="00CD0164" w:rsidRDefault="002E2C57" w:rsidP="0091275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Customers’ Intention to Buy in Online Store in Indonesia’ ASEAN Marketing Journal Online, vol.4, no.1, p.27, di</w:t>
      </w:r>
      <w:r w:rsidR="00744DBE">
        <w:rPr>
          <w:rFonts w:ascii="Times New Roman" w:hAnsi="Times New Roman" w:cs="Times New Roman"/>
          <w:sz w:val="24"/>
          <w:szCs w:val="24"/>
        </w:rPr>
        <w:t>unduh</w:t>
      </w:r>
      <w:r>
        <w:rPr>
          <w:rFonts w:ascii="Times New Roman" w:hAnsi="Times New Roman" w:cs="Times New Roman"/>
          <w:sz w:val="24"/>
          <w:szCs w:val="24"/>
        </w:rPr>
        <w:t xml:space="preserve"> 9 Novemer 2018</w:t>
      </w:r>
      <w:r w:rsidRPr="002E2C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7" w:history="1">
        <w:r w:rsidRPr="002E2C5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file:///C:/Users/user/AppData/Local/Temp/2029-3818-1-SM.pdf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9051F" w14:textId="527600E5" w:rsidR="002E2C57" w:rsidRDefault="002E2C57" w:rsidP="0091275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B9133" w14:textId="107BDEE1" w:rsidR="009C7712" w:rsidRDefault="009C7712" w:rsidP="00912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8A">
        <w:rPr>
          <w:rFonts w:ascii="Times New Roman" w:hAnsi="Times New Roman" w:cs="Times New Roman"/>
          <w:sz w:val="24"/>
          <w:szCs w:val="24"/>
        </w:rPr>
        <w:t>Shanmugam,</w:t>
      </w:r>
      <w:r>
        <w:rPr>
          <w:rFonts w:ascii="Times New Roman" w:hAnsi="Times New Roman" w:cs="Times New Roman"/>
          <w:sz w:val="24"/>
          <w:szCs w:val="24"/>
        </w:rPr>
        <w:t xml:space="preserve"> Arunagiri,</w:t>
      </w:r>
      <w:r w:rsidRPr="006F068A">
        <w:rPr>
          <w:rFonts w:ascii="Times New Roman" w:hAnsi="Times New Roman" w:cs="Times New Roman"/>
          <w:sz w:val="24"/>
          <w:szCs w:val="24"/>
        </w:rPr>
        <w:t xml:space="preserve"> Michael Thaz Savarimuthu,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6F068A">
        <w:rPr>
          <w:rFonts w:ascii="Times New Roman" w:hAnsi="Times New Roman" w:cs="Times New Roman"/>
          <w:sz w:val="24"/>
          <w:szCs w:val="24"/>
        </w:rPr>
        <w:t xml:space="preserve"> Teoh Chai Wen (2014), ‘Factors </w:t>
      </w:r>
    </w:p>
    <w:p w14:paraId="140D4509" w14:textId="198E7141" w:rsidR="009C7712" w:rsidRDefault="009C7712" w:rsidP="00912755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068A">
        <w:rPr>
          <w:rFonts w:ascii="Times New Roman" w:hAnsi="Times New Roman" w:cs="Times New Roman"/>
          <w:sz w:val="24"/>
          <w:szCs w:val="24"/>
        </w:rPr>
        <w:t>Affecting Malaysian Behavioral Intention to Use Mobile Banking With Mediating Effects of Attitude’ SAVAP International Online, vol.5, no.2, p.238, di</w:t>
      </w:r>
      <w:r>
        <w:rPr>
          <w:rFonts w:ascii="Times New Roman" w:hAnsi="Times New Roman" w:cs="Times New Roman"/>
          <w:sz w:val="24"/>
          <w:szCs w:val="24"/>
        </w:rPr>
        <w:t>unduh</w:t>
      </w:r>
      <w:r w:rsidRPr="006F068A">
        <w:rPr>
          <w:rFonts w:ascii="Times New Roman" w:hAnsi="Times New Roman" w:cs="Times New Roman"/>
          <w:sz w:val="24"/>
          <w:szCs w:val="24"/>
        </w:rPr>
        <w:t xml:space="preserve"> 13 November 2018, </w:t>
      </w:r>
      <w:hyperlink r:id="rId18" w:history="1">
        <w:r w:rsidRPr="006F068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http://www.savap.org.pk/journals/ARInt./Vol.5(2)/2014(5.2-28).pdf</w:t>
        </w:r>
      </w:hyperlink>
    </w:p>
    <w:p w14:paraId="5ED97FC4" w14:textId="77777777" w:rsidR="00AC0D6C" w:rsidRPr="000D243A" w:rsidRDefault="00AC0D6C" w:rsidP="0091275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EC0EF" w14:textId="77777777" w:rsidR="000D243A" w:rsidRPr="000D243A" w:rsidRDefault="00352D88" w:rsidP="000D2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43A">
        <w:rPr>
          <w:rFonts w:ascii="Times New Roman" w:hAnsi="Times New Roman" w:cs="Times New Roman"/>
          <w:i/>
          <w:sz w:val="24"/>
          <w:szCs w:val="24"/>
        </w:rPr>
        <w:t>Tinjauan Bisnis Perbankan Transaksi</w:t>
      </w:r>
      <w:r w:rsidRPr="000D243A">
        <w:rPr>
          <w:rFonts w:ascii="Times New Roman" w:hAnsi="Times New Roman" w:cs="Times New Roman"/>
          <w:sz w:val="24"/>
          <w:szCs w:val="24"/>
        </w:rPr>
        <w:t>, PT Bank Central Asia Tbk, di</w:t>
      </w:r>
      <w:r w:rsidR="00744DBE" w:rsidRPr="000D243A">
        <w:rPr>
          <w:rFonts w:ascii="Times New Roman" w:hAnsi="Times New Roman" w:cs="Times New Roman"/>
          <w:sz w:val="24"/>
          <w:szCs w:val="24"/>
        </w:rPr>
        <w:t>unduh</w:t>
      </w:r>
      <w:r w:rsidRPr="000D243A">
        <w:rPr>
          <w:rFonts w:ascii="Times New Roman" w:hAnsi="Times New Roman" w:cs="Times New Roman"/>
          <w:sz w:val="24"/>
          <w:szCs w:val="24"/>
        </w:rPr>
        <w:t xml:space="preserve"> 5 November </w:t>
      </w:r>
    </w:p>
    <w:p w14:paraId="205FBB15" w14:textId="6EA8C70B" w:rsidR="00352D88" w:rsidRPr="000D243A" w:rsidRDefault="00352D88" w:rsidP="000D243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243A">
        <w:rPr>
          <w:rFonts w:ascii="Times New Roman" w:hAnsi="Times New Roman" w:cs="Times New Roman"/>
          <w:sz w:val="24"/>
          <w:szCs w:val="24"/>
        </w:rPr>
        <w:t xml:space="preserve">2018, </w:t>
      </w:r>
      <w:hyperlink r:id="rId19" w:history="1">
        <w:r w:rsidR="000D243A" w:rsidRPr="000D243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https://www.bca.co.id/id/Tentang-BCA/Tata-Kelola-Perusahaan/~/media/1C30B82710CB483DB7C5A5BAF9B86986.ashx</w:t>
        </w:r>
      </w:hyperlink>
      <w:r w:rsidRPr="000D24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B1F83B" w14:textId="77777777" w:rsidR="00C36409" w:rsidRPr="000D243A" w:rsidRDefault="00C36409" w:rsidP="0091275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5C2EF9" w14:textId="77777777" w:rsidR="000D243A" w:rsidRPr="000D243A" w:rsidRDefault="00135C8B" w:rsidP="000D2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43A">
        <w:rPr>
          <w:rFonts w:ascii="Times New Roman" w:hAnsi="Times New Roman" w:cs="Times New Roman"/>
          <w:i/>
          <w:sz w:val="24"/>
          <w:szCs w:val="24"/>
        </w:rPr>
        <w:t>Top Brand Award</w:t>
      </w:r>
      <w:r w:rsidRPr="000D243A">
        <w:rPr>
          <w:rFonts w:ascii="Times New Roman" w:hAnsi="Times New Roman" w:cs="Times New Roman"/>
          <w:sz w:val="24"/>
          <w:szCs w:val="24"/>
        </w:rPr>
        <w:t>, Top Brand Index 2016 Fase 1, di</w:t>
      </w:r>
      <w:r w:rsidR="00744DBE" w:rsidRPr="000D243A">
        <w:rPr>
          <w:rFonts w:ascii="Times New Roman" w:hAnsi="Times New Roman" w:cs="Times New Roman"/>
          <w:sz w:val="24"/>
          <w:szCs w:val="24"/>
        </w:rPr>
        <w:t>unduh</w:t>
      </w:r>
      <w:r w:rsidRPr="000D243A">
        <w:rPr>
          <w:rFonts w:ascii="Times New Roman" w:hAnsi="Times New Roman" w:cs="Times New Roman"/>
          <w:sz w:val="24"/>
          <w:szCs w:val="24"/>
        </w:rPr>
        <w:t xml:space="preserve"> 11 Oktober 2018, </w:t>
      </w:r>
    </w:p>
    <w:p w14:paraId="712F3F72" w14:textId="3875122B" w:rsidR="00135C8B" w:rsidRPr="000D243A" w:rsidRDefault="002B14D2" w:rsidP="000D243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0D243A" w:rsidRPr="000D243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http://www.topbrand-award.com/top-brand-survey/survey-result/top_brand_index_2016_fase_1</w:t>
        </w:r>
      </w:hyperlink>
      <w:r w:rsidR="00135C8B" w:rsidRPr="000D24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C499B5" w14:textId="77777777" w:rsidR="000B659B" w:rsidRPr="000D243A" w:rsidRDefault="000B659B" w:rsidP="00912755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1AE7436" w14:textId="77777777" w:rsidR="000D243A" w:rsidRPr="000D243A" w:rsidRDefault="000B659B" w:rsidP="000D2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43A">
        <w:rPr>
          <w:rFonts w:ascii="Times New Roman" w:hAnsi="Times New Roman" w:cs="Times New Roman"/>
          <w:i/>
          <w:sz w:val="24"/>
          <w:szCs w:val="24"/>
        </w:rPr>
        <w:t>Top Brand Award</w:t>
      </w:r>
      <w:r w:rsidRPr="000D243A">
        <w:rPr>
          <w:rFonts w:ascii="Times New Roman" w:hAnsi="Times New Roman" w:cs="Times New Roman"/>
          <w:sz w:val="24"/>
          <w:szCs w:val="24"/>
        </w:rPr>
        <w:t>, Top Brand Index 2018 Fase 1, di</w:t>
      </w:r>
      <w:r w:rsidR="00744DBE" w:rsidRPr="000D243A">
        <w:rPr>
          <w:rFonts w:ascii="Times New Roman" w:hAnsi="Times New Roman" w:cs="Times New Roman"/>
          <w:sz w:val="24"/>
          <w:szCs w:val="24"/>
        </w:rPr>
        <w:t>unduh</w:t>
      </w:r>
      <w:r w:rsidRPr="000D243A">
        <w:rPr>
          <w:rFonts w:ascii="Times New Roman" w:hAnsi="Times New Roman" w:cs="Times New Roman"/>
          <w:sz w:val="24"/>
          <w:szCs w:val="24"/>
        </w:rPr>
        <w:t xml:space="preserve"> 4 November 2018, </w:t>
      </w:r>
    </w:p>
    <w:p w14:paraId="31AE720B" w14:textId="0A281B1F" w:rsidR="00A0148C" w:rsidRDefault="002B14D2" w:rsidP="000D243A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1" w:history="1">
        <w:r w:rsidR="000D243A" w:rsidRPr="000D243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http://www.topbrand-award.com/top-brand-survey/survey-result/top_brand_index_2018_fase_1</w:t>
        </w:r>
      </w:hyperlink>
      <w:r w:rsidR="000B659B" w:rsidRPr="000D243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4B76FA02" w14:textId="77777777" w:rsidR="000D243A" w:rsidRPr="000D243A" w:rsidRDefault="000D243A" w:rsidP="000D2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243A" w:rsidRPr="000D243A" w:rsidSect="00C505DA">
      <w:footerReference w:type="default" r:id="rId22"/>
      <w:pgSz w:w="11906" w:h="16838" w:code="9"/>
      <w:pgMar w:top="1418" w:right="1418" w:bottom="1418" w:left="1701" w:header="720" w:footer="720" w:gutter="0"/>
      <w:pgNumType w:start="9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EDBCD" w14:textId="77777777" w:rsidR="002B14D2" w:rsidRDefault="002B14D2">
      <w:pPr>
        <w:spacing w:after="0" w:line="240" w:lineRule="auto"/>
      </w:pPr>
      <w:r>
        <w:separator/>
      </w:r>
    </w:p>
  </w:endnote>
  <w:endnote w:type="continuationSeparator" w:id="0">
    <w:p w14:paraId="127BFD58" w14:textId="77777777" w:rsidR="002B14D2" w:rsidRDefault="002B1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73384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1D5A8E" w14:textId="77777777" w:rsidR="005841AE" w:rsidRDefault="00F06B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27B407" w14:textId="77777777" w:rsidR="005841AE" w:rsidRDefault="002B1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27661" w14:textId="77777777" w:rsidR="002B14D2" w:rsidRDefault="002B14D2">
      <w:pPr>
        <w:spacing w:after="0" w:line="240" w:lineRule="auto"/>
      </w:pPr>
      <w:r>
        <w:separator/>
      </w:r>
    </w:p>
  </w:footnote>
  <w:footnote w:type="continuationSeparator" w:id="0">
    <w:p w14:paraId="69E8C22C" w14:textId="77777777" w:rsidR="002B14D2" w:rsidRDefault="002B1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14"/>
    <w:rsid w:val="000116BD"/>
    <w:rsid w:val="00012461"/>
    <w:rsid w:val="000B659B"/>
    <w:rsid w:val="000D243A"/>
    <w:rsid w:val="00100B64"/>
    <w:rsid w:val="00102FE1"/>
    <w:rsid w:val="001030F8"/>
    <w:rsid w:val="00135C8B"/>
    <w:rsid w:val="00181927"/>
    <w:rsid w:val="00224F76"/>
    <w:rsid w:val="00227CD3"/>
    <w:rsid w:val="002534FC"/>
    <w:rsid w:val="00297472"/>
    <w:rsid w:val="002A01CE"/>
    <w:rsid w:val="002B14D2"/>
    <w:rsid w:val="002C1894"/>
    <w:rsid w:val="002D2759"/>
    <w:rsid w:val="002E2C57"/>
    <w:rsid w:val="002F2413"/>
    <w:rsid w:val="00347A3F"/>
    <w:rsid w:val="00352D88"/>
    <w:rsid w:val="003E3A14"/>
    <w:rsid w:val="003F1893"/>
    <w:rsid w:val="003F4FD8"/>
    <w:rsid w:val="004A3606"/>
    <w:rsid w:val="00516EAD"/>
    <w:rsid w:val="005A7B03"/>
    <w:rsid w:val="005C15D8"/>
    <w:rsid w:val="006133F2"/>
    <w:rsid w:val="00621DA9"/>
    <w:rsid w:val="00626714"/>
    <w:rsid w:val="00642A13"/>
    <w:rsid w:val="006F068A"/>
    <w:rsid w:val="00744DBE"/>
    <w:rsid w:val="007B08E8"/>
    <w:rsid w:val="007F52C2"/>
    <w:rsid w:val="0083430E"/>
    <w:rsid w:val="008E4581"/>
    <w:rsid w:val="008F16D4"/>
    <w:rsid w:val="008F7DA1"/>
    <w:rsid w:val="00912755"/>
    <w:rsid w:val="009307FE"/>
    <w:rsid w:val="009C53F9"/>
    <w:rsid w:val="009C7712"/>
    <w:rsid w:val="009E7C06"/>
    <w:rsid w:val="00A0148C"/>
    <w:rsid w:val="00AC0D6C"/>
    <w:rsid w:val="00AF1B82"/>
    <w:rsid w:val="00B05934"/>
    <w:rsid w:val="00B243B7"/>
    <w:rsid w:val="00B35C08"/>
    <w:rsid w:val="00B42A38"/>
    <w:rsid w:val="00B527C9"/>
    <w:rsid w:val="00B57F0C"/>
    <w:rsid w:val="00B84862"/>
    <w:rsid w:val="00C36409"/>
    <w:rsid w:val="00C46C3D"/>
    <w:rsid w:val="00C505DA"/>
    <w:rsid w:val="00C550CE"/>
    <w:rsid w:val="00CD0164"/>
    <w:rsid w:val="00CD2605"/>
    <w:rsid w:val="00CF71FA"/>
    <w:rsid w:val="00D04C34"/>
    <w:rsid w:val="00D31408"/>
    <w:rsid w:val="00D86601"/>
    <w:rsid w:val="00DA63BF"/>
    <w:rsid w:val="00DC1B6E"/>
    <w:rsid w:val="00DF440E"/>
    <w:rsid w:val="00E36265"/>
    <w:rsid w:val="00E36CDA"/>
    <w:rsid w:val="00E768B9"/>
    <w:rsid w:val="00EA031E"/>
    <w:rsid w:val="00F06B97"/>
    <w:rsid w:val="00F07589"/>
    <w:rsid w:val="00F144C8"/>
    <w:rsid w:val="00F306A1"/>
    <w:rsid w:val="00F573EB"/>
    <w:rsid w:val="00FA60E6"/>
    <w:rsid w:val="00FB34A3"/>
    <w:rsid w:val="00FD0EAF"/>
    <w:rsid w:val="00FD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EAFF8"/>
  <w15:chartTrackingRefBased/>
  <w15:docId w15:val="{32074F41-0B4C-4896-93CB-E6BFE57E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A1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A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E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3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A14"/>
  </w:style>
  <w:style w:type="character" w:styleId="UnresolvedMention">
    <w:name w:val="Unresolved Mention"/>
    <w:basedOn w:val="DefaultParagraphFont"/>
    <w:uiPriority w:val="99"/>
    <w:semiHidden/>
    <w:unhideWhenUsed/>
    <w:rsid w:val="003E3A14"/>
    <w:rPr>
      <w:color w:val="605E5C"/>
      <w:shd w:val="clear" w:color="auto" w:fill="E1DFDD"/>
    </w:rPr>
  </w:style>
  <w:style w:type="character" w:customStyle="1" w:styleId="author-name">
    <w:name w:val="author-name"/>
    <w:basedOn w:val="DefaultParagraphFont"/>
    <w:rsid w:val="00CD0164"/>
  </w:style>
  <w:style w:type="character" w:styleId="Emphasis">
    <w:name w:val="Emphasis"/>
    <w:basedOn w:val="DefaultParagraphFont"/>
    <w:uiPriority w:val="20"/>
    <w:qFormat/>
    <w:rsid w:val="00CD01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1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neliti.com/media/publications/251782-analisis-pengaruh-persepsi-manfaat-kemud-5ab66da2.pdf" TargetMode="External"/><Relationship Id="rId13" Type="http://schemas.openxmlformats.org/officeDocument/2006/relationships/hyperlink" Target="http://hrmars.com/hrmars_papers/An_Investigation_of_Initial_Trust_in_Mobile_Banking.pdf" TargetMode="External"/><Relationship Id="rId18" Type="http://schemas.openxmlformats.org/officeDocument/2006/relationships/hyperlink" Target="http://www.savap.org.pk/journals/ARInt./Vol.5(2)/2014(5.2-28)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opbrand-award.com/top-brand-survey/survey-result/top_brand_index_2018_fase_1" TargetMode="External"/><Relationship Id="rId7" Type="http://schemas.openxmlformats.org/officeDocument/2006/relationships/hyperlink" Target="https://www.sciencedirect.com/science/article/pii/S180920391630033X" TargetMode="External"/><Relationship Id="rId12" Type="http://schemas.openxmlformats.org/officeDocument/2006/relationships/hyperlink" Target="https://www.researchgate.net/publication/265253753_Behavioral_intention_towards_mobile_banking_usage_by_South_African_retail_banking_clients" TargetMode="External"/><Relationship Id="rId17" Type="http://schemas.openxmlformats.org/officeDocument/2006/relationships/hyperlink" Target="file:///C:/Users/user/AppData/Local/Temp/2029-3818-1-SM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earchgate.net/publication/320019563_New_determinants_of_ease_of_use_and_perceived_usefulness_for_mobile_banking_adoption" TargetMode="External"/><Relationship Id="rId20" Type="http://schemas.openxmlformats.org/officeDocument/2006/relationships/hyperlink" Target="http://www.topbrand-award.com/top-brand-survey/survey-result/top_brand_index_2016_fase_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citepress.org/Papers/2018/66756/66756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cielo.br/scielo.php?script=sci_arttext&amp;pid=S1808-2386201800020017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kinerjabank.com/bank_rankings" TargetMode="External"/><Relationship Id="rId19" Type="http://schemas.openxmlformats.org/officeDocument/2006/relationships/hyperlink" Target="https://www.bca.co.id/id/Tentang-BCA/Tata-Kelola-Perusahaan/~/media/1C30B82710CB483DB7C5A5BAF9B86986.ash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iste.org/Journals/index.php/EJBM/article/viewFile/15565/15972" TargetMode="External"/><Relationship Id="rId14" Type="http://schemas.openxmlformats.org/officeDocument/2006/relationships/hyperlink" Target="file:///C:/Users/user/AppData/Local/Temp/20005-25433-1-SM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AA459-BF7B-4236-95E6-55876497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2019-03-15T13:19:00Z</dcterms:created>
  <dcterms:modified xsi:type="dcterms:W3CDTF">2019-03-15T13:19:00Z</dcterms:modified>
</cp:coreProperties>
</file>