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B0" w:rsidRDefault="003B5EB0" w:rsidP="003B5EB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3B5EB0" w:rsidRDefault="003B5EB0" w:rsidP="003B5EB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3B5EB0" w:rsidRPr="00F86367" w:rsidRDefault="003B5EB0" w:rsidP="003B5EB0">
      <w:pPr>
        <w:pStyle w:val="Heading3"/>
        <w:numPr>
          <w:ilvl w:val="0"/>
          <w:numId w:val="3"/>
        </w:numPr>
        <w:ind w:left="851"/>
      </w:pPr>
      <w:r w:rsidRPr="00F86367">
        <w:t>Kesimpulan</w:t>
      </w:r>
    </w:p>
    <w:p w:rsidR="003B5EB0" w:rsidRPr="00F86367" w:rsidRDefault="003B5EB0" w:rsidP="003B5EB0">
      <w:pPr>
        <w:pStyle w:val="ListParagraph"/>
        <w:spacing w:after="0" w:line="480" w:lineRule="auto"/>
        <w:ind w:left="900"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F86367">
        <w:rPr>
          <w:rFonts w:ascii="Times New Roman" w:hAnsi="Times New Roman" w:cs="Times New Roman"/>
          <w:sz w:val="24"/>
        </w:rPr>
        <w:t>Berdasarkan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hasil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analisis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86367">
        <w:rPr>
          <w:rFonts w:ascii="Times New Roman" w:hAnsi="Times New Roman" w:cs="Times New Roman"/>
          <w:sz w:val="24"/>
        </w:rPr>
        <w:t>telah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dilakukan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dalam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penelitian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ini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86367">
        <w:rPr>
          <w:rFonts w:ascii="Times New Roman" w:hAnsi="Times New Roman" w:cs="Times New Roman"/>
          <w:sz w:val="24"/>
        </w:rPr>
        <w:t>maka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kesimpulan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86367">
        <w:rPr>
          <w:rFonts w:ascii="Times New Roman" w:hAnsi="Times New Roman" w:cs="Times New Roman"/>
          <w:sz w:val="24"/>
        </w:rPr>
        <w:t>dapat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diambil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untuk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enjawab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3B5EB0" w:rsidRPr="00F86367" w:rsidRDefault="003B5EB0" w:rsidP="003B5EB0">
      <w:pPr>
        <w:pStyle w:val="ListParagraph"/>
        <w:numPr>
          <w:ilvl w:val="0"/>
          <w:numId w:val="1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bukti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bahwa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lntergovernmental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Revenue</w:t>
      </w:r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sukarela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B5EB0" w:rsidRDefault="003B5EB0" w:rsidP="003B5EB0">
      <w:pPr>
        <w:pStyle w:val="ListParagraph"/>
        <w:numPr>
          <w:ilvl w:val="0"/>
          <w:numId w:val="1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</w:t>
      </w:r>
      <w:r w:rsidRPr="00F86367">
        <w:rPr>
          <w:rFonts w:ascii="Times New Roman" w:hAnsi="Times New Roman" w:cs="Times New Roman"/>
          <w:sz w:val="24"/>
        </w:rPr>
        <w:t>erdapat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Indeks</w:t>
      </w:r>
      <w:proofErr w:type="spellEnd"/>
      <w:r>
        <w:rPr>
          <w:rFonts w:ascii="Times New Roman" w:hAnsi="Times New Roman" w:cs="Times New Roman"/>
          <w:sz w:val="24"/>
        </w:rPr>
        <w:t xml:space="preserve"> Pembangunan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Sukarela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B5EB0" w:rsidRPr="0036511F" w:rsidRDefault="003B5EB0" w:rsidP="003B5EB0">
      <w:pPr>
        <w:pStyle w:val="ListParagraph"/>
        <w:numPr>
          <w:ilvl w:val="0"/>
          <w:numId w:val="1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Pr="00F86367">
        <w:rPr>
          <w:rFonts w:ascii="Times New Roman" w:hAnsi="Times New Roman" w:cs="Times New Roman"/>
          <w:sz w:val="24"/>
        </w:rPr>
        <w:t>erdapat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Kekayaan</w:t>
      </w:r>
      <w:proofErr w:type="spellEnd"/>
      <w:r>
        <w:rPr>
          <w:rFonts w:ascii="Times New Roman" w:hAnsi="Times New Roman" w:cs="Times New Roman"/>
          <w:sz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Sukarela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B5EB0" w:rsidRPr="00F86367" w:rsidRDefault="003B5EB0" w:rsidP="003B5EB0">
      <w:pPr>
        <w:pStyle w:val="ListParagraph"/>
        <w:numPr>
          <w:ilvl w:val="0"/>
          <w:numId w:val="1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F86367">
        <w:rPr>
          <w:rFonts w:ascii="Times New Roman" w:hAnsi="Times New Roman" w:cs="Times New Roman"/>
          <w:sz w:val="24"/>
        </w:rPr>
        <w:t>Terdapat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cukup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bukti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bahwa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Sukarela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B5EB0" w:rsidRDefault="003B5EB0" w:rsidP="003B5EB0">
      <w:pPr>
        <w:pStyle w:val="Heading3"/>
        <w:numPr>
          <w:ilvl w:val="0"/>
          <w:numId w:val="3"/>
        </w:numPr>
      </w:pPr>
      <w:r w:rsidRPr="008E1C81">
        <w:t>Saran</w:t>
      </w:r>
    </w:p>
    <w:p w:rsidR="003B5EB0" w:rsidRDefault="003B5EB0" w:rsidP="003B5EB0">
      <w:pPr>
        <w:pStyle w:val="ListParagraph"/>
        <w:spacing w:after="0" w:line="480" w:lineRule="auto"/>
        <w:ind w:left="1276" w:firstLine="142"/>
        <w:jc w:val="both"/>
        <w:rPr>
          <w:rFonts w:ascii="Times New Roman" w:hAnsi="Times New Roman" w:cs="Times New Roman"/>
          <w:sz w:val="24"/>
        </w:rPr>
      </w:pPr>
      <w:proofErr w:type="spellStart"/>
      <w:r w:rsidRPr="00F86367">
        <w:rPr>
          <w:rFonts w:ascii="Times New Roman" w:hAnsi="Times New Roman" w:cs="Times New Roman"/>
          <w:sz w:val="24"/>
        </w:rPr>
        <w:t>Berdasarkan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penelitian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86367">
        <w:rPr>
          <w:rFonts w:ascii="Times New Roman" w:hAnsi="Times New Roman" w:cs="Times New Roman"/>
          <w:sz w:val="24"/>
        </w:rPr>
        <w:t>telah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dilakukan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oleh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saran</w:t>
      </w:r>
      <w:r w:rsidRPr="00F8636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86367">
        <w:rPr>
          <w:rFonts w:ascii="Times New Roman" w:hAnsi="Times New Roman" w:cs="Times New Roman"/>
          <w:sz w:val="24"/>
        </w:rPr>
        <w:t>ingin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penulis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sampaikan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sebagai</w:t>
      </w:r>
      <w:proofErr w:type="spellEnd"/>
      <w:r w:rsidRPr="00F863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367">
        <w:rPr>
          <w:rFonts w:ascii="Times New Roman" w:hAnsi="Times New Roman" w:cs="Times New Roman"/>
          <w:sz w:val="24"/>
        </w:rPr>
        <w:t>berikut</w:t>
      </w:r>
      <w:proofErr w:type="spellEnd"/>
      <w:r w:rsidRPr="00F86367">
        <w:rPr>
          <w:rFonts w:ascii="Times New Roman" w:hAnsi="Times New Roman" w:cs="Times New Roman"/>
          <w:sz w:val="24"/>
        </w:rPr>
        <w:t>:</w:t>
      </w:r>
    </w:p>
    <w:p w:rsidR="003B5EB0" w:rsidRPr="008E1C81" w:rsidRDefault="003B5EB0" w:rsidP="003B5EB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</w:p>
    <w:p w:rsidR="003B5EB0" w:rsidRPr="00B46879" w:rsidRDefault="003B5EB0" w:rsidP="003B5EB0">
      <w:pPr>
        <w:pStyle w:val="ListParagraph"/>
        <w:spacing w:after="0" w:line="480" w:lineRule="auto"/>
        <w:ind w:left="17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terbaru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Misalnya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relevansi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sukarela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r>
        <w:rPr>
          <w:rFonts w:ascii="Times New Roman" w:hAnsi="Times New Roman" w:cs="Times New Roman"/>
          <w:i/>
          <w:sz w:val="24"/>
        </w:rPr>
        <w:t xml:space="preserve">website </w:t>
      </w:r>
      <w:proofErr w:type="spellStart"/>
      <w:r>
        <w:rPr>
          <w:rFonts w:ascii="Times New Roman" w:hAnsi="Times New Roman" w:cs="Times New Roman"/>
          <w:sz w:val="24"/>
        </w:rPr>
        <w:t>pemda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mencerminkan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representatif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alangkah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perbandingan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pulau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B5EB0" w:rsidRPr="008E1C81" w:rsidRDefault="003B5EB0" w:rsidP="003B5EB0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</w:p>
    <w:p w:rsidR="003B5EB0" w:rsidRPr="00C701EC" w:rsidRDefault="003B5EB0" w:rsidP="003B5EB0">
      <w:pPr>
        <w:pStyle w:val="ListParagraph"/>
        <w:spacing w:after="0" w:line="480" w:lineRule="auto"/>
        <w:ind w:left="177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website</w:t>
      </w:r>
      <w:r w:rsidR="00886E1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86E17">
        <w:rPr>
          <w:rFonts w:ascii="Times New Roman" w:hAnsi="Times New Roman" w:cs="Times New Roman"/>
          <w:sz w:val="24"/>
        </w:rPr>
        <w:t>dan</w:t>
      </w:r>
      <w:proofErr w:type="spellEnd"/>
      <w:r w:rsidR="00886E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E17">
        <w:rPr>
          <w:rFonts w:ascii="Times New Roman" w:hAnsi="Times New Roman" w:cs="Times New Roman"/>
          <w:sz w:val="24"/>
        </w:rPr>
        <w:t>perlu</w:t>
      </w:r>
      <w:proofErr w:type="spellEnd"/>
      <w:r w:rsidR="00886E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E17">
        <w:rPr>
          <w:rFonts w:ascii="Times New Roman" w:hAnsi="Times New Roman" w:cs="Times New Roman"/>
          <w:sz w:val="24"/>
        </w:rPr>
        <w:t>melakukan</w:t>
      </w:r>
      <w:proofErr w:type="spellEnd"/>
      <w:r w:rsidR="00886E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E17">
        <w:rPr>
          <w:rFonts w:ascii="Times New Roman" w:hAnsi="Times New Roman" w:cs="Times New Roman"/>
          <w:sz w:val="24"/>
        </w:rPr>
        <w:t>evaluasi</w:t>
      </w:r>
      <w:proofErr w:type="spellEnd"/>
      <w:r w:rsidR="00886E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E17">
        <w:rPr>
          <w:rFonts w:ascii="Times New Roman" w:hAnsi="Times New Roman" w:cs="Times New Roman"/>
          <w:sz w:val="24"/>
        </w:rPr>
        <w:t>terhadap</w:t>
      </w:r>
      <w:proofErr w:type="spellEnd"/>
      <w:r w:rsidR="00886E17">
        <w:rPr>
          <w:rFonts w:ascii="Times New Roman" w:hAnsi="Times New Roman" w:cs="Times New Roman"/>
          <w:sz w:val="24"/>
        </w:rPr>
        <w:t xml:space="preserve"> </w:t>
      </w:r>
      <w:r w:rsidR="00886E17">
        <w:rPr>
          <w:rFonts w:ascii="Times New Roman" w:hAnsi="Times New Roman" w:cs="Times New Roman"/>
          <w:i/>
          <w:sz w:val="24"/>
        </w:rPr>
        <w:t>website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stakeholder, </w:t>
      </w:r>
      <w:proofErr w:type="spellStart"/>
      <w:r>
        <w:rPr>
          <w:rFonts w:ascii="Times New Roman" w:hAnsi="Times New Roman" w:cs="Times New Roman"/>
          <w:sz w:val="24"/>
        </w:rPr>
        <w:t>terutama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berkembang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B5EB0" w:rsidRPr="003B5EB0" w:rsidRDefault="003B5EB0" w:rsidP="003B5EB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5EB0" w:rsidRPr="003B5EB0" w:rsidSect="002701A3">
      <w:footerReference w:type="default" r:id="rId7"/>
      <w:pgSz w:w="11906" w:h="16838"/>
      <w:pgMar w:top="1440" w:right="1440" w:bottom="1440" w:left="1440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D2" w:rsidRDefault="009537D2" w:rsidP="005851FF">
      <w:pPr>
        <w:spacing w:after="0" w:line="240" w:lineRule="auto"/>
      </w:pPr>
      <w:r>
        <w:separator/>
      </w:r>
    </w:p>
  </w:endnote>
  <w:endnote w:type="continuationSeparator" w:id="0">
    <w:p w:rsidR="009537D2" w:rsidRDefault="009537D2" w:rsidP="0058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355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1FF" w:rsidRDefault="00067CCD">
        <w:pPr>
          <w:pStyle w:val="Footer"/>
          <w:jc w:val="center"/>
        </w:pPr>
        <w:r>
          <w:fldChar w:fldCharType="begin"/>
        </w:r>
        <w:r w:rsidR="005851FF">
          <w:instrText xml:space="preserve"> PAGE   \* MERGEFORMAT </w:instrText>
        </w:r>
        <w:r>
          <w:fldChar w:fldCharType="separate"/>
        </w:r>
        <w:r w:rsidR="002701A3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5851FF" w:rsidRDefault="00585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D2" w:rsidRDefault="009537D2" w:rsidP="005851FF">
      <w:pPr>
        <w:spacing w:after="0" w:line="240" w:lineRule="auto"/>
      </w:pPr>
      <w:r>
        <w:separator/>
      </w:r>
    </w:p>
  </w:footnote>
  <w:footnote w:type="continuationSeparator" w:id="0">
    <w:p w:rsidR="009537D2" w:rsidRDefault="009537D2" w:rsidP="0058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1E6"/>
    <w:multiLevelType w:val="hybridMultilevel"/>
    <w:tmpl w:val="74C2AE82"/>
    <w:lvl w:ilvl="0" w:tplc="6E4A7C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FBF7132"/>
    <w:multiLevelType w:val="hybridMultilevel"/>
    <w:tmpl w:val="38FEB710"/>
    <w:lvl w:ilvl="0" w:tplc="486E2AF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ED16AD3"/>
    <w:multiLevelType w:val="hybridMultilevel"/>
    <w:tmpl w:val="3BC8D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B0"/>
    <w:rsid w:val="00067CCD"/>
    <w:rsid w:val="002701A3"/>
    <w:rsid w:val="003B5EB0"/>
    <w:rsid w:val="005851FF"/>
    <w:rsid w:val="006E4600"/>
    <w:rsid w:val="00886E17"/>
    <w:rsid w:val="009537D2"/>
    <w:rsid w:val="00E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AF805-763B-4376-8D9F-2D88AAB1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CC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EB0"/>
    <w:pPr>
      <w:keepNext/>
      <w:keepLines/>
      <w:spacing w:before="200" w:after="0" w:line="276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5EB0"/>
    <w:rPr>
      <w:rFonts w:ascii="Times New Roman" w:eastAsiaTheme="majorEastAsia" w:hAnsi="Times New Roman" w:cstheme="majorBidi"/>
      <w:b/>
      <w:bCs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B5EB0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5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FF"/>
  </w:style>
  <w:style w:type="paragraph" w:styleId="Footer">
    <w:name w:val="footer"/>
    <w:basedOn w:val="Normal"/>
    <w:link w:val="FooterChar"/>
    <w:uiPriority w:val="99"/>
    <w:unhideWhenUsed/>
    <w:rsid w:val="00585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wilhelmus jeremy</dc:creator>
  <cp:keywords/>
  <dc:description/>
  <cp:lastModifiedBy>Asus</cp:lastModifiedBy>
  <cp:revision>6</cp:revision>
  <dcterms:created xsi:type="dcterms:W3CDTF">2019-07-29T15:32:00Z</dcterms:created>
  <dcterms:modified xsi:type="dcterms:W3CDTF">2019-09-10T15:49:00Z</dcterms:modified>
</cp:coreProperties>
</file>