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3A9F" w14:textId="77777777" w:rsidR="009F7C73" w:rsidRPr="006C4263" w:rsidRDefault="009F7C73" w:rsidP="009F7C73">
      <w:pPr>
        <w:pStyle w:val="Heading1"/>
        <w:spacing w:line="480" w:lineRule="auto"/>
        <w:rPr>
          <w:b/>
        </w:rPr>
      </w:pPr>
      <w:r w:rsidRPr="006C4263">
        <w:rPr>
          <w:b/>
        </w:rPr>
        <w:t>ABSTRACT</w:t>
      </w:r>
    </w:p>
    <w:p w14:paraId="4EBAA90C" w14:textId="77777777" w:rsidR="009F7C73" w:rsidRPr="008A5043" w:rsidRDefault="009F7C73" w:rsidP="009F7C73">
      <w:pPr>
        <w:pStyle w:val="Default"/>
        <w:ind w:firstLine="720"/>
        <w:jc w:val="both"/>
        <w:rPr>
          <w:lang w:val="en-ID"/>
        </w:rPr>
      </w:pPr>
      <w:proofErr w:type="spellStart"/>
      <w:r>
        <w:rPr>
          <w:lang w:val="en-US"/>
        </w:rPr>
        <w:t>Novertasya</w:t>
      </w:r>
      <w:proofErr w:type="spellEnd"/>
      <w:r>
        <w:rPr>
          <w:lang w:val="en-US"/>
        </w:rPr>
        <w:t xml:space="preserve"> Jessica</w:t>
      </w:r>
      <w:r w:rsidRPr="00C42C9D">
        <w:rPr>
          <w:lang w:val="en-US"/>
        </w:rPr>
        <w:t xml:space="preserve"> / 3</w:t>
      </w:r>
      <w:r>
        <w:rPr>
          <w:lang w:val="en-US"/>
        </w:rPr>
        <w:t>7150304</w:t>
      </w:r>
      <w:r w:rsidRPr="00C42C9D">
        <w:rPr>
          <w:lang w:val="en-US"/>
        </w:rPr>
        <w:t xml:space="preserve"> / 2019 / The Influence of </w:t>
      </w:r>
      <w:r>
        <w:rPr>
          <w:lang w:val="en-US"/>
        </w:rPr>
        <w:t xml:space="preserve">Intergovernmental Revenue, Human Development Index, Regional </w:t>
      </w:r>
      <w:proofErr w:type="gramStart"/>
      <w:r>
        <w:rPr>
          <w:lang w:val="en-US"/>
        </w:rPr>
        <w:t>W</w:t>
      </w:r>
      <w:r w:rsidRPr="00C42C9D">
        <w:rPr>
          <w:lang w:val="en-US"/>
        </w:rPr>
        <w:t>ealth</w:t>
      </w:r>
      <w:r>
        <w:rPr>
          <w:lang w:val="en-US"/>
        </w:rPr>
        <w:t xml:space="preserve"> </w:t>
      </w:r>
      <w:r w:rsidRPr="00C42C9D">
        <w:rPr>
          <w:lang w:val="en-US"/>
        </w:rPr>
        <w:t xml:space="preserve"> and</w:t>
      </w:r>
      <w:proofErr w:type="gramEnd"/>
      <w:r w:rsidRPr="00C42C9D">
        <w:rPr>
          <w:lang w:val="en-US"/>
        </w:rPr>
        <w:t xml:space="preserve"> Audit Opinions</w:t>
      </w:r>
      <w:r>
        <w:rPr>
          <w:lang w:val="en-US"/>
        </w:rPr>
        <w:t xml:space="preserve"> on Local </w:t>
      </w:r>
      <w:r w:rsidRPr="00C42C9D">
        <w:rPr>
          <w:lang w:val="en-US"/>
        </w:rPr>
        <w:t xml:space="preserve">Government </w:t>
      </w:r>
      <w:r>
        <w:rPr>
          <w:lang w:val="en-US"/>
        </w:rPr>
        <w:t xml:space="preserve">Voluntary </w:t>
      </w:r>
      <w:r w:rsidRPr="00C42C9D">
        <w:rPr>
          <w:lang w:val="en-US"/>
        </w:rPr>
        <w:t xml:space="preserve">Disclosures on </w:t>
      </w:r>
      <w:r>
        <w:rPr>
          <w:lang w:val="en-US"/>
        </w:rPr>
        <w:t>Sumatera</w:t>
      </w:r>
      <w:r w:rsidRPr="00C42C9D">
        <w:rPr>
          <w:lang w:val="en-US"/>
        </w:rPr>
        <w:t xml:space="preserve"> Island in 201</w:t>
      </w:r>
      <w:r>
        <w:rPr>
          <w:lang w:val="en-US"/>
        </w:rPr>
        <w:t xml:space="preserve">8 </w:t>
      </w:r>
      <w:r w:rsidRPr="00C42C9D">
        <w:rPr>
          <w:lang w:val="en-US"/>
        </w:rPr>
        <w:t xml:space="preserve">/ </w:t>
      </w:r>
      <w:r>
        <w:rPr>
          <w:noProof/>
        </w:rPr>
        <w:t>Sugi Suhartono, S.E., M.Ak</w:t>
      </w:r>
      <w:r>
        <w:rPr>
          <w:noProof/>
          <w:lang w:val="en-ID"/>
        </w:rPr>
        <w:t>.</w:t>
      </w:r>
    </w:p>
    <w:p w14:paraId="69F40F8B" w14:textId="77777777" w:rsidR="009F7C73" w:rsidRPr="00C42C9D" w:rsidRDefault="009F7C73" w:rsidP="009F7C73">
      <w:pPr>
        <w:pStyle w:val="Default"/>
        <w:ind w:firstLine="720"/>
        <w:jc w:val="both"/>
        <w:rPr>
          <w:lang w:val="en-US"/>
        </w:rPr>
      </w:pPr>
    </w:p>
    <w:p w14:paraId="53052DB3" w14:textId="77777777" w:rsidR="009F7C73" w:rsidRDefault="009F7C73" w:rsidP="009F7C73">
      <w:pPr>
        <w:pStyle w:val="Default"/>
        <w:spacing w:after="200"/>
        <w:ind w:firstLine="720"/>
        <w:jc w:val="both"/>
        <w:rPr>
          <w:lang w:val="en-US"/>
        </w:rPr>
      </w:pPr>
      <w:r w:rsidRPr="00C42C9D">
        <w:rPr>
          <w:lang w:val="en-US"/>
        </w:rPr>
        <w:t xml:space="preserve">Disclosure is presenting information that must be presented to achieve the objectives of financial reporting and to meet the interests of different parties. Disclosure is the last step in the accounting process in presenting information in the form of financial statements. Voluntary disclosures are disclosures made by companies outside of the things required by established accounting standards. Voluntary disclosure on the local government website to the public is still lacking. This study aims to analyze the effect of </w:t>
      </w:r>
      <w:r>
        <w:rPr>
          <w:lang w:val="en-US"/>
        </w:rPr>
        <w:t xml:space="preserve">intergovernmental revenue, human development index, regional </w:t>
      </w:r>
      <w:proofErr w:type="gramStart"/>
      <w:r>
        <w:rPr>
          <w:lang w:val="en-US"/>
        </w:rPr>
        <w:t>w</w:t>
      </w:r>
      <w:r w:rsidRPr="00C42C9D">
        <w:rPr>
          <w:lang w:val="en-US"/>
        </w:rPr>
        <w:t>ealth</w:t>
      </w:r>
      <w:r>
        <w:rPr>
          <w:lang w:val="en-US"/>
        </w:rPr>
        <w:t xml:space="preserve">  and</w:t>
      </w:r>
      <w:proofErr w:type="gramEnd"/>
      <w:r>
        <w:rPr>
          <w:lang w:val="en-US"/>
        </w:rPr>
        <w:t xml:space="preserve"> audit o</w:t>
      </w:r>
      <w:r w:rsidRPr="00C42C9D">
        <w:rPr>
          <w:lang w:val="en-US"/>
        </w:rPr>
        <w:t>pinions</w:t>
      </w:r>
      <w:r>
        <w:rPr>
          <w:lang w:val="en-US"/>
        </w:rPr>
        <w:t xml:space="preserve"> </w:t>
      </w:r>
      <w:r w:rsidRPr="00C42C9D">
        <w:rPr>
          <w:lang w:val="en-US"/>
        </w:rPr>
        <w:t>on</w:t>
      </w:r>
      <w:r>
        <w:rPr>
          <w:lang w:val="en-US"/>
        </w:rPr>
        <w:t xml:space="preserve"> local</w:t>
      </w:r>
      <w:r w:rsidRPr="00C42C9D">
        <w:rPr>
          <w:lang w:val="en-US"/>
        </w:rPr>
        <w:t xml:space="preserve"> </w:t>
      </w:r>
      <w:r>
        <w:rPr>
          <w:lang w:val="en-US"/>
        </w:rPr>
        <w:t xml:space="preserve">government </w:t>
      </w:r>
      <w:r w:rsidRPr="00C42C9D">
        <w:rPr>
          <w:lang w:val="en-US"/>
        </w:rPr>
        <w:t>voluntary disclosures.</w:t>
      </w:r>
    </w:p>
    <w:p w14:paraId="08B6FC94" w14:textId="77777777" w:rsidR="009F7C73" w:rsidRDefault="009F7C73" w:rsidP="009F7C73">
      <w:pPr>
        <w:pStyle w:val="Default"/>
        <w:spacing w:after="200"/>
        <w:ind w:firstLine="720"/>
        <w:jc w:val="both"/>
        <w:rPr>
          <w:lang w:val="en-US"/>
        </w:rPr>
      </w:pPr>
      <w:r w:rsidRPr="00C42C9D">
        <w:rPr>
          <w:lang w:val="en-US"/>
        </w:rPr>
        <w:t>The theory underlying this research is Agency Theory, where the role of the agent is carried out by government officials who have been elected and appointed as authorized officials, while the community becomes the principal. Obligations that must be carried out by the recipient of the mandate (agent) to provide accountability, present, report, and disclose all activities and activities that are the responsibility of the party who has the right to request such accountability, namely the trustee (principal).</w:t>
      </w:r>
      <w:r>
        <w:rPr>
          <w:lang w:val="en-US"/>
        </w:rPr>
        <w:t xml:space="preserve"> </w:t>
      </w:r>
      <w:r w:rsidRPr="00C42C9D">
        <w:rPr>
          <w:lang w:val="en-US"/>
        </w:rPr>
        <w:t>The hypothesis of this study is that the human development index,</w:t>
      </w:r>
      <w:r>
        <w:rPr>
          <w:lang w:val="en-US"/>
        </w:rPr>
        <w:t xml:space="preserve"> regional wealth,</w:t>
      </w:r>
      <w:r w:rsidRPr="00C42C9D">
        <w:rPr>
          <w:lang w:val="en-US"/>
        </w:rPr>
        <w:t xml:space="preserve"> and audit opinion have a positive effect on </w:t>
      </w:r>
      <w:r>
        <w:rPr>
          <w:lang w:val="en-US"/>
        </w:rPr>
        <w:t xml:space="preserve">local government </w:t>
      </w:r>
      <w:r w:rsidRPr="00C42C9D">
        <w:rPr>
          <w:lang w:val="en-US"/>
        </w:rPr>
        <w:t>voluntary disclosu</w:t>
      </w:r>
      <w:r>
        <w:rPr>
          <w:lang w:val="en-US"/>
        </w:rPr>
        <w:t xml:space="preserve">re, </w:t>
      </w:r>
      <w:proofErr w:type="gramStart"/>
      <w:r>
        <w:rPr>
          <w:lang w:val="en-US"/>
        </w:rPr>
        <w:t>While</w:t>
      </w:r>
      <w:proofErr w:type="gramEnd"/>
      <w:r>
        <w:rPr>
          <w:lang w:val="en-US"/>
        </w:rPr>
        <w:t xml:space="preserve"> intergovernmental revenue have a negative</w:t>
      </w:r>
      <w:r w:rsidRPr="00C42C9D">
        <w:rPr>
          <w:lang w:val="en-US"/>
        </w:rPr>
        <w:t xml:space="preserve"> influence on</w:t>
      </w:r>
      <w:r w:rsidRPr="004431D1">
        <w:rPr>
          <w:lang w:val="en-US"/>
        </w:rPr>
        <w:t xml:space="preserve"> </w:t>
      </w:r>
      <w:r>
        <w:rPr>
          <w:lang w:val="en-US"/>
        </w:rPr>
        <w:t>local government</w:t>
      </w:r>
      <w:r w:rsidRPr="00C42C9D">
        <w:rPr>
          <w:lang w:val="en-US"/>
        </w:rPr>
        <w:t xml:space="preserve"> voluntary disclosure</w:t>
      </w:r>
    </w:p>
    <w:p w14:paraId="6F04775B" w14:textId="77777777" w:rsidR="009F7C73" w:rsidRDefault="009F7C73" w:rsidP="009F7C73">
      <w:pPr>
        <w:pStyle w:val="Default"/>
        <w:spacing w:after="200"/>
        <w:ind w:firstLine="720"/>
        <w:jc w:val="both"/>
        <w:rPr>
          <w:lang w:val="en-US"/>
        </w:rPr>
      </w:pPr>
      <w:r w:rsidRPr="00C42C9D">
        <w:rPr>
          <w:lang w:val="en-US"/>
        </w:rPr>
        <w:t>The sample from this study consisted of 1</w:t>
      </w:r>
      <w:r>
        <w:rPr>
          <w:lang w:val="en-US"/>
        </w:rPr>
        <w:t>34</w:t>
      </w:r>
      <w:r w:rsidRPr="00C42C9D">
        <w:rPr>
          <w:lang w:val="en-US"/>
        </w:rPr>
        <w:t xml:space="preserve"> websites of local governments on the island of </w:t>
      </w:r>
      <w:r>
        <w:rPr>
          <w:lang w:val="en-US"/>
        </w:rPr>
        <w:t>Sumatera</w:t>
      </w:r>
      <w:r w:rsidRPr="00C42C9D">
        <w:rPr>
          <w:lang w:val="en-US"/>
        </w:rPr>
        <w:t xml:space="preserve"> in 201</w:t>
      </w:r>
      <w:r>
        <w:rPr>
          <w:lang w:val="en-US"/>
        </w:rPr>
        <w:t>8</w:t>
      </w:r>
      <w:r w:rsidRPr="00C42C9D">
        <w:rPr>
          <w:lang w:val="en-US"/>
        </w:rPr>
        <w:t xml:space="preserve">. The data analysis techniques used in this study were classic assumption tests, descriptive statistical tests, F test, t test, and test coefficient of determination using SPSS 20.0. The source of company data is obtained from </w:t>
      </w:r>
      <w:hyperlink r:id="rId4" w:history="1">
        <w:r w:rsidRPr="00C42C9D">
          <w:rPr>
            <w:rStyle w:val="Hyperlink"/>
            <w:color w:val="auto"/>
            <w:lang w:val="en-US"/>
          </w:rPr>
          <w:t>www.bps.go.id</w:t>
        </w:r>
      </w:hyperlink>
      <w:r w:rsidRPr="00C42C9D">
        <w:rPr>
          <w:color w:val="auto"/>
          <w:lang w:val="en-US"/>
        </w:rPr>
        <w:t xml:space="preserve"> .</w:t>
      </w:r>
    </w:p>
    <w:p w14:paraId="1963C3BD" w14:textId="77777777" w:rsidR="009F7C73" w:rsidRDefault="009F7C73" w:rsidP="009F7C73">
      <w:pPr>
        <w:pStyle w:val="Default"/>
        <w:spacing w:after="200"/>
        <w:ind w:firstLine="720"/>
        <w:jc w:val="both"/>
        <w:rPr>
          <w:lang w:val="en-US"/>
        </w:rPr>
      </w:pPr>
      <w:r w:rsidRPr="00C42C9D">
        <w:rPr>
          <w:lang w:val="en-US"/>
        </w:rPr>
        <w:t>The results of the F test with results of 0.00</w:t>
      </w:r>
      <w:r>
        <w:rPr>
          <w:lang w:val="en-US"/>
        </w:rPr>
        <w:t>7</w:t>
      </w:r>
      <w:r w:rsidRPr="00C42C9D">
        <w:rPr>
          <w:lang w:val="en-US"/>
        </w:rPr>
        <w:t xml:space="preserve"> &lt;0.05 state that intergovernmental revenue, human development index, regional wealth, and audit opinion influence the </w:t>
      </w:r>
      <w:r>
        <w:rPr>
          <w:lang w:val="en-US"/>
        </w:rPr>
        <w:t xml:space="preserve">local government </w:t>
      </w:r>
      <w:r w:rsidRPr="00C42C9D">
        <w:rPr>
          <w:lang w:val="en-US"/>
        </w:rPr>
        <w:t xml:space="preserve">voluntary disclosure index. For the t test, it can be concluded that </w:t>
      </w:r>
      <w:r>
        <w:rPr>
          <w:lang w:val="en-US"/>
        </w:rPr>
        <w:t xml:space="preserve">intergovernmental revenue and regional wealth </w:t>
      </w:r>
      <w:r w:rsidRPr="00C42C9D">
        <w:rPr>
          <w:lang w:val="en-US"/>
        </w:rPr>
        <w:t xml:space="preserve">index has </w:t>
      </w:r>
      <w:proofErr w:type="gramStart"/>
      <w:r w:rsidRPr="00C42C9D">
        <w:rPr>
          <w:lang w:val="en-US"/>
        </w:rPr>
        <w:t>an</w:t>
      </w:r>
      <w:proofErr w:type="gramEnd"/>
      <w:r>
        <w:rPr>
          <w:lang w:val="en-US"/>
        </w:rPr>
        <w:t xml:space="preserve"> negative</w:t>
      </w:r>
      <w:r w:rsidRPr="00C42C9D">
        <w:rPr>
          <w:lang w:val="en-US"/>
        </w:rPr>
        <w:t xml:space="preserve"> influence on the </w:t>
      </w:r>
      <w:r>
        <w:rPr>
          <w:lang w:val="en-US"/>
        </w:rPr>
        <w:t>local government</w:t>
      </w:r>
      <w:r w:rsidRPr="00C42C9D">
        <w:rPr>
          <w:lang w:val="en-US"/>
        </w:rPr>
        <w:t xml:space="preserve"> voluntary disclosure with the results</w:t>
      </w:r>
      <w:r>
        <w:rPr>
          <w:lang w:val="en-US"/>
        </w:rPr>
        <w:t xml:space="preserve"> -0,022 dan -0,041 &lt; 0,05. While </w:t>
      </w:r>
      <w:r w:rsidRPr="00C42C9D">
        <w:rPr>
          <w:lang w:val="en-US"/>
        </w:rPr>
        <w:t>the human development index</w:t>
      </w:r>
      <w:r>
        <w:rPr>
          <w:lang w:val="en-US"/>
        </w:rPr>
        <w:t xml:space="preserve"> and audit opinions</w:t>
      </w:r>
      <w:r w:rsidRPr="00C42C9D">
        <w:rPr>
          <w:lang w:val="en-US"/>
        </w:rPr>
        <w:t xml:space="preserve"> has an influence on</w:t>
      </w:r>
      <w:r w:rsidRPr="004431D1">
        <w:rPr>
          <w:lang w:val="en-US"/>
        </w:rPr>
        <w:t xml:space="preserve"> </w:t>
      </w:r>
      <w:r w:rsidRPr="00C42C9D">
        <w:rPr>
          <w:lang w:val="en-US"/>
        </w:rPr>
        <w:t xml:space="preserve">the </w:t>
      </w:r>
      <w:r>
        <w:rPr>
          <w:lang w:val="en-US"/>
        </w:rPr>
        <w:t>local government</w:t>
      </w:r>
      <w:r w:rsidRPr="00C42C9D">
        <w:rPr>
          <w:lang w:val="en-US"/>
        </w:rPr>
        <w:t xml:space="preserve"> voluntary disclosure with the results of </w:t>
      </w:r>
      <w:r>
        <w:rPr>
          <w:iCs/>
          <w:lang w:val="en-US"/>
        </w:rPr>
        <w:t>0.010 dan 0,030 &lt; 0.05</w:t>
      </w:r>
      <w:r>
        <w:rPr>
          <w:lang w:val="en-US"/>
        </w:rPr>
        <w:t xml:space="preserve">. </w:t>
      </w:r>
      <w:r w:rsidRPr="00C42C9D">
        <w:rPr>
          <w:lang w:val="en-US"/>
        </w:rPr>
        <w:t>The results of the coefficient of determination test explain that all variables are able to explain the variation in the voluntary disclosure index by 1</w:t>
      </w:r>
      <w:r>
        <w:rPr>
          <w:lang w:val="en-US"/>
        </w:rPr>
        <w:t>0,2</w:t>
      </w:r>
      <w:r w:rsidRPr="00C42C9D">
        <w:rPr>
          <w:lang w:val="en-US"/>
        </w:rPr>
        <w:t>%.</w:t>
      </w:r>
    </w:p>
    <w:p w14:paraId="2358EFDF" w14:textId="77777777" w:rsidR="009F7C73" w:rsidRPr="00C42C9D" w:rsidRDefault="009F7C73" w:rsidP="009F7C73">
      <w:pPr>
        <w:pStyle w:val="Default"/>
        <w:spacing w:after="200"/>
        <w:ind w:firstLine="720"/>
        <w:jc w:val="both"/>
        <w:rPr>
          <w:lang w:val="en-US"/>
        </w:rPr>
      </w:pPr>
      <w:r w:rsidRPr="00C42C9D">
        <w:rPr>
          <w:lang w:val="en-US"/>
        </w:rPr>
        <w:t xml:space="preserve">The conclusion and this research </w:t>
      </w:r>
      <w:proofErr w:type="gramStart"/>
      <w:r w:rsidRPr="00C42C9D">
        <w:rPr>
          <w:lang w:val="en-US"/>
        </w:rPr>
        <w:t>is</w:t>
      </w:r>
      <w:proofErr w:type="gramEnd"/>
      <w:r w:rsidRPr="00C42C9D">
        <w:rPr>
          <w:lang w:val="en-US"/>
        </w:rPr>
        <w:t xml:space="preserve"> the human development index and </w:t>
      </w:r>
      <w:r>
        <w:rPr>
          <w:lang w:val="en-US"/>
        </w:rPr>
        <w:t>audit opinions</w:t>
      </w:r>
      <w:r w:rsidRPr="00C42C9D">
        <w:rPr>
          <w:lang w:val="en-US"/>
        </w:rPr>
        <w:t xml:space="preserve"> have a significant positive effect on the </w:t>
      </w:r>
      <w:r>
        <w:rPr>
          <w:lang w:val="en-US"/>
        </w:rPr>
        <w:t>local government</w:t>
      </w:r>
      <w:r w:rsidRPr="00C42C9D">
        <w:rPr>
          <w:lang w:val="en-US"/>
        </w:rPr>
        <w:t xml:space="preserve"> voluntary</w:t>
      </w:r>
      <w:r>
        <w:rPr>
          <w:lang w:val="en-US"/>
        </w:rPr>
        <w:t xml:space="preserve"> disclosure, </w:t>
      </w:r>
      <w:r w:rsidRPr="005408F9">
        <w:t>Intergovernmental Revenue</w:t>
      </w:r>
      <w:r>
        <w:rPr>
          <w:lang w:val="en-US"/>
        </w:rPr>
        <w:t xml:space="preserve"> have a</w:t>
      </w:r>
      <w:r w:rsidRPr="005408F9">
        <w:rPr>
          <w:lang w:val="en-US"/>
        </w:rPr>
        <w:t xml:space="preserve"> </w:t>
      </w:r>
      <w:r w:rsidRPr="00C42C9D">
        <w:rPr>
          <w:lang w:val="en-US"/>
        </w:rPr>
        <w:t xml:space="preserve">significant </w:t>
      </w:r>
      <w:r>
        <w:rPr>
          <w:lang w:val="en-US"/>
        </w:rPr>
        <w:t xml:space="preserve">negative effect on </w:t>
      </w:r>
      <w:r w:rsidRPr="00C42C9D">
        <w:rPr>
          <w:lang w:val="en-US"/>
        </w:rPr>
        <w:t xml:space="preserve">the </w:t>
      </w:r>
      <w:r>
        <w:rPr>
          <w:lang w:val="en-US"/>
        </w:rPr>
        <w:t>local government voluntary disclosure</w:t>
      </w:r>
      <w:r w:rsidRPr="00C42C9D">
        <w:rPr>
          <w:lang w:val="en-US"/>
        </w:rPr>
        <w:t xml:space="preserve">. While </w:t>
      </w:r>
      <w:r>
        <w:rPr>
          <w:lang w:val="en-US"/>
        </w:rPr>
        <w:t>regional wealth</w:t>
      </w:r>
      <w:r w:rsidRPr="00C42C9D">
        <w:rPr>
          <w:lang w:val="en-US"/>
        </w:rPr>
        <w:t xml:space="preserve"> </w:t>
      </w:r>
      <w:proofErr w:type="gramStart"/>
      <w:r w:rsidRPr="00C42C9D">
        <w:rPr>
          <w:lang w:val="en-US"/>
        </w:rPr>
        <w:t>do</w:t>
      </w:r>
      <w:proofErr w:type="gramEnd"/>
      <w:r w:rsidRPr="00C42C9D">
        <w:rPr>
          <w:lang w:val="en-US"/>
        </w:rPr>
        <w:t xml:space="preserve"> not have enough evidence to influence the </w:t>
      </w:r>
      <w:r>
        <w:rPr>
          <w:lang w:val="en-US"/>
        </w:rPr>
        <w:t>local government</w:t>
      </w:r>
      <w:r w:rsidRPr="00C42C9D">
        <w:rPr>
          <w:lang w:val="en-US"/>
        </w:rPr>
        <w:t xml:space="preserve"> voluntary disclosure.</w:t>
      </w:r>
    </w:p>
    <w:p w14:paraId="25F6F90F" w14:textId="77777777" w:rsidR="009F7C73" w:rsidRPr="00C42C9D" w:rsidRDefault="009F7C73" w:rsidP="009F7C73">
      <w:pPr>
        <w:rPr>
          <w:rFonts w:ascii="Times New Roman" w:hAnsi="Times New Roman" w:cs="Times New Roman"/>
          <w:sz w:val="24"/>
        </w:rPr>
      </w:pPr>
      <w:r w:rsidRPr="00C42C9D">
        <w:rPr>
          <w:rFonts w:ascii="Times New Roman" w:hAnsi="Times New Roman" w:cs="Times New Roman"/>
          <w:sz w:val="24"/>
        </w:rPr>
        <w:t xml:space="preserve">Keywords: Voluntary Disclosure, Intergovernmental Revenue, Human Development Index, </w:t>
      </w:r>
      <w:r>
        <w:rPr>
          <w:rFonts w:ascii="Times New Roman" w:hAnsi="Times New Roman" w:cs="Times New Roman"/>
          <w:sz w:val="24"/>
        </w:rPr>
        <w:t xml:space="preserve">Regional Wealth, </w:t>
      </w:r>
      <w:r w:rsidRPr="00C42C9D">
        <w:rPr>
          <w:rFonts w:ascii="Times New Roman" w:hAnsi="Times New Roman" w:cs="Times New Roman"/>
          <w:sz w:val="24"/>
        </w:rPr>
        <w:t>Audit Opinion</w:t>
      </w:r>
    </w:p>
    <w:p w14:paraId="1EF601CC" w14:textId="77777777" w:rsidR="009F7C73" w:rsidRDefault="009F7C73">
      <w:bookmarkStart w:id="0" w:name="_GoBack"/>
      <w:bookmarkEnd w:id="0"/>
    </w:p>
    <w:sectPr w:rsidR="009F7C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73"/>
    <w:rsid w:val="009F7C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F167"/>
  <w15:chartTrackingRefBased/>
  <w15:docId w15:val="{CA623D8B-5E3A-40E3-9AA1-047ECB23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73"/>
    <w:pPr>
      <w:spacing w:after="200" w:line="276" w:lineRule="auto"/>
    </w:pPr>
    <w:rPr>
      <w:lang w:val="en-US"/>
    </w:rPr>
  </w:style>
  <w:style w:type="paragraph" w:styleId="Heading1">
    <w:name w:val="heading 1"/>
    <w:basedOn w:val="Normal"/>
    <w:next w:val="Normal"/>
    <w:link w:val="Heading1Char"/>
    <w:uiPriority w:val="9"/>
    <w:qFormat/>
    <w:rsid w:val="009F7C73"/>
    <w:pPr>
      <w:keepNext/>
      <w:keepLines/>
      <w:spacing w:before="480" w:after="0"/>
      <w:jc w:val="center"/>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73"/>
    <w:rPr>
      <w:rFonts w:ascii="Times New Roman" w:eastAsiaTheme="majorEastAsia" w:hAnsi="Times New Roman" w:cstheme="majorBidi"/>
      <w:bCs/>
      <w:sz w:val="24"/>
      <w:szCs w:val="28"/>
      <w:lang w:val="en-US"/>
    </w:rPr>
  </w:style>
  <w:style w:type="character" w:styleId="Hyperlink">
    <w:name w:val="Hyperlink"/>
    <w:basedOn w:val="DefaultParagraphFont"/>
    <w:uiPriority w:val="99"/>
    <w:unhideWhenUsed/>
    <w:rsid w:val="009F7C73"/>
    <w:rPr>
      <w:color w:val="0563C1" w:themeColor="hyperlink"/>
      <w:u w:val="single"/>
    </w:rPr>
  </w:style>
  <w:style w:type="paragraph" w:customStyle="1" w:styleId="Default">
    <w:name w:val="Default"/>
    <w:rsid w:val="009F7C7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wilhelmus jeremy</dc:creator>
  <cp:keywords/>
  <dc:description/>
  <cp:lastModifiedBy>wilhelmus jeremy</cp:lastModifiedBy>
  <cp:revision>1</cp:revision>
  <dcterms:created xsi:type="dcterms:W3CDTF">2019-09-13T10:56:00Z</dcterms:created>
  <dcterms:modified xsi:type="dcterms:W3CDTF">2019-09-13T10:56:00Z</dcterms:modified>
</cp:coreProperties>
</file>