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E6" w:rsidRPr="00571F4F" w:rsidRDefault="00DD68E6" w:rsidP="00DD68E6">
      <w:pPr>
        <w:pStyle w:val="Heading1"/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536495323"/>
      <w:bookmarkStart w:id="1" w:name="_Hlk8040866"/>
      <w:r w:rsidRPr="00442E3D">
        <w:rPr>
          <w:rFonts w:ascii="Times New Roman" w:eastAsia="Times New Roman" w:hAnsi="Times New Roman" w:cs="Times New Roman"/>
          <w:color w:val="auto"/>
          <w:spacing w:val="10"/>
        </w:rPr>
        <w:t>PENGARUH PROFITABILITAS, SOLVABILITAS, UKURAN</w:t>
      </w:r>
      <w:r w:rsidRPr="00442E3D">
        <w:rPr>
          <w:rFonts w:ascii="Times New Roman" w:eastAsia="Times New Roman" w:hAnsi="Times New Roman" w:cs="Times New Roman"/>
          <w:color w:val="auto"/>
          <w:spacing w:val="8"/>
        </w:rPr>
        <w:t xml:space="preserve"> </w:t>
      </w:r>
      <w:r w:rsidRPr="00442E3D">
        <w:rPr>
          <w:rFonts w:ascii="Times New Roman" w:eastAsia="Times New Roman" w:hAnsi="Times New Roman" w:cs="Times New Roman"/>
          <w:color w:val="auto"/>
        </w:rPr>
        <w:t>PERUSAHAAN DAN OPINI AUDIT TERHADAP</w:t>
      </w:r>
      <w:r w:rsidRPr="00442E3D">
        <w:rPr>
          <w:rFonts w:ascii="Times New Roman" w:eastAsia="Times New Roman" w:hAnsi="Times New Roman" w:cs="Times New Roman"/>
          <w:i/>
          <w:color w:val="auto"/>
        </w:rPr>
        <w:t xml:space="preserve">  TIMELINESS</w:t>
      </w:r>
      <w:r w:rsidRPr="00442E3D">
        <w:rPr>
          <w:rFonts w:ascii="Times New Roman" w:eastAsia="Times New Roman" w:hAnsi="Times New Roman" w:cs="Times New Roman"/>
          <w:color w:val="auto"/>
          <w:spacing w:val="8"/>
        </w:rPr>
        <w:t xml:space="preserve"> PADA </w:t>
      </w:r>
      <w:r w:rsidRPr="00442E3D">
        <w:rPr>
          <w:rFonts w:ascii="Times New Roman" w:eastAsia="Times New Roman" w:hAnsi="Times New Roman" w:cs="Times New Roman"/>
          <w:color w:val="auto"/>
        </w:rPr>
        <w:t>PERUSAHAAN MANUFAKTUR</w:t>
      </w:r>
      <w:r w:rsidRPr="00442E3D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442E3D">
        <w:rPr>
          <w:rFonts w:ascii="Times New Roman" w:eastAsia="Times New Roman" w:hAnsi="Times New Roman" w:cs="Times New Roman"/>
          <w:color w:val="auto"/>
        </w:rPr>
        <w:t>YANG TERDAFTAR</w:t>
      </w:r>
      <w:bookmarkStart w:id="2" w:name="_Toc536495239"/>
      <w:bookmarkStart w:id="3" w:name="_Toc536495324"/>
      <w:bookmarkEnd w:id="0"/>
      <w:r>
        <w:rPr>
          <w:rFonts w:ascii="Times New Roman" w:eastAsia="Times New Roman" w:hAnsi="Times New Roman" w:cs="Times New Roman"/>
          <w:color w:val="auto"/>
          <w:lang w:val="id-ID"/>
        </w:rPr>
        <w:t xml:space="preserve"> </w:t>
      </w:r>
      <w:r w:rsidRPr="00442E3D">
        <w:rPr>
          <w:rFonts w:ascii="Times New Roman" w:eastAsia="Times New Roman" w:hAnsi="Times New Roman" w:cs="Times New Roman"/>
          <w:color w:val="auto"/>
        </w:rPr>
        <w:t>DI BURSA EFEK INDONESIA PERIODE 2014-2017</w:t>
      </w:r>
      <w:bookmarkEnd w:id="2"/>
      <w:bookmarkEnd w:id="3"/>
    </w:p>
    <w:bookmarkEnd w:id="1"/>
    <w:p w:rsidR="00DD68E6" w:rsidRDefault="00DD68E6" w:rsidP="00DD68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id-ID"/>
        </w:rPr>
      </w:pPr>
    </w:p>
    <w:p w:rsidR="00673A61" w:rsidRPr="00673A61" w:rsidRDefault="00673A61" w:rsidP="00DD68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id-ID"/>
        </w:rPr>
      </w:pPr>
    </w:p>
    <w:p w:rsidR="00DD68E6" w:rsidRDefault="00DD68E6" w:rsidP="00DD68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Oleh :</w:t>
      </w:r>
    </w:p>
    <w:p w:rsidR="00DD68E6" w:rsidRDefault="00DD68E6" w:rsidP="00DD68E6">
      <w:pPr>
        <w:tabs>
          <w:tab w:val="left" w:pos="3544"/>
          <w:tab w:val="left" w:pos="4253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Nama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: Philipus Ramses</w:t>
      </w:r>
    </w:p>
    <w:p w:rsidR="00DD68E6" w:rsidRDefault="00DD68E6" w:rsidP="00DD68E6">
      <w:pPr>
        <w:tabs>
          <w:tab w:val="left" w:pos="3544"/>
          <w:tab w:val="left" w:pos="4253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NIM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: 31140487</w:t>
      </w:r>
    </w:p>
    <w:p w:rsidR="00DD68E6" w:rsidRDefault="00DD68E6" w:rsidP="00DD68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D68E6" w:rsidRDefault="00DD68E6" w:rsidP="00DD68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Skripsi</w:t>
      </w:r>
    </w:p>
    <w:p w:rsidR="00DD68E6" w:rsidRDefault="00DD68E6" w:rsidP="00DD68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Diajukan sebagai salah satu syarat untuk</w:t>
      </w:r>
    </w:p>
    <w:p w:rsidR="00DD68E6" w:rsidRPr="00673A61" w:rsidRDefault="00DD68E6" w:rsidP="00673A6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memperoleh gelar Sarjana </w:t>
      </w:r>
      <w:r w:rsidR="00673A61">
        <w:rPr>
          <w:rFonts w:ascii="Times New Roman" w:eastAsia="Times New Roman" w:hAnsi="Times New Roman" w:cs="Times New Roman"/>
          <w:color w:val="000000"/>
          <w:sz w:val="24"/>
          <w:lang w:val="id-ID"/>
        </w:rPr>
        <w:t>Akuntansi</w:t>
      </w:r>
    </w:p>
    <w:p w:rsidR="00DD68E6" w:rsidRDefault="00DD68E6" w:rsidP="00DD68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 Studi Akuntansi</w:t>
      </w:r>
    </w:p>
    <w:p w:rsidR="00DD68E6" w:rsidRDefault="00DD68E6" w:rsidP="00DD68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Konsentrasi Audit</w:t>
      </w:r>
    </w:p>
    <w:p w:rsidR="00DD68E6" w:rsidRDefault="00DD68E6" w:rsidP="00DD68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id-ID"/>
        </w:rPr>
      </w:pPr>
    </w:p>
    <w:p w:rsidR="00673A61" w:rsidRPr="00673A61" w:rsidRDefault="00673A61" w:rsidP="00DD68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id-ID"/>
        </w:rPr>
      </w:pPr>
    </w:p>
    <w:p w:rsidR="00DD68E6" w:rsidRDefault="00DD68E6" w:rsidP="00DD68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eastAsiaTheme="minorEastAsia"/>
        </w:rPr>
        <w:object w:dxaOrig="4140" w:dyaOrig="2145">
          <v:rect id="rectole0000000000" o:spid="_x0000_i1025" style="width:207pt;height:106.5pt" o:ole="" o:preferrelative="t" stroked="f">
            <v:imagedata r:id="rId9" o:title=""/>
          </v:rect>
          <o:OLEObject Type="Embed" ProgID="StaticMetafile" ShapeID="rectole0000000000" DrawAspect="Content" ObjectID="_1618773501" r:id="rId10"/>
        </w:object>
      </w:r>
    </w:p>
    <w:p w:rsidR="00DD68E6" w:rsidRDefault="00DD68E6" w:rsidP="00DD68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id-ID"/>
        </w:rPr>
      </w:pPr>
    </w:p>
    <w:p w:rsidR="00673A61" w:rsidRPr="00673A61" w:rsidRDefault="00673A61" w:rsidP="00DD68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id-ID"/>
        </w:rPr>
      </w:pPr>
    </w:p>
    <w:p w:rsidR="00DD68E6" w:rsidRDefault="00DD68E6" w:rsidP="00DD68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INSTITUT BISNIS dan INFORMATIKA KWIK KIAN GIE</w:t>
      </w:r>
    </w:p>
    <w:p w:rsidR="006614F9" w:rsidRPr="00F8701C" w:rsidRDefault="00DD68E6" w:rsidP="00F8701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</w:rPr>
        <w:t>JAKARTA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  <w:lang w:val="id-ID"/>
        </w:rPr>
        <w:t>APRIL</w:t>
      </w:r>
      <w:r>
        <w:rPr>
          <w:rFonts w:ascii="Times New Roman" w:eastAsia="Times New Roman" w:hAnsi="Times New Roman" w:cs="Times New Roman"/>
          <w:b/>
          <w:sz w:val="24"/>
        </w:rPr>
        <w:t xml:space="preserve"> 2019</w:t>
      </w:r>
      <w:bookmarkStart w:id="4" w:name="_GoBack"/>
      <w:bookmarkEnd w:id="4"/>
    </w:p>
    <w:sectPr w:rsidR="006614F9" w:rsidRPr="00F8701C" w:rsidSect="00DD68E6">
      <w:footerReference w:type="default" r:id="rId11"/>
      <w:pgSz w:w="11906" w:h="16838"/>
      <w:pgMar w:top="1418" w:right="1418" w:bottom="1418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95" w:rsidRDefault="00C17395" w:rsidP="00DD68E6">
      <w:pPr>
        <w:spacing w:after="0" w:line="240" w:lineRule="auto"/>
      </w:pPr>
      <w:r>
        <w:separator/>
      </w:r>
    </w:p>
  </w:endnote>
  <w:endnote w:type="continuationSeparator" w:id="0">
    <w:p w:rsidR="00C17395" w:rsidRDefault="00C17395" w:rsidP="00DD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90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8E6" w:rsidRDefault="00DD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1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D68E6" w:rsidRDefault="00DD6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95" w:rsidRDefault="00C17395" w:rsidP="00DD68E6">
      <w:pPr>
        <w:spacing w:after="0" w:line="240" w:lineRule="auto"/>
      </w:pPr>
      <w:r>
        <w:separator/>
      </w:r>
    </w:p>
  </w:footnote>
  <w:footnote w:type="continuationSeparator" w:id="0">
    <w:p w:rsidR="00C17395" w:rsidRDefault="00C17395" w:rsidP="00DD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E045E"/>
    <w:multiLevelType w:val="multilevel"/>
    <w:tmpl w:val="7F96FF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E6"/>
    <w:rsid w:val="006614F9"/>
    <w:rsid w:val="00673A61"/>
    <w:rsid w:val="00720D46"/>
    <w:rsid w:val="00C17395"/>
    <w:rsid w:val="00DD68E6"/>
    <w:rsid w:val="00F8701C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E6"/>
    <w:pPr>
      <w:spacing w:after="10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6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E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6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E6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68E6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E6"/>
    <w:pPr>
      <w:spacing w:after="10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6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E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6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E6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68E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65DC-CF43-4EF8-8A2B-2BFC5B92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2019-05-07T15:32:00Z</dcterms:created>
  <dcterms:modified xsi:type="dcterms:W3CDTF">2019-05-07T15:32:00Z</dcterms:modified>
</cp:coreProperties>
</file>