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A0" w:rsidRPr="006F1FEA" w:rsidRDefault="001D15A0" w:rsidP="001D15A0">
      <w:pPr>
        <w:pStyle w:val="Heading1"/>
        <w:spacing w:line="480" w:lineRule="auto"/>
        <w:rPr>
          <w:rFonts w:cs="Times New Roman"/>
          <w:b w:val="0"/>
          <w:color w:val="000000" w:themeColor="text1"/>
          <w:sz w:val="24"/>
          <w:szCs w:val="24"/>
        </w:rPr>
      </w:pPr>
      <w:bookmarkStart w:id="0" w:name="_Toc16708058"/>
      <w:r w:rsidRPr="006F1FEA">
        <w:rPr>
          <w:rFonts w:cs="Times New Roman"/>
          <w:color w:val="000000" w:themeColor="text1"/>
          <w:sz w:val="24"/>
          <w:szCs w:val="24"/>
        </w:rPr>
        <w:t>BAB I</w:t>
      </w:r>
      <w:bookmarkEnd w:id="0"/>
    </w:p>
    <w:p w:rsidR="001D15A0" w:rsidRDefault="001D15A0" w:rsidP="001D15A0">
      <w:pPr>
        <w:pStyle w:val="Heading1"/>
        <w:spacing w:line="480" w:lineRule="auto"/>
        <w:rPr>
          <w:rFonts w:cs="Times New Roman"/>
          <w:b w:val="0"/>
          <w:color w:val="000000" w:themeColor="text1"/>
          <w:sz w:val="24"/>
          <w:szCs w:val="24"/>
        </w:rPr>
      </w:pPr>
      <w:bookmarkStart w:id="1" w:name="_Toc16708059"/>
      <w:r w:rsidRPr="006F1FEA">
        <w:rPr>
          <w:rFonts w:cs="Times New Roman"/>
          <w:color w:val="000000" w:themeColor="text1"/>
          <w:sz w:val="24"/>
          <w:szCs w:val="24"/>
        </w:rPr>
        <w:t>PENDAHULUAN</w:t>
      </w:r>
      <w:bookmarkEnd w:id="1"/>
    </w:p>
    <w:p w:rsidR="001D15A0" w:rsidRDefault="001D15A0" w:rsidP="001D15A0">
      <w:pPr>
        <w:spacing w:line="480" w:lineRule="auto"/>
        <w:jc w:val="both"/>
        <w:rPr>
          <w:rFonts w:cs="Times New Roman"/>
          <w:szCs w:val="24"/>
        </w:rPr>
      </w:pPr>
      <w:r>
        <w:tab/>
      </w:r>
      <w:r w:rsidRPr="00122343">
        <w:rPr>
          <w:rFonts w:cs="Times New Roman"/>
          <w:szCs w:val="24"/>
        </w:rPr>
        <w:t>Pada bab ini, peneliti akan menjelaskan latar belakang yang melandasi penulis untuk melakukan penelitian mengenai integritas laporan keuangan. Dalam pendahuluan ini akan dijelaskan mengenai latar belakang integritas laporan keuangan yang disebabkan oleh beberapa faktor. Selain itu bab ini juga</w:t>
      </w:r>
      <w:r>
        <w:rPr>
          <w:rFonts w:cs="Times New Roman"/>
          <w:szCs w:val="24"/>
        </w:rPr>
        <w:t xml:space="preserve"> terdiri dari 7 sub bab yang</w:t>
      </w:r>
      <w:r w:rsidRPr="00122343">
        <w:rPr>
          <w:rFonts w:cs="Times New Roman"/>
          <w:szCs w:val="24"/>
        </w:rPr>
        <w:t xml:space="preserve"> akan menguraikan identifikasi masalah, batasan masalah, batasan penelitian, tujuan dan manfaat penelitian. </w:t>
      </w:r>
    </w:p>
    <w:p w:rsidR="001D15A0" w:rsidRPr="00122343" w:rsidRDefault="001D15A0" w:rsidP="001D15A0">
      <w:pPr>
        <w:spacing w:line="480" w:lineRule="auto"/>
        <w:jc w:val="both"/>
        <w:rPr>
          <w:rFonts w:cs="Times New Roman"/>
          <w:szCs w:val="24"/>
        </w:rPr>
      </w:pPr>
      <w:r>
        <w:rPr>
          <w:rFonts w:cs="Times New Roman"/>
          <w:szCs w:val="24"/>
        </w:rPr>
        <w:tab/>
        <w:t>Sub bab identifikasi masalah berisi pengenalan masalah penelitian. Batasan masalah menjelaskan cakupan masalah peneliti dalam melakukan penelitian. Batasan penelitian menjelaskan batasan waktu serta biaya. Berikut penjelasan dari masing-masing sub bab.</w:t>
      </w:r>
    </w:p>
    <w:p w:rsidR="001D15A0" w:rsidRPr="00AC72FC" w:rsidRDefault="001D15A0" w:rsidP="001D15A0">
      <w:pPr>
        <w:pStyle w:val="Heading2"/>
        <w:numPr>
          <w:ilvl w:val="0"/>
          <w:numId w:val="4"/>
        </w:numPr>
        <w:spacing w:line="480" w:lineRule="auto"/>
        <w:jc w:val="both"/>
        <w:rPr>
          <w:rFonts w:ascii="Times New Roman" w:hAnsi="Times New Roman" w:cs="Times New Roman"/>
          <w:b/>
          <w:color w:val="000000" w:themeColor="text1"/>
          <w:sz w:val="24"/>
          <w:szCs w:val="24"/>
        </w:rPr>
      </w:pPr>
      <w:bookmarkStart w:id="2" w:name="_Toc16708060"/>
      <w:r w:rsidRPr="00AC72FC">
        <w:rPr>
          <w:rFonts w:ascii="Times New Roman" w:hAnsi="Times New Roman" w:cs="Times New Roman"/>
          <w:b/>
          <w:color w:val="000000" w:themeColor="text1"/>
          <w:sz w:val="24"/>
          <w:szCs w:val="24"/>
        </w:rPr>
        <w:t>Latar Belakang Masalah</w:t>
      </w:r>
      <w:bookmarkEnd w:id="2"/>
    </w:p>
    <w:p w:rsidR="001D15A0" w:rsidRPr="006F1FEA" w:rsidRDefault="001D15A0" w:rsidP="001D15A0">
      <w:pPr>
        <w:pStyle w:val="ListParagraph"/>
        <w:spacing w:line="480" w:lineRule="auto"/>
        <w:ind w:firstLine="720"/>
        <w:jc w:val="both"/>
        <w:rPr>
          <w:rFonts w:cs="Times New Roman"/>
          <w:szCs w:val="24"/>
        </w:rPr>
      </w:pPr>
      <w:r w:rsidRPr="006F1FEA">
        <w:rPr>
          <w:rFonts w:cs="Times New Roman"/>
          <w:szCs w:val="24"/>
        </w:rPr>
        <w:t xml:space="preserve">Perkembangan aktivitas pada Bursa Efek Indonesia semakin meningkat yang ditandai dengan berkembangnya perusahaan </w:t>
      </w:r>
      <w:r w:rsidRPr="006F1FEA">
        <w:rPr>
          <w:rFonts w:cs="Times New Roman"/>
          <w:i/>
          <w:szCs w:val="24"/>
        </w:rPr>
        <w:t>go public</w:t>
      </w:r>
      <w:r w:rsidRPr="006F1FEA">
        <w:rPr>
          <w:rFonts w:cs="Times New Roman"/>
          <w:szCs w:val="24"/>
        </w:rPr>
        <w:t xml:space="preserve"> di Indonesia. Perusahaan </w:t>
      </w:r>
      <w:r w:rsidRPr="006F1FEA">
        <w:rPr>
          <w:rFonts w:cs="Times New Roman"/>
          <w:i/>
          <w:szCs w:val="24"/>
        </w:rPr>
        <w:t>go public</w:t>
      </w:r>
      <w:r w:rsidRPr="006F1FEA">
        <w:rPr>
          <w:rFonts w:cs="Times New Roman"/>
          <w:szCs w:val="24"/>
        </w:rPr>
        <w:t xml:space="preserve"> di Indonesia diwajibkan menyampaikan laporan keuangan perusahaan yang telah diaudit oleh akuntan publik</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{"citationItems":[{"id":"ITEM-1","itemData":{"author":[{"dropping-particle":"","family":"Praptika","given":"Putu Yulia Hartanti","non-dropping-particle":"","parse-names":false,"suffix":""},{"dropping-particle":"","family":"Rasmini","given":"Ni Ketut","non-dropping-particle":"","parse-names":false,"suffix":""}],"container-title":"E-Jurnal Akuntansi Universitas Udayana","id":"ITEM-1","issued":{"date-parts":[["2016"]]},"page":"2052-2081","title":"Pengaruh Audit Tenure, Pergantian Auditor dan Financial Distress Pada Audit Delay Pada Perusahaan Consumer Goods","type":"article-journal"},"uris":["http://www.mendeley.com/documents/?uuid=accab21c-13c5-443e-9413-62e58b8414c2"]}],"mendeley":{"formattedCitation":"(Praptika &amp; Rasmini, 2016)","plainTextFormattedCitation":"(Praptika &amp; Rasmini, 2016)","previouslyFormattedCitation":"(Praptika &amp; Rasmini, 2016)"},"properties":{"noteIndex":0},"schema":"https://github.com/citation-style-language/schema/raw/master/csl-citation.json"}</w:instrText>
      </w:r>
      <w:r>
        <w:rPr>
          <w:rFonts w:cs="Times New Roman"/>
          <w:szCs w:val="24"/>
        </w:rPr>
        <w:fldChar w:fldCharType="separate"/>
      </w:r>
      <w:r w:rsidRPr="00B10C23">
        <w:rPr>
          <w:rFonts w:cs="Times New Roman"/>
          <w:noProof/>
          <w:szCs w:val="24"/>
        </w:rPr>
        <w:t>(Praptika &amp; Rasmini, 2016)</w:t>
      </w:r>
      <w:r>
        <w:rPr>
          <w:rFonts w:cs="Times New Roman"/>
          <w:szCs w:val="24"/>
        </w:rPr>
        <w:fldChar w:fldCharType="end"/>
      </w:r>
      <w:r w:rsidRPr="006F1FEA">
        <w:rPr>
          <w:rFonts w:cs="Times New Roman"/>
          <w:szCs w:val="24"/>
        </w:rPr>
        <w:t>. Audit laporan keuangan bertujuan untuk memberikan pendapat mengenai kewajaran dan kesesuaian laporan keuangan dengan prinsip-prinsip yang berlaku. Audit laporan keuangan juga dilakukan untuk memberikan jaminan atas keandalan laporan keuangan. Setiap perusahaan menyajikan laporan keuangan sebagai bentuk pertanggungjawaban kepada pihak-pihak yang berkepentingan.</w:t>
      </w:r>
    </w:p>
    <w:p w:rsidR="001D15A0" w:rsidRDefault="001D15A0" w:rsidP="001D15A0">
      <w:pPr>
        <w:pStyle w:val="ListParagraph"/>
        <w:spacing w:line="480" w:lineRule="auto"/>
        <w:ind w:firstLine="720"/>
        <w:jc w:val="both"/>
        <w:rPr>
          <w:rFonts w:cs="Times New Roman"/>
          <w:szCs w:val="24"/>
        </w:rPr>
      </w:pPr>
      <w:r w:rsidRPr="00B275B3">
        <w:rPr>
          <w:rFonts w:cs="Times New Roman"/>
          <w:i/>
          <w:szCs w:val="24"/>
        </w:rPr>
        <w:t>Financial Accounting Standard Board</w:t>
      </w:r>
      <w:r w:rsidRPr="006F1FEA">
        <w:rPr>
          <w:rFonts w:cs="Times New Roman"/>
          <w:szCs w:val="24"/>
        </w:rPr>
        <w:t xml:space="preserve"> (FASB) dalam </w:t>
      </w:r>
      <w:r w:rsidRPr="00B275B3">
        <w:rPr>
          <w:rFonts w:cs="Times New Roman"/>
          <w:i/>
          <w:szCs w:val="24"/>
        </w:rPr>
        <w:t>Statement of Financial Accounting Concept</w:t>
      </w:r>
      <w:r w:rsidRPr="006F1FEA">
        <w:rPr>
          <w:rFonts w:cs="Times New Roman"/>
          <w:szCs w:val="24"/>
        </w:rPr>
        <w:t xml:space="preserve"> no 8 </w:t>
      </w:r>
      <w:r>
        <w:rPr>
          <w:rFonts w:cs="Times New Roman"/>
          <w:szCs w:val="24"/>
        </w:rPr>
        <w:fldChar w:fldCharType="begin" w:fldLock="1"/>
      </w:r>
      <w:r>
        <w:rPr>
          <w:rFonts w:cs="Times New Roman"/>
          <w:szCs w:val="24"/>
        </w:rPr>
        <w:instrText>ADDIN CSL_CITATION {"citationItems":[{"id":"ITEM-1","itemData":{"author":[{"dropping-particle":"","family":"FASB","given":"","non-dropping-particle":"","parse-names":false,"suffix":""}],"container-title":"Financial Accounting Standard Board","id":"ITEM-1","issue":"8","issued":{"date-parts":[["2010"]]},"title":"Financial Accounting Standards Board (FASB). 2010. Conceptual Framework for Financial Reporting, Chapter 3: Qualitative Characteristics of Useful Financial Information. Statement of Financial Accounting Concepts No. 8","type":"article-journal"},"uris":["http://www.mendeley.com/documents/?uuid=2ec22fde-b677-4b3a-8dcd-a48bec48030d"]}],"mendeley":{"formattedCitation":"(FASB, 2010)","plainTextFormattedCitation":"(FASB, 2010)","previouslyFormattedCitation":"(FASB, 2010)"},"properties":{"noteIndex":0},"schema":"https://github.com/citation-style-language/schema/raw/master/csl-citation.json"}</w:instrText>
      </w:r>
      <w:r>
        <w:rPr>
          <w:rFonts w:cs="Times New Roman"/>
          <w:szCs w:val="24"/>
        </w:rPr>
        <w:fldChar w:fldCharType="separate"/>
      </w:r>
      <w:r w:rsidRPr="00860076">
        <w:rPr>
          <w:rFonts w:cs="Times New Roman"/>
          <w:noProof/>
          <w:szCs w:val="24"/>
        </w:rPr>
        <w:t>(FASB, 2010)</w:t>
      </w:r>
      <w:r>
        <w:rPr>
          <w:rFonts w:cs="Times New Roman"/>
          <w:szCs w:val="24"/>
        </w:rPr>
        <w:fldChar w:fldCharType="end"/>
      </w:r>
      <w:r>
        <w:rPr>
          <w:rFonts w:cs="Times New Roman"/>
          <w:szCs w:val="24"/>
        </w:rPr>
        <w:t xml:space="preserve"> </w:t>
      </w:r>
      <w:r w:rsidRPr="006F1FEA">
        <w:rPr>
          <w:rFonts w:cs="Times New Roman"/>
          <w:szCs w:val="24"/>
        </w:rPr>
        <w:t xml:space="preserve">menyatakan bahwa laporan keuangan harus menyediakan informasi keuangan yang berguna bagi mereka yang memiliki </w:t>
      </w:r>
      <w:r w:rsidRPr="006F1FEA">
        <w:rPr>
          <w:rFonts w:cs="Times New Roman"/>
          <w:szCs w:val="24"/>
        </w:rPr>
        <w:lastRenderedPageBreak/>
        <w:t>pemahaman memadai tentang aktivitas bisnis ekonomi dalam membuat keputusan investasi serta kredit. Penyajian laporan keuangan yang wajar mensyaratkan penyajian secara jujur dampak dari transaksi, peristiwa dan kondisi lain dalam suatu entitas. Dengan demikian, laporan keuangan harus menyajikan informasi yang berint</w:t>
      </w:r>
      <w:r>
        <w:rPr>
          <w:rFonts w:cs="Times New Roman"/>
          <w:szCs w:val="24"/>
        </w:rPr>
        <w:t xml:space="preserve">egritas tinggi </w:t>
      </w:r>
      <w:r>
        <w:rPr>
          <w:rFonts w:cs="Times New Roman"/>
          <w:szCs w:val="24"/>
        </w:rPr>
        <w:fldChar w:fldCharType="begin" w:fldLock="1"/>
      </w:r>
      <w:r>
        <w:rPr>
          <w:rFonts w:cs="Times New Roman"/>
          <w:szCs w:val="24"/>
        </w:rPr>
        <w:instrText>ADDIN CSL_CITATION {"citationItems":[{"id":"ITEM-1","itemData":{"author":[{"dropping-particle":"","family":"PSAK 1","given":"2018","non-dropping-particle":"","parse-names":false,"suffix":""}],"id":"ITEM-1","issued":{"date-parts":[["2018"]]},"title":"Amendemen psak 1:","type":"article-journal"},"uris":["http://www.mendeley.com/documents/?uuid=e4a04afe-0cf1-4a77-b04f-1aadfba29c46"]}],"mendeley":{"formattedCitation":"(PSAK 1, 2018)","plainTextFormattedCitation":"(PSAK 1, 2018)","previouslyFormattedCitation":"(PSAK 1, 2018)"},"properties":{"noteIndex":0},"schema":"https://github.com/citation-style-language/schema/raw/master/csl-citation.json"}</w:instrText>
      </w:r>
      <w:r>
        <w:rPr>
          <w:rFonts w:cs="Times New Roman"/>
          <w:szCs w:val="24"/>
        </w:rPr>
        <w:fldChar w:fldCharType="separate"/>
      </w:r>
      <w:r w:rsidRPr="000D4F0F">
        <w:rPr>
          <w:rFonts w:cs="Times New Roman"/>
          <w:noProof/>
          <w:szCs w:val="24"/>
        </w:rPr>
        <w:t>(PSAK 1, 2018)</w:t>
      </w:r>
      <w:r>
        <w:rPr>
          <w:rFonts w:cs="Times New Roman"/>
          <w:szCs w:val="24"/>
        </w:rPr>
        <w:fldChar w:fldCharType="end"/>
      </w:r>
      <w:r w:rsidRPr="006F1FEA">
        <w:rPr>
          <w:rFonts w:cs="Times New Roman"/>
          <w:szCs w:val="24"/>
        </w:rPr>
        <w:t xml:space="preserve">. Integritas laporan keuangan adalah laporan keuangan yang menampilkan kondisi suatu perusahaan yang sebenarnya, tanpa ada yang ditutupi atau disembunyikan </w:t>
      </w:r>
      <w:r>
        <w:rPr>
          <w:rFonts w:cs="Times New Roman"/>
          <w:szCs w:val="24"/>
        </w:rPr>
        <w:fldChar w:fldCharType="begin" w:fldLock="1"/>
      </w:r>
      <w:r>
        <w:rPr>
          <w:rFonts w:cs="Times New Roman"/>
          <w:szCs w:val="24"/>
        </w:rPr>
        <w:instrText>ADDIN CSL_CITATION {"citationItems":[{"id":"ITEM-1","itemData":{"abstract":"Akuntan publik harus meningkatkan kualitas hasil audit untuk bisa menjaga kepercayaan dari pengguna laporan keuangan. Penelitian ini menggunakan 81 perusahaan di BEI selama periode 2005 sampai 2008. Hasil temuan menunjukkan bahwa independensi auditor tidak berpengaruh terhadap integritas laporan keuangan. Kepemilikan manajerial signifikan berpengaruh terhadap integritas laporan keuangan. Sementara komite audit, komisaris independen, ukuran dewan komisaris, dan kepemilikan institusional tidak berpengaruh terhadap integritas laporan keuangan. Peran komite audit ternyata belum efektif dalam meningkatkan integritas laporan keuangan. Komisaris independen ternyata juga belum bisa berperan dalam menyeimbangkan pengambilan keputusan. Hal ini dimungkinkan penempatan dewan komisaris hanya sekedar memenuhi regulasi, sehingga belum bisa menegakkan Good Corporate Governance. Dalam hal kualitas audit ternyata hanya berkisar 40% perusahaan yang menggunakan auditor spesialis industri. Sehingga kemungkinan auditor akan menemukan dan melaporkan pelanggaran sangat tergantung pada kemampuan teknikal auditor.","author":[{"dropping-particle":"","family":"Hardiningsih","given":"Pancawati","non-dropping-particle":"","parse-names":false,"suffix":""}],"container-title":"Jurnal Kajian Akuntansi","id":"ITEM-1","issue":"1","issued":{"date-parts":[["2010"]]},"page":"61-76","title":"Pengaruh Independensi, Corporate Governance, Dan Kualitas Audit Terhadap Integritas Laporan Keuangan","type":"article-journal","volume":"2"},"uris":["http://www.mendeley.com/documents/?uuid=0abad6c0-587d-47ca-91f1-06d4c324c1e0"]}],"mendeley":{"formattedCitation":"(Hardiningsih, 2010)","plainTextFormattedCitation":"(Hardiningsih, 2010)","previouslyFormattedCitation":"(Hardiningsih, 2010)"},"properties":{"noteIndex":0},"schema":"https://github.com/citation-style-language/schema/raw/master/csl-citation.json"}</w:instrText>
      </w:r>
      <w:r>
        <w:rPr>
          <w:rFonts w:cs="Times New Roman"/>
          <w:szCs w:val="24"/>
        </w:rPr>
        <w:fldChar w:fldCharType="separate"/>
      </w:r>
      <w:r w:rsidRPr="007574DF">
        <w:rPr>
          <w:rFonts w:cs="Times New Roman"/>
          <w:noProof/>
          <w:szCs w:val="24"/>
        </w:rPr>
        <w:t>(Hardiningsih, 2010)</w:t>
      </w:r>
      <w:r>
        <w:rPr>
          <w:rFonts w:cs="Times New Roman"/>
          <w:szCs w:val="24"/>
        </w:rPr>
        <w:fldChar w:fldCharType="end"/>
      </w:r>
      <w:r w:rsidRPr="006F1FEA">
        <w:rPr>
          <w:rFonts w:cs="Times New Roman"/>
          <w:szCs w:val="24"/>
        </w:rPr>
        <w:t>.</w:t>
      </w:r>
      <w:r w:rsidRPr="006F1FEA">
        <w:t xml:space="preserve"> </w:t>
      </w:r>
      <w:r w:rsidRPr="006F1FEA">
        <w:rPr>
          <w:rFonts w:cs="Times New Roman"/>
          <w:szCs w:val="24"/>
        </w:rPr>
        <w:t xml:space="preserve">Laporan keuangan yang berintegritas memenuhi kualitas reliability yang terdiri dari 3 komponen, yaitu </w:t>
      </w:r>
      <w:r w:rsidRPr="004D64EB">
        <w:rPr>
          <w:rFonts w:cs="Times New Roman"/>
          <w:i/>
          <w:szCs w:val="24"/>
        </w:rPr>
        <w:t>verifiability</w:t>
      </w:r>
      <w:r w:rsidRPr="006F1FEA">
        <w:rPr>
          <w:rFonts w:cs="Times New Roman"/>
          <w:szCs w:val="24"/>
        </w:rPr>
        <w:t xml:space="preserve">, </w:t>
      </w:r>
      <w:r w:rsidRPr="004D64EB">
        <w:rPr>
          <w:rFonts w:cs="Times New Roman"/>
          <w:i/>
          <w:szCs w:val="24"/>
        </w:rPr>
        <w:t>representational faithfulness</w:t>
      </w:r>
      <w:r w:rsidRPr="006F1FEA">
        <w:rPr>
          <w:rFonts w:cs="Times New Roman"/>
          <w:szCs w:val="24"/>
        </w:rPr>
        <w:t xml:space="preserve"> dan </w:t>
      </w:r>
      <w:r w:rsidRPr="004D64EB">
        <w:rPr>
          <w:rFonts w:cs="Times New Roman"/>
          <w:i/>
          <w:szCs w:val="24"/>
        </w:rPr>
        <w:t>neutrality</w:t>
      </w:r>
      <w:r w:rsidRPr="006F1FEA">
        <w:rPr>
          <w:rFonts w:cs="Times New Roman"/>
          <w:szCs w:val="24"/>
        </w:rPr>
        <w:t>.</w:t>
      </w:r>
      <w:r>
        <w:rPr>
          <w:rFonts w:cs="Times New Roman"/>
          <w:szCs w:val="24"/>
        </w:rPr>
        <w:t xml:space="preserve"> </w:t>
      </w:r>
      <w:r w:rsidRPr="006F1FEA">
        <w:rPr>
          <w:rFonts w:cs="Times New Roman"/>
          <w:szCs w:val="24"/>
        </w:rPr>
        <w:t>Informasi akuntansi dikatakan relevan apabila dapat mempengaruhi keputusan dengan menguatkan atau mengubah pengharapan para pengambil keputusan, dan informasi tersebut adalah reliabel apabila dapat dipercaya dan menyebabkan pemakai informasi bergantung pada informasi tersebut.</w:t>
      </w:r>
    </w:p>
    <w:p w:rsidR="001D15A0" w:rsidRPr="006F1FEA" w:rsidRDefault="001D15A0" w:rsidP="001D15A0">
      <w:pPr>
        <w:pStyle w:val="ListParagraph"/>
        <w:spacing w:line="480" w:lineRule="auto"/>
        <w:ind w:firstLine="720"/>
        <w:jc w:val="both"/>
        <w:rPr>
          <w:rFonts w:cs="Times New Roman"/>
          <w:szCs w:val="24"/>
        </w:rPr>
      </w:pPr>
      <w:r w:rsidRPr="006F1FEA">
        <w:rPr>
          <w:rFonts w:cs="Times New Roman"/>
          <w:szCs w:val="24"/>
        </w:rPr>
        <w:t>Pada kenyataannya mewujudkan integritas laporan keuangan merupakan hal yang berat. Terbukti terjadinya beberapa kasus yang membuat keraguan terhadap tingkat integritas lapora</w:t>
      </w:r>
      <w:r>
        <w:rPr>
          <w:rFonts w:cs="Times New Roman"/>
          <w:szCs w:val="24"/>
        </w:rPr>
        <w:t>n keuangan, se</w:t>
      </w:r>
      <w:r w:rsidRPr="006F1FEA">
        <w:rPr>
          <w:rFonts w:cs="Times New Roman"/>
          <w:szCs w:val="24"/>
        </w:rPr>
        <w:t>p</w:t>
      </w:r>
      <w:r>
        <w:rPr>
          <w:rFonts w:cs="Times New Roman"/>
          <w:szCs w:val="24"/>
        </w:rPr>
        <w:t>e</w:t>
      </w:r>
      <w:r w:rsidRPr="006F1FEA">
        <w:rPr>
          <w:rFonts w:cs="Times New Roman"/>
          <w:szCs w:val="24"/>
        </w:rPr>
        <w:t xml:space="preserve">rti kasus Enron, Worldcom, dan tyco.  Salah satunya pada bulan Mei 2015, Toshiba mengejutkan seluruh dunia saat menyatakan bahwa perusahaannya tengah melakukan investigasi atas skandal akuntansi internal dan harus merevisi perhitungan laba dalam 3 tahun terakhir. Setelah diinvestigasi secara menyeluruh, diketahuilah bahwa Toshiba telah kesulitan mencapai target keuntungan bisnis sejak tahun 2008 dimana pada saat tengah terjadi krisis global. Krisis tersebut juga melanda usaha Toshiba hingga akhirnya Toshiba melakukan suatu kebohongan melalui </w:t>
      </w:r>
      <w:r w:rsidRPr="006F1FEA">
        <w:rPr>
          <w:rFonts w:cs="Times New Roman"/>
          <w:i/>
          <w:szCs w:val="24"/>
        </w:rPr>
        <w:t>accounting fraud</w:t>
      </w:r>
      <w:r w:rsidRPr="006F1FEA">
        <w:rPr>
          <w:rFonts w:cs="Times New Roman"/>
          <w:szCs w:val="24"/>
        </w:rPr>
        <w:t xml:space="preserve"> senilai 1.22 milyar dolar Amerika. Tindakan ini dilakukan dengan berbagai upaya sehingga menghasilkan laba yang tidak sesuai dengan realita.</w:t>
      </w:r>
    </w:p>
    <w:p w:rsidR="001D15A0" w:rsidRPr="00B275B3" w:rsidRDefault="001D15A0" w:rsidP="001D15A0">
      <w:pPr>
        <w:pStyle w:val="ListParagraph"/>
        <w:spacing w:line="480" w:lineRule="auto"/>
        <w:ind w:firstLine="720"/>
        <w:jc w:val="both"/>
        <w:rPr>
          <w:rFonts w:cs="Times New Roman"/>
          <w:color w:val="000000" w:themeColor="text1"/>
          <w:szCs w:val="24"/>
        </w:rPr>
      </w:pPr>
      <w:r w:rsidRPr="006F1FEA">
        <w:rPr>
          <w:rFonts w:cs="Times New Roman"/>
          <w:color w:val="000000" w:themeColor="text1"/>
          <w:szCs w:val="24"/>
        </w:rPr>
        <w:t xml:space="preserve">Pada tanggal 21 Juli 2015, CEO Hisao Tanaka mengumumkan pengunduran dirinya terkait skandal akunting yang ia sebut sebagai peristiwa yang paling merusak </w:t>
      </w:r>
      <w:r w:rsidRPr="006F1FEA">
        <w:rPr>
          <w:rFonts w:cs="Times New Roman"/>
          <w:color w:val="000000" w:themeColor="text1"/>
          <w:szCs w:val="24"/>
        </w:rPr>
        <w:lastRenderedPageBreak/>
        <w:t xml:space="preserve">merek Toshiba sepanjang 140 tahun sejarah berdirinya Toshiba. Delapan pimpinan lain juga ikut mengundurkan diri, termasuk dua CEO sebelumnya. Nama Toshiba kemudian dikeluarkan dari indeks saham dan mengalami penurunan penjualan yang signifikan. Pada akhir tahun 2015, Toshiba telah merugi sebesar 8 milyar dolar Amerika.Terbongkarnya kasus ini diawali saat audit pihak ketiga melakukan investigasi internal terhadap keuangan perusahaan. Berdasarkan informasi tersebut diketahui bahwa manajemen perusahaan menetapkan target laba yang tidak realistis sehingga saat target tersebut tidak tercapai, pemimpin divisi terpaksa harus berbohong dengan memanipulasi data laporan keuangan.Toshiba memiliki budaya perusahaan yang menuntut kepatuhan terhadap atasan, dan hal ini merupakan faktor penting yang menghasilkan praktek manipulasi laporan keuangan. Selain itu hasil investigasi juga menunjukkan masalah internal sehingga Toshiba gagal untuk mencegah tanda-tanda yang merugikan perusahaan. Meskipun pimpinan manajemen Toshiba telah berupaya keras untuk memulihkan kondisi perusahannya, namun hingga awal 2017 Toshiba masih dalam proses bangkit dari dampak buruk skandal di tahun 2015 </w:t>
      </w:r>
      <w:r>
        <w:rPr>
          <w:rFonts w:cs="Times New Roman"/>
          <w:color w:val="000000" w:themeColor="text1"/>
          <w:szCs w:val="24"/>
        </w:rPr>
        <w:fldChar w:fldCharType="begin" w:fldLock="1"/>
      </w:r>
      <w:r>
        <w:rPr>
          <w:rFonts w:cs="Times New Roman"/>
          <w:color w:val="000000" w:themeColor="text1"/>
          <w:szCs w:val="24"/>
        </w:rPr>
        <w:instrText>ADDIN CSL_CITATION {"citationItems":[{"id":"ITEM-1","itemData":{"abstract":"skandal-keuangan-perusahaan-toshiba","author":[{"dropping-particle":"","family":"https://integrity-indonesia.com/id","given":"","non-dropping-particle":"","parse-names":false,"suffix":""}],"id":"ITEM-1","issued":{"date-parts":[["2017"]]},"title":"https://integrity-indonesia.com/id","type":"webpage"},"uris":["http://www.mendeley.com/documents/?uuid=7505a3b3-b1e8-4d7c-873b-dc1d50ea89af"]}],"mendeley":{"formattedCitation":"(https://integrity-indonesia.com/id, 2017)","plainTextFormattedCitation":"(https://integrity-indonesia.com/id, 2017)","previouslyFormattedCitation":"(https://integrity-indonesia.com/id, 2017)"},"properties":{"noteIndex":0},"schema":"https://github.com/citation-style-language/schema/raw/master/csl-citation.json"}</w:instrText>
      </w:r>
      <w:r>
        <w:rPr>
          <w:rFonts w:cs="Times New Roman"/>
          <w:color w:val="000000" w:themeColor="text1"/>
          <w:szCs w:val="24"/>
        </w:rPr>
        <w:fldChar w:fldCharType="separate"/>
      </w:r>
      <w:r w:rsidRPr="00A6315E">
        <w:rPr>
          <w:rFonts w:cs="Times New Roman"/>
          <w:noProof/>
          <w:color w:val="000000" w:themeColor="text1"/>
          <w:szCs w:val="24"/>
        </w:rPr>
        <w:t>(https://integrity-indonesia.com/id, 2017)</w:t>
      </w:r>
      <w:r>
        <w:rPr>
          <w:rFonts w:cs="Times New Roman"/>
          <w:color w:val="000000" w:themeColor="text1"/>
          <w:szCs w:val="24"/>
        </w:rPr>
        <w:fldChar w:fldCharType="end"/>
      </w:r>
      <w:r w:rsidRPr="006F1FEA">
        <w:rPr>
          <w:rFonts w:cs="Times New Roman"/>
          <w:color w:val="000000" w:themeColor="text1"/>
          <w:szCs w:val="24"/>
        </w:rPr>
        <w:t>.</w:t>
      </w:r>
    </w:p>
    <w:p w:rsidR="001D15A0" w:rsidRDefault="001D15A0" w:rsidP="001D15A0">
      <w:pPr>
        <w:pStyle w:val="ListParagraph"/>
        <w:spacing w:line="480" w:lineRule="auto"/>
        <w:ind w:firstLine="720"/>
        <w:jc w:val="both"/>
        <w:rPr>
          <w:rFonts w:cs="Times New Roman"/>
          <w:szCs w:val="24"/>
        </w:rPr>
      </w:pPr>
      <w:r>
        <w:rPr>
          <w:rFonts w:cs="Times New Roman"/>
          <w:szCs w:val="24"/>
        </w:rPr>
        <w:t>Ukuran integritas laporan keuangan secara intuitif dapat dibedakan menjadi dua, yaitu diukur dengan konservatisme serta keberadaan manipulasi laporan keuangan yang biasanya diukur dengan manajemen laba. Dalam penelitian ini i</w:t>
      </w:r>
      <w:r w:rsidRPr="006F1FEA">
        <w:rPr>
          <w:rFonts w:cs="Times New Roman"/>
          <w:szCs w:val="24"/>
        </w:rPr>
        <w:t>ntegr</w:t>
      </w:r>
      <w:r>
        <w:rPr>
          <w:rFonts w:cs="Times New Roman"/>
          <w:szCs w:val="24"/>
        </w:rPr>
        <w:t xml:space="preserve">itas informasi laporan keuangan </w:t>
      </w:r>
      <w:r w:rsidRPr="006F1FEA">
        <w:rPr>
          <w:rFonts w:cs="Times New Roman"/>
          <w:szCs w:val="24"/>
        </w:rPr>
        <w:t>diproksi dengan konservatisme. Konservatisme dapat didefinisikan sebagai tendensi yang dimiliki oleh seorang akuntan yang mensyaratkan tingkat verifikasi yang lebih tinggi untuk mengakui laba (</w:t>
      </w:r>
      <w:r w:rsidRPr="006F1FEA">
        <w:rPr>
          <w:rFonts w:cs="Times New Roman"/>
          <w:i/>
          <w:szCs w:val="24"/>
        </w:rPr>
        <w:t>good news in earnings</w:t>
      </w:r>
      <w:r w:rsidRPr="006F1FEA">
        <w:rPr>
          <w:rFonts w:cs="Times New Roman"/>
          <w:szCs w:val="24"/>
        </w:rPr>
        <w:t>) dibandingkan mengakui rugi (</w:t>
      </w:r>
      <w:r w:rsidRPr="006F1FEA">
        <w:rPr>
          <w:rFonts w:cs="Times New Roman"/>
          <w:i/>
          <w:szCs w:val="24"/>
        </w:rPr>
        <w:t>bad news in earnings</w:t>
      </w:r>
      <w:r w:rsidRPr="006F1FEA">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{"citationItems":[{"id":"ITEM-1","itemData":{"DOI":"10.1107/s1600536811044138","abstract":"I interpret conservatism as resulting in earnings reflecting 'bad news' more quickly than 'good news'. This interpretation implies systematic differences between bad news and good news periods in the timeliness and persistence of earnings. Using firms' stock returns to measure news, the contemporaneous sensitivity of earnings to negative returns is two to six times that of earnings to positive returns. I also predict and find that negative earnings changes are less persistent than positive earnings changes. Earnings response coefficients (ERCs) are higher for positive earnings changes than for negative earnings changes, consistent with this asymmetric persistence. © 1997 Elsevier Science B.V. All rights reserved. JEL classification.\" M41; D21; D82; G14; G38; K41; N20 Keywords: Capital markets; Earnings-return relation; Persistence; Auditor legal liability; Negative returns *Correspondin","author":[{"dropping-particle":"","family":"Basu","given":"Sudipta","non-dropping-particle":"","parse-names":false,"suffix":""}],"container-title":"Acta Crystallographica Section E Structure Reports Online","id":"ITEM-1","issue":"12","issued":{"date-parts":[["1997"]]},"page":"m1669-m1670","title":"The Conservatism Principle and Asymmetric Timeliness of Earnings","type":"article-journal","volume":"67"},"uris":["http://www.mendeley.com/documents/?uuid=3594bb53-66c2-407e-aa2e-a26251458af6"]}],"mendeley":{"formattedCitation":"(Basu, 1997)","plainTextFormattedCitation":"(Basu, 1997)","previouslyFormattedCitation":"(Basu, 1997)"},"properties":{"noteIndex":0},"schema":"https://github.com/citation-style-language/schema/raw/master/csl-citation.json"}</w:instrText>
      </w:r>
      <w:r>
        <w:rPr>
          <w:rFonts w:cs="Times New Roman"/>
          <w:szCs w:val="24"/>
        </w:rPr>
        <w:fldChar w:fldCharType="separate"/>
      </w:r>
      <w:r w:rsidRPr="00466A0B">
        <w:rPr>
          <w:rFonts w:cs="Times New Roman"/>
          <w:noProof/>
          <w:szCs w:val="24"/>
        </w:rPr>
        <w:t>(Basu, 1997)</w:t>
      </w:r>
      <w:r>
        <w:rPr>
          <w:rFonts w:cs="Times New Roman"/>
          <w:szCs w:val="24"/>
        </w:rPr>
        <w:fldChar w:fldCharType="end"/>
      </w:r>
      <w:r w:rsidRPr="006F1FEA">
        <w:rPr>
          <w:rFonts w:cs="Times New Roman"/>
          <w:szCs w:val="24"/>
        </w:rPr>
        <w:t xml:space="preserve">.  Konsep penggunaan konservatisme akuntansi dalam laporan keuangan bertujuan untuk mengakui, </w:t>
      </w:r>
      <w:r w:rsidRPr="006F1FEA">
        <w:rPr>
          <w:rFonts w:cs="Times New Roman"/>
          <w:szCs w:val="24"/>
        </w:rPr>
        <w:lastRenderedPageBreak/>
        <w:t xml:space="preserve">mengukur dan melaporkan nilai aktiva dan pendapatan yang rendah, dan nilai yang tinggi untuk kewajiban dan beban </w:t>
      </w:r>
      <w:r>
        <w:rPr>
          <w:rFonts w:cs="Times New Roman"/>
          <w:szCs w:val="24"/>
        </w:rPr>
        <w:fldChar w:fldCharType="begin" w:fldLock="1"/>
      </w:r>
      <w:r>
        <w:rPr>
          <w:rFonts w:cs="Times New Roman"/>
          <w:szCs w:val="24"/>
        </w:rPr>
        <w:instrText>ADDIN CSL_CITATION {"citationItems":[{"id":"ITEM-1","itemData":{"abstract":"This study is to analyze Integration of Financial Information by investigating Conservatism Score Index by use of the approach documented by Mayangsari (2003). In this study, it is investigated whether corporate governance and Public Accountant Quality affects to the Integration of Financial Information. Multivariate Regret ion analysis is used to examine Hypothesis. Documented is empirical evidence corporate governance and Public Accountant Quality significantly related to the Integration of Financial Information. The result indicated that corporate governance is significantly affected to the Integration of Financial Information. However only Industrial Classification of Public accountant as one of the proxies of Public Accountant Quality is significantly affected to the Integration of Financial Information.","author":[{"dropping-particle":"","family":"Jama'an","given":"","non-dropping-particle":"","parse-names":false,"suffix":""}],"container-title":"Jurnal Universitas Diponegoro","id":"ITEM-1","issue":"1","issued":{"date-parts":[["2008"]]},"page":"1-52","title":"Pengaruh Mekanisme Corporate Governance, dan Kualitas Akuntan Publik Terhadap Integritas Informasi Laporan Keuangan","type":"article-journal","volume":"1"},"uris":["http://www.mendeley.com/documents/?uuid=647c5ca2-8cbc-4bca-925c-69e414529a28"]}],"mendeley":{"formattedCitation":"(Jama’an, 2008)","plainTextFormattedCitation":"(Jama’an, 2008)","previouslyFormattedCitation":"(Jama’an, 2008)"},"properties":{"noteIndex":0},"schema":"https://github.com/citation-style-language/schema/raw/master/csl-citation.json"}</w:instrText>
      </w:r>
      <w:r>
        <w:rPr>
          <w:rFonts w:cs="Times New Roman"/>
          <w:szCs w:val="24"/>
        </w:rPr>
        <w:fldChar w:fldCharType="separate"/>
      </w:r>
      <w:r w:rsidRPr="00162A92">
        <w:rPr>
          <w:rFonts w:cs="Times New Roman"/>
          <w:noProof/>
          <w:szCs w:val="24"/>
        </w:rPr>
        <w:t>(Jama’an, 2008)</w:t>
      </w:r>
      <w:r>
        <w:rPr>
          <w:rFonts w:cs="Times New Roman"/>
          <w:szCs w:val="24"/>
        </w:rPr>
        <w:fldChar w:fldCharType="end"/>
      </w:r>
      <w:r w:rsidRPr="006F1FEA">
        <w:rPr>
          <w:rFonts w:cs="Times New Roman"/>
          <w:szCs w:val="24"/>
        </w:rPr>
        <w:t>.</w:t>
      </w:r>
    </w:p>
    <w:p w:rsidR="001D15A0" w:rsidRPr="00746002" w:rsidRDefault="001D15A0" w:rsidP="001D15A0">
      <w:pPr>
        <w:pStyle w:val="ListParagraph"/>
        <w:spacing w:line="480" w:lineRule="auto"/>
        <w:ind w:firstLine="720"/>
        <w:jc w:val="both"/>
        <w:rPr>
          <w:rFonts w:cs="Times New Roman"/>
          <w:szCs w:val="24"/>
        </w:rPr>
      </w:pPr>
      <w:r>
        <w:rPr>
          <w:rFonts w:cs="Times New Roman"/>
          <w:szCs w:val="24"/>
        </w:rPr>
        <w:t xml:space="preserve">Banyak faktor yang dapat mempengaruhi integritas laporan keuangan. Faktor yang sering kali diiteliti adalah mekanisme </w:t>
      </w:r>
      <w:r w:rsidRPr="004013D6">
        <w:rPr>
          <w:rFonts w:cs="Times New Roman"/>
          <w:i/>
          <w:szCs w:val="24"/>
        </w:rPr>
        <w:t>corporate governance</w:t>
      </w:r>
      <w:r>
        <w:rPr>
          <w:rFonts w:cs="Times New Roman"/>
          <w:i/>
          <w:szCs w:val="24"/>
        </w:rPr>
        <w:t xml:space="preserve">, </w:t>
      </w:r>
      <w:r>
        <w:rPr>
          <w:rFonts w:cs="Times New Roman"/>
          <w:szCs w:val="24"/>
        </w:rPr>
        <w:t xml:space="preserve">kualitas audit dan ukuran perusahaan. </w:t>
      </w:r>
      <w:r w:rsidRPr="002D46E1">
        <w:rPr>
          <w:rFonts w:cs="Times New Roman"/>
          <w:i/>
          <w:szCs w:val="24"/>
        </w:rPr>
        <w:t>Corporate governance</w:t>
      </w:r>
      <w:r>
        <w:rPr>
          <w:rFonts w:cs="Times New Roman"/>
          <w:szCs w:val="24"/>
        </w:rPr>
        <w:t xml:space="preserve"> yaitu sistem, proses dan seperangkat peraturan yang mengatur hubungan antara berbagai pihak yang berkepentingan pada suatu organisasi. Penerapan sistem </w:t>
      </w:r>
      <w:r w:rsidRPr="004013D6">
        <w:rPr>
          <w:rFonts w:cs="Times New Roman"/>
          <w:i/>
          <w:szCs w:val="24"/>
        </w:rPr>
        <w:t>corporate governance</w:t>
      </w:r>
      <w:r>
        <w:rPr>
          <w:rFonts w:cs="Times New Roman"/>
          <w:szCs w:val="24"/>
        </w:rPr>
        <w:t xml:space="preserve"> yang dilakukan perusahaan sangat berpengaruh pada penyajian laporan keuangan. Seperti dalam penelitian </w:t>
      </w:r>
      <w:r>
        <w:rPr>
          <w:rFonts w:cs="Times New Roman"/>
          <w:szCs w:val="24"/>
        </w:rPr>
        <w:fldChar w:fldCharType="begin" w:fldLock="1"/>
      </w:r>
      <w:r>
        <w:rPr>
          <w:rFonts w:cs="Times New Roman"/>
          <w:szCs w:val="24"/>
        </w:rPr>
        <w:instrText>ADDIN CSL_CITATION {"citationItems":[{"id":"ITEM-1","itemData":{"abstract":"Penelitian ini bertujuan untuk memperoleh bukti empiris tentang pengaruh audit tenure, struktur corporate governance (kepemilikan institusional, kepemilikan manajerial, komite audit, komisaris independen) dan ukuran KAP terhadap integritas laporan keuangan pada perusahaan manufaktur di Indonesia. Integritas laporan keuangan didefinisikan sebagai sejauh mana laporan keuangan yang disajikan menunjukkan informasi yang benar dan jujur. Variabel independen yang digunakan dalam penelitian ini adalah audit tenure, struktur corporate governance yang dianalisis dengan kepemilikan institusional, kepemilikan manajerial, komite audit, komisaris independen, dan ukuran KAP terhadap integritas laporan keuangan. Variabel dependen yang digunakan dalam penelitian ini adalah integritas laporan keuangan yang dianalisis oleh konservatisme, pada tahun pengamatan dari 2007-2009. Sampel dalam penelitian adalah perusahaan manufaktur yang terdaftar di Bursa Efek Indonesia (BEI) pada periode antara 2007-2009. Data yang dikumpulkan dengan metode purposive sampling. Total 105 perusahaan ditentukan sebagai sampel. Metode analisis penelitian ini menggunakan regresi logistik. Hasil penelitian ini menunjukkan bahwa struktur corporate governance (kepemilikan institusional, kepemilikan manajerial, komite audit, komisaris independen) dan ukuran KAP berpengaruh signifikan terhadap integritas laporan keuangan. Sementara itu, audit tenure tidak berpengaruh signifikan terhadap integritas laporan keuangan.","author":[{"dropping-particle":"","family":"Astria","given":"Tia","non-dropping-particle":"","parse-names":false,"suffix":""}],"id":"ITEM-1","issued":{"date-parts":[["2011"]]},"publisher":"Universitas Diponegoro","title":"Analisi Pengaruh Audit Tenure , Struktur Corporate Governance , Dan Ukuran KAP Terhadap Integritas Laporan Keuangan","type":"thesis"},"uris":["http://www.mendeley.com/documents/?uuid=9bfaf353-30af-47af-9a1f-d10a813cee6c"]}],"mendeley":{"formattedCitation":"(Astria, 2011)","plainTextFormattedCitation":"(Astria, 2011)","previouslyFormattedCitation":"(Astria, 2011)"},"properties":{"noteIndex":0},"schema":"https://github.com/citation-style-language/schema/raw/master/csl-citation.json"}</w:instrText>
      </w:r>
      <w:r>
        <w:rPr>
          <w:rFonts w:cs="Times New Roman"/>
          <w:szCs w:val="24"/>
        </w:rPr>
        <w:fldChar w:fldCharType="separate"/>
      </w:r>
      <w:r w:rsidRPr="00A6315E">
        <w:rPr>
          <w:rFonts w:cs="Times New Roman"/>
          <w:noProof/>
          <w:szCs w:val="24"/>
        </w:rPr>
        <w:t>(Astria, 2011)</w:t>
      </w:r>
      <w:r>
        <w:rPr>
          <w:rFonts w:cs="Times New Roman"/>
          <w:szCs w:val="24"/>
        </w:rPr>
        <w:fldChar w:fldCharType="end"/>
      </w:r>
      <w:r>
        <w:rPr>
          <w:rFonts w:cs="Times New Roman"/>
          <w:szCs w:val="24"/>
        </w:rPr>
        <w:t xml:space="preserve"> s</w:t>
      </w:r>
      <w:r w:rsidRPr="00446D17">
        <w:rPr>
          <w:rFonts w:cs="Times New Roman"/>
          <w:szCs w:val="24"/>
        </w:rPr>
        <w:t xml:space="preserve">emakin baik penerapan </w:t>
      </w:r>
      <w:r w:rsidRPr="00A70CDC">
        <w:rPr>
          <w:rFonts w:cs="Times New Roman"/>
          <w:i/>
          <w:szCs w:val="24"/>
        </w:rPr>
        <w:t>corporate governance</w:t>
      </w:r>
      <w:r w:rsidRPr="00446D17">
        <w:rPr>
          <w:rFonts w:cs="Times New Roman"/>
          <w:szCs w:val="24"/>
        </w:rPr>
        <w:t xml:space="preserve"> yang dilakukan perusahaan maka akan diharapkan mengurangi perilaku manajemen perusahaan yang bersifat oportunistik sehingga laporan keuangan dapat disajikan dengan integritas yang tinggi, yaitu laporan keuangan yang disajikan menunjukkan informasi yang benar dan jujur.</w:t>
      </w:r>
      <w:r>
        <w:rPr>
          <w:rFonts w:cs="Times New Roman"/>
          <w:szCs w:val="24"/>
        </w:rPr>
        <w:t xml:space="preserve"> Menurut penelitian </w:t>
      </w:r>
      <w:r>
        <w:rPr>
          <w:rFonts w:cs="Times New Roman"/>
          <w:szCs w:val="24"/>
        </w:rPr>
        <w:fldChar w:fldCharType="begin" w:fldLock="1"/>
      </w:r>
      <w:r>
        <w:rPr>
          <w:rFonts w:cs="Times New Roman"/>
          <w:szCs w:val="24"/>
        </w:rPr>
        <w:instrText>ADDIN CSL_CITATION {"citationItems":[{"id":"ITEM-1","itemData":{"author":[{"dropping-particle":"","family":"Florencia","given":"Irena","non-dropping-particle":"","parse-names":false,"suffix":""}],"id":"ITEM-1","issued":{"date-parts":[["2013"]]},"publisher":"Institut Bisnis dan Informatika Kwik Kian Gie","title":"Analisis Pengaruh Independensi, Corporate Governance, dan Kualitas Audit Terhadap Integritas Laporan Keuangan Pada Perusahaan Manufaktur Pada Bursa Efek Indonesia Periode 2009-2011","type":"thesis"},"uris":["http://www.mendeley.com/documents/?uuid=086cda6e-63c8-406c-9866-9e281cbf8022"]}],"mendeley":{"formattedCitation":"(Florencia, 2013)","plainTextFormattedCitation":"(Florencia, 2013)","previouslyFormattedCitation":"(Florencia, 2013)"},"properties":{"noteIndex":0},"schema":"https://github.com/citation-style-language/schema/raw/master/csl-citation.json"}</w:instrText>
      </w:r>
      <w:r>
        <w:rPr>
          <w:rFonts w:cs="Times New Roman"/>
          <w:szCs w:val="24"/>
        </w:rPr>
        <w:fldChar w:fldCharType="separate"/>
      </w:r>
      <w:r w:rsidRPr="00F2591E">
        <w:rPr>
          <w:rFonts w:cs="Times New Roman"/>
          <w:noProof/>
          <w:szCs w:val="24"/>
        </w:rPr>
        <w:t>(Florencia, 2013)</w:t>
      </w:r>
      <w:r>
        <w:rPr>
          <w:rFonts w:cs="Times New Roman"/>
          <w:szCs w:val="24"/>
        </w:rPr>
        <w:fldChar w:fldCharType="end"/>
      </w:r>
      <w:r>
        <w:rPr>
          <w:rFonts w:cs="Times New Roman"/>
          <w:szCs w:val="24"/>
        </w:rPr>
        <w:t xml:space="preserve"> mekanisme </w:t>
      </w:r>
      <w:r w:rsidRPr="00A70CDC">
        <w:rPr>
          <w:rFonts w:cs="Times New Roman"/>
          <w:i/>
          <w:szCs w:val="24"/>
        </w:rPr>
        <w:t>corporate governance</w:t>
      </w:r>
      <w:r>
        <w:rPr>
          <w:rFonts w:cs="Times New Roman"/>
          <w:szCs w:val="24"/>
        </w:rPr>
        <w:t xml:space="preserve"> memiliki pengaruh terhadap integritas laporan keuangan. Selain keberadaan </w:t>
      </w:r>
      <w:r w:rsidRPr="00A70CDC">
        <w:rPr>
          <w:rFonts w:cs="Times New Roman"/>
          <w:i/>
          <w:szCs w:val="24"/>
        </w:rPr>
        <w:t>corporate governance</w:t>
      </w:r>
      <w:r>
        <w:rPr>
          <w:rFonts w:cs="Times New Roman"/>
          <w:szCs w:val="24"/>
        </w:rPr>
        <w:t xml:space="preserve">, ukuran perusahaan juga mempengaruhi integritas informasi laporan keuangan. Hasil penelitian </w:t>
      </w:r>
      <w:r>
        <w:rPr>
          <w:rFonts w:cs="Times New Roman"/>
          <w:szCs w:val="24"/>
        </w:rPr>
        <w:fldChar w:fldCharType="begin" w:fldLock="1"/>
      </w:r>
      <w:r>
        <w:rPr>
          <w:rFonts w:cs="Times New Roman"/>
          <w:szCs w:val="24"/>
        </w:rPr>
        <w:instrText>ADDIN CSL_CITATION {"citationItems":[{"id":"ITEM-1","itemData":{"abstract":"Good financial statements are have the integrity of the information contained. Integrity of the financial statements is the extent to which the financial statements present financial information fairly, honestly and unbiased. This study aims to obtain empirical evidence about the influence of corporate governance, firm size and leverage at integrity of the financial statements are measured by an index of conservatism. The sample was manufacturing companies listed on the Stock Exchange 2009-2012 period, which is determined by purposive sampling method. The statistical method used was multiple linear regression analysis. These results indicate that corporate governance mechanism, independent directors, audit committees have positive and signiicant, but instutional ownership to integrity of financial statements. Meanwhile, firm size and leverage positive and significant with integrity of financial statements. Keywords: Integrity Financial Reports, Corporate Governance, Firm Size, Leverage","author":[{"dropping-particle":"","family":"Gayatri","given":"Ida","non-dropping-particle":"","parse-names":false,"suffix":""},{"dropping-particle":"","family":"Suputra","given":"I Dewa","non-dropping-particle":"","parse-names":false,"suffix":""}],"id":"ITEM-1","issued":{"date-parts":[["2013"]]},"page":"345-360","title":"Pengaruh Corporate Governance, Ukuran Perusahaan dan Leverage Terhadap Integritas Laporan Keuangan","type":"article-journal","volume":"2"},"uris":["http://www.mendeley.com/documents/?uuid=61f94bb7-5700-46d9-b5c4-27d26b0d970a"]}],"mendeley":{"formattedCitation":"(Gayatri &amp; Suputra, 2013)","plainTextFormattedCitation":"(Gayatri &amp; Suputra, 2013)","previouslyFormattedCitation":"(Gayatri &amp; Suputra, 2013)"},"properties":{"noteIndex":0},"schema":"https://github.com/citation-style-language/schema/raw/master/csl-citation.json"}</w:instrText>
      </w:r>
      <w:r>
        <w:rPr>
          <w:rFonts w:cs="Times New Roman"/>
          <w:szCs w:val="24"/>
        </w:rPr>
        <w:fldChar w:fldCharType="separate"/>
      </w:r>
      <w:r w:rsidRPr="00EC5757">
        <w:rPr>
          <w:rFonts w:cs="Times New Roman"/>
          <w:noProof/>
          <w:szCs w:val="24"/>
        </w:rPr>
        <w:t>(Gayatri &amp; Suputra, 2013)</w:t>
      </w:r>
      <w:r>
        <w:rPr>
          <w:rFonts w:cs="Times New Roman"/>
          <w:szCs w:val="24"/>
        </w:rPr>
        <w:fldChar w:fldCharType="end"/>
      </w:r>
      <w:r>
        <w:rPr>
          <w:rFonts w:cs="Times New Roman"/>
          <w:szCs w:val="24"/>
        </w:rPr>
        <w:t xml:space="preserve"> menunjukkan bahwa ukuran perusahaan berpengaruh positif terhadap integirtas laporan keuangan. Penelitian </w:t>
      </w:r>
      <w:r>
        <w:rPr>
          <w:rFonts w:cs="Times New Roman"/>
          <w:szCs w:val="24"/>
        </w:rPr>
        <w:fldChar w:fldCharType="begin" w:fldLock="1"/>
      </w:r>
      <w:r>
        <w:rPr>
          <w:rFonts w:cs="Times New Roman"/>
          <w:szCs w:val="24"/>
        </w:rPr>
        <w:instrText>ADDIN CSL_CITATION {"citationItems":[{"id":"ITEM-1","itemData":{"DOI":"Http://Dx.Doi.Org/10.25105/Mraai.V16i1.2076","ISBN":"1112082000058","abstract":"This study aimed to examine the effect of independency, audit quality, auditor industry specialization and corporate governance on integrity of financial statements. The population of the data is all of the companies which have been listed on the ranks in Corporate Governance Perception Index (CGPI) 2010-2013. Sample of 72 firms were obtained from the period 2010-2013. The multiple linear regression was used to analyse data. The results of this research showed that independency, corporate governance, and auditor industry specialization had no significant influences on the integrity of financial statements while audit quality influences significantly on the integrity of financial statements.","author":[{"dropping-particle":"","family":"Tussiana","given":"Anisa","non-dropping-particle":"","parse-names":false,"suffix":""},{"dropping-particle":"","family":"Lastanti","given":"Hexana","non-dropping-particle":"","parse-names":false,"suffix":""}],"container-title":"Media Riset Akuntansi, Auditing &amp; Informasi","id":"ITEM-1","issue":"1","issued":{"date-parts":[["2016"]]},"page":"69-78","title":"Pengaruh Mekanisme Corporate Governance , Pergantian Auditor , dan Spesialisasi Industri Auditor terhadap Integritas Laporan Keuangan","type":"article-journal","volume":"16"},"uris":["http://www.mendeley.com/documents/?uuid=f3e6897d-42ab-497a-a9f7-ab73800c99e0"]}],"mendeley":{"formattedCitation":"(Tussiana &amp; Lastanti, 2016)","plainTextFormattedCitation":"(Tussiana &amp; Lastanti, 2016)","previouslyFormattedCitation":"(Tussiana &amp; Lastanti, 2016)"},"properties":{"noteIndex":0},"schema":"https://github.com/citation-style-language/schema/raw/master/csl-citation.json"}</w:instrText>
      </w:r>
      <w:r>
        <w:rPr>
          <w:rFonts w:cs="Times New Roman"/>
          <w:szCs w:val="24"/>
        </w:rPr>
        <w:fldChar w:fldCharType="separate"/>
      </w:r>
      <w:r w:rsidRPr="00DA040D">
        <w:rPr>
          <w:rFonts w:cs="Times New Roman"/>
          <w:noProof/>
          <w:szCs w:val="24"/>
        </w:rPr>
        <w:t>(Tussiana &amp; Lastanti, 2016)</w:t>
      </w:r>
      <w:r>
        <w:rPr>
          <w:rFonts w:cs="Times New Roman"/>
          <w:szCs w:val="24"/>
        </w:rPr>
        <w:fldChar w:fldCharType="end"/>
      </w:r>
      <w:r>
        <w:rPr>
          <w:rFonts w:cs="Times New Roman"/>
          <w:szCs w:val="24"/>
        </w:rPr>
        <w:t xml:space="preserve"> menyatakan bahwa kualitas audit berpengaruh terhadap integritas laporan keuangan. Kualitas audit juga sangat berpengaruh terhadap kualitas penyajian laporan keuangan tebukti dalam penelitian </w:t>
      </w:r>
      <w:r>
        <w:rPr>
          <w:rFonts w:cs="Times New Roman"/>
          <w:szCs w:val="24"/>
        </w:rPr>
        <w:fldChar w:fldCharType="begin" w:fldLock="1"/>
      </w:r>
      <w:r>
        <w:rPr>
          <w:rFonts w:cs="Times New Roman"/>
          <w:szCs w:val="24"/>
        </w:rPr>
        <w:instrText>ADDIN CSL_CITATION {"citationItems":[{"id":"ITEM-1","itemData":{"DOI":"10.24964/ja.v5i2.363","ISSN":"2088768X","abstract":"This research aimed to empirically analyze the effect of independence, corporate governance mechanisms (stock institutional ownership percentage, the percentage of stock ownership management, audit committees, independent directors) and quality audit of the integrity of financial report.The population in thisresearch are all manufacturing companies listed on the Indonesia Stock Exchange (IDX) over the period 2011-2015. The sample used in this research are 39 companies to obtain a sample of 195 observation datausing purposive sampling.The conclusion is there is no significant effect between independence, percentage of institutional stock ownership, percentage of stock ownership management, audit committee, independent commissioner on the integrity of financial report and significant effect on the integrity of the quality audit of financial report.","author":[{"dropping-particle":"","family":"Mudasetia","given":"","non-dropping-particle":"","parse-names":false,"suffix":""},{"dropping-particle":"","family":"Solikhah","given":"Nur","non-dropping-particle":"","parse-names":false,"suffix":""}],"container-title":"Jurnal Akuntansi","id":"ITEM-1","issue":"2","issued":{"date-parts":[["2017"]]},"page":"167-178","title":"Pengaruh Independensi, Mekanisme Corporate Governance dan Kualitas Audit Terhadap Integritas Laporan Keuangan (Studi empiris Perusahaan Manufaktur yang Terdaftar di BEI Periode 2011-2015)","type":"article-journal","volume":"5"},"uris":["http://www.mendeley.com/documents/?uuid=4453f0cf-ab35-471e-947e-5eee73eebdd5"]}],"mendeley":{"formattedCitation":"(Mudasetia &amp; Solikhah, 2017)","plainTextFormattedCitation":"(Mudasetia &amp; Solikhah, 2017)","previouslyFormattedCitation":"(Mudasetia &amp; Solikhah, 2017)"},"properties":{"noteIndex":0},"schema":"https://github.com/citation-style-language/schema/raw/master/csl-citation.json"}</w:instrText>
      </w:r>
      <w:r>
        <w:rPr>
          <w:rFonts w:cs="Times New Roman"/>
          <w:szCs w:val="24"/>
        </w:rPr>
        <w:fldChar w:fldCharType="separate"/>
      </w:r>
      <w:r w:rsidRPr="004F3AA0">
        <w:rPr>
          <w:rFonts w:cs="Times New Roman"/>
          <w:noProof/>
          <w:szCs w:val="24"/>
        </w:rPr>
        <w:t>(Mudasetia &amp; Solikhah, 2017)</w:t>
      </w:r>
      <w:r>
        <w:rPr>
          <w:rFonts w:cs="Times New Roman"/>
          <w:szCs w:val="24"/>
        </w:rPr>
        <w:fldChar w:fldCharType="end"/>
      </w:r>
      <w:r>
        <w:rPr>
          <w:rFonts w:cs="Times New Roman"/>
          <w:szCs w:val="24"/>
        </w:rPr>
        <w:t xml:space="preserve">. </w:t>
      </w:r>
    </w:p>
    <w:p w:rsidR="001D15A0" w:rsidRPr="006F1FEA" w:rsidRDefault="001D15A0" w:rsidP="001D15A0">
      <w:pPr>
        <w:pStyle w:val="ListParagraph"/>
        <w:spacing w:line="480" w:lineRule="auto"/>
        <w:ind w:firstLine="720"/>
        <w:jc w:val="both"/>
        <w:rPr>
          <w:rFonts w:cs="Times New Roman"/>
          <w:szCs w:val="24"/>
        </w:rPr>
      </w:pPr>
      <w:r w:rsidRPr="000A003F">
        <w:rPr>
          <w:rFonts w:cs="Times New Roman"/>
          <w:i/>
          <w:szCs w:val="24"/>
        </w:rPr>
        <w:t>Audit tenure</w:t>
      </w:r>
      <w:r w:rsidRPr="006F1FEA">
        <w:rPr>
          <w:rFonts w:cs="Times New Roman"/>
          <w:szCs w:val="24"/>
        </w:rPr>
        <w:t xml:space="preserve"> merupakan lamanya masa perikatan waktu kerja auditor dengan kliennya dalam pemeriksaan laporan keuangan </w:t>
      </w:r>
      <w:r>
        <w:rPr>
          <w:rFonts w:cs="Times New Roman"/>
          <w:szCs w:val="24"/>
        </w:rPr>
        <w:fldChar w:fldCharType="begin" w:fldLock="1"/>
      </w:r>
      <w:r>
        <w:rPr>
          <w:rFonts w:cs="Times New Roman"/>
          <w:szCs w:val="24"/>
        </w:rPr>
        <w:instrText>ADDIN CSL_CITATION {"citationItems":[{"id":"ITEM-1","itemData":{"abstract":"This study aims to prove the factors that affect the audit delay. Factors tested in this study are corporate size, profitability, audit tenure, auditor specialization and ownership dispersion. The population of this research is the Banking companies listed in Indonesia Stock Exchange in 2014-2016. Total sample of this research is 38 companies with three years observation period so 114 observation objects have been selected. Data analysis was performed with the classical assumption and hypothesis testing using multiple linear regression method by SPSS version 17.00. The results indicates that the corporate size (SIZE), profitability (PROFIT) and ownership dispersion (DISPR) influence the audit delay. Meanwhile audit tenure (TENURE) and auditor specialization (SPEC) has no significant effect on audit delay. The influence of the independent variables to describe the dependent variable is 29,3%, while the remaining 70,7% is influenced by other variables. Keywords","author":[{"dropping-particle":"","family":"Pardede","given":"Claudia","non-dropping-particle":"","parse-names":false,"suffix":""}],"id":"ITEM-1","issued":{"date-parts":[["2018"]]},"page":"1-15","title":"Pengaruh Corporate Size, Profitability, Tenure Audit, Auditor Spesialization, Ownership Dispersion Terhadap Audit Delay","type":"article-journal","volume":"1"},"uris":["http://www.mendeley.com/documents/?uuid=6367e953-f82b-4efb-919a-fe1b558d63ee"]}],"mendeley":{"formattedCitation":"(Pardede, 2018)","plainTextFormattedCitation":"(Pardede, 2018)","previouslyFormattedCitation":"(Pardede, 2018)"},"properties":{"noteIndex":0},"schema":"https://github.com/citation-style-language/schema/raw/master/csl-citation.json"}</w:instrText>
      </w:r>
      <w:r>
        <w:rPr>
          <w:rFonts w:cs="Times New Roman"/>
          <w:szCs w:val="24"/>
        </w:rPr>
        <w:fldChar w:fldCharType="separate"/>
      </w:r>
      <w:r w:rsidRPr="00CA47E5">
        <w:rPr>
          <w:rFonts w:cs="Times New Roman"/>
          <w:noProof/>
          <w:szCs w:val="24"/>
        </w:rPr>
        <w:t>(Pardede, 2018)</w:t>
      </w:r>
      <w:r>
        <w:rPr>
          <w:rFonts w:cs="Times New Roman"/>
          <w:szCs w:val="24"/>
        </w:rPr>
        <w:fldChar w:fldCharType="end"/>
      </w:r>
      <w:r w:rsidRPr="006F1FEA">
        <w:rPr>
          <w:rFonts w:cs="Times New Roman"/>
          <w:szCs w:val="24"/>
        </w:rPr>
        <w:t xml:space="preserve">. </w:t>
      </w:r>
      <w:r w:rsidRPr="000A003F">
        <w:rPr>
          <w:rFonts w:cs="Times New Roman"/>
          <w:i/>
          <w:szCs w:val="24"/>
        </w:rPr>
        <w:t>Audit tenure</w:t>
      </w:r>
      <w:r w:rsidRPr="006F1FEA">
        <w:rPr>
          <w:rFonts w:cs="Times New Roman"/>
          <w:szCs w:val="24"/>
        </w:rPr>
        <w:t xml:space="preserve"> dipilih menjadi faktor yang mempengaruhi integritas laporan keuangan. </w:t>
      </w:r>
      <w:r>
        <w:rPr>
          <w:rFonts w:cs="Times New Roman"/>
          <w:szCs w:val="24"/>
        </w:rPr>
        <w:fldChar w:fldCharType="begin" w:fldLock="1"/>
      </w:r>
      <w:r>
        <w:rPr>
          <w:rFonts w:cs="Times New Roman"/>
          <w:szCs w:val="24"/>
        </w:rPr>
        <w:instrText>ADDIN CSL_CITATION {"citationItems":[{"id":"ITEM-1","itemData":{"author":[{"dropping-particle":"","family":"et al","given":"Sinason","non-dropping-particle":"","parse-names":false,"suffix":""}],"container-title":"American Journal","id":"ITEM-1","issued":{"date-parts":[["2001"]]},"title":"Journal an Investigation of Auditor and Client Tenure","type":"article-journal"},"uris":["http://www.mendeley.com/documents/?uuid=6807a8cf-9552-425b-a112-c6de2ca38aa0"]}],"mendeley":{"formattedCitation":"(et al, 2001)","plainTextFormattedCitation":"(et al, 2001)","previouslyFormattedCitation":"(et al, 2001)"},"properties":{"noteIndex":0},"schema":"https://github.com/citation-style-language/schema/raw/master/csl-citation.json"}</w:instrText>
      </w:r>
      <w:r>
        <w:rPr>
          <w:rFonts w:cs="Times New Roman"/>
          <w:szCs w:val="24"/>
        </w:rPr>
        <w:fldChar w:fldCharType="separate"/>
      </w:r>
      <w:r w:rsidRPr="00CA47E5">
        <w:rPr>
          <w:rFonts w:cs="Times New Roman"/>
          <w:noProof/>
          <w:szCs w:val="24"/>
        </w:rPr>
        <w:t>(et al, 2001)</w:t>
      </w:r>
      <w:r>
        <w:rPr>
          <w:rFonts w:cs="Times New Roman"/>
          <w:szCs w:val="24"/>
        </w:rPr>
        <w:fldChar w:fldCharType="end"/>
      </w:r>
      <w:r>
        <w:rPr>
          <w:rFonts w:cs="Times New Roman"/>
          <w:szCs w:val="24"/>
        </w:rPr>
        <w:t xml:space="preserve"> </w:t>
      </w:r>
      <w:r w:rsidRPr="006F1FEA">
        <w:rPr>
          <w:rFonts w:cs="Times New Roman"/>
          <w:szCs w:val="24"/>
        </w:rPr>
        <w:t xml:space="preserve">menyatakan bahwa lamanya jangka waktu kontrak audit berbanding lurus dengan besar dan jenis perusahaan audit. Maka dapat disimpulkan, perusahaan-perusahaan audit </w:t>
      </w:r>
      <w:r w:rsidRPr="006F1FEA">
        <w:rPr>
          <w:rFonts w:cs="Times New Roman"/>
          <w:szCs w:val="24"/>
        </w:rPr>
        <w:lastRenderedPageBreak/>
        <w:t xml:space="preserve">besar seperti yang termasuk dalam </w:t>
      </w:r>
      <w:r w:rsidRPr="0011220C">
        <w:rPr>
          <w:rFonts w:cs="Times New Roman"/>
          <w:i/>
          <w:szCs w:val="24"/>
        </w:rPr>
        <w:t>Big</w:t>
      </w:r>
      <w:r w:rsidRPr="006F1FEA">
        <w:rPr>
          <w:rFonts w:cs="Times New Roman"/>
          <w:szCs w:val="24"/>
        </w:rPr>
        <w:t xml:space="preserve"> 4 memiliki jangka waktu perikatan audit yang lebih panjang dibanding perusahaan audit </w:t>
      </w:r>
      <w:r w:rsidRPr="0011220C">
        <w:rPr>
          <w:rFonts w:cs="Times New Roman"/>
          <w:i/>
          <w:szCs w:val="24"/>
        </w:rPr>
        <w:t>non big</w:t>
      </w:r>
      <w:r w:rsidRPr="006F1FEA">
        <w:rPr>
          <w:rFonts w:cs="Times New Roman"/>
          <w:szCs w:val="24"/>
        </w:rPr>
        <w:t xml:space="preserve"> 4. Perbedaan jangka waktu perikatan audit antara dua jenis perusahaan audit tersebut, yakni </w:t>
      </w:r>
      <w:r w:rsidRPr="0011220C">
        <w:rPr>
          <w:rFonts w:cs="Times New Roman"/>
          <w:i/>
          <w:szCs w:val="24"/>
        </w:rPr>
        <w:t>big</w:t>
      </w:r>
      <w:r w:rsidRPr="006F1FEA">
        <w:rPr>
          <w:rFonts w:cs="Times New Roman"/>
          <w:szCs w:val="24"/>
        </w:rPr>
        <w:t xml:space="preserve"> 4 dan </w:t>
      </w:r>
      <w:r w:rsidRPr="0011220C">
        <w:rPr>
          <w:rFonts w:cs="Times New Roman"/>
          <w:i/>
          <w:szCs w:val="24"/>
        </w:rPr>
        <w:t>non big</w:t>
      </w:r>
      <w:r w:rsidRPr="006F1FEA">
        <w:rPr>
          <w:rFonts w:cs="Times New Roman"/>
          <w:szCs w:val="24"/>
        </w:rPr>
        <w:t xml:space="preserve"> 4 dapat mempengaruhi independensi dari auditor tersebut dalam memeriksa laporan keuangan untuk jangka panjang. Menurut penelitian</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{"citationItems":[{"id":"ITEM-1","itemData":{"abstract":"Purpose of this research to know influence of corporate governance, audit tenure, and KAP size to integrity of financial statement. The method of analysis used is logistic regression analysis. The research sample consisted of 14 state-owned companies listed in BEI 2011-2014.the results of the study show that the integrity of financial statements can not be controlled with corporate governance, audit tenure and KAP size.","author":[{"dropping-particle":"","family":"Qoyyimah","given":"Sofia","non-dropping-particle":"","parse-names":false,"suffix":""},{"dropping-particle":"","family":"Kholmi","given":"Masiyah","non-dropping-particle":"","parse-names":false,"suffix":""},{"dropping-particle":"","family":"Harventy","given":"Gina","non-dropping-particle":"","parse-names":false,"suffix":""}],"container-title":"Jrak","id":"ITEM-1","issue":"2","issued":{"date-parts":[["2015"]]},"page":"781-790","title":"Pengaruh Struktur Corporate Governance , Audit Tenure Dan Ukuran Kantor Akuntan Publik ( Kap ) Terhadap Integritas Laporan Keuangan","type":"article-journal","volume":"5"},"uris":["http://www.mendeley.com/documents/?uuid=a9678307-b8ea-47b3-805f-23c355f473d5"]}],"mendeley":{"formattedCitation":"(Qoyyimah, Kholmi, &amp; Harventy, 2015)","plainTextFormattedCitation":"(Qoyyimah, Kholmi, &amp; Harventy, 2015)","previouslyFormattedCitation":"(Qoyyimah, Kholmi, &amp; Harventy, 2015)"},"properties":{"noteIndex":0},"schema":"https://github.com/citation-style-language/schema/raw/master/csl-citation.json"}</w:instrText>
      </w:r>
      <w:r>
        <w:rPr>
          <w:rFonts w:cs="Times New Roman"/>
          <w:szCs w:val="24"/>
        </w:rPr>
        <w:fldChar w:fldCharType="separate"/>
      </w:r>
      <w:r w:rsidRPr="005049A2">
        <w:rPr>
          <w:rFonts w:cs="Times New Roman"/>
          <w:noProof/>
          <w:szCs w:val="24"/>
        </w:rPr>
        <w:t>(Qoyyimah, Kholmi, &amp; Harventy, 2015)</w:t>
      </w:r>
      <w:r>
        <w:rPr>
          <w:rFonts w:cs="Times New Roman"/>
          <w:szCs w:val="24"/>
        </w:rPr>
        <w:fldChar w:fldCharType="end"/>
      </w:r>
      <w:r>
        <w:rPr>
          <w:rFonts w:cs="Times New Roman"/>
          <w:szCs w:val="24"/>
        </w:rPr>
        <w:t xml:space="preserve"> </w:t>
      </w:r>
      <w:r w:rsidRPr="006F1FEA">
        <w:rPr>
          <w:rFonts w:cs="Times New Roman"/>
          <w:szCs w:val="24"/>
        </w:rPr>
        <w:t xml:space="preserve">dan </w:t>
      </w:r>
      <w:r>
        <w:rPr>
          <w:rFonts w:cs="Times New Roman"/>
          <w:szCs w:val="24"/>
        </w:rPr>
        <w:fldChar w:fldCharType="begin" w:fldLock="1"/>
      </w:r>
      <w:r>
        <w:rPr>
          <w:rFonts w:cs="Times New Roman"/>
          <w:szCs w:val="24"/>
        </w:rPr>
        <w:instrText>ADDIN CSL_CITATION {"citationItems":[{"id":"ITEM-1","itemData":{"abstract":"Penelitian ini bertujuan untuk memperoleh bukti empiris tentang pengaruh audit tenure, struktur corporate governance (kepemilikan institusional, kepemilikan manajerial, komite audit, komisaris independen) dan ukuran KAP terhadap integritas laporan keuangan pada perusahaan manufaktur di Indonesia. Integritas laporan keuangan didefinisikan sebagai sejauh mana laporan keuangan yang disajikan menunjukkan informasi yang benar dan jujur. Variabel independen yang digunakan dalam penelitian ini adalah audit tenure, struktur corporate governance yang dianalisis dengan kepemilikan institusional, kepemilikan manajerial, komite audit, komisaris independen, dan ukuran KAP terhadap integritas laporan keuangan. Variabel dependen yang digunakan dalam penelitian ini adalah integritas laporan keuangan yang dianalisis oleh konservatisme, pada tahun pengamatan dari 2007-2009. Sampel dalam penelitian adalah perusahaan manufaktur yang terdaftar di Bursa Efek Indonesia (BEI) pada periode antara 2007-2009. Data yang dikumpulkan dengan metode purposive sampling. Total 105 perusahaan ditentukan sebagai sampel. Metode analisis penelitian ini menggunakan regresi logistik. Hasil penelitian ini menunjukkan bahwa struktur corporate governance (kepemilikan institusional, kepemilikan manajerial, komite audit, komisaris independen) dan ukuran KAP berpengaruh signifikan terhadap integritas laporan keuangan. Sementara itu, audit tenure tidak berpengaruh signifikan terhadap integritas laporan keuangan.","author":[{"dropping-particle":"","family":"Astria","given":"Tia","non-dropping-particle":"","parse-names":false,"suffix":""}],"id":"ITEM-1","issued":{"date-parts":[["2011"]]},"publisher":"Universitas Diponegoro","title":"Analisi Pengaruh Audit Tenure , Struktur Corporate Governance , Dan Ukuran KAP Terhadap Integritas Laporan Keuangan","type":"thesis"},"uris":["http://www.mendeley.com/documents/?uuid=9bfaf353-30af-47af-9a1f-d10a813cee6c"]}],"mendeley":{"formattedCitation":"(Astria, 2011)","plainTextFormattedCitation":"(Astria, 2011)","previouslyFormattedCitation":"(Astria, 2011)"},"properties":{"noteIndex":0},"schema":"https://github.com/citation-style-language/schema/raw/master/csl-citation.json"}</w:instrText>
      </w:r>
      <w:r>
        <w:rPr>
          <w:rFonts w:cs="Times New Roman"/>
          <w:szCs w:val="24"/>
        </w:rPr>
        <w:fldChar w:fldCharType="separate"/>
      </w:r>
      <w:r w:rsidRPr="00BD2781">
        <w:rPr>
          <w:rFonts w:cs="Times New Roman"/>
          <w:noProof/>
          <w:szCs w:val="24"/>
        </w:rPr>
        <w:t>(Astria, 2011)</w:t>
      </w:r>
      <w:r>
        <w:rPr>
          <w:rFonts w:cs="Times New Roman"/>
          <w:szCs w:val="24"/>
        </w:rPr>
        <w:fldChar w:fldCharType="end"/>
      </w:r>
      <w:r>
        <w:rPr>
          <w:rFonts w:cs="Times New Roman"/>
          <w:szCs w:val="24"/>
        </w:rPr>
        <w:t xml:space="preserve"> </w:t>
      </w:r>
      <w:r w:rsidRPr="006F1FEA">
        <w:rPr>
          <w:rFonts w:cs="Times New Roman"/>
          <w:szCs w:val="24"/>
        </w:rPr>
        <w:t xml:space="preserve">menyatakan bahwa </w:t>
      </w:r>
      <w:r w:rsidRPr="000A003F">
        <w:rPr>
          <w:rFonts w:cs="Times New Roman"/>
          <w:i/>
          <w:szCs w:val="24"/>
        </w:rPr>
        <w:t>audit tenure</w:t>
      </w:r>
      <w:r w:rsidRPr="006F1FEA">
        <w:rPr>
          <w:rFonts w:cs="Times New Roman"/>
          <w:szCs w:val="24"/>
        </w:rPr>
        <w:t xml:space="preserve"> tidak berpengaruh terhadap integritas laporan keuangan.</w:t>
      </w:r>
    </w:p>
    <w:p w:rsidR="001D15A0" w:rsidRPr="006F1FEA" w:rsidRDefault="001D15A0" w:rsidP="001D15A0">
      <w:pPr>
        <w:pStyle w:val="ListParagraph"/>
        <w:spacing w:line="480" w:lineRule="auto"/>
        <w:ind w:firstLine="720"/>
        <w:jc w:val="both"/>
        <w:rPr>
          <w:rFonts w:cs="Times New Roman"/>
          <w:szCs w:val="24"/>
        </w:rPr>
      </w:pPr>
      <w:r>
        <w:rPr>
          <w:rFonts w:cs="Times New Roman"/>
          <w:szCs w:val="24"/>
        </w:rPr>
        <w:t>K</w:t>
      </w:r>
      <w:r w:rsidRPr="006F1FEA">
        <w:rPr>
          <w:rFonts w:cs="Times New Roman"/>
          <w:szCs w:val="24"/>
        </w:rPr>
        <w:t xml:space="preserve">omite audit memiliki bagian penting dalam satu perusahaan. komite audit </w:t>
      </w:r>
      <w:r>
        <w:rPr>
          <w:rFonts w:cs="Times New Roman"/>
          <w:szCs w:val="24"/>
        </w:rPr>
        <w:t xml:space="preserve">beranggotakan </w:t>
      </w:r>
      <w:r w:rsidRPr="006F1FEA">
        <w:rPr>
          <w:rFonts w:cs="Times New Roman"/>
          <w:szCs w:val="24"/>
        </w:rPr>
        <w:t xml:space="preserve">paling sedikit terdiri dari tiga orang anggota yang berasal dari komisaris independen dan pihak luar perusahaan. Komite audit dibentuk oleh dewan komisaris dan bertanggung jawab kepada dewan komisaris dalam membantu menilai pelaksanaan kegiatan serta hasil audit </w:t>
      </w:r>
      <w:r>
        <w:rPr>
          <w:rFonts w:cs="Times New Roman"/>
          <w:szCs w:val="24"/>
        </w:rPr>
        <w:fldChar w:fldCharType="begin" w:fldLock="1"/>
      </w:r>
      <w:r>
        <w:rPr>
          <w:rFonts w:cs="Times New Roman"/>
          <w:szCs w:val="24"/>
        </w:rPr>
        <w:instrText>ADDIN CSL_CITATION {"citationItems":[{"id":"ITEM-1","itemData":{"DOI":"10.24912/ja.v20i1.79","ISSN":"1410-3591","abstract":"Tujuan penelitain ini adalah untuk membahas tentang pengaruh komisaris independen, komite audit dan financial distress terhadap integritas laporan keuangan pada perusahaan property dan real estate yang terdaftar di Bursa Efek Indonesia baik secara parsial maupun simultan pada tahun 2005-2014. Penelitian ini dilakukan dengan menggunakan regresi data panel dengan bantuan program komputer Eviews versi 8.0. hasil penelitian secara parsial pada tahun 2005-2014 menunjukkan bahwa hanya komisaris independen yang memiliki pengaruh terhadap integritas laporan keuangan, sementara komite audit dan financial distress tidak berpengaruh terhadap integritas laporan keuangan. Sedangkan secara simultan, variabel komisaris independen, komite audit dan financial distress secara bersama-sama mempunyai pengaruh terhadap integritas laporan keuangan. Disarankan untuk penelitian berikutnya untuk menambah variabel independen baru yang diprediksi dapat berpengaruh terhadap integritas laporan keuangan seperti independensi dan kualitas auditor dan mekanisme good corporate governance.The purpose of this reseach is to examine the influence of independent commissioner, audit committee, and financial distress to integrity of financial statement of property and real estate companies listed in Indonesia Stock Exchange either partially or simultaneously for the years 2005-2014. This research was performed using panel data regression with the help of a computer program Eviews version 8.0. The results of partially for the year 2005-2014, that only independent commissioner which has influence on the integrity of financial statements, while audit committee and financial distress has no effect on integrity of financial statements. While simultaneously independent commissioner, audit committee, and financial distress jointly have a significant impact on integrity of financial statements. Recommendation for next studies to added new independent variables that predicted influence to integrity of financial statements, such as independency and quality auditors and good corporate governance mechanism","author":[{"dropping-particle":"","family":"Indrasari","given":"Anita","non-dropping-particle":"","parse-names":false,"suffix":""},{"dropping-particle":"","family":"Yuliandhari","given":"Willy Sri","non-dropping-particle":"","parse-names":false,"suffix":""},{"dropping-particle":"","family":"Triyanto","given":"Dedik Nur","non-dropping-particle":"","parse-names":false,"suffix":""}],"container-title":"Jurnal Akuntansi","id":"ITEM-1","issue":"1","issued":{"date-parts":[["2016"]]},"page":"117","title":"Pengaruh Komisaris Independen, Komite Audit, Dan Financial Distress Terhadap Integritas Laporan Keuangan","type":"article-journal","volume":"20"},"uris":["http://www.mendeley.com/documents/?uuid=e782a911-fe56-406f-90ab-7188b7cbf96b"]}],"mendeley":{"formattedCitation":"(Indrasari, Yuliandhari, &amp; Triyanto, 2016)","plainTextFormattedCitation":"(Indrasari, Yuliandhari, &amp; Triyanto, 2016)","previouslyFormattedCitation":"(Indrasari, Yuliandhari, &amp; Triyanto, 2016)"},"properties":{"noteIndex":0},"schema":"https://github.com/citation-style-language/schema/raw/master/csl-citation.json"}</w:instrText>
      </w:r>
      <w:r>
        <w:rPr>
          <w:rFonts w:cs="Times New Roman"/>
          <w:szCs w:val="24"/>
        </w:rPr>
        <w:fldChar w:fldCharType="separate"/>
      </w:r>
      <w:r w:rsidRPr="00C11734">
        <w:rPr>
          <w:rFonts w:cs="Times New Roman"/>
          <w:noProof/>
          <w:szCs w:val="24"/>
        </w:rPr>
        <w:t>(Indrasari, Yuliandhari, &amp; Triyanto, 2016)</w:t>
      </w:r>
      <w:r>
        <w:rPr>
          <w:rFonts w:cs="Times New Roman"/>
          <w:szCs w:val="24"/>
        </w:rPr>
        <w:fldChar w:fldCharType="end"/>
      </w:r>
      <w:r w:rsidRPr="006F1FEA">
        <w:rPr>
          <w:rFonts w:cs="Times New Roman"/>
          <w:szCs w:val="24"/>
        </w:rPr>
        <w:t xml:space="preserve">. Pembentukan komite audit bertujuan untuk meningkatkan pengawasan tindak manipulasi terhadap laporan keuangan. </w:t>
      </w:r>
      <w:r>
        <w:rPr>
          <w:rFonts w:cs="Times New Roman"/>
          <w:szCs w:val="24"/>
        </w:rPr>
        <w:fldChar w:fldCharType="begin" w:fldLock="1"/>
      </w:r>
      <w:r>
        <w:rPr>
          <w:rFonts w:cs="Times New Roman"/>
          <w:szCs w:val="24"/>
        </w:rPr>
        <w:instrText>ADDIN CSL_CITATION {"citationItems":[{"id":"ITEM-1","itemData":{"abstract":"This study aimed to determine the influence of independent directors, audit committee, institutional ownership and managerial ownership on the integrity of the financial statement. Independent variables used in this study are independent directors, audit committee, institutional ownership and managerial ownership, while the dependent variable in this study is the integrity of the financial statement are measured using conservatism index (C-Score).Populations used in this study is manufacture companies listed on IDX 2012-2014 where the total population is used by 10 companies. The sampling technique used was purposive sampling technique in which the number of observations obtained this study was 30 (10x3). Data analysis conducted with multiple regression model with help of software SPSS version 20,0.Of the result of the testing that has been done, the partial regression test(t test) showed that the independent variables independent directors, audit committee, institutional ownership and managerial ownership which has a significant influence on integrity of the financial statement. Its mean if the independent variabel independent directors, audit comittee, institutional ownership and managerial ownership grows, its can make change on integrity of the financial statement. and if the independent directors, audit comittee, institutional ownership and managerial ownership is being low, its can make integrity of the financial statement be low too.","author":[{"dropping-particle":"","family":"Savero","given":"Daniel","non-dropping-particle":"","parse-names":false,"suffix":""}],"container-title":"JOM Fekon","id":"ITEM-1","issue":"1","issued":{"date-parts":[["2017"]]},"title":"Pengaruh Komisaris Independen, Komite Audit, Kepemilikan Institusional dan Kepemilikan Manajerial Terhadap Integritas Laporan Keuangan (Studi Empiris Pada Perusahaan Manufaktur yang Terdaftar di BEI Tahun 2012-2014)","type":"article-journal","volume":"4"},"uris":["http://www.mendeley.com/documents/?uuid=4a39ad32-1774-4226-a16f-70bbac73fe97"]}],"mendeley":{"formattedCitation":"(Savero, 2017)","plainTextFormattedCitation":"(Savero, 2017)","previouslyFormattedCitation":"(Savero, 2017)"},"properties":{"noteIndex":0},"schema":"https://github.com/citation-style-language/schema/raw/master/csl-citation.json"}</w:instrText>
      </w:r>
      <w:r>
        <w:rPr>
          <w:rFonts w:cs="Times New Roman"/>
          <w:szCs w:val="24"/>
        </w:rPr>
        <w:fldChar w:fldCharType="separate"/>
      </w:r>
      <w:r w:rsidRPr="001831E5">
        <w:rPr>
          <w:rFonts w:cs="Times New Roman"/>
          <w:noProof/>
          <w:szCs w:val="24"/>
        </w:rPr>
        <w:t>(Savero, 2017)</w:t>
      </w:r>
      <w:r>
        <w:rPr>
          <w:rFonts w:cs="Times New Roman"/>
          <w:szCs w:val="24"/>
        </w:rPr>
        <w:fldChar w:fldCharType="end"/>
      </w:r>
      <w:r w:rsidRPr="006F1FEA">
        <w:rPr>
          <w:rFonts w:cs="Times New Roman"/>
          <w:szCs w:val="24"/>
        </w:rPr>
        <w:t xml:space="preserve"> menyatakan bahwa komite audit berpengaruh signifikan terhadap integritas laporan keuangan.</w:t>
      </w:r>
      <w:r>
        <w:rPr>
          <w:rFonts w:cs="Times New Roman"/>
          <w:szCs w:val="24"/>
        </w:rPr>
        <w:t xml:space="preserve"> Didukung oleh hasil penelitian </w:t>
      </w:r>
      <w:r>
        <w:rPr>
          <w:rFonts w:cs="Times New Roman"/>
          <w:szCs w:val="24"/>
        </w:rPr>
        <w:fldChar w:fldCharType="begin" w:fldLock="1"/>
      </w:r>
      <w:r>
        <w:rPr>
          <w:rFonts w:cs="Times New Roman"/>
          <w:szCs w:val="24"/>
        </w:rPr>
        <w:instrText>ADDIN CSL_CITATION {"citationItems":[{"id":"ITEM-1","itemData":{"abstract":"This study aimed to determine the influence of independent commissioners, audit committ, leverage, auditor switching and auditor industry specialization on the integrity of the financial report. Independent variables used in this study are independent commissioners, audit commite, leverage, auditor switching and auditor industry specialization, while the dependent variable in this study is the integrity of the financial report are measured using conservatism index (C-Score). Populations used in this study is manufacture companies listed on IDX 20102013, where the total population is used by 14 companies. The sampling technique used was purposive sampling technique in which the number of observations obtained this study was 56 (14x4). Data analysis conducted with multiple regression model with help of software SPSS version 20,0. Of the result of the testing that has been done, the partial regression test (t test) showed that the independent variables independent commissioners, audit committ, leverage, auditor switching which has a significant influence on integrity of the financial report, while the auditor industry specialization variables did not significantly affect the integrity of the financial report.","author":[{"dropping-particle":"","family":"Yulinda","given":"Nelly","non-dropping-particle":"","parse-names":false,"suffix":""}],"container-title":"JOM Fekon","id":"ITEM-1","issue":"1","issued":{"date-parts":[["2016"]]},"title":"Pengaruh Komisaris Independen, Komite Audit, Leverage, Pergantian Auditor, Dan Spesialisasi Industri Auditor Terhadap Integritas Laporan Keuangan (Studi Empiris Pada Perusahaan Manufaktur Yang Terdaftar Di Bei Tahun 2010-2013)","type":"article-journal","volume":"3"},"uris":["http://www.mendeley.com/documents/?uuid=c219e243-cd0c-479d-9abc-f156828047ff"]}],"mendeley":{"formattedCitation":"(Yulinda, 2016)","plainTextFormattedCitation":"(Yulinda, 2016)","previouslyFormattedCitation":"(Yulinda, 2016)"},"properties":{"noteIndex":0},"schema":"https://github.com/citation-style-language/schema/raw/master/csl-citation.json"}</w:instrText>
      </w:r>
      <w:r>
        <w:rPr>
          <w:rFonts w:cs="Times New Roman"/>
          <w:szCs w:val="24"/>
        </w:rPr>
        <w:fldChar w:fldCharType="separate"/>
      </w:r>
      <w:r w:rsidRPr="001E7F97">
        <w:rPr>
          <w:rFonts w:cs="Times New Roman"/>
          <w:noProof/>
          <w:szCs w:val="24"/>
        </w:rPr>
        <w:t>(Yulinda, 2016)</w:t>
      </w:r>
      <w:r>
        <w:rPr>
          <w:rFonts w:cs="Times New Roman"/>
          <w:szCs w:val="24"/>
        </w:rPr>
        <w:fldChar w:fldCharType="end"/>
      </w:r>
      <w:r>
        <w:rPr>
          <w:rFonts w:cs="Times New Roman"/>
          <w:szCs w:val="24"/>
        </w:rPr>
        <w:t xml:space="preserve"> dan penelitian </w:t>
      </w:r>
      <w:r>
        <w:rPr>
          <w:rFonts w:cs="Times New Roman"/>
          <w:szCs w:val="24"/>
        </w:rPr>
        <w:fldChar w:fldCharType="begin" w:fldLock="1"/>
      </w:r>
      <w:r>
        <w:rPr>
          <w:rFonts w:cs="Times New Roman"/>
          <w:szCs w:val="24"/>
        </w:rPr>
        <w:instrText>ADDIN CSL_CITATION {"citationItems":[{"id":"ITEM-1","itemData":{"abstract":"This study aimed to examine the effect of independence on the integrity of financial statements, examine the effect of audit quality on the integrity of the financial statements, and examine the effect of corporate governance mechanisms include institutional ownership, managerial ownership, audit committees and independent commissioner for the integrity of the financial statements. The population of this study are all engaged in a manufacturing company that went public in the Indonesia Stock Exchange in 2008 up to 2012 as many as 104 companies. While the sampling method of purposive sampling is conducted sampling considerations in the determination of the sample with certain criteria, in order to obtain a sample of 68 firms. While analysis of the data using linear regression. The study states that the independence, audit quality, audit committee and independent commissioners affect the integrity of the financial statements, while institutional ownership and managerial ownership does not affect the integrity of the financial statements which can be seen from the calculated value of t &lt;t-table. This means that institutional ownership and managerial ownership in manufacturing firms is not among the factors that can affect the integrity of the financial statements.","author":[{"dropping-particle":"","family":"Setiawan","given":"Budi","non-dropping-particle":"","parse-names":false,"suffix":""}],"container-title":"JOM Fekon","id":"ITEM-1","issue":"2","issued":{"date-parts":[["2015"]]},"page":"54-67","title":"Pengaruh Independensi, Kualitas Audit dan Mekanisme Corporate Governance Terhadap Integritas Laporan Keuangan Perusahaan Manufaktur Di Bursa Efek Indonesia Tahun 2008-2012","type":"article-journal","volume":"2"},"uris":["http://www.mendeley.com/documents/?uuid=21c8133b-fe3b-4466-81f9-17f0d2bb2e04"]}],"mendeley":{"formattedCitation":"(B. Setiawan, 2015)","plainTextFormattedCitation":"(B. Setiawan, 2015)","previouslyFormattedCitation":"(B. Setiawan, 2015)"},"properties":{"noteIndex":0},"schema":"https://github.com/citation-style-language/schema/raw/master/csl-citation.json"}</w:instrText>
      </w:r>
      <w:r>
        <w:rPr>
          <w:rFonts w:cs="Times New Roman"/>
          <w:szCs w:val="24"/>
        </w:rPr>
        <w:fldChar w:fldCharType="separate"/>
      </w:r>
      <w:r w:rsidRPr="005049A2">
        <w:rPr>
          <w:rFonts w:cs="Times New Roman"/>
          <w:noProof/>
          <w:szCs w:val="24"/>
        </w:rPr>
        <w:t>(B. Setiawan, 2015)</w:t>
      </w:r>
      <w:r>
        <w:rPr>
          <w:rFonts w:cs="Times New Roman"/>
          <w:szCs w:val="24"/>
        </w:rPr>
        <w:fldChar w:fldCharType="end"/>
      </w:r>
      <w:r>
        <w:rPr>
          <w:rFonts w:cs="Times New Roman"/>
          <w:szCs w:val="24"/>
        </w:rPr>
        <w:t xml:space="preserve"> yang menyatakan bahwa komite audit berpengaruh terhadap integritas laporan keuangan.</w:t>
      </w:r>
    </w:p>
    <w:p w:rsidR="001D15A0" w:rsidRPr="006F1FEA" w:rsidRDefault="001D15A0" w:rsidP="001D15A0">
      <w:pPr>
        <w:pStyle w:val="ListParagraph"/>
        <w:spacing w:line="480" w:lineRule="auto"/>
        <w:ind w:firstLine="720"/>
        <w:jc w:val="both"/>
        <w:rPr>
          <w:rFonts w:cs="Times New Roman"/>
          <w:szCs w:val="24"/>
        </w:rPr>
      </w:pPr>
      <w:r w:rsidRPr="006F1FEA">
        <w:rPr>
          <w:rFonts w:cs="Times New Roman"/>
          <w:szCs w:val="24"/>
        </w:rPr>
        <w:t xml:space="preserve">Ukuran KAP merupakan ukuran yang digunakan untuk menentukan besar kecilnya suatu Kantor Akuntan Publik dengan menggolongkannya ke dalam dua golongan yaitu </w:t>
      </w:r>
      <w:r w:rsidRPr="000A017A">
        <w:rPr>
          <w:rFonts w:cs="Times New Roman"/>
          <w:i/>
          <w:szCs w:val="24"/>
        </w:rPr>
        <w:t>big four</w:t>
      </w:r>
      <w:r w:rsidRPr="006F1FEA">
        <w:rPr>
          <w:rFonts w:cs="Times New Roman"/>
          <w:szCs w:val="24"/>
        </w:rPr>
        <w:t xml:space="preserve"> dan </w:t>
      </w:r>
      <w:r w:rsidRPr="000A017A">
        <w:rPr>
          <w:rFonts w:cs="Times New Roman"/>
          <w:i/>
          <w:szCs w:val="24"/>
        </w:rPr>
        <w:t>non-big four</w:t>
      </w:r>
      <w:r w:rsidRPr="006F1FEA">
        <w:rPr>
          <w:rFonts w:cs="Times New Roman"/>
          <w:szCs w:val="24"/>
        </w:rPr>
        <w:t xml:space="preserve">. Salah satu peran Kantor Akuntan Publik (KAP) pada perusahaan adalah untuk memberikan jasa atestasi atas laporan keuangan perusahaan </w:t>
      </w:r>
      <w:r>
        <w:rPr>
          <w:rFonts w:cs="Times New Roman"/>
          <w:szCs w:val="24"/>
        </w:rPr>
        <w:fldChar w:fldCharType="begin" w:fldLock="1"/>
      </w:r>
      <w:r>
        <w:rPr>
          <w:rFonts w:cs="Times New Roman"/>
          <w:szCs w:val="24"/>
        </w:rPr>
        <w:instrText>ADDIN CSL_CITATION {"citationItems":[{"id":"ITEM-1","itemData":{"abstract":"Penelitian ini bertujuan untuk mengetahui pengaruh opini audit (OPINI), pergantian manajemen (CEO), ukuran Kantor Akuntan Publik (KAP), ukuran perusahaan klien (LnTA), dan audit fee pada auditor switching. Jenis data yang digunakan dalam penelitian ini yaitu data sekunder, berupa laporan auditan perusahaan jasa yang terdaftar di Bursa Efek Indonesia periode 2010-2015. Populasi dalam penelitian ini adalah seluruh perusahaan jasa yang terdaftar di BEI dengan jumlah 329 perusahaan. Sampel diperoleh dengan metode purposive sampling dengan jumlah akhir 28 perusahaan selama lima tahun, sehingga diperoleh 168 total pengamatan. Teknik analisis data yang digunakan adalah analisis regresi logistik. Hasil pengujian menunjukkan bahwa pergantian manajemen (CEO) berpengaruh pada auditor switching, sedangkan opini audit (OPINI), ukuran Kantor Akuntan Publik (KAP), ukuran perusahaan klien (LnTA) dan audit fee (FEE) tidak berpengaruh pada auditor switching. Kata","author":[{"dropping-particle":"","family":"Ismaya","given":"Nur","non-dropping-particle":"","parse-names":false,"suffix":""}],"id":"ITEM-1","issued":{"date-parts":[["2017"]]},"number-of-pages":"1-90","publisher":"Institut Agama Islam Negeri Surakarta","title":"Pengaruh Opini Audit, Pergantian Manajemen, Ukuran KAP, Ukuran Perusahaan Klien dan Audit Fee Terhadap Auditor Switching Pada Perusahaan Jasa yang Terdaftar di BEI Tahun 2010-2015","type":"thesis"},"uris":["http://www.mendeley.com/documents/?uuid=c991c9ea-0db7-4181-a2f5-29ff4abb6152"]}],"mendeley":{"formattedCitation":"(Ismaya, 2017)","plainTextFormattedCitation":"(Ismaya, 2017)","previouslyFormattedCitation":"(Ismaya, 2017)"},"properties":{"noteIndex":0},"schema":"https://github.com/citation-style-language/schema/raw/master/csl-citation.json"}</w:instrText>
      </w:r>
      <w:r>
        <w:rPr>
          <w:rFonts w:cs="Times New Roman"/>
          <w:szCs w:val="24"/>
        </w:rPr>
        <w:fldChar w:fldCharType="separate"/>
      </w:r>
      <w:r w:rsidRPr="00576319">
        <w:rPr>
          <w:rFonts w:cs="Times New Roman"/>
          <w:noProof/>
          <w:szCs w:val="24"/>
        </w:rPr>
        <w:t>(Ismaya, 2017)</w:t>
      </w:r>
      <w:r>
        <w:rPr>
          <w:rFonts w:cs="Times New Roman"/>
          <w:szCs w:val="24"/>
        </w:rPr>
        <w:fldChar w:fldCharType="end"/>
      </w:r>
      <w:r w:rsidRPr="006F1FEA">
        <w:rPr>
          <w:rFonts w:cs="Times New Roman"/>
          <w:szCs w:val="24"/>
        </w:rPr>
        <w:t xml:space="preserve">. Selain itu, perusahaan audit yang lebih besar umumnya dianggap sebagai penyedia kualitas audit tinggi yang  dapat dipercaya sebagai dasar pengambilan keputusan bagi kepentingan banyak pihak, sehingga dapat menghasilkan jasa audit yang lebih baik dan memiliki reputasi tinggi di lingkungan bisnis serta KAP </w:t>
      </w:r>
      <w:r w:rsidRPr="006F1FEA">
        <w:rPr>
          <w:rFonts w:cs="Times New Roman"/>
          <w:szCs w:val="24"/>
        </w:rPr>
        <w:lastRenderedPageBreak/>
        <w:t xml:space="preserve">yang lebih besar juga dianggap lebih mandiri dari KAP yang kecil dalam menahan tekanan manajemen jika terjadi perselisihan karena biasanya memiliki lebih banyak klien dan mampu mengatasi kesulitan yang dialami oleh klien </w:t>
      </w:r>
      <w:r>
        <w:rPr>
          <w:rFonts w:cs="Times New Roman"/>
          <w:szCs w:val="24"/>
        </w:rPr>
        <w:fldChar w:fldCharType="begin" w:fldLock="1"/>
      </w:r>
      <w:r>
        <w:rPr>
          <w:rFonts w:cs="Times New Roman"/>
          <w:szCs w:val="24"/>
        </w:rPr>
        <w:instrText>ADDIN CSL_CITATION {"citationItems":[{"id":"ITEM-1","itemData":{"abstract":"This study aims to obtain empirical evidence about the effect of KAP size and corporate governance (audit committee, independent commissioner, management ownership, institutional ownership) to the integrity of financial statements to property and real estate companies in Indonesia. The independent variables used in this study are KAP size and corporate governance (audit committee, independent commissioner, management ownership, institutional ownership) of financial statement integrity. The dependent variable used in this study is the integrity of financial statements as measured by using conservatism. The sample in this research is property and real estate company listed in Indonesia Stock Exchange (IDX) in period 2013- 2015. The data collected by purposive sampling method. A total of 32 companies were determined as samples. he method of analysis of this study using logistic regression. The results of this study indicate that the size of KAP and institutional ownership have a significant effect on the integrity of financial statements. Meanwhile, audit committees, independent commissioners, management ownership have no significant effect on the integrity of financial statements","author":[{"dropping-particle":"","family":"Sukanto","given":"Eman","non-dropping-particle":"","parse-names":false,"suffix":""},{"dropping-particle":"","family":"Widaryanti","given":"","non-dropping-particle":"","parse-names":false,"suffix":""}],"container-title":"Jurnal Bingkai Ekonomi","id":"ITEM-1","issue":"1","issued":{"date-parts":[["2018"]]},"page":"22-30","title":"Analisis Pengaruh Ukuran KAP dan Tata Kelola Perusahaan Terhadap Integritas Laporan Keuangan (Studi Kasus Pada Perusahaan Sektor Properti dan Real Estate yang Terdaftar di BEI Periode 2013-2015)","type":"article-journal","volume":"3"},"uris":["http://www.mendeley.com/documents/?uuid=d3aec1d6-fdfd-40a7-a11c-e62ac38c869f"]}],"mendeley":{"formattedCitation":"(Sukanto &amp; Widaryanti, 2018)","plainTextFormattedCitation":"(Sukanto &amp; Widaryanti, 2018)","previouslyFormattedCitation":"(Sukanto &amp; Widaryanti, 2018)"},"properties":{"noteIndex":0},"schema":"https://github.com/citation-style-language/schema/raw/master/csl-citation.json"}</w:instrText>
      </w:r>
      <w:r>
        <w:rPr>
          <w:rFonts w:cs="Times New Roman"/>
          <w:szCs w:val="24"/>
        </w:rPr>
        <w:fldChar w:fldCharType="separate"/>
      </w:r>
      <w:r w:rsidRPr="005611B2">
        <w:rPr>
          <w:rFonts w:cs="Times New Roman"/>
          <w:noProof/>
          <w:szCs w:val="24"/>
        </w:rPr>
        <w:t>(Sukanto &amp; Widaryanti, 2018)</w:t>
      </w:r>
      <w:r>
        <w:rPr>
          <w:rFonts w:cs="Times New Roman"/>
          <w:szCs w:val="24"/>
        </w:rPr>
        <w:fldChar w:fldCharType="end"/>
      </w:r>
      <w:r w:rsidRPr="006F1FEA">
        <w:rPr>
          <w:rFonts w:cs="Times New Roman"/>
          <w:szCs w:val="24"/>
        </w:rPr>
        <w:t xml:space="preserve">. Hasil penelitian </w:t>
      </w:r>
      <w:r>
        <w:rPr>
          <w:rFonts w:cs="Times New Roman"/>
          <w:szCs w:val="24"/>
        </w:rPr>
        <w:fldChar w:fldCharType="begin" w:fldLock="1"/>
      </w:r>
      <w:r>
        <w:rPr>
          <w:rFonts w:cs="Times New Roman"/>
          <w:szCs w:val="24"/>
        </w:rPr>
        <w:instrText>ADDIN CSL_CITATION {"citationItems":[{"id":"ITEM-1","itemData":{"abstract":"This study aims to obtain empirical evidence about the effect of KAP size and corporate governance (audit committee, independent commissioner, management ownership, institutional ownership) to the integrity of financial statements to property and real estate companies in Indonesia. The independent variables used in this study are KAP size and corporate governance (audit committee, independent commissioner, management ownership, institutional ownership) of financial statement integrity. The dependent variable used in this study is the integrity of financial statements as measured by using conservatism. The sample in this research is property and real estate company listed in Indonesia Stock Exchange (IDX) in period 2013- 2015. The data collected by purposive sampling method. A total of 32 companies were determined as samples. he method of analysis of this study using logistic regression. The results of this study indicate that the size of KAP and institutional ownership have a significant effect on the integrity of financial statements. Meanwhile, audit committees, independent commissioners, management ownership have no significant effect on the integrity of financial statements","author":[{"dropping-particle":"","family":"Sukanto","given":"Eman","non-dropping-particle":"","parse-names":false,"suffix":""},{"dropping-particle":"","family":"Widaryanti","given":"","non-dropping-particle":"","parse-names":false,"suffix":""}],"container-title":"Jurnal Bingkai Ekonomi","id":"ITEM-1","issue":"1","issued":{"date-parts":[["2018"]]},"page":"22-30","title":"Analisis Pengaruh Ukuran KAP dan Tata Kelola Perusahaan Terhadap Integritas Laporan Keuangan (Studi Kasus Pada Perusahaan Sektor Properti dan Real Estate yang Terdaftar di BEI Periode 2013-2015)","type":"article-journal","volume":"3"},"uris":["http://www.mendeley.com/documents/?uuid=d3aec1d6-fdfd-40a7-a11c-e62ac38c869f"]}],"mendeley":{"formattedCitation":"(Sukanto &amp; Widaryanti, 2018)","plainTextFormattedCitation":"(Sukanto &amp; Widaryanti, 2018)","previouslyFormattedCitation":"(Sukanto &amp; Widaryanti, 2018)"},"properties":{"noteIndex":0},"schema":"https://github.com/citation-style-language/schema/raw/master/csl-citation.json"}</w:instrText>
      </w:r>
      <w:r>
        <w:rPr>
          <w:rFonts w:cs="Times New Roman"/>
          <w:szCs w:val="24"/>
        </w:rPr>
        <w:fldChar w:fldCharType="separate"/>
      </w:r>
      <w:r w:rsidRPr="005611B2">
        <w:rPr>
          <w:rFonts w:cs="Times New Roman"/>
          <w:noProof/>
          <w:szCs w:val="24"/>
        </w:rPr>
        <w:t>(Sukanto &amp; Widaryanti, 2018)</w:t>
      </w:r>
      <w:r>
        <w:rPr>
          <w:rFonts w:cs="Times New Roman"/>
          <w:szCs w:val="24"/>
        </w:rPr>
        <w:fldChar w:fldCharType="end"/>
      </w:r>
      <w:r w:rsidRPr="006F1FEA">
        <w:rPr>
          <w:rFonts w:cs="Times New Roman"/>
          <w:szCs w:val="24"/>
        </w:rPr>
        <w:t xml:space="preserve"> menyatakan bahwa variabel ukuran KAP berpengaruh signifikan terhadap integritas laporan keuangan. </w:t>
      </w:r>
    </w:p>
    <w:p w:rsidR="001D15A0" w:rsidRPr="006F1FEA" w:rsidRDefault="001D15A0" w:rsidP="001D15A0">
      <w:pPr>
        <w:pStyle w:val="ListParagraph"/>
        <w:spacing w:line="480" w:lineRule="auto"/>
        <w:ind w:firstLine="720"/>
        <w:jc w:val="both"/>
        <w:rPr>
          <w:rFonts w:cs="Times New Roman"/>
          <w:color w:val="000000" w:themeColor="text1"/>
          <w:szCs w:val="24"/>
        </w:rPr>
      </w:pPr>
      <w:r w:rsidRPr="006F1FEA">
        <w:rPr>
          <w:rFonts w:cs="Times New Roman"/>
          <w:color w:val="000000" w:themeColor="text1"/>
          <w:szCs w:val="24"/>
        </w:rPr>
        <w:t xml:space="preserve">Berdasarkan latar belakang masalah, penelitian-penelitian terdahulu dan melihat kasus yang terjadi diatas, penulis tertarik untuk melakukan penelitian mengenai faktor-faktor yang diduga mempengaruhi integritas dalam laporan keuangan. Melalui penulisan skripsi yang berjudul “ANALISIS PENGARUH </w:t>
      </w:r>
      <w:r w:rsidRPr="000A003F">
        <w:rPr>
          <w:rFonts w:cs="Times New Roman"/>
          <w:i/>
          <w:color w:val="000000" w:themeColor="text1"/>
          <w:szCs w:val="24"/>
        </w:rPr>
        <w:t>AUDIT TENURE</w:t>
      </w:r>
      <w:r>
        <w:rPr>
          <w:rFonts w:cs="Times New Roman"/>
          <w:color w:val="000000" w:themeColor="text1"/>
          <w:szCs w:val="24"/>
        </w:rPr>
        <w:t xml:space="preserve">, UKURAN KANTOR AKUNTAN PUBLIK DAN </w:t>
      </w:r>
      <w:r w:rsidRPr="006F1FEA">
        <w:rPr>
          <w:rFonts w:cs="Times New Roman"/>
          <w:color w:val="000000" w:themeColor="text1"/>
          <w:szCs w:val="24"/>
        </w:rPr>
        <w:t>KOMITE AUDIT TERHADAP INTEGRITAS LAPORA</w:t>
      </w:r>
      <w:r>
        <w:rPr>
          <w:rFonts w:cs="Times New Roman"/>
          <w:color w:val="000000" w:themeColor="text1"/>
          <w:szCs w:val="24"/>
        </w:rPr>
        <w:t xml:space="preserve">N KEUANGAN </w:t>
      </w:r>
      <w:r w:rsidRPr="006F1FEA">
        <w:rPr>
          <w:rFonts w:cs="Times New Roman"/>
          <w:color w:val="000000" w:themeColor="text1"/>
          <w:szCs w:val="24"/>
        </w:rPr>
        <w:t xml:space="preserve">PADA PERUSAHAAN MANUFAKTUR YANG TERDAFTAR DI BEI TAHUN 2015-2017”. </w:t>
      </w:r>
    </w:p>
    <w:p w:rsidR="001D15A0" w:rsidRPr="00AC72FC" w:rsidRDefault="001D15A0" w:rsidP="001D15A0">
      <w:pPr>
        <w:pStyle w:val="Heading2"/>
        <w:numPr>
          <w:ilvl w:val="0"/>
          <w:numId w:val="4"/>
        </w:numPr>
        <w:spacing w:line="480" w:lineRule="auto"/>
        <w:rPr>
          <w:rFonts w:ascii="Times New Roman" w:hAnsi="Times New Roman" w:cs="Times New Roman"/>
          <w:b/>
          <w:color w:val="auto"/>
          <w:sz w:val="24"/>
          <w:szCs w:val="24"/>
        </w:rPr>
      </w:pPr>
      <w:bookmarkStart w:id="3" w:name="_Toc16708061"/>
      <w:r w:rsidRPr="00AC72FC">
        <w:rPr>
          <w:rFonts w:ascii="Times New Roman" w:hAnsi="Times New Roman" w:cs="Times New Roman"/>
          <w:b/>
          <w:color w:val="auto"/>
          <w:sz w:val="24"/>
          <w:szCs w:val="24"/>
        </w:rPr>
        <w:t>Identifikasi Masalah</w:t>
      </w:r>
      <w:bookmarkEnd w:id="3"/>
    </w:p>
    <w:p w:rsidR="001D15A0" w:rsidRPr="006F1FEA" w:rsidRDefault="001D15A0" w:rsidP="001D15A0">
      <w:pPr>
        <w:spacing w:line="480" w:lineRule="auto"/>
        <w:ind w:left="720" w:firstLine="720"/>
        <w:jc w:val="both"/>
        <w:rPr>
          <w:rFonts w:cs="Times New Roman"/>
          <w:szCs w:val="24"/>
        </w:rPr>
      </w:pPr>
      <w:r w:rsidRPr="006F1FEA">
        <w:rPr>
          <w:rFonts w:cs="Times New Roman"/>
          <w:szCs w:val="24"/>
        </w:rPr>
        <w:t>Berdasarkan latar belakang dan kondisi yang telah dibahas diatas, maka untuk menghindari terjadinya penyimpangan dari penetapan obyek yang akan diteliti yang telah diuraikan sebelumnya, maka penulis merumuskan permasalahan dalam penelitian ini sebagai berikut:</w:t>
      </w:r>
    </w:p>
    <w:p w:rsidR="001D15A0" w:rsidRPr="006F1FEA" w:rsidRDefault="001D15A0" w:rsidP="001D15A0">
      <w:pPr>
        <w:pStyle w:val="ListParagraph"/>
        <w:numPr>
          <w:ilvl w:val="0"/>
          <w:numId w:val="1"/>
        </w:numPr>
        <w:spacing w:line="480" w:lineRule="auto"/>
        <w:jc w:val="both"/>
        <w:rPr>
          <w:rFonts w:cs="Times New Roman"/>
          <w:szCs w:val="24"/>
        </w:rPr>
      </w:pPr>
      <w:r w:rsidRPr="006F1FEA">
        <w:rPr>
          <w:rFonts w:cs="Times New Roman"/>
          <w:szCs w:val="24"/>
        </w:rPr>
        <w:t xml:space="preserve">Apakah </w:t>
      </w:r>
      <w:r w:rsidRPr="00AC5777">
        <w:rPr>
          <w:rFonts w:cs="Times New Roman"/>
          <w:i/>
          <w:szCs w:val="24"/>
        </w:rPr>
        <w:t>audit tenure</w:t>
      </w:r>
      <w:r w:rsidRPr="006F1FEA">
        <w:rPr>
          <w:rFonts w:cs="Times New Roman"/>
          <w:szCs w:val="24"/>
        </w:rPr>
        <w:t xml:space="preserve"> berpengaruh terhadap integritas laporan keuangan pada perusahaan manufaktur?</w:t>
      </w:r>
    </w:p>
    <w:p w:rsidR="001D15A0" w:rsidRPr="006F1FEA" w:rsidRDefault="001D15A0" w:rsidP="001D15A0">
      <w:pPr>
        <w:pStyle w:val="ListParagraph"/>
        <w:numPr>
          <w:ilvl w:val="0"/>
          <w:numId w:val="1"/>
        </w:numPr>
        <w:spacing w:line="480" w:lineRule="auto"/>
        <w:jc w:val="both"/>
        <w:rPr>
          <w:rFonts w:cs="Times New Roman"/>
          <w:szCs w:val="24"/>
        </w:rPr>
      </w:pPr>
      <w:r w:rsidRPr="006F1FEA">
        <w:rPr>
          <w:rFonts w:cs="Times New Roman"/>
          <w:szCs w:val="24"/>
        </w:rPr>
        <w:t>Apakah independensi auditor berpengaruh terhadap integritas laporan keuangan pada perusahaan manufaktur?</w:t>
      </w:r>
    </w:p>
    <w:p w:rsidR="001D15A0" w:rsidRPr="006F1FEA" w:rsidRDefault="001D15A0" w:rsidP="001D15A0">
      <w:pPr>
        <w:pStyle w:val="ListParagraph"/>
        <w:numPr>
          <w:ilvl w:val="0"/>
          <w:numId w:val="1"/>
        </w:numPr>
        <w:spacing w:line="480" w:lineRule="auto"/>
        <w:jc w:val="both"/>
        <w:rPr>
          <w:rFonts w:cs="Times New Roman"/>
          <w:szCs w:val="24"/>
        </w:rPr>
      </w:pPr>
      <w:r w:rsidRPr="006F1FEA">
        <w:rPr>
          <w:rFonts w:cs="Times New Roman"/>
          <w:szCs w:val="24"/>
        </w:rPr>
        <w:t>Apakah ukuran KAP berpengaruh terhadap integritas laporan keuangan pada perusahaan manufaktur?</w:t>
      </w:r>
    </w:p>
    <w:p w:rsidR="001D15A0" w:rsidRDefault="001D15A0" w:rsidP="001D15A0">
      <w:pPr>
        <w:pStyle w:val="ListParagraph"/>
        <w:numPr>
          <w:ilvl w:val="0"/>
          <w:numId w:val="1"/>
        </w:numPr>
        <w:spacing w:line="480" w:lineRule="auto"/>
        <w:jc w:val="both"/>
        <w:rPr>
          <w:rFonts w:cs="Times New Roman"/>
          <w:szCs w:val="24"/>
        </w:rPr>
      </w:pPr>
      <w:r w:rsidRPr="006F1FEA">
        <w:rPr>
          <w:rFonts w:cs="Times New Roman"/>
          <w:szCs w:val="24"/>
        </w:rPr>
        <w:t>Apakah komite audit berpengaruh terhadap integritas laporan keuangan pada perusahaan manufaktur?</w:t>
      </w:r>
    </w:p>
    <w:p w:rsidR="001D15A0" w:rsidRDefault="001D15A0" w:rsidP="001D15A0">
      <w:pPr>
        <w:pStyle w:val="ListParagraph"/>
        <w:numPr>
          <w:ilvl w:val="0"/>
          <w:numId w:val="1"/>
        </w:numPr>
        <w:spacing w:line="480" w:lineRule="auto"/>
        <w:jc w:val="both"/>
        <w:rPr>
          <w:rFonts w:cs="Times New Roman"/>
          <w:szCs w:val="24"/>
        </w:rPr>
      </w:pPr>
      <w:r>
        <w:rPr>
          <w:rFonts w:cs="Times New Roman"/>
          <w:szCs w:val="24"/>
        </w:rPr>
        <w:lastRenderedPageBreak/>
        <w:t xml:space="preserve">Apakah mekanisme </w:t>
      </w:r>
      <w:r w:rsidRPr="008611F7">
        <w:rPr>
          <w:rFonts w:cs="Times New Roman"/>
          <w:i/>
          <w:szCs w:val="24"/>
        </w:rPr>
        <w:t>good corporate governance</w:t>
      </w:r>
      <w:r>
        <w:rPr>
          <w:rFonts w:cs="Times New Roman"/>
          <w:szCs w:val="24"/>
        </w:rPr>
        <w:t xml:space="preserve"> berpengaruh terhadap integritas laporan keuangan?</w:t>
      </w:r>
    </w:p>
    <w:p w:rsidR="001D15A0" w:rsidRDefault="001D15A0" w:rsidP="001D15A0">
      <w:pPr>
        <w:pStyle w:val="ListParagraph"/>
        <w:numPr>
          <w:ilvl w:val="0"/>
          <w:numId w:val="1"/>
        </w:numPr>
        <w:spacing w:line="480" w:lineRule="auto"/>
        <w:jc w:val="both"/>
        <w:rPr>
          <w:rFonts w:cs="Times New Roman"/>
          <w:szCs w:val="24"/>
        </w:rPr>
      </w:pPr>
      <w:r>
        <w:rPr>
          <w:rFonts w:cs="Times New Roman"/>
          <w:szCs w:val="24"/>
        </w:rPr>
        <w:t>Apakah kualitas audit berpengaruh terhadap integirtas laporan keuangan?</w:t>
      </w:r>
    </w:p>
    <w:p w:rsidR="001D15A0" w:rsidRPr="0070760E" w:rsidRDefault="001D15A0" w:rsidP="001D15A0">
      <w:pPr>
        <w:pStyle w:val="ListParagraph"/>
        <w:numPr>
          <w:ilvl w:val="0"/>
          <w:numId w:val="1"/>
        </w:numPr>
        <w:spacing w:line="480" w:lineRule="auto"/>
        <w:jc w:val="both"/>
        <w:rPr>
          <w:rFonts w:cs="Times New Roman"/>
          <w:szCs w:val="24"/>
        </w:rPr>
      </w:pPr>
      <w:r>
        <w:rPr>
          <w:rFonts w:cs="Times New Roman"/>
          <w:szCs w:val="24"/>
        </w:rPr>
        <w:t>Apakah ukuran perusahaan berpengaruh terhadap integritas laporan keuangan?</w:t>
      </w:r>
    </w:p>
    <w:p w:rsidR="001D15A0" w:rsidRPr="00AC72FC" w:rsidRDefault="001D15A0" w:rsidP="001D15A0">
      <w:pPr>
        <w:pStyle w:val="Heading2"/>
        <w:numPr>
          <w:ilvl w:val="0"/>
          <w:numId w:val="4"/>
        </w:numPr>
        <w:spacing w:line="480" w:lineRule="auto"/>
        <w:jc w:val="both"/>
        <w:rPr>
          <w:rFonts w:ascii="Times New Roman" w:hAnsi="Times New Roman" w:cs="Times New Roman"/>
          <w:b/>
          <w:color w:val="auto"/>
          <w:sz w:val="24"/>
          <w:szCs w:val="24"/>
        </w:rPr>
      </w:pPr>
      <w:bookmarkStart w:id="4" w:name="_Toc536781941"/>
      <w:bookmarkStart w:id="5" w:name="_Toc16708062"/>
      <w:r w:rsidRPr="00AC72FC">
        <w:rPr>
          <w:rFonts w:ascii="Times New Roman" w:hAnsi="Times New Roman" w:cs="Times New Roman"/>
          <w:b/>
          <w:color w:val="auto"/>
          <w:sz w:val="24"/>
          <w:szCs w:val="24"/>
        </w:rPr>
        <w:t>Batasan Masalah</w:t>
      </w:r>
      <w:bookmarkEnd w:id="4"/>
      <w:bookmarkEnd w:id="5"/>
    </w:p>
    <w:p w:rsidR="001D15A0" w:rsidRPr="006F1FEA" w:rsidRDefault="001D15A0" w:rsidP="001D15A0">
      <w:pPr>
        <w:spacing w:line="480" w:lineRule="auto"/>
        <w:ind w:left="720" w:firstLine="720"/>
        <w:jc w:val="both"/>
        <w:rPr>
          <w:rFonts w:cs="Times New Roman"/>
          <w:szCs w:val="24"/>
        </w:rPr>
      </w:pPr>
      <w:r w:rsidRPr="006F1FEA">
        <w:rPr>
          <w:rFonts w:cs="Times New Roman"/>
          <w:szCs w:val="24"/>
        </w:rPr>
        <w:t>Berdasarkan identifikasi masalah diatas, maka penulis hendak membatasi permasalahan yang akan dibahas dalam penelitian sebagai berikut:</w:t>
      </w:r>
    </w:p>
    <w:p w:rsidR="001D15A0" w:rsidRDefault="001D15A0" w:rsidP="001D15A0">
      <w:pPr>
        <w:pStyle w:val="ListParagraph"/>
        <w:numPr>
          <w:ilvl w:val="0"/>
          <w:numId w:val="5"/>
        </w:numPr>
        <w:spacing w:line="480" w:lineRule="auto"/>
        <w:jc w:val="both"/>
        <w:rPr>
          <w:rFonts w:cs="Times New Roman"/>
          <w:szCs w:val="24"/>
        </w:rPr>
      </w:pPr>
      <w:r>
        <w:rPr>
          <w:rFonts w:cs="Times New Roman"/>
          <w:szCs w:val="24"/>
        </w:rPr>
        <w:t xml:space="preserve">Apakah </w:t>
      </w:r>
      <w:r w:rsidRPr="00CC5462">
        <w:rPr>
          <w:rFonts w:cs="Times New Roman"/>
          <w:i/>
          <w:szCs w:val="24"/>
        </w:rPr>
        <w:t>audit tenure</w:t>
      </w:r>
      <w:r>
        <w:rPr>
          <w:rFonts w:cs="Times New Roman"/>
          <w:szCs w:val="24"/>
        </w:rPr>
        <w:t xml:space="preserve"> berpengaruh terhadap integritas laporan keuangan?</w:t>
      </w:r>
    </w:p>
    <w:p w:rsidR="001D15A0" w:rsidRDefault="001D15A0" w:rsidP="001D15A0">
      <w:pPr>
        <w:pStyle w:val="ListParagraph"/>
        <w:numPr>
          <w:ilvl w:val="0"/>
          <w:numId w:val="5"/>
        </w:numPr>
        <w:spacing w:line="480" w:lineRule="auto"/>
        <w:jc w:val="both"/>
        <w:rPr>
          <w:rFonts w:cs="Times New Roman"/>
          <w:szCs w:val="24"/>
        </w:rPr>
      </w:pPr>
      <w:r>
        <w:rPr>
          <w:rFonts w:cs="Times New Roman"/>
          <w:szCs w:val="24"/>
        </w:rPr>
        <w:t>Apakah komite audit berpengaruh terhadap integritas laporan keuangan?</w:t>
      </w:r>
    </w:p>
    <w:p w:rsidR="001D15A0" w:rsidRPr="006F1FEA" w:rsidRDefault="001D15A0" w:rsidP="001D15A0">
      <w:pPr>
        <w:pStyle w:val="ListParagraph"/>
        <w:numPr>
          <w:ilvl w:val="0"/>
          <w:numId w:val="5"/>
        </w:numPr>
        <w:spacing w:line="480" w:lineRule="auto"/>
        <w:jc w:val="both"/>
        <w:rPr>
          <w:rFonts w:cs="Times New Roman"/>
          <w:szCs w:val="24"/>
        </w:rPr>
      </w:pPr>
      <w:r>
        <w:rPr>
          <w:rFonts w:cs="Times New Roman"/>
          <w:szCs w:val="24"/>
        </w:rPr>
        <w:t>Apakah ukuran KAP berpengaruh terhadap integritas laporan keuangan?</w:t>
      </w:r>
    </w:p>
    <w:p w:rsidR="001D15A0" w:rsidRPr="00AC72FC" w:rsidRDefault="001D15A0" w:rsidP="001D15A0">
      <w:pPr>
        <w:pStyle w:val="Heading2"/>
        <w:numPr>
          <w:ilvl w:val="0"/>
          <w:numId w:val="4"/>
        </w:numPr>
        <w:spacing w:line="480" w:lineRule="auto"/>
        <w:jc w:val="both"/>
        <w:rPr>
          <w:rFonts w:ascii="Times New Roman" w:hAnsi="Times New Roman" w:cs="Times New Roman"/>
          <w:b/>
          <w:color w:val="auto"/>
          <w:sz w:val="24"/>
          <w:szCs w:val="24"/>
        </w:rPr>
      </w:pPr>
      <w:bookmarkStart w:id="6" w:name="_Toc536781942"/>
      <w:bookmarkStart w:id="7" w:name="_Toc16708063"/>
      <w:r w:rsidRPr="00AC72FC">
        <w:rPr>
          <w:rFonts w:ascii="Times New Roman" w:hAnsi="Times New Roman" w:cs="Times New Roman"/>
          <w:b/>
          <w:color w:val="auto"/>
          <w:sz w:val="24"/>
          <w:szCs w:val="24"/>
        </w:rPr>
        <w:t>Batasan Penelitian</w:t>
      </w:r>
      <w:bookmarkEnd w:id="6"/>
      <w:bookmarkEnd w:id="7"/>
    </w:p>
    <w:p w:rsidR="001D15A0" w:rsidRPr="006F1FEA" w:rsidRDefault="001D15A0" w:rsidP="001D15A0">
      <w:pPr>
        <w:spacing w:line="480" w:lineRule="auto"/>
        <w:ind w:left="720" w:firstLine="720"/>
        <w:jc w:val="both"/>
        <w:rPr>
          <w:rFonts w:cs="Times New Roman"/>
          <w:szCs w:val="24"/>
        </w:rPr>
      </w:pPr>
      <w:r w:rsidRPr="006F1FEA">
        <w:rPr>
          <w:rFonts w:cs="Times New Roman"/>
          <w:szCs w:val="24"/>
        </w:rPr>
        <w:t>Karena adanya keterbatasan waktu dan biaya, maka penulis memberikan batasan pada penelitian ini yaitu:</w:t>
      </w:r>
    </w:p>
    <w:p w:rsidR="001D15A0" w:rsidRPr="006F1FEA" w:rsidRDefault="001D15A0" w:rsidP="001D15A0">
      <w:pPr>
        <w:pStyle w:val="ListParagraph"/>
        <w:numPr>
          <w:ilvl w:val="0"/>
          <w:numId w:val="2"/>
        </w:numPr>
        <w:spacing w:line="480" w:lineRule="auto"/>
        <w:jc w:val="both"/>
        <w:rPr>
          <w:rFonts w:cs="Times New Roman"/>
          <w:szCs w:val="24"/>
        </w:rPr>
      </w:pPr>
      <w:r w:rsidRPr="006F1FEA">
        <w:rPr>
          <w:rFonts w:cs="Times New Roman"/>
          <w:szCs w:val="24"/>
        </w:rPr>
        <w:t>Perusahaan manufaktur yang terdaftar di BEI periode 2015-2017.</w:t>
      </w:r>
    </w:p>
    <w:p w:rsidR="001D15A0" w:rsidRPr="006F1FEA" w:rsidRDefault="001D15A0" w:rsidP="001D15A0">
      <w:pPr>
        <w:pStyle w:val="ListParagraph"/>
        <w:numPr>
          <w:ilvl w:val="0"/>
          <w:numId w:val="2"/>
        </w:numPr>
        <w:spacing w:line="480" w:lineRule="auto"/>
        <w:jc w:val="both"/>
        <w:rPr>
          <w:rFonts w:cs="Times New Roman"/>
          <w:szCs w:val="24"/>
        </w:rPr>
      </w:pPr>
      <w:r w:rsidRPr="006F1FEA">
        <w:rPr>
          <w:rFonts w:cs="Times New Roman"/>
          <w:szCs w:val="24"/>
        </w:rPr>
        <w:t>Penelitian ini menggunakan data sekunder laporan keuangan yang terdaftar di BEI dengan berdasarkan pada nilai rupiah.</w:t>
      </w:r>
    </w:p>
    <w:p w:rsidR="001D15A0" w:rsidRPr="0070760E" w:rsidRDefault="001D15A0" w:rsidP="001D15A0">
      <w:pPr>
        <w:pStyle w:val="ListParagraph"/>
        <w:numPr>
          <w:ilvl w:val="0"/>
          <w:numId w:val="2"/>
        </w:numPr>
        <w:spacing w:line="480" w:lineRule="auto"/>
        <w:jc w:val="both"/>
        <w:rPr>
          <w:rFonts w:cs="Times New Roman"/>
          <w:szCs w:val="24"/>
        </w:rPr>
      </w:pPr>
      <w:r w:rsidRPr="006F1FEA">
        <w:rPr>
          <w:rFonts w:cs="Times New Roman"/>
          <w:szCs w:val="24"/>
        </w:rPr>
        <w:t>Penelitian ini tidak mengalami delisting di BEI.</w:t>
      </w:r>
    </w:p>
    <w:p w:rsidR="001D15A0" w:rsidRPr="00AC72FC" w:rsidRDefault="001D15A0" w:rsidP="001D15A0">
      <w:pPr>
        <w:pStyle w:val="Heading2"/>
        <w:numPr>
          <w:ilvl w:val="0"/>
          <w:numId w:val="4"/>
        </w:numPr>
        <w:spacing w:line="480" w:lineRule="auto"/>
        <w:jc w:val="both"/>
        <w:rPr>
          <w:rFonts w:ascii="Times New Roman" w:hAnsi="Times New Roman" w:cs="Times New Roman"/>
          <w:b/>
          <w:color w:val="auto"/>
          <w:sz w:val="24"/>
          <w:szCs w:val="24"/>
        </w:rPr>
      </w:pPr>
      <w:bookmarkStart w:id="8" w:name="_Toc536781943"/>
      <w:bookmarkStart w:id="9" w:name="_Toc16708064"/>
      <w:r w:rsidRPr="00AC72FC">
        <w:rPr>
          <w:rFonts w:ascii="Times New Roman" w:hAnsi="Times New Roman" w:cs="Times New Roman"/>
          <w:b/>
          <w:color w:val="auto"/>
          <w:sz w:val="24"/>
          <w:szCs w:val="24"/>
        </w:rPr>
        <w:t>Rumusan Masalah</w:t>
      </w:r>
      <w:bookmarkEnd w:id="8"/>
      <w:bookmarkEnd w:id="9"/>
    </w:p>
    <w:p w:rsidR="001D15A0" w:rsidRPr="006F1FEA" w:rsidRDefault="001D15A0" w:rsidP="001D15A0">
      <w:pPr>
        <w:spacing w:line="480" w:lineRule="auto"/>
        <w:ind w:left="720" w:firstLine="720"/>
        <w:jc w:val="both"/>
        <w:rPr>
          <w:rFonts w:cs="Times New Roman"/>
          <w:szCs w:val="24"/>
        </w:rPr>
      </w:pPr>
      <w:r w:rsidRPr="006F1FEA">
        <w:rPr>
          <w:rFonts w:cs="Times New Roman"/>
          <w:szCs w:val="24"/>
        </w:rPr>
        <w:t xml:space="preserve">Berdasarkan uraian diatas, penulis merumuskan permasalahan yang dibahas adalah “ Apakah </w:t>
      </w:r>
      <w:r w:rsidRPr="00AC5777">
        <w:rPr>
          <w:rFonts w:cs="Times New Roman"/>
          <w:i/>
          <w:szCs w:val="24"/>
        </w:rPr>
        <w:t>audit tenure</w:t>
      </w:r>
      <w:r>
        <w:rPr>
          <w:rFonts w:cs="Times New Roman"/>
          <w:szCs w:val="24"/>
        </w:rPr>
        <w:t xml:space="preserve">, </w:t>
      </w:r>
      <w:r w:rsidRPr="006F1FEA">
        <w:rPr>
          <w:rFonts w:cs="Times New Roman"/>
          <w:szCs w:val="24"/>
        </w:rPr>
        <w:t>ukuran KAP dan komite audit mempengaruhi integritas laporan keuangan?”.</w:t>
      </w:r>
    </w:p>
    <w:p w:rsidR="001D15A0" w:rsidRPr="00AC72FC" w:rsidRDefault="001D15A0" w:rsidP="001D15A0">
      <w:pPr>
        <w:pStyle w:val="Heading2"/>
        <w:numPr>
          <w:ilvl w:val="0"/>
          <w:numId w:val="4"/>
        </w:numPr>
        <w:spacing w:line="480" w:lineRule="auto"/>
        <w:jc w:val="both"/>
        <w:rPr>
          <w:rFonts w:ascii="Times New Roman" w:hAnsi="Times New Roman" w:cs="Times New Roman"/>
          <w:b/>
          <w:color w:val="auto"/>
          <w:sz w:val="24"/>
          <w:szCs w:val="24"/>
        </w:rPr>
      </w:pPr>
      <w:bookmarkStart w:id="10" w:name="_Toc536781944"/>
      <w:bookmarkStart w:id="11" w:name="_Toc16708065"/>
      <w:r w:rsidRPr="00AC72FC">
        <w:rPr>
          <w:rFonts w:ascii="Times New Roman" w:hAnsi="Times New Roman" w:cs="Times New Roman"/>
          <w:b/>
          <w:color w:val="auto"/>
          <w:sz w:val="24"/>
          <w:szCs w:val="24"/>
        </w:rPr>
        <w:lastRenderedPageBreak/>
        <w:t>Tujuan Penelitian</w:t>
      </w:r>
      <w:bookmarkEnd w:id="10"/>
      <w:bookmarkEnd w:id="11"/>
    </w:p>
    <w:p w:rsidR="001D15A0" w:rsidRDefault="001D15A0" w:rsidP="001D15A0">
      <w:pPr>
        <w:spacing w:line="480" w:lineRule="auto"/>
        <w:ind w:left="720" w:firstLine="720"/>
        <w:jc w:val="both"/>
        <w:rPr>
          <w:rFonts w:cs="Times New Roman"/>
          <w:szCs w:val="24"/>
        </w:rPr>
      </w:pPr>
      <w:r>
        <w:rPr>
          <w:rFonts w:cs="Times New Roman"/>
          <w:szCs w:val="24"/>
        </w:rPr>
        <w:t>Berdasarkan permasalahan penelitian yang telah diuraikan sebelumnya, maka penelitian ini memiliki tujuan sebagai berikut:</w:t>
      </w:r>
    </w:p>
    <w:p w:rsidR="001D15A0" w:rsidRDefault="001D15A0" w:rsidP="001D15A0">
      <w:pPr>
        <w:pStyle w:val="ListParagraph"/>
        <w:numPr>
          <w:ilvl w:val="0"/>
          <w:numId w:val="6"/>
        </w:numPr>
        <w:spacing w:line="480" w:lineRule="auto"/>
        <w:jc w:val="both"/>
        <w:rPr>
          <w:rFonts w:cs="Times New Roman"/>
          <w:szCs w:val="24"/>
        </w:rPr>
      </w:pPr>
      <w:r>
        <w:rPr>
          <w:rFonts w:cs="Times New Roman"/>
          <w:szCs w:val="24"/>
        </w:rPr>
        <w:t xml:space="preserve">Untuk menganalisis pengrauh </w:t>
      </w:r>
      <w:r w:rsidRPr="00AC5777">
        <w:rPr>
          <w:rFonts w:cs="Times New Roman"/>
          <w:i/>
          <w:szCs w:val="24"/>
        </w:rPr>
        <w:t>audit tenure</w:t>
      </w:r>
      <w:r>
        <w:rPr>
          <w:rFonts w:cs="Times New Roman"/>
          <w:szCs w:val="24"/>
        </w:rPr>
        <w:t xml:space="preserve"> terhadap integritas laporan keuangan.</w:t>
      </w:r>
    </w:p>
    <w:p w:rsidR="001D15A0" w:rsidRDefault="001D15A0" w:rsidP="001D15A0">
      <w:pPr>
        <w:pStyle w:val="ListParagraph"/>
        <w:numPr>
          <w:ilvl w:val="0"/>
          <w:numId w:val="6"/>
        </w:numPr>
        <w:spacing w:line="480" w:lineRule="auto"/>
        <w:jc w:val="both"/>
        <w:rPr>
          <w:rFonts w:cs="Times New Roman"/>
          <w:szCs w:val="24"/>
        </w:rPr>
      </w:pPr>
      <w:r>
        <w:rPr>
          <w:rFonts w:cs="Times New Roman"/>
          <w:szCs w:val="24"/>
        </w:rPr>
        <w:t>Untuk menganalisis pengaruh komite audit terhadap integritas laporan keuangan.</w:t>
      </w:r>
    </w:p>
    <w:p w:rsidR="001D15A0" w:rsidRPr="00B11D62" w:rsidRDefault="001D15A0" w:rsidP="001D15A0">
      <w:pPr>
        <w:pStyle w:val="ListParagraph"/>
        <w:numPr>
          <w:ilvl w:val="0"/>
          <w:numId w:val="6"/>
        </w:numPr>
        <w:spacing w:line="480" w:lineRule="auto"/>
        <w:jc w:val="both"/>
        <w:rPr>
          <w:rFonts w:cs="Times New Roman"/>
          <w:szCs w:val="24"/>
        </w:rPr>
      </w:pPr>
      <w:r>
        <w:rPr>
          <w:rFonts w:cs="Times New Roman"/>
          <w:szCs w:val="24"/>
        </w:rPr>
        <w:t>Untuk menganalisis pengaruh ukuran KAP terhadap integritas laporan keuangan.</w:t>
      </w:r>
    </w:p>
    <w:p w:rsidR="001D15A0" w:rsidRPr="00AC72FC" w:rsidRDefault="001D15A0" w:rsidP="001D15A0">
      <w:pPr>
        <w:pStyle w:val="Heading2"/>
        <w:numPr>
          <w:ilvl w:val="0"/>
          <w:numId w:val="4"/>
        </w:numPr>
        <w:spacing w:line="480" w:lineRule="auto"/>
        <w:jc w:val="both"/>
        <w:rPr>
          <w:rFonts w:ascii="Times New Roman" w:hAnsi="Times New Roman" w:cs="Times New Roman"/>
          <w:b/>
          <w:color w:val="auto"/>
          <w:sz w:val="24"/>
          <w:szCs w:val="24"/>
        </w:rPr>
      </w:pPr>
      <w:bookmarkStart w:id="12" w:name="_Toc536781945"/>
      <w:bookmarkStart w:id="13" w:name="_Toc16708066"/>
      <w:r w:rsidRPr="00AC72FC">
        <w:rPr>
          <w:rFonts w:ascii="Times New Roman" w:hAnsi="Times New Roman" w:cs="Times New Roman"/>
          <w:b/>
          <w:color w:val="auto"/>
          <w:sz w:val="24"/>
          <w:szCs w:val="24"/>
        </w:rPr>
        <w:t>Manfaat Penelitian</w:t>
      </w:r>
      <w:bookmarkEnd w:id="12"/>
      <w:bookmarkEnd w:id="13"/>
    </w:p>
    <w:p w:rsidR="001D15A0" w:rsidRPr="006F1FEA" w:rsidRDefault="001D15A0" w:rsidP="001D15A0">
      <w:pPr>
        <w:spacing w:line="480" w:lineRule="auto"/>
        <w:ind w:left="720" w:firstLine="720"/>
        <w:jc w:val="both"/>
        <w:rPr>
          <w:rFonts w:eastAsiaTheme="majorEastAsia" w:cs="Times New Roman"/>
          <w:szCs w:val="24"/>
        </w:rPr>
      </w:pPr>
      <w:r w:rsidRPr="006F1FEA">
        <w:rPr>
          <w:rFonts w:eastAsiaTheme="majorEastAsia" w:cs="Times New Roman"/>
          <w:szCs w:val="24"/>
        </w:rPr>
        <w:t>Penelitian yang dilakukan ini dapat memberikan manfaat kepada berbagai pihak antara lain:</w:t>
      </w:r>
    </w:p>
    <w:p w:rsidR="001D15A0" w:rsidRPr="006F1FEA" w:rsidRDefault="001D15A0" w:rsidP="001D15A0">
      <w:pPr>
        <w:pStyle w:val="ListParagraph"/>
        <w:numPr>
          <w:ilvl w:val="0"/>
          <w:numId w:val="3"/>
        </w:numPr>
        <w:spacing w:line="480" w:lineRule="auto"/>
        <w:jc w:val="both"/>
        <w:rPr>
          <w:rFonts w:eastAsiaTheme="majorEastAsia" w:cs="Times New Roman"/>
          <w:szCs w:val="24"/>
        </w:rPr>
      </w:pPr>
      <w:r w:rsidRPr="006F1FEA">
        <w:rPr>
          <w:rFonts w:eastAsiaTheme="majorEastAsia" w:cs="Times New Roman"/>
          <w:szCs w:val="24"/>
        </w:rPr>
        <w:t>Bagi penulis</w:t>
      </w:r>
    </w:p>
    <w:p w:rsidR="001D15A0" w:rsidRPr="00EA67E9" w:rsidRDefault="001D15A0" w:rsidP="001D15A0">
      <w:pPr>
        <w:pStyle w:val="ListParagraph"/>
        <w:spacing w:line="480" w:lineRule="auto"/>
        <w:ind w:left="1800"/>
        <w:jc w:val="both"/>
        <w:rPr>
          <w:rFonts w:eastAsiaTheme="majorEastAsia" w:cs="Times New Roman"/>
          <w:szCs w:val="24"/>
        </w:rPr>
      </w:pPr>
      <w:r w:rsidRPr="006F1FEA">
        <w:rPr>
          <w:rFonts w:eastAsiaTheme="majorEastAsia" w:cs="Times New Roman"/>
          <w:szCs w:val="24"/>
        </w:rPr>
        <w:t xml:space="preserve">Penelitian ini dilakukan sebagai salah satu syarat untuk mendapat gelar Sarjana Akuntansi di </w:t>
      </w:r>
      <w:r>
        <w:rPr>
          <w:rFonts w:eastAsiaTheme="majorEastAsia" w:cs="Times New Roman"/>
          <w:szCs w:val="24"/>
        </w:rPr>
        <w:t xml:space="preserve">Institut Bisnis dan Informatika </w:t>
      </w:r>
      <w:r w:rsidRPr="006F1FEA">
        <w:rPr>
          <w:rFonts w:eastAsiaTheme="majorEastAsia" w:cs="Times New Roman"/>
          <w:szCs w:val="24"/>
        </w:rPr>
        <w:t>Kwik Kian Gie, sekaligus dijadikan tambahan pengetahuan khususnya konsep konservatisma dalam integritas laporan keuangan dan faktor yang mempengaruhinya.</w:t>
      </w:r>
    </w:p>
    <w:p w:rsidR="001D15A0" w:rsidRPr="006F1FEA" w:rsidRDefault="001D15A0" w:rsidP="001D15A0">
      <w:pPr>
        <w:pStyle w:val="ListParagraph"/>
        <w:numPr>
          <w:ilvl w:val="0"/>
          <w:numId w:val="3"/>
        </w:numPr>
        <w:spacing w:line="480" w:lineRule="auto"/>
        <w:jc w:val="both"/>
        <w:rPr>
          <w:rFonts w:eastAsiaTheme="majorEastAsia" w:cs="Times New Roman"/>
          <w:szCs w:val="24"/>
        </w:rPr>
      </w:pPr>
      <w:r w:rsidRPr="006F1FEA">
        <w:rPr>
          <w:rFonts w:eastAsiaTheme="majorEastAsia" w:cs="Times New Roman"/>
          <w:szCs w:val="24"/>
        </w:rPr>
        <w:t>Bagi akademisi</w:t>
      </w:r>
    </w:p>
    <w:p w:rsidR="001D15A0" w:rsidRPr="00EA67E9" w:rsidRDefault="001D15A0" w:rsidP="001D15A0">
      <w:pPr>
        <w:pStyle w:val="ListParagraph"/>
        <w:spacing w:line="480" w:lineRule="auto"/>
        <w:ind w:left="1800"/>
        <w:jc w:val="both"/>
        <w:rPr>
          <w:rFonts w:eastAsiaTheme="majorEastAsia" w:cs="Times New Roman"/>
          <w:szCs w:val="24"/>
        </w:rPr>
      </w:pPr>
      <w:r w:rsidRPr="006F1FEA">
        <w:rPr>
          <w:rFonts w:eastAsiaTheme="majorEastAsia" w:cs="Times New Roman"/>
          <w:szCs w:val="24"/>
        </w:rPr>
        <w:t>Hasil penelitian ini diharapkan dapat dijadikan referensi dalam penelitian-penelitian selanjutnya disamping sebagai sarana untuk menambah wawasan, dapat memberikan kontribusi pada pengembangan teori akuntansi terutama yang berkaitan dengan konsep konservatisme dengan integritas laporan keuangan.</w:t>
      </w:r>
    </w:p>
    <w:p w:rsidR="001D15A0" w:rsidRPr="006F1FEA" w:rsidRDefault="001D15A0" w:rsidP="001D15A0">
      <w:pPr>
        <w:pStyle w:val="ListParagraph"/>
        <w:numPr>
          <w:ilvl w:val="0"/>
          <w:numId w:val="3"/>
        </w:numPr>
        <w:spacing w:line="480" w:lineRule="auto"/>
        <w:jc w:val="both"/>
        <w:rPr>
          <w:rFonts w:eastAsiaTheme="majorEastAsia" w:cs="Times New Roman"/>
          <w:szCs w:val="24"/>
        </w:rPr>
      </w:pPr>
      <w:r w:rsidRPr="006F1FEA">
        <w:rPr>
          <w:rFonts w:eastAsiaTheme="majorEastAsia" w:cs="Times New Roman"/>
          <w:szCs w:val="24"/>
        </w:rPr>
        <w:lastRenderedPageBreak/>
        <w:t>Bagi perusahaan</w:t>
      </w:r>
    </w:p>
    <w:p w:rsidR="001D15A0" w:rsidRPr="006F1FEA" w:rsidRDefault="001D15A0" w:rsidP="001D15A0">
      <w:pPr>
        <w:pStyle w:val="ListParagraph"/>
        <w:spacing w:line="480" w:lineRule="auto"/>
        <w:ind w:left="1800"/>
        <w:jc w:val="both"/>
        <w:rPr>
          <w:rFonts w:eastAsiaTheme="majorEastAsia" w:cs="Times New Roman"/>
          <w:szCs w:val="24"/>
        </w:rPr>
      </w:pPr>
      <w:r w:rsidRPr="006F1FEA">
        <w:rPr>
          <w:rFonts w:eastAsiaTheme="majorEastAsia" w:cs="Times New Roman"/>
          <w:szCs w:val="24"/>
        </w:rPr>
        <w:t xml:space="preserve">Penelitian ini diharapkan memberikan pertimbangan bagi perusahaan </w:t>
      </w:r>
    </w:p>
    <w:p w:rsidR="001D15A0" w:rsidRPr="005439AD" w:rsidRDefault="001D15A0" w:rsidP="001D15A0">
      <w:pPr>
        <w:pStyle w:val="ListParagraph"/>
        <w:spacing w:line="480" w:lineRule="auto"/>
        <w:ind w:left="1800"/>
        <w:jc w:val="both"/>
        <w:rPr>
          <w:rFonts w:eastAsiaTheme="majorEastAsia" w:cs="Times New Roman"/>
          <w:szCs w:val="24"/>
        </w:rPr>
      </w:pPr>
      <w:r w:rsidRPr="006F1FEA">
        <w:rPr>
          <w:rFonts w:eastAsiaTheme="majorEastAsia" w:cs="Times New Roman"/>
          <w:szCs w:val="24"/>
        </w:rPr>
        <w:t>untuk lebih memperhatikan penyajian laporan keuangan, diharapkan dapat bermanfaat bagi para pemakai laporan keuangan dan praktisi penyelenggara perusahaan dalam memahami faktor-faktor yang terkait dengan integritas laporan keuangan sehingga dapat meningkatkan nilai dan kualitas perusahaan.</w:t>
      </w:r>
    </w:p>
    <w:p w:rsidR="00AC6593" w:rsidRDefault="00AC6593">
      <w:bookmarkStart w:id="14" w:name="_GoBack"/>
      <w:bookmarkEnd w:id="14"/>
    </w:p>
    <w:sectPr w:rsidR="00AC65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23C" w:rsidRDefault="0055623C" w:rsidP="001D15A0">
      <w:pPr>
        <w:spacing w:after="0" w:line="240" w:lineRule="auto"/>
      </w:pPr>
      <w:r>
        <w:separator/>
      </w:r>
    </w:p>
  </w:endnote>
  <w:endnote w:type="continuationSeparator" w:id="0">
    <w:p w:rsidR="0055623C" w:rsidRDefault="0055623C" w:rsidP="001D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452769"/>
      <w:docPartObj>
        <w:docPartGallery w:val="Page Numbers (Bottom of Page)"/>
        <w:docPartUnique/>
      </w:docPartObj>
    </w:sdtPr>
    <w:sdtEndPr>
      <w:rPr>
        <w:noProof/>
      </w:rPr>
    </w:sdtEndPr>
    <w:sdtContent>
      <w:p w:rsidR="001D15A0" w:rsidRDefault="001D15A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1D15A0" w:rsidRDefault="001D1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23C" w:rsidRDefault="0055623C" w:rsidP="001D15A0">
      <w:pPr>
        <w:spacing w:after="0" w:line="240" w:lineRule="auto"/>
      </w:pPr>
      <w:r>
        <w:separator/>
      </w:r>
    </w:p>
  </w:footnote>
  <w:footnote w:type="continuationSeparator" w:id="0">
    <w:p w:rsidR="0055623C" w:rsidRDefault="0055623C" w:rsidP="001D1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E70D1A"/>
    <w:multiLevelType w:val="hybridMultilevel"/>
    <w:tmpl w:val="63648E0E"/>
    <w:lvl w:ilvl="0" w:tplc="E72AF1B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554F756E"/>
    <w:multiLevelType w:val="hybridMultilevel"/>
    <w:tmpl w:val="8326D582"/>
    <w:lvl w:ilvl="0" w:tplc="2984F9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5DE43720"/>
    <w:multiLevelType w:val="hybridMultilevel"/>
    <w:tmpl w:val="C7C21B7C"/>
    <w:lvl w:ilvl="0" w:tplc="3F6C9BF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771D563D"/>
    <w:multiLevelType w:val="hybridMultilevel"/>
    <w:tmpl w:val="220A4B64"/>
    <w:lvl w:ilvl="0" w:tplc="2B3AC1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797B2624"/>
    <w:multiLevelType w:val="hybridMultilevel"/>
    <w:tmpl w:val="3D30C34C"/>
    <w:lvl w:ilvl="0" w:tplc="11868E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7B9E2147"/>
    <w:multiLevelType w:val="hybridMultilevel"/>
    <w:tmpl w:val="CF963F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A0"/>
    <w:rsid w:val="001D15A0"/>
    <w:rsid w:val="0025297D"/>
    <w:rsid w:val="0055623C"/>
    <w:rsid w:val="00864D7B"/>
    <w:rsid w:val="00AC6593"/>
    <w:rsid w:val="00BA4E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48E52-B774-4F1A-B9B4-25D53CD5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A0"/>
    <w:rPr>
      <w:rFonts w:ascii="Times New Roman" w:hAnsi="Times New Roman"/>
      <w:sz w:val="24"/>
    </w:rPr>
  </w:style>
  <w:style w:type="paragraph" w:styleId="Heading1">
    <w:name w:val="heading 1"/>
    <w:basedOn w:val="Normal"/>
    <w:next w:val="Normal"/>
    <w:link w:val="Heading1Char"/>
    <w:uiPriority w:val="9"/>
    <w:qFormat/>
    <w:rsid w:val="001D15A0"/>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D15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5A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D15A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D15A0"/>
    <w:pPr>
      <w:ind w:left="720"/>
      <w:contextualSpacing/>
    </w:pPr>
  </w:style>
  <w:style w:type="paragraph" w:styleId="Header">
    <w:name w:val="header"/>
    <w:basedOn w:val="Normal"/>
    <w:link w:val="HeaderChar"/>
    <w:uiPriority w:val="99"/>
    <w:unhideWhenUsed/>
    <w:rsid w:val="001D1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5A0"/>
    <w:rPr>
      <w:rFonts w:ascii="Times New Roman" w:hAnsi="Times New Roman"/>
      <w:sz w:val="24"/>
    </w:rPr>
  </w:style>
  <w:style w:type="paragraph" w:styleId="Footer">
    <w:name w:val="footer"/>
    <w:basedOn w:val="Normal"/>
    <w:link w:val="FooterChar"/>
    <w:uiPriority w:val="99"/>
    <w:unhideWhenUsed/>
    <w:rsid w:val="001D1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5A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8051</Words>
  <Characters>45893</Characters>
  <Application>Microsoft Office Word</Application>
  <DocSecurity>0</DocSecurity>
  <Lines>382</Lines>
  <Paragraphs>107</Paragraphs>
  <ScaleCrop>false</ScaleCrop>
  <Company/>
  <LinksUpToDate>false</LinksUpToDate>
  <CharactersWithSpaces>53837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putris</dc:creator>
  <cp:keywords/>
  <dc:description/>
  <cp:lastModifiedBy>putris</cp:lastModifiedBy>
  <cp:revision>1</cp:revision>
  <dcterms:created xsi:type="dcterms:W3CDTF">2019-08-14T13:52:00Z</dcterms:created>
  <dcterms:modified xsi:type="dcterms:W3CDTF">2019-08-14T13:55:00Z</dcterms:modified>
</cp:coreProperties>
</file>