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4BF6F" w14:textId="77777777" w:rsidR="00A1160A" w:rsidRPr="002C7FBE" w:rsidRDefault="00A1160A" w:rsidP="00C82557">
      <w:pPr>
        <w:pStyle w:val="Heading1"/>
        <w:spacing w:line="480" w:lineRule="auto"/>
        <w:jc w:val="center"/>
        <w:rPr>
          <w:rFonts w:ascii="Times New Roman" w:hAnsi="Times New Roman" w:cs="Times New Roman"/>
          <w:b/>
          <w:color w:val="auto"/>
          <w:sz w:val="24"/>
          <w:szCs w:val="24"/>
        </w:rPr>
      </w:pPr>
      <w:bookmarkStart w:id="0" w:name="_Toc534759863"/>
      <w:bookmarkStart w:id="1" w:name="_Toc534762075"/>
      <w:bookmarkStart w:id="2" w:name="_Toc534762883"/>
      <w:r w:rsidRPr="002C7FBE">
        <w:rPr>
          <w:rFonts w:ascii="Times New Roman" w:hAnsi="Times New Roman" w:cs="Times New Roman"/>
          <w:b/>
          <w:color w:val="auto"/>
          <w:sz w:val="24"/>
          <w:szCs w:val="24"/>
        </w:rPr>
        <w:t>BAB I</w:t>
      </w:r>
      <w:bookmarkEnd w:id="0"/>
      <w:bookmarkEnd w:id="1"/>
      <w:bookmarkEnd w:id="2"/>
    </w:p>
    <w:p w14:paraId="14110049" w14:textId="77777777" w:rsidR="00A1160A" w:rsidRPr="00927255" w:rsidRDefault="00A1160A" w:rsidP="00D800C0">
      <w:pPr>
        <w:pStyle w:val="Heading1"/>
        <w:jc w:val="center"/>
        <w:rPr>
          <w:rFonts w:ascii="Times New Roman" w:hAnsi="Times New Roman" w:cs="Times New Roman"/>
          <w:b/>
          <w:color w:val="auto"/>
          <w:sz w:val="24"/>
          <w:szCs w:val="24"/>
        </w:rPr>
      </w:pPr>
      <w:bookmarkStart w:id="3" w:name="_Toc534762076"/>
      <w:bookmarkStart w:id="4" w:name="_Toc534762884"/>
      <w:r w:rsidRPr="00927255">
        <w:rPr>
          <w:rFonts w:ascii="Times New Roman" w:hAnsi="Times New Roman" w:cs="Times New Roman"/>
          <w:b/>
          <w:color w:val="auto"/>
          <w:sz w:val="24"/>
          <w:szCs w:val="24"/>
        </w:rPr>
        <w:t>PENDAHULUAN</w:t>
      </w:r>
      <w:bookmarkEnd w:id="3"/>
      <w:bookmarkEnd w:id="4"/>
    </w:p>
    <w:p w14:paraId="6B44B527" w14:textId="77777777" w:rsidR="00242227" w:rsidRPr="00927255" w:rsidRDefault="00242227" w:rsidP="005438C5">
      <w:pPr>
        <w:spacing w:line="480" w:lineRule="auto"/>
        <w:jc w:val="both"/>
        <w:rPr>
          <w:rFonts w:ascii="Times New Roman" w:hAnsi="Times New Roman" w:cs="Times New Roman"/>
          <w:b/>
          <w:sz w:val="24"/>
          <w:szCs w:val="24"/>
        </w:rPr>
      </w:pPr>
    </w:p>
    <w:p w14:paraId="45E681B1" w14:textId="77777777" w:rsidR="00EE2378" w:rsidRPr="00927255" w:rsidRDefault="00EE2378" w:rsidP="00323DF2">
      <w:pPr>
        <w:spacing w:line="480" w:lineRule="auto"/>
        <w:jc w:val="both"/>
        <w:rPr>
          <w:rFonts w:ascii="Times New Roman" w:hAnsi="Times New Roman" w:cs="Times New Roman"/>
          <w:sz w:val="24"/>
          <w:szCs w:val="24"/>
        </w:rPr>
      </w:pPr>
      <w:r w:rsidRPr="00927255">
        <w:rPr>
          <w:rFonts w:ascii="Times New Roman" w:hAnsi="Times New Roman" w:cs="Times New Roman"/>
          <w:b/>
          <w:sz w:val="24"/>
          <w:szCs w:val="24"/>
        </w:rPr>
        <w:tab/>
      </w:r>
      <w:r w:rsidRPr="00927255">
        <w:rPr>
          <w:rFonts w:ascii="Times New Roman" w:hAnsi="Times New Roman" w:cs="Times New Roman"/>
          <w:sz w:val="24"/>
          <w:szCs w:val="24"/>
        </w:rPr>
        <w:t>P</w:t>
      </w:r>
      <w:r w:rsidR="001F637C" w:rsidRPr="00927255">
        <w:rPr>
          <w:rFonts w:ascii="Times New Roman" w:hAnsi="Times New Roman" w:cs="Times New Roman"/>
          <w:sz w:val="24"/>
          <w:szCs w:val="24"/>
        </w:rPr>
        <w:t xml:space="preserve">ada </w:t>
      </w:r>
      <w:proofErr w:type="spellStart"/>
      <w:r w:rsidR="001F637C" w:rsidRPr="00927255">
        <w:rPr>
          <w:rFonts w:ascii="Times New Roman" w:hAnsi="Times New Roman" w:cs="Times New Roman"/>
          <w:sz w:val="24"/>
          <w:szCs w:val="24"/>
        </w:rPr>
        <w:t>bab</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ini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penulis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membahas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pendahuluan</w:t>
      </w:r>
      <w:proofErr w:type="spellEnd"/>
      <w:r w:rsidR="001F637C" w:rsidRPr="00927255">
        <w:rPr>
          <w:rFonts w:ascii="Times New Roman" w:hAnsi="Times New Roman" w:cs="Times New Roman"/>
          <w:sz w:val="24"/>
          <w:szCs w:val="24"/>
        </w:rPr>
        <w:t xml:space="preserve"> yang </w:t>
      </w:r>
      <w:proofErr w:type="spellStart"/>
      <w:r w:rsidR="001F637C" w:rsidRPr="00927255">
        <w:rPr>
          <w:rFonts w:ascii="Times New Roman" w:hAnsi="Times New Roman" w:cs="Times New Roman"/>
          <w:sz w:val="24"/>
          <w:szCs w:val="24"/>
        </w:rPr>
        <w:t>terdiri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dari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latar</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belakang</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identifikasi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batasan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batasan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rumusan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tujuan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dan </w:t>
      </w:r>
      <w:proofErr w:type="spellStart"/>
      <w:r w:rsidR="001F637C" w:rsidRPr="00927255">
        <w:rPr>
          <w:rFonts w:ascii="Times New Roman" w:hAnsi="Times New Roman" w:cs="Times New Roman"/>
          <w:sz w:val="24"/>
          <w:szCs w:val="24"/>
        </w:rPr>
        <w:t>manfaat</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Latar</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belakang</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menjelaskan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informasi</w:t>
      </w:r>
      <w:proofErr w:type="spellEnd"/>
      <w:r w:rsidR="001F637C" w:rsidRPr="00927255">
        <w:rPr>
          <w:rFonts w:ascii="Times New Roman" w:hAnsi="Times New Roman" w:cs="Times New Roman"/>
          <w:sz w:val="24"/>
          <w:szCs w:val="24"/>
        </w:rPr>
        <w:t xml:space="preserve"> yang </w:t>
      </w:r>
      <w:proofErr w:type="spellStart"/>
      <w:r w:rsidR="001F637C" w:rsidRPr="00927255">
        <w:rPr>
          <w:rFonts w:ascii="Times New Roman" w:hAnsi="Times New Roman" w:cs="Times New Roman"/>
          <w:sz w:val="24"/>
          <w:szCs w:val="24"/>
        </w:rPr>
        <w:t>tersusun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secara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sistematis</w:t>
      </w:r>
      <w:proofErr w:type="spellEnd"/>
      <w:r w:rsidR="001F637C" w:rsidRPr="00927255">
        <w:rPr>
          <w:rFonts w:ascii="Times New Roman" w:hAnsi="Times New Roman" w:cs="Times New Roman"/>
          <w:sz w:val="24"/>
          <w:szCs w:val="24"/>
        </w:rPr>
        <w:t xml:space="preserve"> yang </w:t>
      </w:r>
      <w:proofErr w:type="spellStart"/>
      <w:r w:rsidR="001F637C" w:rsidRPr="00927255">
        <w:rPr>
          <w:rFonts w:ascii="Times New Roman" w:hAnsi="Times New Roman" w:cs="Times New Roman"/>
          <w:sz w:val="24"/>
          <w:szCs w:val="24"/>
        </w:rPr>
        <w:t>menjadi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dasar</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untuk</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penulis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dalam</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melakukan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Selanjutnya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akan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dibahas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identifikasi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dimana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penulis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menentukan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berupa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pertanyaan-pertanyaan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awal</w:t>
      </w:r>
      <w:proofErr w:type="spellEnd"/>
      <w:r w:rsidR="001F637C" w:rsidRPr="00927255">
        <w:rPr>
          <w:rFonts w:ascii="Times New Roman" w:hAnsi="Times New Roman" w:cs="Times New Roman"/>
          <w:sz w:val="24"/>
          <w:szCs w:val="24"/>
        </w:rPr>
        <w:t xml:space="preserve"> di </w:t>
      </w:r>
      <w:proofErr w:type="spellStart"/>
      <w:r w:rsidR="001F637C" w:rsidRPr="00927255">
        <w:rPr>
          <w:rFonts w:ascii="Times New Roman" w:hAnsi="Times New Roman" w:cs="Times New Roman"/>
          <w:sz w:val="24"/>
          <w:szCs w:val="24"/>
        </w:rPr>
        <w:t>dalam</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Kemudian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penulis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menentukan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batasan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w:t>
      </w:r>
      <w:r w:rsidR="00431BE0" w:rsidRPr="00927255">
        <w:rPr>
          <w:rFonts w:ascii="Times New Roman" w:hAnsi="Times New Roman" w:cs="Times New Roman"/>
          <w:sz w:val="24"/>
          <w:szCs w:val="24"/>
        </w:rPr>
        <w:t>a</w:t>
      </w:r>
      <w:r w:rsidR="001F637C" w:rsidRPr="00927255">
        <w:rPr>
          <w:rFonts w:ascii="Times New Roman" w:hAnsi="Times New Roman" w:cs="Times New Roman"/>
          <w:sz w:val="24"/>
          <w:szCs w:val="24"/>
        </w:rPr>
        <w:t>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yaitu</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pembatasan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atau</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pemilihan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beberapa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yang </w:t>
      </w:r>
      <w:proofErr w:type="spellStart"/>
      <w:r w:rsidR="001F637C" w:rsidRPr="00927255">
        <w:rPr>
          <w:rFonts w:ascii="Times New Roman" w:hAnsi="Times New Roman" w:cs="Times New Roman"/>
          <w:sz w:val="24"/>
          <w:szCs w:val="24"/>
        </w:rPr>
        <w:t>telah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diuraikan</w:t>
      </w:r>
      <w:proofErr w:type="spellEnd"/>
      <w:r w:rsidR="001F637C" w:rsidRPr="00927255">
        <w:rPr>
          <w:rFonts w:ascii="Times New Roman" w:hAnsi="Times New Roman" w:cs="Times New Roman"/>
          <w:sz w:val="24"/>
          <w:szCs w:val="24"/>
        </w:rPr>
        <w:t xml:space="preserve"> di </w:t>
      </w:r>
      <w:proofErr w:type="spellStart"/>
      <w:r w:rsidR="001F637C" w:rsidRPr="00927255">
        <w:rPr>
          <w:rFonts w:ascii="Times New Roman" w:hAnsi="Times New Roman" w:cs="Times New Roman"/>
          <w:sz w:val="24"/>
          <w:szCs w:val="24"/>
        </w:rPr>
        <w:t>dalam</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identifikasi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untuk</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diteliti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lebih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lanjut</w:t>
      </w:r>
      <w:proofErr w:type="spellEnd"/>
      <w:r w:rsidR="001F637C" w:rsidRPr="00927255">
        <w:rPr>
          <w:rFonts w:ascii="Times New Roman" w:hAnsi="Times New Roman" w:cs="Times New Roman"/>
          <w:sz w:val="24"/>
          <w:szCs w:val="24"/>
        </w:rPr>
        <w:t>.</w:t>
      </w:r>
    </w:p>
    <w:p w14:paraId="370A4C20" w14:textId="77777777" w:rsidR="00D326BB" w:rsidRPr="00927255" w:rsidRDefault="00EE2378" w:rsidP="00911B8E">
      <w:pPr>
        <w:spacing w:line="480" w:lineRule="auto"/>
        <w:jc w:val="both"/>
        <w:rPr>
          <w:rFonts w:ascii="Times New Roman" w:hAnsi="Times New Roman" w:cs="Times New Roman"/>
          <w:sz w:val="24"/>
          <w:szCs w:val="24"/>
        </w:rPr>
      </w:pPr>
      <w:r w:rsidRPr="00927255">
        <w:rPr>
          <w:rFonts w:ascii="Times New Roman" w:hAnsi="Times New Roman" w:cs="Times New Roman"/>
          <w:sz w:val="24"/>
          <w:szCs w:val="24"/>
        </w:rPr>
        <w:tab/>
      </w:r>
      <w:proofErr w:type="spellStart"/>
      <w:r w:rsidR="001F637C" w:rsidRPr="00927255">
        <w:rPr>
          <w:rFonts w:ascii="Times New Roman" w:hAnsi="Times New Roman" w:cs="Times New Roman"/>
          <w:sz w:val="24"/>
          <w:szCs w:val="24"/>
        </w:rPr>
        <w:t>Selain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batasan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penulis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akan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menentukan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batasan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yang </w:t>
      </w:r>
      <w:proofErr w:type="spellStart"/>
      <w:r w:rsidR="001F637C" w:rsidRPr="00927255">
        <w:rPr>
          <w:rFonts w:ascii="Times New Roman" w:hAnsi="Times New Roman" w:cs="Times New Roman"/>
          <w:sz w:val="24"/>
          <w:szCs w:val="24"/>
        </w:rPr>
        <w:t>dibatasi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objek</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periode</w:t>
      </w:r>
      <w:proofErr w:type="spellEnd"/>
      <w:r w:rsidR="001F637C" w:rsidRPr="00927255">
        <w:rPr>
          <w:rFonts w:ascii="Times New Roman" w:hAnsi="Times New Roman" w:cs="Times New Roman"/>
          <w:sz w:val="24"/>
          <w:szCs w:val="24"/>
        </w:rPr>
        <w:t xml:space="preserve">, dan data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Selanjutnya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penulis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merangkum</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batasan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yang </w:t>
      </w:r>
      <w:proofErr w:type="spellStart"/>
      <w:r w:rsidR="001F637C" w:rsidRPr="00927255">
        <w:rPr>
          <w:rFonts w:ascii="Times New Roman" w:hAnsi="Times New Roman" w:cs="Times New Roman"/>
          <w:sz w:val="24"/>
          <w:szCs w:val="24"/>
        </w:rPr>
        <w:t>ada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menjadi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rumusan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masalah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Berikutnya</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tujuan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merupakan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arah</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bagi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pelaksanaan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Pada </w:t>
      </w:r>
      <w:proofErr w:type="spellStart"/>
      <w:r w:rsidR="001F637C" w:rsidRPr="00927255">
        <w:rPr>
          <w:rFonts w:ascii="Times New Roman" w:hAnsi="Times New Roman" w:cs="Times New Roman"/>
          <w:sz w:val="24"/>
          <w:szCs w:val="24"/>
        </w:rPr>
        <w:t>bagian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akhir</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penulis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membahas</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manfaat</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bagi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sendiri</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pembaca</w:t>
      </w:r>
      <w:proofErr w:type="spellEnd"/>
      <w:r w:rsidR="001F637C" w:rsidRPr="00927255">
        <w:rPr>
          <w:rFonts w:ascii="Times New Roman" w:hAnsi="Times New Roman" w:cs="Times New Roman"/>
          <w:sz w:val="24"/>
          <w:szCs w:val="24"/>
        </w:rPr>
        <w:t xml:space="preserve">, dan </w:t>
      </w:r>
      <w:proofErr w:type="spellStart"/>
      <w:r w:rsidR="001F637C" w:rsidRPr="00927255">
        <w:rPr>
          <w:rFonts w:ascii="Times New Roman" w:hAnsi="Times New Roman" w:cs="Times New Roman"/>
          <w:sz w:val="24"/>
          <w:szCs w:val="24"/>
        </w:rPr>
        <w:t>pihak-pihak</w:t>
      </w:r>
      <w:proofErr w:type="spellEnd"/>
      <w:r w:rsidR="001F637C" w:rsidRPr="00927255">
        <w:rPr>
          <w:rFonts w:ascii="Times New Roman" w:hAnsi="Times New Roman" w:cs="Times New Roman"/>
          <w:sz w:val="24"/>
          <w:szCs w:val="24"/>
        </w:rPr>
        <w:t xml:space="preserve"> lain yang </w:t>
      </w:r>
      <w:proofErr w:type="spellStart"/>
      <w:r w:rsidR="001F637C" w:rsidRPr="00927255">
        <w:rPr>
          <w:rFonts w:ascii="Times New Roman" w:hAnsi="Times New Roman" w:cs="Times New Roman"/>
          <w:sz w:val="24"/>
          <w:szCs w:val="24"/>
        </w:rPr>
        <w:t>terkait</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dalam</w:t>
      </w:r>
      <w:proofErr w:type="spellEnd"/>
      <w:r w:rsidR="001F637C" w:rsidRPr="00927255">
        <w:rPr>
          <w:rFonts w:ascii="Times New Roman" w:hAnsi="Times New Roman" w:cs="Times New Roman"/>
          <w:sz w:val="24"/>
          <w:szCs w:val="24"/>
        </w:rPr>
        <w:t xml:space="preserve"> </w:t>
      </w:r>
      <w:proofErr w:type="spellStart"/>
      <w:r w:rsidR="001F637C" w:rsidRPr="00927255">
        <w:rPr>
          <w:rFonts w:ascii="Times New Roman" w:hAnsi="Times New Roman" w:cs="Times New Roman"/>
          <w:sz w:val="24"/>
          <w:szCs w:val="24"/>
        </w:rPr>
        <w:t>penelitian</w:t>
      </w:r>
      <w:proofErr w:type="spellEnd"/>
      <w:r w:rsidR="001F637C" w:rsidRPr="00927255">
        <w:rPr>
          <w:rFonts w:ascii="Times New Roman" w:hAnsi="Times New Roman" w:cs="Times New Roman"/>
          <w:sz w:val="24"/>
          <w:szCs w:val="24"/>
        </w:rPr>
        <w:t>.</w:t>
      </w:r>
    </w:p>
    <w:p w14:paraId="211745E3" w14:textId="77777777" w:rsidR="00B20CD5" w:rsidRPr="00927255" w:rsidRDefault="00A1160A" w:rsidP="00D66A4C">
      <w:pPr>
        <w:pStyle w:val="Heading2"/>
        <w:numPr>
          <w:ilvl w:val="0"/>
          <w:numId w:val="6"/>
        </w:numPr>
        <w:spacing w:after="240" w:line="480" w:lineRule="auto"/>
        <w:ind w:left="426" w:hanging="426"/>
        <w:jc w:val="both"/>
        <w:rPr>
          <w:rFonts w:ascii="Times New Roman" w:hAnsi="Times New Roman" w:cs="Times New Roman"/>
          <w:b/>
          <w:color w:val="auto"/>
          <w:sz w:val="24"/>
          <w:szCs w:val="24"/>
        </w:rPr>
      </w:pPr>
      <w:bookmarkStart w:id="5" w:name="_Toc534762077"/>
      <w:bookmarkStart w:id="6" w:name="_Toc534762885"/>
      <w:proofErr w:type="spellStart"/>
      <w:r w:rsidRPr="00927255">
        <w:rPr>
          <w:rFonts w:ascii="Times New Roman" w:hAnsi="Times New Roman" w:cs="Times New Roman"/>
          <w:b/>
          <w:color w:val="auto"/>
          <w:sz w:val="24"/>
          <w:szCs w:val="24"/>
        </w:rPr>
        <w:t>Latar</w:t>
      </w:r>
      <w:proofErr w:type="spellEnd"/>
      <w:r w:rsidRPr="00927255">
        <w:rPr>
          <w:rFonts w:ascii="Times New Roman" w:hAnsi="Times New Roman" w:cs="Times New Roman"/>
          <w:b/>
          <w:color w:val="auto"/>
          <w:sz w:val="24"/>
          <w:szCs w:val="24"/>
        </w:rPr>
        <w:t xml:space="preserve"> </w:t>
      </w:r>
      <w:proofErr w:type="spellStart"/>
      <w:r w:rsidRPr="00927255">
        <w:rPr>
          <w:rFonts w:ascii="Times New Roman" w:hAnsi="Times New Roman" w:cs="Times New Roman"/>
          <w:b/>
          <w:color w:val="auto"/>
          <w:sz w:val="24"/>
          <w:szCs w:val="24"/>
        </w:rPr>
        <w:t>Belakang</w:t>
      </w:r>
      <w:proofErr w:type="spellEnd"/>
      <w:r w:rsidRPr="00927255">
        <w:rPr>
          <w:rFonts w:ascii="Times New Roman" w:hAnsi="Times New Roman" w:cs="Times New Roman"/>
          <w:b/>
          <w:color w:val="auto"/>
          <w:sz w:val="24"/>
          <w:szCs w:val="24"/>
        </w:rPr>
        <w:t xml:space="preserve"> </w:t>
      </w:r>
      <w:proofErr w:type="spellStart"/>
      <w:r w:rsidRPr="00927255">
        <w:rPr>
          <w:rFonts w:ascii="Times New Roman" w:hAnsi="Times New Roman" w:cs="Times New Roman"/>
          <w:b/>
          <w:color w:val="auto"/>
          <w:sz w:val="24"/>
          <w:szCs w:val="24"/>
        </w:rPr>
        <w:t>Masalah</w:t>
      </w:r>
      <w:bookmarkEnd w:id="5"/>
      <w:bookmarkEnd w:id="6"/>
      <w:proofErr w:type="spellEnd"/>
    </w:p>
    <w:p w14:paraId="14E0DC46" w14:textId="77777777" w:rsidR="00D66A4C" w:rsidRPr="006A59C8" w:rsidRDefault="005B5147" w:rsidP="006A59C8">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t>Informasi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merupakan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kebutuhan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mendasar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bagi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seluruh</w:t>
      </w:r>
      <w:proofErr w:type="spellEnd"/>
      <w:r w:rsidRPr="00927255">
        <w:rPr>
          <w:rFonts w:ascii="Times New Roman" w:hAnsi="Times New Roman" w:cs="Times New Roman"/>
          <w:sz w:val="24"/>
          <w:szCs w:val="24"/>
        </w:rPr>
        <w:t xml:space="preserve"> investor</w:t>
      </w:r>
      <w:r w:rsidR="00592DB9">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calon</w:t>
      </w:r>
      <w:proofErr w:type="spellEnd"/>
      <w:r w:rsidRPr="00927255">
        <w:rPr>
          <w:rFonts w:ascii="Times New Roman" w:hAnsi="Times New Roman" w:cs="Times New Roman"/>
          <w:sz w:val="24"/>
          <w:szCs w:val="24"/>
        </w:rPr>
        <w:t xml:space="preserve"> investor</w:t>
      </w:r>
      <w:r w:rsidR="00592DB9">
        <w:rPr>
          <w:rFonts w:ascii="Times New Roman" w:hAnsi="Times New Roman" w:cs="Times New Roman"/>
          <w:sz w:val="24"/>
          <w:szCs w:val="24"/>
        </w:rPr>
        <w:t xml:space="preserve">, </w:t>
      </w:r>
      <w:proofErr w:type="spellStart"/>
      <w:r w:rsidR="00592DB9">
        <w:rPr>
          <w:rFonts w:ascii="Times New Roman" w:hAnsi="Times New Roman" w:cs="Times New Roman"/>
          <w:sz w:val="24"/>
          <w:szCs w:val="24"/>
        </w:rPr>
        <w:t>pelaku</w:t>
      </w:r>
      <w:proofErr w:type="spellEnd"/>
      <w:r w:rsidR="00592DB9">
        <w:rPr>
          <w:rFonts w:ascii="Times New Roman" w:hAnsi="Times New Roman" w:cs="Times New Roman"/>
          <w:sz w:val="24"/>
          <w:szCs w:val="24"/>
        </w:rPr>
        <w:t xml:space="preserve"> </w:t>
      </w:r>
      <w:proofErr w:type="spellStart"/>
      <w:r w:rsidR="00592DB9">
        <w:rPr>
          <w:rFonts w:ascii="Times New Roman" w:hAnsi="Times New Roman" w:cs="Times New Roman"/>
          <w:sz w:val="24"/>
          <w:szCs w:val="24"/>
        </w:rPr>
        <w:t>bisnis</w:t>
      </w:r>
      <w:proofErr w:type="spellEnd"/>
      <w:r w:rsidR="00592DB9">
        <w:rPr>
          <w:rFonts w:ascii="Times New Roman" w:hAnsi="Times New Roman" w:cs="Times New Roman"/>
          <w:sz w:val="24"/>
          <w:szCs w:val="24"/>
        </w:rPr>
        <w:t xml:space="preserve">, dan </w:t>
      </w:r>
      <w:proofErr w:type="spellStart"/>
      <w:r w:rsidR="00592DB9">
        <w:rPr>
          <w:rFonts w:ascii="Times New Roman" w:hAnsi="Times New Roman" w:cs="Times New Roman"/>
          <w:sz w:val="24"/>
          <w:szCs w:val="24"/>
        </w:rPr>
        <w:t>pengguna</w:t>
      </w:r>
      <w:proofErr w:type="spellEnd"/>
      <w:r w:rsidR="00592DB9">
        <w:rPr>
          <w:rFonts w:ascii="Times New Roman" w:hAnsi="Times New Roman" w:cs="Times New Roman"/>
          <w:sz w:val="24"/>
          <w:szCs w:val="24"/>
        </w:rPr>
        <w:t xml:space="preserve"> </w:t>
      </w:r>
      <w:proofErr w:type="spellStart"/>
      <w:r w:rsidR="00592DB9">
        <w:rPr>
          <w:rFonts w:ascii="Times New Roman" w:hAnsi="Times New Roman" w:cs="Times New Roman"/>
          <w:sz w:val="24"/>
          <w:szCs w:val="24"/>
        </w:rPr>
        <w:t>lainnya</w:t>
      </w:r>
      <w:proofErr w:type="spellEnd"/>
      <w:r w:rsidR="00592DB9">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pemgambilan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keputusan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infor</w:t>
      </w:r>
      <w:r w:rsidR="00462491" w:rsidRPr="00927255">
        <w:rPr>
          <w:rFonts w:ascii="Times New Roman" w:hAnsi="Times New Roman" w:cs="Times New Roman"/>
          <w:sz w:val="24"/>
          <w:szCs w:val="24"/>
        </w:rPr>
        <w:t>m</w:t>
      </w:r>
      <w:r w:rsidRPr="00927255">
        <w:rPr>
          <w:rFonts w:ascii="Times New Roman" w:hAnsi="Times New Roman" w:cs="Times New Roman"/>
          <w:sz w:val="24"/>
          <w:szCs w:val="24"/>
        </w:rPr>
        <w:t>asi</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lengkap</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jelas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akurat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serta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waktu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memungkinkan</w:t>
      </w:r>
      <w:proofErr w:type="spellEnd"/>
      <w:r w:rsidRPr="00927255">
        <w:rPr>
          <w:rFonts w:ascii="Times New Roman" w:hAnsi="Times New Roman" w:cs="Times New Roman"/>
          <w:sz w:val="24"/>
          <w:szCs w:val="24"/>
        </w:rPr>
        <w:t xml:space="preserve"> </w:t>
      </w:r>
      <w:r w:rsidR="008536B5">
        <w:rPr>
          <w:rFonts w:ascii="Times New Roman" w:hAnsi="Times New Roman" w:cs="Times New Roman"/>
          <w:sz w:val="24"/>
          <w:szCs w:val="24"/>
        </w:rPr>
        <w:t xml:space="preserve">para </w:t>
      </w:r>
      <w:proofErr w:type="spellStart"/>
      <w:r w:rsidR="008536B5">
        <w:rPr>
          <w:rFonts w:ascii="Times New Roman" w:hAnsi="Times New Roman" w:cs="Times New Roman"/>
          <w:sz w:val="24"/>
          <w:szCs w:val="24"/>
        </w:rPr>
        <w:t>penggunanya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melakukan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pengambilan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keputusan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secara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rasional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sehingga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hasil</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diperoleh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sesuai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dengan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Penyediaan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informasi</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luas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merupakan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keharusan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disebabkan</w:t>
      </w:r>
      <w:proofErr w:type="spellEnd"/>
      <w:r w:rsidRPr="00927255">
        <w:rPr>
          <w:rFonts w:ascii="Times New Roman" w:hAnsi="Times New Roman" w:cs="Times New Roman"/>
          <w:sz w:val="24"/>
          <w:szCs w:val="24"/>
        </w:rPr>
        <w:t xml:space="preserve"> oleh </w:t>
      </w:r>
      <w:proofErr w:type="spellStart"/>
      <w:r w:rsidRPr="00927255">
        <w:rPr>
          <w:rFonts w:ascii="Times New Roman" w:hAnsi="Times New Roman" w:cs="Times New Roman"/>
          <w:sz w:val="24"/>
          <w:szCs w:val="24"/>
        </w:rPr>
        <w:t>adanya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permintaan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pihak</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lastRenderedPageBreak/>
        <w:t>berkepentingan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dengan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informasi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tersebut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Suatu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informasi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dianggap</w:t>
      </w:r>
      <w:proofErr w:type="spellEnd"/>
      <w:r w:rsidRPr="00927255">
        <w:rPr>
          <w:rFonts w:ascii="Times New Roman" w:hAnsi="Times New Roman" w:cs="Times New Roman"/>
          <w:sz w:val="24"/>
          <w:szCs w:val="24"/>
        </w:rPr>
        <w:t xml:space="preserve"> </w:t>
      </w:r>
      <w:proofErr w:type="spellStart"/>
      <w:r w:rsidR="00C37327" w:rsidRPr="00927255">
        <w:rPr>
          <w:rFonts w:ascii="Times New Roman" w:hAnsi="Times New Roman" w:cs="Times New Roman"/>
          <w:sz w:val="24"/>
          <w:szCs w:val="24"/>
        </w:rPr>
        <w:t>informatif</w:t>
      </w:r>
      <w:proofErr w:type="spellEnd"/>
      <w:r w:rsidR="00921A61" w:rsidRPr="00927255">
        <w:rPr>
          <w:rFonts w:ascii="Times New Roman" w:hAnsi="Times New Roman" w:cs="Times New Roman"/>
          <w:i/>
          <w:sz w:val="24"/>
          <w:szCs w:val="24"/>
        </w:rPr>
        <w:t xml:space="preserve"> </w:t>
      </w:r>
      <w:proofErr w:type="spellStart"/>
      <w:r w:rsidRPr="00927255">
        <w:rPr>
          <w:rFonts w:ascii="Times New Roman" w:hAnsi="Times New Roman" w:cs="Times New Roman"/>
          <w:sz w:val="24"/>
          <w:szCs w:val="24"/>
        </w:rPr>
        <w:t>jika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informasi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tersebut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mampu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mengubah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kepercayaan</w:t>
      </w:r>
      <w:proofErr w:type="spellEnd"/>
      <w:r w:rsidRPr="00927255">
        <w:rPr>
          <w:rFonts w:ascii="Times New Roman" w:hAnsi="Times New Roman" w:cs="Times New Roman"/>
          <w:sz w:val="24"/>
          <w:szCs w:val="24"/>
        </w:rPr>
        <w:t xml:space="preserve"> para </w:t>
      </w:r>
      <w:proofErr w:type="spellStart"/>
      <w:r w:rsidR="007A407A">
        <w:rPr>
          <w:rFonts w:ascii="Times New Roman" w:hAnsi="Times New Roman" w:cs="Times New Roman"/>
          <w:sz w:val="24"/>
          <w:szCs w:val="24"/>
        </w:rPr>
        <w:t>penggunanya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mengambil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keputusan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investasi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suatu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informasi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baru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selain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membentuk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suatu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kepercayaan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baru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dikalangan</w:t>
      </w:r>
      <w:proofErr w:type="spellEnd"/>
      <w:r w:rsidRPr="00927255">
        <w:rPr>
          <w:rFonts w:ascii="Times New Roman" w:hAnsi="Times New Roman" w:cs="Times New Roman"/>
          <w:sz w:val="24"/>
          <w:szCs w:val="24"/>
        </w:rPr>
        <w:t xml:space="preserve"> </w:t>
      </w:r>
      <w:r w:rsidR="00DD2E8E">
        <w:rPr>
          <w:rFonts w:ascii="Times New Roman" w:hAnsi="Times New Roman" w:cs="Times New Roman"/>
          <w:sz w:val="24"/>
          <w:szCs w:val="24"/>
        </w:rPr>
        <w:t xml:space="preserve">para </w:t>
      </w:r>
      <w:proofErr w:type="spellStart"/>
      <w:r w:rsidR="00DD2E8E">
        <w:rPr>
          <w:rFonts w:ascii="Times New Roman" w:hAnsi="Times New Roman" w:cs="Times New Roman"/>
          <w:sz w:val="24"/>
          <w:szCs w:val="24"/>
        </w:rPr>
        <w:t>penggunanya</w:t>
      </w:r>
      <w:proofErr w:type="spellEnd"/>
      <w:r w:rsidRPr="00927255">
        <w:rPr>
          <w:rFonts w:ascii="Times New Roman" w:hAnsi="Times New Roman" w:cs="Times New Roman"/>
          <w:sz w:val="24"/>
          <w:szCs w:val="24"/>
        </w:rPr>
        <w:t>.</w:t>
      </w:r>
    </w:p>
    <w:p w14:paraId="116F35DC" w14:textId="77777777" w:rsidR="005B5147" w:rsidRPr="006A59C8" w:rsidRDefault="00646AEE" w:rsidP="006A59C8">
      <w:pPr>
        <w:spacing w:line="480" w:lineRule="auto"/>
        <w:ind w:left="426" w:firstLine="720"/>
        <w:jc w:val="both"/>
        <w:rPr>
          <w:rFonts w:ascii="Times New Roman" w:hAnsi="Times New Roman" w:cs="Times New Roman"/>
          <w:sz w:val="24"/>
          <w:szCs w:val="24"/>
        </w:rPr>
      </w:pPr>
      <w:proofErr w:type="spellStart"/>
      <w:r w:rsidRPr="00D66A4C">
        <w:rPr>
          <w:rFonts w:ascii="Times New Roman" w:hAnsi="Times New Roman" w:cs="Times New Roman"/>
          <w:sz w:val="24"/>
          <w:szCs w:val="24"/>
        </w:rPr>
        <w:t>Laporan</w:t>
      </w:r>
      <w:proofErr w:type="spellEnd"/>
      <w:r w:rsidRPr="00D66A4C">
        <w:rPr>
          <w:rFonts w:ascii="Times New Roman" w:hAnsi="Times New Roman" w:cs="Times New Roman"/>
          <w:sz w:val="24"/>
          <w:szCs w:val="24"/>
        </w:rPr>
        <w:t xml:space="preserve"> </w:t>
      </w:r>
      <w:proofErr w:type="spellStart"/>
      <w:r w:rsidRPr="00D66A4C">
        <w:rPr>
          <w:rFonts w:ascii="Times New Roman" w:hAnsi="Times New Roman" w:cs="Times New Roman"/>
          <w:sz w:val="24"/>
          <w:szCs w:val="24"/>
        </w:rPr>
        <w:t>keuangan</w:t>
      </w:r>
      <w:proofErr w:type="spellEnd"/>
      <w:r w:rsidRPr="00D66A4C">
        <w:rPr>
          <w:rFonts w:ascii="Times New Roman" w:hAnsi="Times New Roman" w:cs="Times New Roman"/>
          <w:sz w:val="24"/>
          <w:szCs w:val="24"/>
        </w:rPr>
        <w:t xml:space="preserve"> </w:t>
      </w:r>
      <w:proofErr w:type="spellStart"/>
      <w:r w:rsidRPr="00D66A4C">
        <w:rPr>
          <w:rFonts w:ascii="Times New Roman" w:hAnsi="Times New Roman" w:cs="Times New Roman"/>
          <w:sz w:val="24"/>
          <w:szCs w:val="24"/>
        </w:rPr>
        <w:t>merupakan</w:t>
      </w:r>
      <w:proofErr w:type="spellEnd"/>
      <w:r w:rsidRPr="00D66A4C">
        <w:rPr>
          <w:rFonts w:ascii="Times New Roman" w:hAnsi="Times New Roman" w:cs="Times New Roman"/>
          <w:sz w:val="24"/>
          <w:szCs w:val="24"/>
        </w:rPr>
        <w:t xml:space="preserve"> salah </w:t>
      </w:r>
      <w:proofErr w:type="spellStart"/>
      <w:r w:rsidRPr="00D66A4C">
        <w:rPr>
          <w:rFonts w:ascii="Times New Roman" w:hAnsi="Times New Roman" w:cs="Times New Roman"/>
          <w:sz w:val="24"/>
          <w:szCs w:val="24"/>
        </w:rPr>
        <w:t>satu</w:t>
      </w:r>
      <w:proofErr w:type="spellEnd"/>
      <w:r w:rsidRPr="00D66A4C">
        <w:rPr>
          <w:rFonts w:ascii="Times New Roman" w:hAnsi="Times New Roman" w:cs="Times New Roman"/>
          <w:sz w:val="24"/>
          <w:szCs w:val="24"/>
        </w:rPr>
        <w:t xml:space="preserve"> </w:t>
      </w:r>
      <w:proofErr w:type="spellStart"/>
      <w:r w:rsidRPr="00D66A4C">
        <w:rPr>
          <w:rFonts w:ascii="Times New Roman" w:hAnsi="Times New Roman" w:cs="Times New Roman"/>
          <w:sz w:val="24"/>
          <w:szCs w:val="24"/>
        </w:rPr>
        <w:t>informasi</w:t>
      </w:r>
      <w:proofErr w:type="spellEnd"/>
      <w:r w:rsidRPr="00D66A4C">
        <w:rPr>
          <w:rFonts w:ascii="Times New Roman" w:hAnsi="Times New Roman" w:cs="Times New Roman"/>
          <w:sz w:val="24"/>
          <w:szCs w:val="24"/>
        </w:rPr>
        <w:t xml:space="preserve"> yang </w:t>
      </w:r>
      <w:proofErr w:type="spellStart"/>
      <w:r w:rsidRPr="00D66A4C">
        <w:rPr>
          <w:rFonts w:ascii="Times New Roman" w:hAnsi="Times New Roman" w:cs="Times New Roman"/>
          <w:sz w:val="24"/>
          <w:szCs w:val="24"/>
        </w:rPr>
        <w:t>secara</w:t>
      </w:r>
      <w:proofErr w:type="spellEnd"/>
      <w:r w:rsidRPr="00D66A4C">
        <w:rPr>
          <w:rFonts w:ascii="Times New Roman" w:hAnsi="Times New Roman" w:cs="Times New Roman"/>
          <w:sz w:val="24"/>
          <w:szCs w:val="24"/>
        </w:rPr>
        <w:t xml:space="preserve"> formal </w:t>
      </w:r>
      <w:proofErr w:type="spellStart"/>
      <w:r w:rsidR="00CE4444" w:rsidRPr="00D66A4C">
        <w:rPr>
          <w:rFonts w:ascii="Times New Roman" w:hAnsi="Times New Roman" w:cs="Times New Roman"/>
          <w:sz w:val="24"/>
          <w:szCs w:val="24"/>
        </w:rPr>
        <w:t>wajib</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dipublikasikan</w:t>
      </w:r>
      <w:proofErr w:type="spellEnd"/>
      <w:r w:rsidR="00CE4444" w:rsidRPr="00D66A4C">
        <w:rPr>
          <w:rFonts w:ascii="Times New Roman" w:hAnsi="Times New Roman" w:cs="Times New Roman"/>
          <w:sz w:val="24"/>
          <w:szCs w:val="24"/>
        </w:rPr>
        <w:t xml:space="preserve"> oleh </w:t>
      </w:r>
      <w:proofErr w:type="spellStart"/>
      <w:r w:rsidR="00CE4444" w:rsidRPr="00D66A4C">
        <w:rPr>
          <w:rFonts w:ascii="Times New Roman" w:hAnsi="Times New Roman" w:cs="Times New Roman"/>
          <w:sz w:val="24"/>
          <w:szCs w:val="24"/>
        </w:rPr>
        <w:t>setiap</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perusahaan</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Tbk</w:t>
      </w:r>
      <w:proofErr w:type="spellEnd"/>
      <w:r w:rsidR="00CE4444" w:rsidRPr="00D66A4C">
        <w:rPr>
          <w:rFonts w:ascii="Times New Roman" w:hAnsi="Times New Roman" w:cs="Times New Roman"/>
          <w:sz w:val="24"/>
          <w:szCs w:val="24"/>
        </w:rPr>
        <w:t xml:space="preserve">. </w:t>
      </w:r>
      <w:proofErr w:type="spellStart"/>
      <w:r w:rsidR="00E23D46" w:rsidRPr="00D66A4C">
        <w:rPr>
          <w:rFonts w:ascii="Times New Roman" w:hAnsi="Times New Roman" w:cs="Times New Roman"/>
          <w:sz w:val="24"/>
          <w:szCs w:val="24"/>
        </w:rPr>
        <w:t>l</w:t>
      </w:r>
      <w:r w:rsidR="00CE4444" w:rsidRPr="00D66A4C">
        <w:rPr>
          <w:rFonts w:ascii="Times New Roman" w:hAnsi="Times New Roman" w:cs="Times New Roman"/>
          <w:sz w:val="24"/>
          <w:szCs w:val="24"/>
        </w:rPr>
        <w:t>aporan</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keuangan</w:t>
      </w:r>
      <w:proofErr w:type="spellEnd"/>
      <w:r w:rsidR="00CE4444" w:rsidRPr="00D66A4C">
        <w:rPr>
          <w:rFonts w:ascii="Times New Roman" w:hAnsi="Times New Roman" w:cs="Times New Roman"/>
          <w:sz w:val="24"/>
          <w:szCs w:val="24"/>
        </w:rPr>
        <w:t xml:space="preserve"> yang </w:t>
      </w:r>
      <w:proofErr w:type="spellStart"/>
      <w:r w:rsidR="00CE4444" w:rsidRPr="00D66A4C">
        <w:rPr>
          <w:rFonts w:ascii="Times New Roman" w:hAnsi="Times New Roman" w:cs="Times New Roman"/>
          <w:sz w:val="24"/>
          <w:szCs w:val="24"/>
        </w:rPr>
        <w:t>dipublikasikan</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harus</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dapat</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mengungkapkan</w:t>
      </w:r>
      <w:proofErr w:type="spellEnd"/>
      <w:r w:rsidR="00CE4444" w:rsidRPr="00D66A4C">
        <w:rPr>
          <w:rFonts w:ascii="Times New Roman" w:hAnsi="Times New Roman" w:cs="Times New Roman"/>
          <w:sz w:val="24"/>
          <w:szCs w:val="24"/>
        </w:rPr>
        <w:t xml:space="preserve"> dan </w:t>
      </w:r>
      <w:proofErr w:type="spellStart"/>
      <w:r w:rsidR="00CE4444" w:rsidRPr="00D66A4C">
        <w:rPr>
          <w:rFonts w:ascii="Times New Roman" w:hAnsi="Times New Roman" w:cs="Times New Roman"/>
          <w:sz w:val="24"/>
          <w:szCs w:val="24"/>
        </w:rPr>
        <w:t>menggambarkan</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kondisi</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keuangan</w:t>
      </w:r>
      <w:proofErr w:type="spellEnd"/>
      <w:r w:rsidR="00CE4444" w:rsidRPr="00D66A4C">
        <w:rPr>
          <w:rFonts w:ascii="Times New Roman" w:hAnsi="Times New Roman" w:cs="Times New Roman"/>
          <w:sz w:val="24"/>
          <w:szCs w:val="24"/>
        </w:rPr>
        <w:t xml:space="preserve"> </w:t>
      </w:r>
      <w:proofErr w:type="spellStart"/>
      <w:r w:rsidR="00CE4444" w:rsidRPr="00D66A4C">
        <w:rPr>
          <w:rFonts w:ascii="Times New Roman" w:hAnsi="Times New Roman" w:cs="Times New Roman"/>
          <w:sz w:val="24"/>
          <w:szCs w:val="24"/>
        </w:rPr>
        <w:t>perusahaan</w:t>
      </w:r>
      <w:proofErr w:type="spellEnd"/>
      <w:r w:rsidR="00CE4444" w:rsidRPr="00D66A4C">
        <w:rPr>
          <w:rFonts w:ascii="Times New Roman" w:hAnsi="Times New Roman" w:cs="Times New Roman"/>
          <w:sz w:val="24"/>
          <w:szCs w:val="24"/>
        </w:rPr>
        <w:t xml:space="preserve"> yang </w:t>
      </w:r>
      <w:proofErr w:type="spellStart"/>
      <w:r w:rsidR="00CE4444" w:rsidRPr="00D66A4C">
        <w:rPr>
          <w:rFonts w:ascii="Times New Roman" w:hAnsi="Times New Roman" w:cs="Times New Roman"/>
          <w:sz w:val="24"/>
          <w:szCs w:val="24"/>
        </w:rPr>
        <w:t>sebenarnya</w:t>
      </w:r>
      <w:proofErr w:type="spellEnd"/>
      <w:r w:rsidR="00CE4444" w:rsidRPr="00D66A4C">
        <w:rPr>
          <w:rFonts w:ascii="Times New Roman" w:hAnsi="Times New Roman" w:cs="Times New Roman"/>
          <w:sz w:val="24"/>
          <w:szCs w:val="24"/>
        </w:rPr>
        <w:t xml:space="preserve">. </w:t>
      </w:r>
      <w:r w:rsidR="00CE4444" w:rsidRPr="00D66A4C">
        <w:rPr>
          <w:rFonts w:ascii="Times New Roman" w:hAnsi="Times New Roman" w:cs="Times New Roman"/>
          <w:i/>
          <w:sz w:val="24"/>
          <w:szCs w:val="24"/>
        </w:rPr>
        <w:t xml:space="preserve">Statement of Financial Accounting Concepts </w:t>
      </w:r>
      <w:r w:rsidR="00CE4444" w:rsidRPr="00D66A4C">
        <w:rPr>
          <w:rFonts w:ascii="Times New Roman" w:hAnsi="Times New Roman" w:cs="Times New Roman"/>
          <w:sz w:val="24"/>
          <w:szCs w:val="24"/>
        </w:rPr>
        <w:t xml:space="preserve">(SFAC) </w:t>
      </w:r>
      <w:r w:rsidR="000F1530" w:rsidRPr="00D66A4C">
        <w:rPr>
          <w:rFonts w:ascii="Times New Roman" w:hAnsi="Times New Roman" w:cs="Times New Roman"/>
          <w:sz w:val="24"/>
          <w:szCs w:val="24"/>
        </w:rPr>
        <w:t xml:space="preserve">No. 1 (1978) </w:t>
      </w:r>
      <w:proofErr w:type="spellStart"/>
      <w:r w:rsidR="000F1530" w:rsidRPr="00D66A4C">
        <w:rPr>
          <w:rFonts w:ascii="Times New Roman" w:hAnsi="Times New Roman" w:cs="Times New Roman"/>
          <w:sz w:val="24"/>
          <w:szCs w:val="24"/>
        </w:rPr>
        <w:t>menyatakan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bahwa</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laporan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keuangan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seharusnya</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memberikan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informasi</w:t>
      </w:r>
      <w:proofErr w:type="spellEnd"/>
      <w:r w:rsidR="000F1530" w:rsidRPr="00D66A4C">
        <w:rPr>
          <w:rFonts w:ascii="Times New Roman" w:hAnsi="Times New Roman" w:cs="Times New Roman"/>
          <w:sz w:val="24"/>
          <w:szCs w:val="24"/>
        </w:rPr>
        <w:t xml:space="preserve"> yang </w:t>
      </w:r>
      <w:proofErr w:type="spellStart"/>
      <w:r w:rsidR="000F1530" w:rsidRPr="00D66A4C">
        <w:rPr>
          <w:rFonts w:ascii="Times New Roman" w:hAnsi="Times New Roman" w:cs="Times New Roman"/>
          <w:sz w:val="24"/>
          <w:szCs w:val="24"/>
        </w:rPr>
        <w:t>bermanfaat</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untuk</w:t>
      </w:r>
      <w:proofErr w:type="spellEnd"/>
      <w:r w:rsidR="000F1530" w:rsidRPr="00D66A4C">
        <w:rPr>
          <w:rFonts w:ascii="Times New Roman" w:hAnsi="Times New Roman" w:cs="Times New Roman"/>
          <w:sz w:val="24"/>
          <w:szCs w:val="24"/>
        </w:rPr>
        <w:t xml:space="preserve"> investor dan </w:t>
      </w:r>
      <w:proofErr w:type="spellStart"/>
      <w:r w:rsidR="000F1530" w:rsidRPr="00D66A4C">
        <w:rPr>
          <w:rFonts w:ascii="Times New Roman" w:hAnsi="Times New Roman" w:cs="Times New Roman"/>
          <w:sz w:val="24"/>
          <w:szCs w:val="24"/>
        </w:rPr>
        <w:t>kreditur</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untuk</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membuat</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keputusan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investasi</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kredit</w:t>
      </w:r>
      <w:proofErr w:type="spellEnd"/>
      <w:r w:rsidR="000F1530" w:rsidRPr="00D66A4C">
        <w:rPr>
          <w:rFonts w:ascii="Times New Roman" w:hAnsi="Times New Roman" w:cs="Times New Roman"/>
          <w:sz w:val="24"/>
          <w:szCs w:val="24"/>
        </w:rPr>
        <w:t xml:space="preserve"> dan </w:t>
      </w:r>
      <w:proofErr w:type="spellStart"/>
      <w:r w:rsidR="000F1530" w:rsidRPr="00D66A4C">
        <w:rPr>
          <w:rFonts w:ascii="Times New Roman" w:hAnsi="Times New Roman" w:cs="Times New Roman"/>
          <w:sz w:val="24"/>
          <w:szCs w:val="24"/>
        </w:rPr>
        <w:t>keputusan</w:t>
      </w:r>
      <w:proofErr w:type="spellEnd"/>
      <w:r w:rsidR="000F1530" w:rsidRPr="00D66A4C">
        <w:rPr>
          <w:rFonts w:ascii="Times New Roman" w:hAnsi="Times New Roman" w:cs="Times New Roman"/>
          <w:sz w:val="24"/>
          <w:szCs w:val="24"/>
        </w:rPr>
        <w:t xml:space="preserve"> lain yang </w:t>
      </w:r>
      <w:proofErr w:type="spellStart"/>
      <w:r w:rsidR="000F1530" w:rsidRPr="00D66A4C">
        <w:rPr>
          <w:rFonts w:ascii="Times New Roman" w:hAnsi="Times New Roman" w:cs="Times New Roman"/>
          <w:sz w:val="24"/>
          <w:szCs w:val="24"/>
        </w:rPr>
        <w:t>sejenis</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Informasi</w:t>
      </w:r>
      <w:proofErr w:type="spellEnd"/>
      <w:r w:rsidR="000F1530" w:rsidRPr="00D66A4C">
        <w:rPr>
          <w:rFonts w:ascii="Times New Roman" w:hAnsi="Times New Roman" w:cs="Times New Roman"/>
          <w:sz w:val="24"/>
          <w:szCs w:val="24"/>
        </w:rPr>
        <w:t xml:space="preserve"> yang </w:t>
      </w:r>
      <w:proofErr w:type="spellStart"/>
      <w:r w:rsidR="000F1530" w:rsidRPr="00D66A4C">
        <w:rPr>
          <w:rFonts w:ascii="Times New Roman" w:hAnsi="Times New Roman" w:cs="Times New Roman"/>
          <w:sz w:val="24"/>
          <w:szCs w:val="24"/>
        </w:rPr>
        <w:t>bermanfaat</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yaitu</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informasi</w:t>
      </w:r>
      <w:proofErr w:type="spellEnd"/>
      <w:r w:rsidR="000F1530" w:rsidRPr="00D66A4C">
        <w:rPr>
          <w:rFonts w:ascii="Times New Roman" w:hAnsi="Times New Roman" w:cs="Times New Roman"/>
          <w:sz w:val="24"/>
          <w:szCs w:val="24"/>
        </w:rPr>
        <w:t xml:space="preserve"> yang </w:t>
      </w:r>
      <w:proofErr w:type="spellStart"/>
      <w:r w:rsidR="000F1530" w:rsidRPr="00D66A4C">
        <w:rPr>
          <w:rFonts w:ascii="Times New Roman" w:hAnsi="Times New Roman" w:cs="Times New Roman"/>
          <w:sz w:val="24"/>
          <w:szCs w:val="24"/>
        </w:rPr>
        <w:t>relevan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dapat</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dikatakan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informasi</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akuntansi</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tersebut</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relevan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adalah</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adanya</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reaksi</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pemodal</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atau</w:t>
      </w:r>
      <w:proofErr w:type="spellEnd"/>
      <w:r w:rsidR="000F1530" w:rsidRPr="00D66A4C">
        <w:rPr>
          <w:rFonts w:ascii="Times New Roman" w:hAnsi="Times New Roman" w:cs="Times New Roman"/>
          <w:sz w:val="24"/>
          <w:szCs w:val="24"/>
        </w:rPr>
        <w:t xml:space="preserve"> pasar pada </w:t>
      </w:r>
      <w:proofErr w:type="spellStart"/>
      <w:r w:rsidR="000F1530" w:rsidRPr="00D66A4C">
        <w:rPr>
          <w:rFonts w:ascii="Times New Roman" w:hAnsi="Times New Roman" w:cs="Times New Roman"/>
          <w:sz w:val="24"/>
          <w:szCs w:val="24"/>
        </w:rPr>
        <w:t>saat</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diumumkannya</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suatu</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informasi</w:t>
      </w:r>
      <w:proofErr w:type="spellEnd"/>
      <w:r w:rsidR="000F1530" w:rsidRPr="00D66A4C">
        <w:rPr>
          <w:rFonts w:ascii="Times New Roman" w:hAnsi="Times New Roman" w:cs="Times New Roman"/>
          <w:sz w:val="24"/>
          <w:szCs w:val="24"/>
        </w:rPr>
        <w:t xml:space="preserve"> yang </w:t>
      </w:r>
      <w:proofErr w:type="spellStart"/>
      <w:r w:rsidR="000F1530" w:rsidRPr="00D66A4C">
        <w:rPr>
          <w:rFonts w:ascii="Times New Roman" w:hAnsi="Times New Roman" w:cs="Times New Roman"/>
          <w:sz w:val="24"/>
          <w:szCs w:val="24"/>
        </w:rPr>
        <w:t>dapat</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diamati</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dari</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pergerakan</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harga</w:t>
      </w:r>
      <w:proofErr w:type="spellEnd"/>
      <w:r w:rsidR="000F1530" w:rsidRPr="00D66A4C">
        <w:rPr>
          <w:rFonts w:ascii="Times New Roman" w:hAnsi="Times New Roman" w:cs="Times New Roman"/>
          <w:sz w:val="24"/>
          <w:szCs w:val="24"/>
        </w:rPr>
        <w:t xml:space="preserve"> </w:t>
      </w:r>
      <w:proofErr w:type="spellStart"/>
      <w:r w:rsidR="000F1530" w:rsidRPr="00D66A4C">
        <w:rPr>
          <w:rFonts w:ascii="Times New Roman" w:hAnsi="Times New Roman" w:cs="Times New Roman"/>
          <w:sz w:val="24"/>
          <w:szCs w:val="24"/>
        </w:rPr>
        <w:t>saham</w:t>
      </w:r>
      <w:proofErr w:type="spellEnd"/>
      <w:r w:rsidR="000F1530" w:rsidRPr="00D66A4C">
        <w:rPr>
          <w:rFonts w:ascii="Times New Roman" w:hAnsi="Times New Roman" w:cs="Times New Roman"/>
          <w:sz w:val="24"/>
          <w:szCs w:val="24"/>
        </w:rPr>
        <w:t>.</w:t>
      </w:r>
      <w:r w:rsidR="006A59C8" w:rsidRPr="006A59C8">
        <w:rPr>
          <w:rFonts w:ascii="Times New Roman" w:hAnsi="Times New Roman" w:cs="Times New Roman"/>
          <w:sz w:val="24"/>
          <w:szCs w:val="24"/>
        </w:rPr>
        <w:t xml:space="preserve"> </w:t>
      </w:r>
    </w:p>
    <w:p w14:paraId="7271F6E3" w14:textId="77777777" w:rsidR="00BB52BC" w:rsidRPr="00927255" w:rsidRDefault="00BB52BC" w:rsidP="006A59C8">
      <w:pPr>
        <w:pStyle w:val="ListParagraph"/>
        <w:spacing w:line="480" w:lineRule="auto"/>
        <w:ind w:left="426" w:firstLine="708"/>
        <w:jc w:val="both"/>
        <w:rPr>
          <w:rFonts w:ascii="Times New Roman" w:hAnsi="Times New Roman" w:cs="Times New Roman"/>
          <w:sz w:val="24"/>
          <w:szCs w:val="24"/>
        </w:rPr>
      </w:pPr>
      <w:proofErr w:type="spellStart"/>
      <w:r w:rsidRPr="00927255">
        <w:rPr>
          <w:rFonts w:ascii="Times New Roman" w:hAnsi="Times New Roman" w:cs="Times New Roman"/>
          <w:sz w:val="24"/>
          <w:szCs w:val="24"/>
        </w:rPr>
        <w:t>Relevan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 xml:space="preserve"> salah </w:t>
      </w:r>
      <w:proofErr w:type="spellStart"/>
      <w:r w:rsidRPr="00927255">
        <w:rPr>
          <w:rFonts w:ascii="Times New Roman" w:hAnsi="Times New Roman" w:cs="Times New Roman"/>
          <w:sz w:val="24"/>
          <w:szCs w:val="24"/>
        </w:rPr>
        <w:t>satu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karakteristik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kualitatif</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Relevan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artinya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bahwa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informasi</w:t>
      </w:r>
      <w:proofErr w:type="spellEnd"/>
      <w:r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tersebut</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dapat</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membantu</w:t>
      </w:r>
      <w:proofErr w:type="spellEnd"/>
      <w:r w:rsidR="00A73AB4" w:rsidRPr="00927255">
        <w:rPr>
          <w:rFonts w:ascii="Times New Roman" w:hAnsi="Times New Roman" w:cs="Times New Roman"/>
          <w:sz w:val="24"/>
          <w:szCs w:val="24"/>
        </w:rPr>
        <w:t xml:space="preserve"> para </w:t>
      </w:r>
      <w:proofErr w:type="spellStart"/>
      <w:r w:rsidR="00A73AB4" w:rsidRPr="00927255">
        <w:rPr>
          <w:rFonts w:ascii="Times New Roman" w:hAnsi="Times New Roman" w:cs="Times New Roman"/>
          <w:sz w:val="24"/>
          <w:szCs w:val="24"/>
        </w:rPr>
        <w:t>pengguna</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laporan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keuangan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dalam</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membuat</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keputusan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ekonomi</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Pembuatan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keputusan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ekonomi</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dilakukan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dengan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mengevaluasi</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peristiwa</w:t>
      </w:r>
      <w:proofErr w:type="spellEnd"/>
      <w:r w:rsidR="00A73AB4" w:rsidRPr="00927255">
        <w:rPr>
          <w:rFonts w:ascii="Times New Roman" w:hAnsi="Times New Roman" w:cs="Times New Roman"/>
          <w:sz w:val="24"/>
          <w:szCs w:val="24"/>
        </w:rPr>
        <w:t xml:space="preserve"> di masa </w:t>
      </w:r>
      <w:proofErr w:type="spellStart"/>
      <w:r w:rsidR="00A73AB4" w:rsidRPr="00927255">
        <w:rPr>
          <w:rFonts w:ascii="Times New Roman" w:hAnsi="Times New Roman" w:cs="Times New Roman"/>
          <w:sz w:val="24"/>
          <w:szCs w:val="24"/>
        </w:rPr>
        <w:t>lalu</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saat</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sekarang</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maupun</w:t>
      </w:r>
      <w:proofErr w:type="spellEnd"/>
      <w:r w:rsidR="00A73AB4" w:rsidRPr="00927255">
        <w:rPr>
          <w:rFonts w:ascii="Times New Roman" w:hAnsi="Times New Roman" w:cs="Times New Roman"/>
          <w:sz w:val="24"/>
          <w:szCs w:val="24"/>
        </w:rPr>
        <w:t xml:space="preserve"> masa yang </w:t>
      </w:r>
      <w:proofErr w:type="spellStart"/>
      <w:r w:rsidR="00A73AB4" w:rsidRPr="00927255">
        <w:rPr>
          <w:rFonts w:ascii="Times New Roman" w:hAnsi="Times New Roman" w:cs="Times New Roman"/>
          <w:sz w:val="24"/>
          <w:szCs w:val="24"/>
        </w:rPr>
        <w:t>akan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dat</w:t>
      </w:r>
      <w:r w:rsidR="00DA32BE" w:rsidRPr="00927255">
        <w:rPr>
          <w:rFonts w:ascii="Times New Roman" w:hAnsi="Times New Roman" w:cs="Times New Roman"/>
          <w:sz w:val="24"/>
          <w:szCs w:val="24"/>
        </w:rPr>
        <w:t>a</w:t>
      </w:r>
      <w:r w:rsidR="00A73AB4" w:rsidRPr="00927255">
        <w:rPr>
          <w:rFonts w:ascii="Times New Roman" w:hAnsi="Times New Roman" w:cs="Times New Roman"/>
          <w:sz w:val="24"/>
          <w:szCs w:val="24"/>
        </w:rPr>
        <w:t>ng</w:t>
      </w:r>
      <w:proofErr w:type="spellEnd"/>
      <w:r w:rsidR="00A73AB4" w:rsidRPr="00927255">
        <w:rPr>
          <w:rFonts w:ascii="Times New Roman" w:hAnsi="Times New Roman" w:cs="Times New Roman"/>
          <w:sz w:val="24"/>
          <w:szCs w:val="24"/>
        </w:rPr>
        <w:t xml:space="preserve"> (IAI, 2012). </w:t>
      </w:r>
      <w:proofErr w:type="spellStart"/>
      <w:r w:rsidR="00A73AB4" w:rsidRPr="00927255">
        <w:rPr>
          <w:rFonts w:ascii="Times New Roman" w:hAnsi="Times New Roman" w:cs="Times New Roman"/>
          <w:sz w:val="24"/>
          <w:szCs w:val="24"/>
        </w:rPr>
        <w:t>Menurut</w:t>
      </w:r>
      <w:proofErr w:type="spellEnd"/>
      <w:r w:rsidR="00A73AB4" w:rsidRPr="00927255">
        <w:rPr>
          <w:rFonts w:ascii="Times New Roman" w:hAnsi="Times New Roman" w:cs="Times New Roman"/>
          <w:sz w:val="24"/>
          <w:szCs w:val="24"/>
        </w:rPr>
        <w:t xml:space="preserve"> PSAK No.</w:t>
      </w:r>
      <w:r w:rsidR="00351949">
        <w:rPr>
          <w:rFonts w:ascii="Times New Roman" w:hAnsi="Times New Roman" w:cs="Times New Roman"/>
          <w:sz w:val="24"/>
          <w:szCs w:val="24"/>
        </w:rPr>
        <w:t xml:space="preserve"> 1 </w:t>
      </w:r>
      <w:proofErr w:type="spellStart"/>
      <w:r w:rsidR="00351949">
        <w:rPr>
          <w:rFonts w:ascii="Times New Roman" w:hAnsi="Times New Roman" w:cs="Times New Roman"/>
          <w:sz w:val="24"/>
          <w:szCs w:val="24"/>
        </w:rPr>
        <w:t>paragraf</w:t>
      </w:r>
      <w:proofErr w:type="spellEnd"/>
      <w:r w:rsidR="00A73AB4" w:rsidRPr="00927255">
        <w:rPr>
          <w:rFonts w:ascii="Times New Roman" w:hAnsi="Times New Roman" w:cs="Times New Roman"/>
          <w:sz w:val="24"/>
          <w:szCs w:val="24"/>
        </w:rPr>
        <w:t xml:space="preserve"> 43 (2015: 8) </w:t>
      </w:r>
      <w:proofErr w:type="spellStart"/>
      <w:r w:rsidR="00A73AB4" w:rsidRPr="00927255">
        <w:rPr>
          <w:rFonts w:ascii="Times New Roman" w:hAnsi="Times New Roman" w:cs="Times New Roman"/>
          <w:sz w:val="24"/>
          <w:szCs w:val="24"/>
        </w:rPr>
        <w:t>kendala</w:t>
      </w:r>
      <w:proofErr w:type="spellEnd"/>
      <w:r w:rsidR="00A73AB4" w:rsidRPr="00927255">
        <w:rPr>
          <w:rFonts w:ascii="Times New Roman" w:hAnsi="Times New Roman" w:cs="Times New Roman"/>
          <w:sz w:val="24"/>
          <w:szCs w:val="24"/>
        </w:rPr>
        <w:t xml:space="preserve"> yang paling </w:t>
      </w:r>
      <w:proofErr w:type="spellStart"/>
      <w:r w:rsidR="00A73AB4" w:rsidRPr="00927255">
        <w:rPr>
          <w:rFonts w:ascii="Times New Roman" w:hAnsi="Times New Roman" w:cs="Times New Roman"/>
          <w:sz w:val="24"/>
          <w:szCs w:val="24"/>
        </w:rPr>
        <w:t>relevan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dalam</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pelaporan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keuangan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adalah</w:t>
      </w:r>
      <w:proofErr w:type="spellEnd"/>
      <w:r w:rsidR="00A73AB4" w:rsidRPr="00927255">
        <w:rPr>
          <w:rFonts w:ascii="Times New Roman" w:hAnsi="Times New Roman" w:cs="Times New Roman"/>
          <w:sz w:val="24"/>
          <w:szCs w:val="24"/>
        </w:rPr>
        <w:t xml:space="preserve"> </w:t>
      </w:r>
      <w:proofErr w:type="spellStart"/>
      <w:r w:rsidR="00CB0ECB" w:rsidRPr="00927255">
        <w:rPr>
          <w:rFonts w:ascii="Times New Roman" w:hAnsi="Times New Roman" w:cs="Times New Roman"/>
          <w:sz w:val="24"/>
          <w:szCs w:val="24"/>
        </w:rPr>
        <w:t>ke</w:t>
      </w:r>
      <w:r w:rsidR="00A73AB4" w:rsidRPr="00927255">
        <w:rPr>
          <w:rFonts w:ascii="Times New Roman" w:hAnsi="Times New Roman" w:cs="Times New Roman"/>
          <w:sz w:val="24"/>
          <w:szCs w:val="24"/>
        </w:rPr>
        <w:t>tepatwaktu</w:t>
      </w:r>
      <w:r w:rsidR="00CB0ECB" w:rsidRPr="00927255">
        <w:rPr>
          <w:rFonts w:ascii="Times New Roman" w:hAnsi="Times New Roman" w:cs="Times New Roman"/>
          <w:sz w:val="24"/>
          <w:szCs w:val="24"/>
        </w:rPr>
        <w:t>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jika</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terdapat</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penundaan</w:t>
      </w:r>
      <w:proofErr w:type="spellEnd"/>
      <w:r w:rsidR="00A73AB4" w:rsidRPr="00927255">
        <w:rPr>
          <w:rFonts w:ascii="Times New Roman" w:hAnsi="Times New Roman" w:cs="Times New Roman"/>
          <w:sz w:val="24"/>
          <w:szCs w:val="24"/>
        </w:rPr>
        <w:t xml:space="preserve"> yang </w:t>
      </w:r>
      <w:proofErr w:type="spellStart"/>
      <w:r w:rsidR="00A73AB4" w:rsidRPr="00927255">
        <w:rPr>
          <w:rFonts w:ascii="Times New Roman" w:hAnsi="Times New Roman" w:cs="Times New Roman"/>
          <w:sz w:val="24"/>
          <w:szCs w:val="24"/>
        </w:rPr>
        <w:t>tidak</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semestinya</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dalam</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pelaporan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maka</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informasi</w:t>
      </w:r>
      <w:proofErr w:type="spellEnd"/>
      <w:r w:rsidR="00A73AB4" w:rsidRPr="00927255">
        <w:rPr>
          <w:rFonts w:ascii="Times New Roman" w:hAnsi="Times New Roman" w:cs="Times New Roman"/>
          <w:sz w:val="24"/>
          <w:szCs w:val="24"/>
        </w:rPr>
        <w:t xml:space="preserve"> yang </w:t>
      </w:r>
      <w:proofErr w:type="spellStart"/>
      <w:r w:rsidR="00A73AB4" w:rsidRPr="00927255">
        <w:rPr>
          <w:rFonts w:ascii="Times New Roman" w:hAnsi="Times New Roman" w:cs="Times New Roman"/>
          <w:sz w:val="24"/>
          <w:szCs w:val="24"/>
        </w:rPr>
        <w:t>dihasilkan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akan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kehilangan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relevansinya</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Ketepa</w:t>
      </w:r>
      <w:r w:rsidR="00CB0ECB" w:rsidRPr="00927255">
        <w:rPr>
          <w:rFonts w:ascii="Times New Roman" w:hAnsi="Times New Roman" w:cs="Times New Roman"/>
          <w:sz w:val="24"/>
          <w:szCs w:val="24"/>
        </w:rPr>
        <w:t>twaktuan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dalam</w:t>
      </w:r>
      <w:proofErr w:type="spellEnd"/>
      <w:r w:rsidR="00A73AB4" w:rsidRPr="00927255">
        <w:rPr>
          <w:rFonts w:ascii="Times New Roman" w:hAnsi="Times New Roman" w:cs="Times New Roman"/>
          <w:sz w:val="24"/>
          <w:szCs w:val="24"/>
        </w:rPr>
        <w:t xml:space="preserve"> </w:t>
      </w:r>
      <w:proofErr w:type="spellStart"/>
      <w:r w:rsidR="00AE119D" w:rsidRPr="00927255">
        <w:rPr>
          <w:rFonts w:ascii="Times New Roman" w:hAnsi="Times New Roman" w:cs="Times New Roman"/>
          <w:sz w:val="24"/>
          <w:szCs w:val="24"/>
        </w:rPr>
        <w:t>penyampaian</w:t>
      </w:r>
      <w:proofErr w:type="spellEnd"/>
      <w:r w:rsidR="00AE119D"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laporan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keuangan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merupakan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fa</w:t>
      </w:r>
      <w:r w:rsidR="000242D8" w:rsidRPr="00927255">
        <w:rPr>
          <w:rFonts w:ascii="Times New Roman" w:hAnsi="Times New Roman" w:cs="Times New Roman"/>
          <w:sz w:val="24"/>
          <w:szCs w:val="24"/>
        </w:rPr>
        <w:t>k</w:t>
      </w:r>
      <w:r w:rsidR="00A73AB4" w:rsidRPr="00927255">
        <w:rPr>
          <w:rFonts w:ascii="Times New Roman" w:hAnsi="Times New Roman" w:cs="Times New Roman"/>
          <w:sz w:val="24"/>
          <w:szCs w:val="24"/>
        </w:rPr>
        <w:t>tor</w:t>
      </w:r>
      <w:proofErr w:type="spellEnd"/>
      <w:r w:rsidR="00A73AB4" w:rsidRPr="00927255">
        <w:rPr>
          <w:rFonts w:ascii="Times New Roman" w:hAnsi="Times New Roman" w:cs="Times New Roman"/>
          <w:sz w:val="24"/>
          <w:szCs w:val="24"/>
        </w:rPr>
        <w:t xml:space="preserve"> yang </w:t>
      </w:r>
      <w:proofErr w:type="spellStart"/>
      <w:r w:rsidR="00A73AB4" w:rsidRPr="00927255">
        <w:rPr>
          <w:rFonts w:ascii="Times New Roman" w:hAnsi="Times New Roman" w:cs="Times New Roman"/>
          <w:sz w:val="24"/>
          <w:szCs w:val="24"/>
        </w:rPr>
        <w:t>menjadi</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pertanyaan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tentang</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kredibilitas</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atau</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kualitas</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laporan</w:t>
      </w:r>
      <w:proofErr w:type="spellEnd"/>
      <w:r w:rsidR="00A73AB4" w:rsidRPr="00927255">
        <w:rPr>
          <w:rFonts w:ascii="Times New Roman" w:hAnsi="Times New Roman" w:cs="Times New Roman"/>
          <w:sz w:val="24"/>
          <w:szCs w:val="24"/>
        </w:rPr>
        <w:t xml:space="preserve"> </w:t>
      </w:r>
      <w:proofErr w:type="spellStart"/>
      <w:r w:rsidR="00A73AB4" w:rsidRPr="00927255">
        <w:rPr>
          <w:rFonts w:ascii="Times New Roman" w:hAnsi="Times New Roman" w:cs="Times New Roman"/>
          <w:sz w:val="24"/>
          <w:szCs w:val="24"/>
        </w:rPr>
        <w:t>tersebut</w:t>
      </w:r>
      <w:proofErr w:type="spellEnd"/>
      <w:r w:rsidR="00A73AB4" w:rsidRPr="00927255">
        <w:rPr>
          <w:rFonts w:ascii="Times New Roman" w:hAnsi="Times New Roman" w:cs="Times New Roman"/>
          <w:sz w:val="24"/>
          <w:szCs w:val="24"/>
        </w:rPr>
        <w:t>.</w:t>
      </w:r>
    </w:p>
    <w:p w14:paraId="191944A0" w14:textId="77777777" w:rsidR="008445CE" w:rsidRPr="006A59C8" w:rsidRDefault="001162A0" w:rsidP="006A59C8">
      <w:pPr>
        <w:spacing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Ketepatwaktuan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merupakan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indi</w:t>
      </w:r>
      <w:r w:rsidR="005710D7" w:rsidRPr="00927255">
        <w:rPr>
          <w:rFonts w:ascii="Times New Roman" w:hAnsi="Times New Roman" w:cs="Times New Roman"/>
          <w:sz w:val="24"/>
          <w:szCs w:val="24"/>
        </w:rPr>
        <w:t>k</w:t>
      </w:r>
      <w:r w:rsidR="00DD7CBA" w:rsidRPr="00927255">
        <w:rPr>
          <w:rFonts w:ascii="Times New Roman" w:hAnsi="Times New Roman" w:cs="Times New Roman"/>
          <w:sz w:val="24"/>
          <w:szCs w:val="24"/>
        </w:rPr>
        <w:t>ator</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untuk</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menilai</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kinerja</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operasional</w:t>
      </w:r>
      <w:proofErr w:type="spellEnd"/>
      <w:r w:rsidR="00DD7CBA" w:rsidRPr="00927255">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perusahaan</w:t>
      </w:r>
      <w:proofErr w:type="spellEnd"/>
      <w:r w:rsidR="00DD7CBA" w:rsidRPr="0092725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Ketepatwaktuan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keaungannya</w:t>
      </w:r>
      <w:proofErr w:type="spellEnd"/>
      <w:r>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mencerminkan</w:t>
      </w:r>
      <w:proofErr w:type="spellEnd"/>
      <w:r w:rsidR="00DD7CBA" w:rsidRPr="00927255">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kinerja</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perusahaan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tersebut</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K</w:t>
      </w:r>
      <w:r w:rsidR="00DD7CBA" w:rsidRPr="00927255">
        <w:rPr>
          <w:rFonts w:ascii="Times New Roman" w:hAnsi="Times New Roman" w:cs="Times New Roman"/>
          <w:sz w:val="24"/>
          <w:szCs w:val="24"/>
        </w:rPr>
        <w:t>eberhasilan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atau</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kegagalan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perusahaan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dalam</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mencapai</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tujuan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operasional</w:t>
      </w:r>
      <w:proofErr w:type="spellEnd"/>
      <w:r w:rsidR="00DD7CBA" w:rsidRPr="00927255">
        <w:rPr>
          <w:rFonts w:ascii="Times New Roman" w:hAnsi="Times New Roman" w:cs="Times New Roman"/>
          <w:sz w:val="24"/>
          <w:szCs w:val="24"/>
        </w:rPr>
        <w:t xml:space="preserve"> yang </w:t>
      </w:r>
      <w:proofErr w:type="spellStart"/>
      <w:r w:rsidR="00DD7CBA" w:rsidRPr="00927255">
        <w:rPr>
          <w:rFonts w:ascii="Times New Roman" w:hAnsi="Times New Roman" w:cs="Times New Roman"/>
          <w:sz w:val="24"/>
          <w:szCs w:val="24"/>
        </w:rPr>
        <w:t>telah</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ditetapkan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dapat</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terlihat</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dari</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ketepatwaktuan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perusahaan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menyampaikan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laporan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keuangannya</w:t>
      </w:r>
      <w:proofErr w:type="spellEnd"/>
      <w:r w:rsidR="00DD7CBA" w:rsidRPr="00927255">
        <w:rPr>
          <w:rFonts w:ascii="Times New Roman" w:hAnsi="Times New Roman" w:cs="Times New Roman"/>
          <w:sz w:val="24"/>
          <w:szCs w:val="24"/>
        </w:rPr>
        <w:t>.</w:t>
      </w:r>
      <w:r w:rsidR="00E6616E">
        <w:rPr>
          <w:rFonts w:ascii="Times New Roman" w:hAnsi="Times New Roman" w:cs="Times New Roman"/>
          <w:sz w:val="24"/>
          <w:szCs w:val="24"/>
        </w:rPr>
        <w:t xml:space="preserve"> </w:t>
      </w:r>
      <w:r w:rsidR="00DD7CBA" w:rsidRPr="00927255">
        <w:rPr>
          <w:rFonts w:ascii="Times New Roman" w:hAnsi="Times New Roman" w:cs="Times New Roman"/>
          <w:sz w:val="24"/>
          <w:szCs w:val="24"/>
        </w:rPr>
        <w:t xml:space="preserve">Oleh </w:t>
      </w:r>
      <w:proofErr w:type="spellStart"/>
      <w:r w:rsidR="00DD7CBA" w:rsidRPr="00927255">
        <w:rPr>
          <w:rFonts w:ascii="Times New Roman" w:hAnsi="Times New Roman" w:cs="Times New Roman"/>
          <w:sz w:val="24"/>
          <w:szCs w:val="24"/>
        </w:rPr>
        <w:t>karena</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itu</w:t>
      </w:r>
      <w:proofErr w:type="spellEnd"/>
      <w:r w:rsidR="00DD7CBA" w:rsidRPr="00927255">
        <w:rPr>
          <w:rFonts w:ascii="Times New Roman" w:hAnsi="Times New Roman" w:cs="Times New Roman"/>
          <w:sz w:val="24"/>
          <w:szCs w:val="24"/>
        </w:rPr>
        <w:t xml:space="preserve">, </w:t>
      </w:r>
      <w:proofErr w:type="spellStart"/>
      <w:r w:rsidR="00E6616E">
        <w:rPr>
          <w:rFonts w:ascii="Times New Roman" w:hAnsi="Times New Roman" w:cs="Times New Roman"/>
          <w:sz w:val="24"/>
          <w:szCs w:val="24"/>
        </w:rPr>
        <w:t>ketepatwaktuan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sering</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menjadi</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perhatian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utama</w:t>
      </w:r>
      <w:proofErr w:type="spellEnd"/>
      <w:r w:rsidR="00DD7CBA" w:rsidRPr="00927255">
        <w:rPr>
          <w:rFonts w:ascii="Times New Roman" w:hAnsi="Times New Roman" w:cs="Times New Roman"/>
          <w:sz w:val="24"/>
          <w:szCs w:val="24"/>
        </w:rPr>
        <w:t xml:space="preserve"> investor</w:t>
      </w:r>
      <w:r w:rsidR="00E6616E">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kreditur</w:t>
      </w:r>
      <w:proofErr w:type="spellEnd"/>
      <w:r w:rsidR="00E6616E">
        <w:rPr>
          <w:rFonts w:ascii="Times New Roman" w:hAnsi="Times New Roman" w:cs="Times New Roman"/>
          <w:sz w:val="24"/>
          <w:szCs w:val="24"/>
        </w:rPr>
        <w:t xml:space="preserve">, dan </w:t>
      </w:r>
      <w:proofErr w:type="spellStart"/>
      <w:r w:rsidR="00E6616E">
        <w:rPr>
          <w:rFonts w:ascii="Times New Roman" w:hAnsi="Times New Roman" w:cs="Times New Roman"/>
          <w:sz w:val="24"/>
          <w:szCs w:val="24"/>
        </w:rPr>
        <w:t>pelaku</w:t>
      </w:r>
      <w:proofErr w:type="spellEnd"/>
      <w:r w:rsidR="00E6616E">
        <w:rPr>
          <w:rFonts w:ascii="Times New Roman" w:hAnsi="Times New Roman" w:cs="Times New Roman"/>
          <w:sz w:val="24"/>
          <w:szCs w:val="24"/>
        </w:rPr>
        <w:t xml:space="preserve"> </w:t>
      </w:r>
      <w:proofErr w:type="spellStart"/>
      <w:r w:rsidR="00E6616E">
        <w:rPr>
          <w:rFonts w:ascii="Times New Roman" w:hAnsi="Times New Roman" w:cs="Times New Roman"/>
          <w:sz w:val="24"/>
          <w:szCs w:val="24"/>
        </w:rPr>
        <w:t>bisnis</w:t>
      </w:r>
      <w:proofErr w:type="spellEnd"/>
      <w:r w:rsidR="00E6616E">
        <w:rPr>
          <w:rFonts w:ascii="Times New Roman" w:hAnsi="Times New Roman" w:cs="Times New Roman"/>
          <w:sz w:val="24"/>
          <w:szCs w:val="24"/>
        </w:rPr>
        <w:t xml:space="preserve"> </w:t>
      </w:r>
      <w:proofErr w:type="spellStart"/>
      <w:r w:rsidR="00E6616E">
        <w:rPr>
          <w:rFonts w:ascii="Times New Roman" w:hAnsi="Times New Roman" w:cs="Times New Roman"/>
          <w:sz w:val="24"/>
          <w:szCs w:val="24"/>
        </w:rPr>
        <w:t>lainnya</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sebagai</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dasar</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pertimbangan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pengambilan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keputusan</w:t>
      </w:r>
      <w:proofErr w:type="spellEnd"/>
      <w:r w:rsidR="00DD7CBA" w:rsidRPr="00927255">
        <w:rPr>
          <w:rFonts w:ascii="Times New Roman" w:hAnsi="Times New Roman" w:cs="Times New Roman"/>
          <w:sz w:val="24"/>
          <w:szCs w:val="24"/>
        </w:rPr>
        <w:t xml:space="preserve"> </w:t>
      </w:r>
      <w:proofErr w:type="spellStart"/>
      <w:r w:rsidR="00DD7CBA" w:rsidRPr="00927255">
        <w:rPr>
          <w:rFonts w:ascii="Times New Roman" w:hAnsi="Times New Roman" w:cs="Times New Roman"/>
          <w:sz w:val="24"/>
          <w:szCs w:val="24"/>
        </w:rPr>
        <w:t>bisnis</w:t>
      </w:r>
      <w:proofErr w:type="spellEnd"/>
      <w:r w:rsidR="00DD7CBA" w:rsidRPr="00927255">
        <w:rPr>
          <w:rFonts w:ascii="Times New Roman" w:hAnsi="Times New Roman" w:cs="Times New Roman"/>
          <w:sz w:val="24"/>
          <w:szCs w:val="24"/>
        </w:rPr>
        <w:t>.</w:t>
      </w:r>
      <w:r w:rsidR="006A59C8" w:rsidRPr="006A59C8">
        <w:rPr>
          <w:rFonts w:ascii="Times New Roman" w:hAnsi="Times New Roman" w:cs="Times New Roman"/>
          <w:sz w:val="24"/>
          <w:szCs w:val="24"/>
        </w:rPr>
        <w:t xml:space="preserve"> </w:t>
      </w:r>
    </w:p>
    <w:p w14:paraId="796A5FCD" w14:textId="77777777" w:rsidR="00C472E4" w:rsidRDefault="00A7168C" w:rsidP="006A59C8">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t>Saat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w:t>
      </w:r>
      <w:r w:rsidR="00602404" w:rsidRPr="00927255">
        <w:rPr>
          <w:rFonts w:ascii="Times New Roman" w:hAnsi="Times New Roman" w:cs="Times New Roman"/>
          <w:sz w:val="24"/>
          <w:szCs w:val="24"/>
        </w:rPr>
        <w:t>engumuman</w:t>
      </w:r>
      <w:proofErr w:type="spellEnd"/>
      <w:r w:rsidR="00602404"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informasi</w:t>
      </w:r>
      <w:proofErr w:type="spellEnd"/>
      <w:r w:rsidR="004E3681">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diterbitkan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atau</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dipublikasikan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respon</w:t>
      </w:r>
      <w:proofErr w:type="spellEnd"/>
      <w:r w:rsidR="00472E9E" w:rsidRPr="00927255">
        <w:rPr>
          <w:rFonts w:ascii="Times New Roman" w:hAnsi="Times New Roman" w:cs="Times New Roman"/>
          <w:sz w:val="24"/>
          <w:szCs w:val="24"/>
        </w:rPr>
        <w:t xml:space="preserve"> pasar </w:t>
      </w:r>
      <w:proofErr w:type="spellStart"/>
      <w:r w:rsidR="00472E9E" w:rsidRPr="00927255">
        <w:rPr>
          <w:rFonts w:ascii="Times New Roman" w:hAnsi="Times New Roman" w:cs="Times New Roman"/>
          <w:sz w:val="24"/>
          <w:szCs w:val="24"/>
        </w:rPr>
        <w:t>terhadap</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informasi</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tersebut</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berbeda-beda</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antara</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satu</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perusahaan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dengan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perusahaan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lainnya</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Informasi</w:t>
      </w:r>
      <w:proofErr w:type="spellEnd"/>
      <w:r w:rsidR="00472E9E" w:rsidRPr="00927255">
        <w:rPr>
          <w:rFonts w:ascii="Times New Roman" w:hAnsi="Times New Roman" w:cs="Times New Roman"/>
          <w:sz w:val="24"/>
          <w:szCs w:val="24"/>
        </w:rPr>
        <w:t xml:space="preserve"> yang </w:t>
      </w:r>
      <w:proofErr w:type="spellStart"/>
      <w:r w:rsidR="00472E9E" w:rsidRPr="00927255">
        <w:rPr>
          <w:rFonts w:ascii="Times New Roman" w:hAnsi="Times New Roman" w:cs="Times New Roman"/>
          <w:sz w:val="24"/>
          <w:szCs w:val="24"/>
        </w:rPr>
        <w:t>dilaporkan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dapat</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bersifat</w:t>
      </w:r>
      <w:proofErr w:type="spellEnd"/>
      <w:r w:rsidR="00472E9E" w:rsidRPr="00927255">
        <w:rPr>
          <w:rFonts w:ascii="Times New Roman" w:hAnsi="Times New Roman" w:cs="Times New Roman"/>
          <w:sz w:val="24"/>
          <w:szCs w:val="24"/>
        </w:rPr>
        <w:t xml:space="preserve"> </w:t>
      </w:r>
      <w:r w:rsidR="00472E9E" w:rsidRPr="00927255">
        <w:rPr>
          <w:rFonts w:ascii="Times New Roman" w:hAnsi="Times New Roman" w:cs="Times New Roman"/>
          <w:i/>
          <w:sz w:val="24"/>
          <w:szCs w:val="24"/>
        </w:rPr>
        <w:t xml:space="preserve">bad news </w:t>
      </w:r>
      <w:r w:rsidR="00472E9E" w:rsidRPr="00927255">
        <w:rPr>
          <w:rFonts w:ascii="Times New Roman" w:hAnsi="Times New Roman" w:cs="Times New Roman"/>
          <w:sz w:val="24"/>
          <w:szCs w:val="24"/>
        </w:rPr>
        <w:t>(</w:t>
      </w:r>
      <w:proofErr w:type="spellStart"/>
      <w:r w:rsidR="00472E9E" w:rsidRPr="00927255">
        <w:rPr>
          <w:rFonts w:ascii="Times New Roman" w:hAnsi="Times New Roman" w:cs="Times New Roman"/>
          <w:sz w:val="24"/>
          <w:szCs w:val="24"/>
        </w:rPr>
        <w:t>kabar</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buruk</w:t>
      </w:r>
      <w:proofErr w:type="spellEnd"/>
      <w:r w:rsidR="00472E9E" w:rsidRPr="00927255">
        <w:rPr>
          <w:rFonts w:ascii="Times New Roman" w:hAnsi="Times New Roman" w:cs="Times New Roman"/>
          <w:sz w:val="24"/>
          <w:szCs w:val="24"/>
        </w:rPr>
        <w:t xml:space="preserve">) dan </w:t>
      </w:r>
      <w:r w:rsidR="00472E9E" w:rsidRPr="00927255">
        <w:rPr>
          <w:rFonts w:ascii="Times New Roman" w:hAnsi="Times New Roman" w:cs="Times New Roman"/>
          <w:i/>
          <w:sz w:val="24"/>
          <w:szCs w:val="24"/>
        </w:rPr>
        <w:t>good news</w:t>
      </w:r>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kabar</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baik</w:t>
      </w:r>
      <w:proofErr w:type="spellEnd"/>
      <w:r w:rsidR="00472E9E" w:rsidRPr="00927255">
        <w:rPr>
          <w:rFonts w:ascii="Times New Roman" w:hAnsi="Times New Roman" w:cs="Times New Roman"/>
          <w:sz w:val="24"/>
          <w:szCs w:val="24"/>
        </w:rPr>
        <w:t xml:space="preserve">). Pada </w:t>
      </w:r>
      <w:proofErr w:type="spellStart"/>
      <w:r w:rsidR="00472E9E" w:rsidRPr="00927255">
        <w:rPr>
          <w:rFonts w:ascii="Times New Roman" w:hAnsi="Times New Roman" w:cs="Times New Roman"/>
          <w:sz w:val="24"/>
          <w:szCs w:val="24"/>
        </w:rPr>
        <w:t>waktu</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perusahaan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mengumumkan</w:t>
      </w:r>
      <w:proofErr w:type="spellEnd"/>
      <w:r w:rsidR="00472E9E" w:rsidRPr="00927255">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atau</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mempublikasikan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laporan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keuangannya</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bila</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publikasi</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laporan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keuangan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perusahaan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tepat</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waktu</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sesuai</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dengan</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apa</w:t>
      </w:r>
      <w:proofErr w:type="spellEnd"/>
      <w:r w:rsidR="00AD172F">
        <w:rPr>
          <w:rFonts w:ascii="Times New Roman" w:hAnsi="Times New Roman" w:cs="Times New Roman"/>
          <w:sz w:val="24"/>
          <w:szCs w:val="24"/>
        </w:rPr>
        <w:t xml:space="preserve"> </w:t>
      </w:r>
      <w:r w:rsidR="00472E9E" w:rsidRPr="00927255">
        <w:rPr>
          <w:rFonts w:ascii="Times New Roman" w:hAnsi="Times New Roman" w:cs="Times New Roman"/>
          <w:sz w:val="24"/>
          <w:szCs w:val="24"/>
        </w:rPr>
        <w:t xml:space="preserve">yang </w:t>
      </w:r>
      <w:proofErr w:type="spellStart"/>
      <w:r w:rsidR="00AD172F">
        <w:rPr>
          <w:rFonts w:ascii="Times New Roman" w:hAnsi="Times New Roman" w:cs="Times New Roman"/>
          <w:sz w:val="24"/>
          <w:szCs w:val="24"/>
        </w:rPr>
        <w:t>telah</w:t>
      </w:r>
      <w:proofErr w:type="spellEnd"/>
      <w:r w:rsidR="00AD172F">
        <w:rPr>
          <w:rFonts w:ascii="Times New Roman" w:hAnsi="Times New Roman" w:cs="Times New Roman"/>
          <w:sz w:val="24"/>
          <w:szCs w:val="24"/>
        </w:rPr>
        <w:t xml:space="preserve"> </w:t>
      </w:r>
      <w:proofErr w:type="spellStart"/>
      <w:r w:rsidR="00AD172F">
        <w:rPr>
          <w:rFonts w:ascii="Times New Roman" w:hAnsi="Times New Roman" w:cs="Times New Roman"/>
          <w:sz w:val="24"/>
          <w:szCs w:val="24"/>
        </w:rPr>
        <w:t>direncanakan</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maka</w:t>
      </w:r>
      <w:proofErr w:type="spellEnd"/>
      <w:r w:rsidR="00472E9E" w:rsidRPr="00927255">
        <w:rPr>
          <w:rFonts w:ascii="Times New Roman" w:hAnsi="Times New Roman" w:cs="Times New Roman"/>
          <w:sz w:val="24"/>
          <w:szCs w:val="24"/>
        </w:rPr>
        <w:t xml:space="preserve"> yang </w:t>
      </w:r>
      <w:proofErr w:type="spellStart"/>
      <w:r w:rsidR="00472E9E" w:rsidRPr="00927255">
        <w:rPr>
          <w:rFonts w:ascii="Times New Roman" w:hAnsi="Times New Roman" w:cs="Times New Roman"/>
          <w:sz w:val="24"/>
          <w:szCs w:val="24"/>
        </w:rPr>
        <w:t>terjadi</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adalah</w:t>
      </w:r>
      <w:proofErr w:type="spellEnd"/>
      <w:r w:rsidR="00472E9E" w:rsidRPr="00927255">
        <w:rPr>
          <w:rFonts w:ascii="Times New Roman" w:hAnsi="Times New Roman" w:cs="Times New Roman"/>
          <w:sz w:val="24"/>
          <w:szCs w:val="24"/>
        </w:rPr>
        <w:t xml:space="preserve"> </w:t>
      </w:r>
      <w:r w:rsidR="00472E9E" w:rsidRPr="00927255">
        <w:rPr>
          <w:rFonts w:ascii="Times New Roman" w:hAnsi="Times New Roman" w:cs="Times New Roman"/>
          <w:i/>
          <w:sz w:val="24"/>
          <w:szCs w:val="24"/>
        </w:rPr>
        <w:t>good news</w:t>
      </w:r>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sehingga</w:t>
      </w:r>
      <w:proofErr w:type="spellEnd"/>
      <w:r w:rsidR="00472E9E" w:rsidRPr="00927255">
        <w:rPr>
          <w:rFonts w:ascii="Times New Roman" w:hAnsi="Times New Roman" w:cs="Times New Roman"/>
          <w:sz w:val="24"/>
          <w:szCs w:val="24"/>
        </w:rPr>
        <w:t xml:space="preserve"> investor</w:t>
      </w:r>
      <w:r w:rsidR="0081324E">
        <w:rPr>
          <w:rFonts w:ascii="Times New Roman" w:hAnsi="Times New Roman" w:cs="Times New Roman"/>
          <w:sz w:val="24"/>
          <w:szCs w:val="24"/>
        </w:rPr>
        <w:t xml:space="preserve"> dan para </w:t>
      </w:r>
      <w:proofErr w:type="spellStart"/>
      <w:r w:rsidR="0081324E">
        <w:rPr>
          <w:rFonts w:ascii="Times New Roman" w:hAnsi="Times New Roman" w:cs="Times New Roman"/>
          <w:sz w:val="24"/>
          <w:szCs w:val="24"/>
        </w:rPr>
        <w:t>pelaku</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bisnis</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akan</w:t>
      </w:r>
      <w:proofErr w:type="spellEnd"/>
      <w:r w:rsidR="00472E9E" w:rsidRPr="00927255">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beropini</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bahwa</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perusahaan</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tersebut</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adalah</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perusahaan</w:t>
      </w:r>
      <w:proofErr w:type="spellEnd"/>
      <w:r w:rsidR="0081324E">
        <w:rPr>
          <w:rFonts w:ascii="Times New Roman" w:hAnsi="Times New Roman" w:cs="Times New Roman"/>
          <w:sz w:val="24"/>
          <w:szCs w:val="24"/>
        </w:rPr>
        <w:t xml:space="preserve"> yang </w:t>
      </w:r>
      <w:proofErr w:type="spellStart"/>
      <w:r w:rsidR="0081324E">
        <w:rPr>
          <w:rFonts w:ascii="Times New Roman" w:hAnsi="Times New Roman" w:cs="Times New Roman"/>
          <w:sz w:val="24"/>
          <w:szCs w:val="24"/>
        </w:rPr>
        <w:t>kredibel</w:t>
      </w:r>
      <w:proofErr w:type="spellEnd"/>
      <w:r w:rsidR="0081324E">
        <w:rPr>
          <w:rFonts w:ascii="Times New Roman" w:hAnsi="Times New Roman" w:cs="Times New Roman"/>
          <w:sz w:val="24"/>
          <w:szCs w:val="24"/>
        </w:rPr>
        <w:t xml:space="preserve"> dan </w:t>
      </w:r>
      <w:proofErr w:type="spellStart"/>
      <w:r w:rsidR="0081324E">
        <w:rPr>
          <w:rFonts w:ascii="Times New Roman" w:hAnsi="Times New Roman" w:cs="Times New Roman"/>
          <w:sz w:val="24"/>
          <w:szCs w:val="24"/>
        </w:rPr>
        <w:t>memungkinkan</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mereka</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bahwa</w:t>
      </w:r>
      <w:proofErr w:type="spellEnd"/>
      <w:r w:rsidR="0081324E">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dimasa</w:t>
      </w:r>
      <w:proofErr w:type="spellEnd"/>
      <w:r w:rsidR="00472E9E" w:rsidRPr="00927255">
        <w:rPr>
          <w:rFonts w:ascii="Times New Roman" w:hAnsi="Times New Roman" w:cs="Times New Roman"/>
          <w:sz w:val="24"/>
          <w:szCs w:val="24"/>
        </w:rPr>
        <w:t xml:space="preserve"> </w:t>
      </w:r>
      <w:r w:rsidR="0081324E">
        <w:rPr>
          <w:rFonts w:ascii="Times New Roman" w:hAnsi="Times New Roman" w:cs="Times New Roman"/>
          <w:sz w:val="24"/>
          <w:szCs w:val="24"/>
        </w:rPr>
        <w:t xml:space="preserve">yang </w:t>
      </w:r>
      <w:proofErr w:type="spellStart"/>
      <w:r w:rsidR="0081324E">
        <w:rPr>
          <w:rFonts w:ascii="Times New Roman" w:hAnsi="Times New Roman" w:cs="Times New Roman"/>
          <w:sz w:val="24"/>
          <w:szCs w:val="24"/>
        </w:rPr>
        <w:t>akan</w:t>
      </w:r>
      <w:proofErr w:type="spellEnd"/>
      <w:r w:rsidR="0081324E">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datang</w:t>
      </w:r>
      <w:proofErr w:type="spellEnd"/>
      <w:r w:rsidR="00472E9E" w:rsidRPr="00927255">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akan</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berinvestasi</w:t>
      </w:r>
      <w:proofErr w:type="spellEnd"/>
      <w:r w:rsidR="0081324E">
        <w:rPr>
          <w:rFonts w:ascii="Times New Roman" w:hAnsi="Times New Roman" w:cs="Times New Roman"/>
          <w:sz w:val="24"/>
          <w:szCs w:val="24"/>
        </w:rPr>
        <w:t xml:space="preserve"> di </w:t>
      </w:r>
      <w:proofErr w:type="spellStart"/>
      <w:r w:rsidR="0081324E">
        <w:rPr>
          <w:rFonts w:ascii="Times New Roman" w:hAnsi="Times New Roman" w:cs="Times New Roman"/>
          <w:sz w:val="24"/>
          <w:szCs w:val="24"/>
        </w:rPr>
        <w:t>perusahaan</w:t>
      </w:r>
      <w:proofErr w:type="spellEnd"/>
      <w:r w:rsidR="0081324E">
        <w:rPr>
          <w:rFonts w:ascii="Times New Roman" w:hAnsi="Times New Roman" w:cs="Times New Roman"/>
          <w:sz w:val="24"/>
          <w:szCs w:val="24"/>
        </w:rPr>
        <w:t xml:space="preserve"> </w:t>
      </w:r>
      <w:proofErr w:type="spellStart"/>
      <w:r w:rsidR="0081324E">
        <w:rPr>
          <w:rFonts w:ascii="Times New Roman" w:hAnsi="Times New Roman" w:cs="Times New Roman"/>
          <w:sz w:val="24"/>
          <w:szCs w:val="24"/>
        </w:rPr>
        <w:t>tersebut</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Sebaliknya</w:t>
      </w:r>
      <w:proofErr w:type="spellEnd"/>
      <w:r w:rsidR="00472E9E" w:rsidRPr="00927255">
        <w:rPr>
          <w:rFonts w:ascii="Times New Roman" w:hAnsi="Times New Roman" w:cs="Times New Roman"/>
          <w:sz w:val="24"/>
          <w:szCs w:val="24"/>
        </w:rPr>
        <w:t xml:space="preserve">, </w:t>
      </w:r>
      <w:proofErr w:type="spellStart"/>
      <w:r w:rsidR="00472E9E" w:rsidRPr="00927255">
        <w:rPr>
          <w:rFonts w:ascii="Times New Roman" w:hAnsi="Times New Roman" w:cs="Times New Roman"/>
          <w:sz w:val="24"/>
          <w:szCs w:val="24"/>
        </w:rPr>
        <w:t>jika</w:t>
      </w:r>
      <w:proofErr w:type="spellEnd"/>
      <w:r w:rsidR="00472E9E" w:rsidRPr="00927255">
        <w:rPr>
          <w:rFonts w:ascii="Times New Roman" w:hAnsi="Times New Roman" w:cs="Times New Roman"/>
          <w:sz w:val="24"/>
          <w:szCs w:val="24"/>
        </w:rPr>
        <w:t xml:space="preserve"> </w:t>
      </w:r>
      <w:proofErr w:type="spellStart"/>
      <w:r w:rsidR="006735C3">
        <w:rPr>
          <w:rFonts w:ascii="Times New Roman" w:hAnsi="Times New Roman" w:cs="Times New Roman"/>
          <w:sz w:val="24"/>
          <w:szCs w:val="24"/>
        </w:rPr>
        <w:t>publikasi</w:t>
      </w:r>
      <w:proofErr w:type="spellEnd"/>
      <w:r w:rsidR="006735C3">
        <w:rPr>
          <w:rFonts w:ascii="Times New Roman" w:hAnsi="Times New Roman" w:cs="Times New Roman"/>
          <w:sz w:val="24"/>
          <w:szCs w:val="24"/>
        </w:rPr>
        <w:t xml:space="preserve"> </w:t>
      </w:r>
      <w:proofErr w:type="spellStart"/>
      <w:r w:rsidR="006735C3">
        <w:rPr>
          <w:rFonts w:ascii="Times New Roman" w:hAnsi="Times New Roman" w:cs="Times New Roman"/>
          <w:sz w:val="24"/>
          <w:szCs w:val="24"/>
        </w:rPr>
        <w:t>laporan</w:t>
      </w:r>
      <w:proofErr w:type="spellEnd"/>
      <w:r w:rsidR="006735C3">
        <w:rPr>
          <w:rFonts w:ascii="Times New Roman" w:hAnsi="Times New Roman" w:cs="Times New Roman"/>
          <w:sz w:val="24"/>
          <w:szCs w:val="24"/>
        </w:rPr>
        <w:t xml:space="preserve"> </w:t>
      </w:r>
      <w:proofErr w:type="spellStart"/>
      <w:r w:rsidR="006735C3">
        <w:rPr>
          <w:rFonts w:ascii="Times New Roman" w:hAnsi="Times New Roman" w:cs="Times New Roman"/>
          <w:sz w:val="24"/>
          <w:szCs w:val="24"/>
        </w:rPr>
        <w:t>keuangan</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perusahaan</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tidak</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tepat</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waktu</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sesuai</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dengan</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apa</w:t>
      </w:r>
      <w:proofErr w:type="spellEnd"/>
      <w:r w:rsidR="005C29B2">
        <w:rPr>
          <w:rFonts w:ascii="Times New Roman" w:hAnsi="Times New Roman" w:cs="Times New Roman"/>
          <w:sz w:val="24"/>
          <w:szCs w:val="24"/>
        </w:rPr>
        <w:t xml:space="preserve"> yang </w:t>
      </w:r>
      <w:proofErr w:type="spellStart"/>
      <w:r w:rsidR="005C29B2">
        <w:rPr>
          <w:rFonts w:ascii="Times New Roman" w:hAnsi="Times New Roman" w:cs="Times New Roman"/>
          <w:sz w:val="24"/>
          <w:szCs w:val="24"/>
        </w:rPr>
        <w:t>telah</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direncanakan</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sebelumnya</w:t>
      </w:r>
      <w:proofErr w:type="spellEnd"/>
      <w:r w:rsidR="00472E9E" w:rsidRPr="00927255">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maka</w:t>
      </w:r>
      <w:proofErr w:type="spellEnd"/>
      <w:r w:rsidR="005C29B2">
        <w:rPr>
          <w:rFonts w:ascii="Times New Roman" w:hAnsi="Times New Roman" w:cs="Times New Roman"/>
          <w:sz w:val="24"/>
          <w:szCs w:val="24"/>
        </w:rPr>
        <w:t xml:space="preserve"> yang </w:t>
      </w:r>
      <w:proofErr w:type="spellStart"/>
      <w:r w:rsidR="005C29B2">
        <w:rPr>
          <w:rFonts w:ascii="Times New Roman" w:hAnsi="Times New Roman" w:cs="Times New Roman"/>
          <w:sz w:val="24"/>
          <w:szCs w:val="24"/>
        </w:rPr>
        <w:t>terjadi</w:t>
      </w:r>
      <w:proofErr w:type="spellEnd"/>
      <w:r w:rsidR="005C29B2">
        <w:rPr>
          <w:rFonts w:ascii="Times New Roman" w:hAnsi="Times New Roman" w:cs="Times New Roman"/>
          <w:sz w:val="24"/>
          <w:szCs w:val="24"/>
        </w:rPr>
        <w:t xml:space="preserve"> </w:t>
      </w:r>
      <w:proofErr w:type="spellStart"/>
      <w:r w:rsidR="005C29B2">
        <w:rPr>
          <w:rFonts w:ascii="Times New Roman" w:hAnsi="Times New Roman" w:cs="Times New Roman"/>
          <w:sz w:val="24"/>
          <w:szCs w:val="24"/>
        </w:rPr>
        <w:t>adalah</w:t>
      </w:r>
      <w:proofErr w:type="spellEnd"/>
      <w:r w:rsidR="005C29B2">
        <w:rPr>
          <w:rFonts w:ascii="Times New Roman" w:hAnsi="Times New Roman" w:cs="Times New Roman"/>
          <w:sz w:val="24"/>
          <w:szCs w:val="24"/>
        </w:rPr>
        <w:t xml:space="preserve"> </w:t>
      </w:r>
      <w:r w:rsidR="00472E9E" w:rsidRPr="00927255">
        <w:rPr>
          <w:rFonts w:ascii="Times New Roman" w:hAnsi="Times New Roman" w:cs="Times New Roman"/>
          <w:i/>
          <w:sz w:val="24"/>
          <w:szCs w:val="24"/>
        </w:rPr>
        <w:t>bad news</w:t>
      </w:r>
      <w:r w:rsidR="00C472E4">
        <w:rPr>
          <w:rFonts w:ascii="Times New Roman" w:hAnsi="Times New Roman" w:cs="Times New Roman"/>
          <w:sz w:val="24"/>
          <w:szCs w:val="24"/>
        </w:rPr>
        <w:t xml:space="preserve">. Hal </w:t>
      </w:r>
      <w:proofErr w:type="spellStart"/>
      <w:r w:rsidR="00C472E4">
        <w:rPr>
          <w:rFonts w:ascii="Times New Roman" w:hAnsi="Times New Roman" w:cs="Times New Roman"/>
          <w:sz w:val="24"/>
          <w:szCs w:val="24"/>
        </w:rPr>
        <w:t>ini</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dapat</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membentuk</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opini</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invetor</w:t>
      </w:r>
      <w:proofErr w:type="spellEnd"/>
      <w:r w:rsidR="00C472E4">
        <w:rPr>
          <w:rFonts w:ascii="Times New Roman" w:hAnsi="Times New Roman" w:cs="Times New Roman"/>
          <w:sz w:val="24"/>
          <w:szCs w:val="24"/>
        </w:rPr>
        <w:t xml:space="preserve"> dan para </w:t>
      </w:r>
      <w:proofErr w:type="spellStart"/>
      <w:r w:rsidR="00C472E4">
        <w:rPr>
          <w:rFonts w:ascii="Times New Roman" w:hAnsi="Times New Roman" w:cs="Times New Roman"/>
          <w:sz w:val="24"/>
          <w:szCs w:val="24"/>
        </w:rPr>
        <w:t>pelaku</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bisnis</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bahwa</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perusahaan</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tersebut</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kurang</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baik</w:t>
      </w:r>
      <w:proofErr w:type="spellEnd"/>
      <w:r w:rsidR="00C472E4">
        <w:rPr>
          <w:rFonts w:ascii="Times New Roman" w:hAnsi="Times New Roman" w:cs="Times New Roman"/>
          <w:sz w:val="24"/>
          <w:szCs w:val="24"/>
        </w:rPr>
        <w:t xml:space="preserve"> dan </w:t>
      </w:r>
      <w:proofErr w:type="spellStart"/>
      <w:r w:rsidR="00C472E4">
        <w:rPr>
          <w:rFonts w:ascii="Times New Roman" w:hAnsi="Times New Roman" w:cs="Times New Roman"/>
          <w:sz w:val="24"/>
          <w:szCs w:val="24"/>
        </w:rPr>
        <w:t>tidak</w:t>
      </w:r>
      <w:proofErr w:type="spellEnd"/>
      <w:r w:rsidR="00C472E4">
        <w:rPr>
          <w:rFonts w:ascii="Times New Roman" w:hAnsi="Times New Roman" w:cs="Times New Roman"/>
          <w:sz w:val="24"/>
          <w:szCs w:val="24"/>
        </w:rPr>
        <w:t xml:space="preserve"> </w:t>
      </w:r>
      <w:proofErr w:type="spellStart"/>
      <w:r w:rsidR="00C472E4">
        <w:rPr>
          <w:rFonts w:ascii="Times New Roman" w:hAnsi="Times New Roman" w:cs="Times New Roman"/>
          <w:sz w:val="24"/>
          <w:szCs w:val="24"/>
        </w:rPr>
        <w:t>kredibel</w:t>
      </w:r>
      <w:proofErr w:type="spellEnd"/>
      <w:r w:rsidR="00C472E4">
        <w:rPr>
          <w:rFonts w:ascii="Times New Roman" w:hAnsi="Times New Roman" w:cs="Times New Roman"/>
          <w:sz w:val="24"/>
          <w:szCs w:val="24"/>
        </w:rPr>
        <w:t xml:space="preserve">. </w:t>
      </w:r>
    </w:p>
    <w:p w14:paraId="00EA25BA" w14:textId="77777777" w:rsidR="00AB22C2" w:rsidRDefault="00472E9E" w:rsidP="006A59C8">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t>Terdapat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fenomena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terkait</w:t>
      </w:r>
      <w:proofErr w:type="spellEnd"/>
      <w:r w:rsidRPr="00927255">
        <w:rPr>
          <w:rFonts w:ascii="Times New Roman" w:hAnsi="Times New Roman" w:cs="Times New Roman"/>
          <w:sz w:val="24"/>
          <w:szCs w:val="24"/>
        </w:rPr>
        <w:t xml:space="preserve"> </w:t>
      </w:r>
      <w:proofErr w:type="spellStart"/>
      <w:r w:rsidR="00F06286" w:rsidRPr="00927255">
        <w:rPr>
          <w:rFonts w:ascii="Times New Roman" w:hAnsi="Times New Roman" w:cs="Times New Roman"/>
          <w:sz w:val="24"/>
          <w:szCs w:val="24"/>
        </w:rPr>
        <w:t>ketepatwaktu</w:t>
      </w:r>
      <w:r w:rsidR="00CA6914" w:rsidRPr="00927255">
        <w:rPr>
          <w:rFonts w:ascii="Times New Roman" w:hAnsi="Times New Roman" w:cs="Times New Roman"/>
          <w:sz w:val="24"/>
          <w:szCs w:val="24"/>
        </w:rPr>
        <w:t>an</w:t>
      </w:r>
      <w:proofErr w:type="spellEnd"/>
      <w:r w:rsidR="003B7597" w:rsidRPr="00927255">
        <w:rPr>
          <w:rFonts w:ascii="Times New Roman" w:hAnsi="Times New Roman" w:cs="Times New Roman"/>
          <w:sz w:val="24"/>
          <w:szCs w:val="24"/>
        </w:rPr>
        <w:t xml:space="preserve"> </w:t>
      </w:r>
      <w:proofErr w:type="spellStart"/>
      <w:r w:rsidR="003B7597" w:rsidRPr="00927255">
        <w:rPr>
          <w:rFonts w:ascii="Times New Roman" w:hAnsi="Times New Roman" w:cs="Times New Roman"/>
          <w:sz w:val="24"/>
          <w:szCs w:val="24"/>
        </w:rPr>
        <w:t>penyampaian</w:t>
      </w:r>
      <w:proofErr w:type="spellEnd"/>
      <w:r w:rsidR="00F06286" w:rsidRPr="00927255">
        <w:rPr>
          <w:rFonts w:ascii="Times New Roman" w:hAnsi="Times New Roman" w:cs="Times New Roman"/>
          <w:sz w:val="24"/>
          <w:szCs w:val="24"/>
        </w:rPr>
        <w:t xml:space="preserve"> </w:t>
      </w:r>
      <w:proofErr w:type="spellStart"/>
      <w:r w:rsidR="00E73964" w:rsidRPr="00927255">
        <w:rPr>
          <w:rFonts w:ascii="Times New Roman" w:hAnsi="Times New Roman" w:cs="Times New Roman"/>
          <w:sz w:val="24"/>
          <w:szCs w:val="24"/>
        </w:rPr>
        <w:t>laporan</w:t>
      </w:r>
      <w:proofErr w:type="spellEnd"/>
      <w:r w:rsidR="003B7597" w:rsidRPr="00927255">
        <w:rPr>
          <w:rFonts w:ascii="Times New Roman" w:hAnsi="Times New Roman" w:cs="Times New Roman"/>
          <w:sz w:val="24"/>
          <w:szCs w:val="24"/>
        </w:rPr>
        <w:t xml:space="preserve"> </w:t>
      </w:r>
      <w:proofErr w:type="spellStart"/>
      <w:r w:rsidR="003B7597" w:rsidRPr="00927255">
        <w:rPr>
          <w:rFonts w:ascii="Times New Roman" w:hAnsi="Times New Roman" w:cs="Times New Roman"/>
          <w:sz w:val="24"/>
          <w:szCs w:val="24"/>
        </w:rPr>
        <w:t>keuangan</w:t>
      </w:r>
      <w:proofErr w:type="spellEnd"/>
      <w:r w:rsidR="00E73964"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respon</w:t>
      </w:r>
      <w:proofErr w:type="spellEnd"/>
      <w:r w:rsidRPr="00927255">
        <w:rPr>
          <w:rFonts w:ascii="Times New Roman" w:hAnsi="Times New Roman" w:cs="Times New Roman"/>
          <w:sz w:val="24"/>
          <w:szCs w:val="24"/>
        </w:rPr>
        <w:t xml:space="preserve"> pasar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w:t>
      </w:r>
      <w:r w:rsidR="00A46203">
        <w:rPr>
          <w:rFonts w:ascii="Times New Roman" w:hAnsi="Times New Roman" w:cs="Times New Roman"/>
          <w:sz w:val="24"/>
          <w:szCs w:val="24"/>
        </w:rPr>
        <w:t>nyampaian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laporan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keuangan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hal</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ini</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diketahui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kasus</w:t>
      </w:r>
      <w:proofErr w:type="spellEnd"/>
      <w:r w:rsidR="000368B0">
        <w:rPr>
          <w:rFonts w:ascii="Times New Roman" w:hAnsi="Times New Roman" w:cs="Times New Roman"/>
          <w:sz w:val="24"/>
          <w:szCs w:val="24"/>
        </w:rPr>
        <w:t xml:space="preserve"> PT Bursa </w:t>
      </w:r>
      <w:proofErr w:type="spellStart"/>
      <w:r w:rsidR="000368B0">
        <w:rPr>
          <w:rFonts w:ascii="Times New Roman" w:hAnsi="Times New Roman" w:cs="Times New Roman"/>
          <w:sz w:val="24"/>
          <w:szCs w:val="24"/>
        </w:rPr>
        <w:t>Efek</w:t>
      </w:r>
      <w:proofErr w:type="spellEnd"/>
      <w:r w:rsidR="000368B0">
        <w:rPr>
          <w:rFonts w:ascii="Times New Roman" w:hAnsi="Times New Roman" w:cs="Times New Roman"/>
          <w:sz w:val="24"/>
          <w:szCs w:val="24"/>
        </w:rPr>
        <w:t xml:space="preserve"> Indonesia (BEI) </w:t>
      </w:r>
      <w:proofErr w:type="spellStart"/>
      <w:r w:rsidR="000368B0">
        <w:rPr>
          <w:rFonts w:ascii="Times New Roman" w:hAnsi="Times New Roman" w:cs="Times New Roman"/>
          <w:sz w:val="24"/>
          <w:szCs w:val="24"/>
        </w:rPr>
        <w:t>memperpanjang</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suspensi</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atau</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penghentian</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sementara</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perdagangan</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saham</w:t>
      </w:r>
      <w:proofErr w:type="spellEnd"/>
      <w:r w:rsidR="000368B0">
        <w:rPr>
          <w:rFonts w:ascii="Times New Roman" w:hAnsi="Times New Roman" w:cs="Times New Roman"/>
          <w:sz w:val="24"/>
          <w:szCs w:val="24"/>
        </w:rPr>
        <w:t xml:space="preserve"> lima </w:t>
      </w:r>
      <w:proofErr w:type="spellStart"/>
      <w:r w:rsidR="000368B0">
        <w:rPr>
          <w:rFonts w:ascii="Times New Roman" w:hAnsi="Times New Roman" w:cs="Times New Roman"/>
          <w:sz w:val="24"/>
          <w:szCs w:val="24"/>
        </w:rPr>
        <w:t>perusahaan</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Kelimanya</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adalah</w:t>
      </w:r>
      <w:proofErr w:type="spellEnd"/>
      <w:r w:rsidR="000368B0">
        <w:rPr>
          <w:rFonts w:ascii="Times New Roman" w:hAnsi="Times New Roman" w:cs="Times New Roman"/>
          <w:sz w:val="24"/>
          <w:szCs w:val="24"/>
        </w:rPr>
        <w:t xml:space="preserve"> PT Borneo Lumbung </w:t>
      </w:r>
      <w:proofErr w:type="spellStart"/>
      <w:r w:rsidR="000368B0">
        <w:rPr>
          <w:rFonts w:ascii="Times New Roman" w:hAnsi="Times New Roman" w:cs="Times New Roman"/>
          <w:sz w:val="24"/>
          <w:szCs w:val="24"/>
        </w:rPr>
        <w:t>Energi</w:t>
      </w:r>
      <w:proofErr w:type="spellEnd"/>
      <w:r w:rsidR="000368B0">
        <w:rPr>
          <w:rFonts w:ascii="Times New Roman" w:hAnsi="Times New Roman" w:cs="Times New Roman"/>
          <w:sz w:val="24"/>
          <w:szCs w:val="24"/>
        </w:rPr>
        <w:t xml:space="preserve"> dan </w:t>
      </w:r>
      <w:r w:rsidR="000368B0">
        <w:rPr>
          <w:rFonts w:ascii="Times New Roman" w:hAnsi="Times New Roman" w:cs="Times New Roman"/>
          <w:sz w:val="24"/>
          <w:szCs w:val="24"/>
        </w:rPr>
        <w:lastRenderedPageBreak/>
        <w:t xml:space="preserve">Metal </w:t>
      </w:r>
      <w:proofErr w:type="spellStart"/>
      <w:r w:rsidR="000368B0">
        <w:rPr>
          <w:rFonts w:ascii="Times New Roman" w:hAnsi="Times New Roman" w:cs="Times New Roman"/>
          <w:sz w:val="24"/>
          <w:szCs w:val="24"/>
        </w:rPr>
        <w:t>Tbk</w:t>
      </w:r>
      <w:proofErr w:type="spellEnd"/>
      <w:r w:rsidR="000368B0">
        <w:rPr>
          <w:rFonts w:ascii="Times New Roman" w:hAnsi="Times New Roman" w:cs="Times New Roman"/>
          <w:sz w:val="24"/>
          <w:szCs w:val="24"/>
        </w:rPr>
        <w:t xml:space="preserve">. (BORN), PT </w:t>
      </w:r>
      <w:proofErr w:type="spellStart"/>
      <w:r w:rsidR="000368B0">
        <w:rPr>
          <w:rFonts w:ascii="Times New Roman" w:hAnsi="Times New Roman" w:cs="Times New Roman"/>
          <w:sz w:val="24"/>
          <w:szCs w:val="24"/>
        </w:rPr>
        <w:t>Eterindo</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Wahanatama</w:t>
      </w:r>
      <w:proofErr w:type="spellEnd"/>
      <w:r w:rsidR="000368B0">
        <w:rPr>
          <w:rFonts w:ascii="Times New Roman" w:hAnsi="Times New Roman" w:cs="Times New Roman"/>
          <w:sz w:val="24"/>
          <w:szCs w:val="24"/>
        </w:rPr>
        <w:t xml:space="preserve"> </w:t>
      </w:r>
      <w:proofErr w:type="spellStart"/>
      <w:r w:rsidR="000368B0">
        <w:rPr>
          <w:rFonts w:ascii="Times New Roman" w:hAnsi="Times New Roman" w:cs="Times New Roman"/>
          <w:sz w:val="24"/>
          <w:szCs w:val="24"/>
        </w:rPr>
        <w:t>Tbk</w:t>
      </w:r>
      <w:proofErr w:type="spellEnd"/>
      <w:r w:rsidR="000368B0">
        <w:rPr>
          <w:rFonts w:ascii="Times New Roman" w:hAnsi="Times New Roman" w:cs="Times New Roman"/>
          <w:sz w:val="24"/>
          <w:szCs w:val="24"/>
        </w:rPr>
        <w:t xml:space="preserve">. (ETWA), PT. </w:t>
      </w:r>
      <w:proofErr w:type="spellStart"/>
      <w:r w:rsidR="000368B0">
        <w:rPr>
          <w:rFonts w:ascii="Times New Roman" w:hAnsi="Times New Roman" w:cs="Times New Roman"/>
          <w:sz w:val="24"/>
          <w:szCs w:val="24"/>
        </w:rPr>
        <w:t>Capitalinic</w:t>
      </w:r>
      <w:proofErr w:type="spellEnd"/>
      <w:r w:rsidR="000368B0">
        <w:rPr>
          <w:rFonts w:ascii="Times New Roman" w:hAnsi="Times New Roman" w:cs="Times New Roman"/>
          <w:sz w:val="24"/>
          <w:szCs w:val="24"/>
        </w:rPr>
        <w:t xml:space="preserve"> Investment </w:t>
      </w:r>
      <w:proofErr w:type="spellStart"/>
      <w:r w:rsidR="000368B0">
        <w:rPr>
          <w:rFonts w:ascii="Times New Roman" w:hAnsi="Times New Roman" w:cs="Times New Roman"/>
          <w:sz w:val="24"/>
          <w:szCs w:val="24"/>
        </w:rPr>
        <w:t>Tbk</w:t>
      </w:r>
      <w:proofErr w:type="spellEnd"/>
      <w:r w:rsidR="000368B0">
        <w:rPr>
          <w:rFonts w:ascii="Times New Roman" w:hAnsi="Times New Roman" w:cs="Times New Roman"/>
          <w:sz w:val="24"/>
          <w:szCs w:val="24"/>
        </w:rPr>
        <w:t xml:space="preserve">. </w:t>
      </w:r>
      <w:r w:rsidR="00AB22C2">
        <w:rPr>
          <w:rFonts w:ascii="Times New Roman" w:hAnsi="Times New Roman" w:cs="Times New Roman"/>
          <w:sz w:val="24"/>
          <w:szCs w:val="24"/>
        </w:rPr>
        <w:t xml:space="preserve">(MTFN), PT Evergreen Invesco </w:t>
      </w:r>
      <w:proofErr w:type="spellStart"/>
      <w:r w:rsidR="00AB22C2">
        <w:rPr>
          <w:rFonts w:ascii="Times New Roman" w:hAnsi="Times New Roman" w:cs="Times New Roman"/>
          <w:sz w:val="24"/>
          <w:szCs w:val="24"/>
        </w:rPr>
        <w:t>Tbk</w:t>
      </w:r>
      <w:proofErr w:type="spellEnd"/>
      <w:r w:rsidR="00AB22C2">
        <w:rPr>
          <w:rFonts w:ascii="Times New Roman" w:hAnsi="Times New Roman" w:cs="Times New Roman"/>
          <w:sz w:val="24"/>
          <w:szCs w:val="24"/>
        </w:rPr>
        <w:t xml:space="preserve">. (GREN), dan PT Zebra Nusantara </w:t>
      </w:r>
      <w:proofErr w:type="spellStart"/>
      <w:r w:rsidR="00AB22C2">
        <w:rPr>
          <w:rFonts w:ascii="Times New Roman" w:hAnsi="Times New Roman" w:cs="Times New Roman"/>
          <w:sz w:val="24"/>
          <w:szCs w:val="24"/>
        </w:rPr>
        <w:t>Tbk</w:t>
      </w:r>
      <w:proofErr w:type="spellEnd"/>
      <w:r w:rsidR="00AB22C2">
        <w:rPr>
          <w:rFonts w:ascii="Times New Roman" w:hAnsi="Times New Roman" w:cs="Times New Roman"/>
          <w:sz w:val="24"/>
          <w:szCs w:val="24"/>
        </w:rPr>
        <w:t xml:space="preserve">. (ZBRA). </w:t>
      </w:r>
      <w:proofErr w:type="spellStart"/>
      <w:r w:rsidR="00AB22C2">
        <w:rPr>
          <w:rFonts w:ascii="Times New Roman" w:hAnsi="Times New Roman" w:cs="Times New Roman"/>
          <w:sz w:val="24"/>
          <w:szCs w:val="24"/>
        </w:rPr>
        <w:t>Kelima</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emiten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itu</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dikenai</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sanksi</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karena</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belum</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menyampaikan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laporan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keuangan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perseroan</w:t>
      </w:r>
      <w:proofErr w:type="spellEnd"/>
      <w:r w:rsidR="00AB22C2">
        <w:rPr>
          <w:rFonts w:ascii="Times New Roman" w:hAnsi="Times New Roman" w:cs="Times New Roman"/>
          <w:sz w:val="24"/>
          <w:szCs w:val="24"/>
        </w:rPr>
        <w:t xml:space="preserve"> per 30 September 2017 yang </w:t>
      </w:r>
      <w:proofErr w:type="spellStart"/>
      <w:r w:rsidR="00AB22C2">
        <w:rPr>
          <w:rFonts w:ascii="Times New Roman" w:hAnsi="Times New Roman" w:cs="Times New Roman"/>
          <w:sz w:val="24"/>
          <w:szCs w:val="24"/>
        </w:rPr>
        <w:t>tidak</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diaudit</w:t>
      </w:r>
      <w:proofErr w:type="spellEnd"/>
      <w:r w:rsidR="00AB22C2">
        <w:rPr>
          <w:rFonts w:ascii="Times New Roman" w:hAnsi="Times New Roman" w:cs="Times New Roman"/>
          <w:sz w:val="24"/>
          <w:szCs w:val="24"/>
        </w:rPr>
        <w:t xml:space="preserve"> dan </w:t>
      </w:r>
      <w:proofErr w:type="spellStart"/>
      <w:r w:rsidR="00AB22C2">
        <w:rPr>
          <w:rFonts w:ascii="Times New Roman" w:hAnsi="Times New Roman" w:cs="Times New Roman"/>
          <w:sz w:val="24"/>
          <w:szCs w:val="24"/>
        </w:rPr>
        <w:t>tidak</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ditelaah</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secara</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terbatas</w:t>
      </w:r>
      <w:proofErr w:type="spellEnd"/>
      <w:r w:rsidR="00AB22C2">
        <w:rPr>
          <w:rFonts w:ascii="Times New Roman" w:hAnsi="Times New Roman" w:cs="Times New Roman"/>
          <w:sz w:val="24"/>
          <w:szCs w:val="24"/>
        </w:rPr>
        <w:t xml:space="preserve"> dan </w:t>
      </w:r>
      <w:proofErr w:type="spellStart"/>
      <w:r w:rsidR="00AB22C2">
        <w:rPr>
          <w:rFonts w:ascii="Times New Roman" w:hAnsi="Times New Roman" w:cs="Times New Roman"/>
          <w:sz w:val="24"/>
          <w:szCs w:val="24"/>
        </w:rPr>
        <w:t>atau</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belum</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melakukan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pembayaran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denda</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atas</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keterlambatan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penyampaian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laporan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keuangan</w:t>
      </w:r>
      <w:proofErr w:type="spellEnd"/>
      <w:r w:rsidR="00AB22C2">
        <w:rPr>
          <w:rFonts w:ascii="Times New Roman" w:hAnsi="Times New Roman" w:cs="Times New Roman"/>
          <w:sz w:val="24"/>
          <w:szCs w:val="24"/>
        </w:rPr>
        <w:t xml:space="preserve"> </w:t>
      </w:r>
      <w:proofErr w:type="spellStart"/>
      <w:r w:rsidR="00AB22C2">
        <w:rPr>
          <w:rFonts w:ascii="Times New Roman" w:hAnsi="Times New Roman" w:cs="Times New Roman"/>
          <w:sz w:val="24"/>
          <w:szCs w:val="24"/>
        </w:rPr>
        <w:t>tersebut</w:t>
      </w:r>
      <w:proofErr w:type="spellEnd"/>
      <w:r w:rsidR="00AB22C2">
        <w:rPr>
          <w:rFonts w:ascii="Times New Roman" w:hAnsi="Times New Roman" w:cs="Times New Roman"/>
          <w:sz w:val="24"/>
          <w:szCs w:val="24"/>
        </w:rPr>
        <w:t xml:space="preserve">. </w:t>
      </w:r>
    </w:p>
    <w:p w14:paraId="31B5F390" w14:textId="77777777" w:rsidR="00FA1E4A" w:rsidRDefault="00AB22C2" w:rsidP="00AB22C2">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dan pasar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sesi</w:t>
      </w:r>
      <w:proofErr w:type="spellEnd"/>
      <w:r>
        <w:rPr>
          <w:rFonts w:ascii="Times New Roman" w:hAnsi="Times New Roman" w:cs="Times New Roman"/>
          <w:sz w:val="24"/>
          <w:szCs w:val="24"/>
        </w:rPr>
        <w:t xml:space="preserve"> I pada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Rabu (31/1/2018).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II.6.3.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No. I-H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III dan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senilai</w:t>
      </w:r>
      <w:proofErr w:type="spellEnd"/>
      <w:r>
        <w:rPr>
          <w:rFonts w:ascii="Times New Roman" w:hAnsi="Times New Roman" w:cs="Times New Roman"/>
          <w:sz w:val="24"/>
          <w:szCs w:val="24"/>
        </w:rPr>
        <w:t xml:space="preserve"> </w:t>
      </w:r>
      <w:proofErr w:type="spellStart"/>
      <w:r w:rsidR="00FA1E4A">
        <w:rPr>
          <w:rFonts w:ascii="Times New Roman" w:hAnsi="Times New Roman" w:cs="Times New Roman"/>
          <w:sz w:val="24"/>
          <w:szCs w:val="24"/>
        </w:rPr>
        <w:t>Rp</w:t>
      </w:r>
      <w:proofErr w:type="spellEnd"/>
      <w:r w:rsidR="00FA1E4A">
        <w:rPr>
          <w:rFonts w:ascii="Times New Roman" w:hAnsi="Times New Roman" w:cs="Times New Roman"/>
          <w:sz w:val="24"/>
          <w:szCs w:val="24"/>
        </w:rPr>
        <w:t xml:space="preserve"> 150 </w:t>
      </w:r>
      <w:proofErr w:type="spellStart"/>
      <w:r w:rsidR="00FA1E4A">
        <w:rPr>
          <w:rFonts w:ascii="Times New Roman" w:hAnsi="Times New Roman" w:cs="Times New Roman"/>
          <w:sz w:val="24"/>
          <w:szCs w:val="24"/>
        </w:rPr>
        <w:t>juta</w:t>
      </w:r>
      <w:proofErr w:type="spellEnd"/>
      <w:r w:rsidR="00FA1E4A">
        <w:rPr>
          <w:rFonts w:ascii="Times New Roman" w:hAnsi="Times New Roman" w:cs="Times New Roman"/>
          <w:sz w:val="24"/>
          <w:szCs w:val="24"/>
        </w:rPr>
        <w:t xml:space="preserve"> </w:t>
      </w:r>
      <w:proofErr w:type="spellStart"/>
      <w:r w:rsidR="00FA1E4A">
        <w:rPr>
          <w:rFonts w:ascii="Times New Roman" w:hAnsi="Times New Roman" w:cs="Times New Roman"/>
          <w:sz w:val="24"/>
          <w:szCs w:val="24"/>
        </w:rPr>
        <w:t>kepada</w:t>
      </w:r>
      <w:proofErr w:type="spellEnd"/>
      <w:r w:rsidR="00FA1E4A">
        <w:rPr>
          <w:rFonts w:ascii="Times New Roman" w:hAnsi="Times New Roman" w:cs="Times New Roman"/>
          <w:sz w:val="24"/>
          <w:szCs w:val="24"/>
        </w:rPr>
        <w:t xml:space="preserve"> </w:t>
      </w:r>
      <w:proofErr w:type="spellStart"/>
      <w:r w:rsidR="00FA1E4A">
        <w:rPr>
          <w:rFonts w:ascii="Times New Roman" w:hAnsi="Times New Roman" w:cs="Times New Roman"/>
          <w:sz w:val="24"/>
          <w:szCs w:val="24"/>
        </w:rPr>
        <w:t>perusahaan</w:t>
      </w:r>
      <w:proofErr w:type="spellEnd"/>
      <w:r w:rsidR="00FA1E4A">
        <w:rPr>
          <w:rFonts w:ascii="Times New Roman" w:hAnsi="Times New Roman" w:cs="Times New Roman"/>
          <w:sz w:val="24"/>
          <w:szCs w:val="24"/>
        </w:rPr>
        <w:t xml:space="preserve"> </w:t>
      </w:r>
      <w:proofErr w:type="spellStart"/>
      <w:r w:rsidR="00FA1E4A">
        <w:rPr>
          <w:rFonts w:ascii="Times New Roman" w:hAnsi="Times New Roman" w:cs="Times New Roman"/>
          <w:sz w:val="24"/>
          <w:szCs w:val="24"/>
        </w:rPr>
        <w:t>tercatat</w:t>
      </w:r>
      <w:proofErr w:type="spellEnd"/>
      <w:r w:rsidR="00FA1E4A">
        <w:rPr>
          <w:rFonts w:ascii="Times New Roman" w:hAnsi="Times New Roman" w:cs="Times New Roman"/>
          <w:sz w:val="24"/>
          <w:szCs w:val="24"/>
        </w:rPr>
        <w:t xml:space="preserve"> yang </w:t>
      </w:r>
      <w:proofErr w:type="spellStart"/>
      <w:r w:rsidR="00FA1E4A">
        <w:rPr>
          <w:rFonts w:ascii="Times New Roman" w:hAnsi="Times New Roman" w:cs="Times New Roman"/>
          <w:sz w:val="24"/>
          <w:szCs w:val="24"/>
        </w:rPr>
        <w:t>terlambat</w:t>
      </w:r>
      <w:proofErr w:type="spellEnd"/>
      <w:r w:rsidR="00FA1E4A">
        <w:rPr>
          <w:rFonts w:ascii="Times New Roman" w:hAnsi="Times New Roman" w:cs="Times New Roman"/>
          <w:sz w:val="24"/>
          <w:szCs w:val="24"/>
        </w:rPr>
        <w:t xml:space="preserve"> </w:t>
      </w:r>
      <w:proofErr w:type="spellStart"/>
      <w:r w:rsidR="00FA1E4A">
        <w:rPr>
          <w:rFonts w:ascii="Times New Roman" w:hAnsi="Times New Roman" w:cs="Times New Roman"/>
          <w:sz w:val="24"/>
          <w:szCs w:val="24"/>
        </w:rPr>
        <w:t>menyampaikan</w:t>
      </w:r>
      <w:proofErr w:type="spellEnd"/>
      <w:r w:rsidR="00FA1E4A">
        <w:rPr>
          <w:rFonts w:ascii="Times New Roman" w:hAnsi="Times New Roman" w:cs="Times New Roman"/>
          <w:sz w:val="24"/>
          <w:szCs w:val="24"/>
        </w:rPr>
        <w:t xml:space="preserve"> </w:t>
      </w:r>
      <w:proofErr w:type="spellStart"/>
      <w:r w:rsidR="00FA1E4A">
        <w:rPr>
          <w:rFonts w:ascii="Times New Roman" w:hAnsi="Times New Roman" w:cs="Times New Roman"/>
          <w:sz w:val="24"/>
          <w:szCs w:val="24"/>
        </w:rPr>
        <w:t>laporan</w:t>
      </w:r>
      <w:proofErr w:type="spellEnd"/>
      <w:r w:rsidR="00FA1E4A">
        <w:rPr>
          <w:rFonts w:ascii="Times New Roman" w:hAnsi="Times New Roman" w:cs="Times New Roman"/>
          <w:sz w:val="24"/>
          <w:szCs w:val="24"/>
        </w:rPr>
        <w:t xml:space="preserve"> </w:t>
      </w:r>
      <w:proofErr w:type="spellStart"/>
      <w:r w:rsidR="00FA1E4A">
        <w:rPr>
          <w:rFonts w:ascii="Times New Roman" w:hAnsi="Times New Roman" w:cs="Times New Roman"/>
          <w:sz w:val="24"/>
          <w:szCs w:val="24"/>
        </w:rPr>
        <w:t>keuangan</w:t>
      </w:r>
      <w:proofErr w:type="spellEnd"/>
      <w:r w:rsidR="00FA1E4A">
        <w:rPr>
          <w:rFonts w:ascii="Times New Roman" w:hAnsi="Times New Roman" w:cs="Times New Roman"/>
          <w:sz w:val="24"/>
          <w:szCs w:val="24"/>
        </w:rPr>
        <w:t>.</w:t>
      </w:r>
    </w:p>
    <w:p w14:paraId="2C4DAE7C" w14:textId="77777777" w:rsidR="00472E9E" w:rsidRPr="006A59C8" w:rsidRDefault="00FA1E4A" w:rsidP="00AB22C2">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Status BORN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interim III 2017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SP2. </w:t>
      </w:r>
      <w:proofErr w:type="spellStart"/>
      <w:r>
        <w:rPr>
          <w:rFonts w:ascii="Times New Roman" w:hAnsi="Times New Roman" w:cs="Times New Roman"/>
          <w:sz w:val="24"/>
          <w:szCs w:val="24"/>
        </w:rPr>
        <w:t>Suspensi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dan pasar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ETWA </w:t>
      </w:r>
      <w:proofErr w:type="spellStart"/>
      <w:r>
        <w:rPr>
          <w:rFonts w:ascii="Times New Roman" w:hAnsi="Times New Roman" w:cs="Times New Roman"/>
          <w:sz w:val="24"/>
          <w:szCs w:val="24"/>
        </w:rPr>
        <w:t>statusnya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interim III 2017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SP2 dan SP3. </w:t>
      </w:r>
      <w:proofErr w:type="spellStart"/>
      <w:r>
        <w:rPr>
          <w:rFonts w:ascii="Times New Roman" w:hAnsi="Times New Roman" w:cs="Times New Roman"/>
          <w:sz w:val="24"/>
          <w:szCs w:val="24"/>
        </w:rPr>
        <w:t>Suspensi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dan pasar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MTFN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triwulan</w:t>
      </w:r>
      <w:proofErr w:type="spellEnd"/>
      <w:r>
        <w:rPr>
          <w:rFonts w:ascii="Times New Roman" w:hAnsi="Times New Roman" w:cs="Times New Roman"/>
          <w:sz w:val="24"/>
          <w:szCs w:val="24"/>
        </w:rPr>
        <w:t xml:space="preserve"> III/2017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SP2 dan SP3.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MTFN </w:t>
      </w:r>
      <w:proofErr w:type="spellStart"/>
      <w:r>
        <w:rPr>
          <w:rFonts w:ascii="Times New Roman" w:hAnsi="Times New Roman" w:cs="Times New Roman"/>
          <w:sz w:val="24"/>
          <w:szCs w:val="24"/>
        </w:rPr>
        <w:t>disuspensi</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dan pasar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GREN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SP2 dan SP3. </w:t>
      </w:r>
      <w:proofErr w:type="spellStart"/>
      <w:r>
        <w:rPr>
          <w:rFonts w:ascii="Times New Roman" w:hAnsi="Times New Roman" w:cs="Times New Roman"/>
          <w:sz w:val="24"/>
          <w:szCs w:val="24"/>
        </w:rPr>
        <w:t>Suspensi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dan pasar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ZBRA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SP2 dan SP3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interim III 2017. </w:t>
      </w:r>
      <w:proofErr w:type="spellStart"/>
      <w:r>
        <w:rPr>
          <w:rFonts w:ascii="Times New Roman" w:hAnsi="Times New Roman" w:cs="Times New Roman"/>
          <w:sz w:val="24"/>
          <w:szCs w:val="24"/>
        </w:rPr>
        <w:t>Suspensi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2017.</w:t>
      </w:r>
      <w:r w:rsidR="006152C6">
        <w:rPr>
          <w:rFonts w:ascii="Times New Roman" w:hAnsi="Times New Roman" w:cs="Times New Roman"/>
          <w:sz w:val="24"/>
          <w:szCs w:val="24"/>
        </w:rPr>
        <w:t xml:space="preserve"> </w:t>
      </w:r>
      <w:r w:rsidR="003A146E">
        <w:rPr>
          <w:rFonts w:ascii="Times New Roman" w:hAnsi="Times New Roman" w:cs="Times New Roman"/>
          <w:sz w:val="24"/>
          <w:szCs w:val="24"/>
        </w:rPr>
        <w:t>(www.</w:t>
      </w:r>
      <w:r>
        <w:rPr>
          <w:rFonts w:ascii="Times New Roman" w:hAnsi="Times New Roman" w:cs="Times New Roman"/>
          <w:sz w:val="24"/>
          <w:szCs w:val="24"/>
        </w:rPr>
        <w:t>marketbisnis</w:t>
      </w:r>
      <w:r w:rsidR="003A146E">
        <w:rPr>
          <w:rFonts w:ascii="Times New Roman" w:hAnsi="Times New Roman" w:cs="Times New Roman"/>
          <w:sz w:val="24"/>
          <w:szCs w:val="24"/>
        </w:rPr>
        <w:t>.com)</w:t>
      </w:r>
    </w:p>
    <w:p w14:paraId="3B2BA1DA" w14:textId="77777777" w:rsidR="004C7BC9" w:rsidRPr="006A59C8" w:rsidRDefault="00FE3959" w:rsidP="00CB4341">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lastRenderedPageBreak/>
        <w:t>Kasus</w:t>
      </w:r>
      <w:proofErr w:type="spellEnd"/>
      <w:r w:rsidR="003C3675">
        <w:rPr>
          <w:rFonts w:ascii="Times New Roman" w:hAnsi="Times New Roman" w:cs="Times New Roman"/>
          <w:sz w:val="24"/>
          <w:szCs w:val="24"/>
        </w:rPr>
        <w:t xml:space="preserve"> </w:t>
      </w:r>
      <w:proofErr w:type="spellStart"/>
      <w:r w:rsidR="008716EB">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membuktikan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bahwa</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masih</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banyak</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perusahaan-perusahaan</w:t>
      </w:r>
      <w:proofErr w:type="spellEnd"/>
      <w:r w:rsidR="003C3675">
        <w:rPr>
          <w:rFonts w:ascii="Times New Roman" w:hAnsi="Times New Roman" w:cs="Times New Roman"/>
          <w:sz w:val="24"/>
          <w:szCs w:val="24"/>
        </w:rPr>
        <w:t xml:space="preserve"> di Indonesia yang </w:t>
      </w:r>
      <w:proofErr w:type="spellStart"/>
      <w:r w:rsidR="003C3675">
        <w:rPr>
          <w:rFonts w:ascii="Times New Roman" w:hAnsi="Times New Roman" w:cs="Times New Roman"/>
          <w:sz w:val="24"/>
          <w:szCs w:val="24"/>
        </w:rPr>
        <w:t>belum</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taat</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terhadap</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aturan</w:t>
      </w:r>
      <w:proofErr w:type="spellEnd"/>
      <w:r w:rsidR="003C3675">
        <w:rPr>
          <w:rFonts w:ascii="Times New Roman" w:hAnsi="Times New Roman" w:cs="Times New Roman"/>
          <w:sz w:val="24"/>
          <w:szCs w:val="24"/>
        </w:rPr>
        <w:t xml:space="preserve"> yang </w:t>
      </w:r>
      <w:proofErr w:type="spellStart"/>
      <w:r w:rsidR="003C3675">
        <w:rPr>
          <w:rFonts w:ascii="Times New Roman" w:hAnsi="Times New Roman" w:cs="Times New Roman"/>
          <w:sz w:val="24"/>
          <w:szCs w:val="24"/>
        </w:rPr>
        <w:t>ada</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D</w:t>
      </w:r>
      <w:r w:rsidR="00217DEE" w:rsidRPr="00927255">
        <w:rPr>
          <w:rFonts w:ascii="Times New Roman" w:hAnsi="Times New Roman" w:cs="Times New Roman"/>
          <w:sz w:val="24"/>
          <w:szCs w:val="24"/>
        </w:rPr>
        <w:t>engan</w:t>
      </w:r>
      <w:proofErr w:type="spellEnd"/>
      <w:r w:rsidR="00217DEE" w:rsidRPr="00927255">
        <w:rPr>
          <w:rFonts w:ascii="Times New Roman" w:hAnsi="Times New Roman" w:cs="Times New Roman"/>
          <w:sz w:val="24"/>
          <w:szCs w:val="24"/>
        </w:rPr>
        <w:t xml:space="preserve"> </w:t>
      </w:r>
      <w:proofErr w:type="spellStart"/>
      <w:r w:rsidR="00217DEE" w:rsidRPr="00927255">
        <w:rPr>
          <w:rFonts w:ascii="Times New Roman" w:hAnsi="Times New Roman" w:cs="Times New Roman"/>
          <w:sz w:val="24"/>
          <w:szCs w:val="24"/>
        </w:rPr>
        <w:t>penyampaian</w:t>
      </w:r>
      <w:proofErr w:type="spellEnd"/>
      <w:r w:rsidR="00217DEE" w:rsidRPr="0092725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laporan</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keuangan</w:t>
      </w:r>
      <w:proofErr w:type="spellEnd"/>
      <w:r w:rsidR="003C3675">
        <w:rPr>
          <w:rFonts w:ascii="Times New Roman" w:hAnsi="Times New Roman" w:cs="Times New Roman"/>
          <w:sz w:val="24"/>
          <w:szCs w:val="24"/>
        </w:rPr>
        <w:t xml:space="preserve"> </w:t>
      </w:r>
      <w:r w:rsidR="00217DEE" w:rsidRPr="00927255">
        <w:rPr>
          <w:rFonts w:ascii="Times New Roman" w:hAnsi="Times New Roman" w:cs="Times New Roman"/>
          <w:sz w:val="24"/>
          <w:szCs w:val="24"/>
        </w:rPr>
        <w:t>yang</w:t>
      </w:r>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tidak</w:t>
      </w:r>
      <w:proofErr w:type="spellEnd"/>
      <w:r w:rsidR="00217DEE" w:rsidRPr="00927255">
        <w:rPr>
          <w:rFonts w:ascii="Times New Roman" w:hAnsi="Times New Roman" w:cs="Times New Roman"/>
          <w:sz w:val="24"/>
          <w:szCs w:val="24"/>
        </w:rPr>
        <w:t xml:space="preserve"> </w:t>
      </w:r>
      <w:proofErr w:type="spellStart"/>
      <w:r w:rsidR="00217DEE" w:rsidRPr="00927255">
        <w:rPr>
          <w:rFonts w:ascii="Times New Roman" w:hAnsi="Times New Roman" w:cs="Times New Roman"/>
          <w:sz w:val="24"/>
          <w:szCs w:val="24"/>
        </w:rPr>
        <w:t>tepat</w:t>
      </w:r>
      <w:proofErr w:type="spellEnd"/>
      <w:r w:rsidR="00217DEE" w:rsidRPr="00927255">
        <w:rPr>
          <w:rFonts w:ascii="Times New Roman" w:hAnsi="Times New Roman" w:cs="Times New Roman"/>
          <w:sz w:val="24"/>
          <w:szCs w:val="24"/>
        </w:rPr>
        <w:t xml:space="preserve"> </w:t>
      </w:r>
      <w:proofErr w:type="spellStart"/>
      <w:r w:rsidR="00217DEE" w:rsidRPr="00927255">
        <w:rPr>
          <w:rFonts w:ascii="Times New Roman" w:hAnsi="Times New Roman" w:cs="Times New Roman"/>
          <w:sz w:val="24"/>
          <w:szCs w:val="24"/>
        </w:rPr>
        <w:t>waktu</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akan</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mengakibatkan</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kerugian</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bagi</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pihak-pihak</w:t>
      </w:r>
      <w:proofErr w:type="spellEnd"/>
      <w:r w:rsidR="003C3675">
        <w:rPr>
          <w:rFonts w:ascii="Times New Roman" w:hAnsi="Times New Roman" w:cs="Times New Roman"/>
          <w:sz w:val="24"/>
          <w:szCs w:val="24"/>
        </w:rPr>
        <w:t xml:space="preserve"> yang </w:t>
      </w:r>
      <w:proofErr w:type="spellStart"/>
      <w:r w:rsidR="003C3675">
        <w:rPr>
          <w:rFonts w:ascii="Times New Roman" w:hAnsi="Times New Roman" w:cs="Times New Roman"/>
          <w:sz w:val="24"/>
          <w:szCs w:val="24"/>
        </w:rPr>
        <w:t>terlibat</w:t>
      </w:r>
      <w:proofErr w:type="spellEnd"/>
      <w:r w:rsidR="003C3675">
        <w:rPr>
          <w:rFonts w:ascii="Times New Roman" w:hAnsi="Times New Roman" w:cs="Times New Roman"/>
          <w:sz w:val="24"/>
          <w:szCs w:val="24"/>
        </w:rPr>
        <w:t xml:space="preserve">. Hal </w:t>
      </w:r>
      <w:proofErr w:type="spellStart"/>
      <w:r w:rsidR="003C3675">
        <w:rPr>
          <w:rFonts w:ascii="Times New Roman" w:hAnsi="Times New Roman" w:cs="Times New Roman"/>
          <w:sz w:val="24"/>
          <w:szCs w:val="24"/>
        </w:rPr>
        <w:t>ini</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tentu</w:t>
      </w:r>
      <w:proofErr w:type="spellEnd"/>
      <w:r w:rsidR="003C367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saja</w:t>
      </w:r>
      <w:proofErr w:type="spellEnd"/>
      <w:r w:rsidR="00217DEE" w:rsidRPr="00927255">
        <w:rPr>
          <w:rFonts w:ascii="Times New Roman" w:hAnsi="Times New Roman" w:cs="Times New Roman"/>
          <w:sz w:val="24"/>
          <w:szCs w:val="24"/>
        </w:rPr>
        <w:t xml:space="preserve"> </w:t>
      </w:r>
      <w:proofErr w:type="spellStart"/>
      <w:r w:rsidR="00217DEE" w:rsidRPr="00927255">
        <w:rPr>
          <w:rFonts w:ascii="Times New Roman" w:hAnsi="Times New Roman" w:cs="Times New Roman"/>
          <w:sz w:val="24"/>
          <w:szCs w:val="24"/>
        </w:rPr>
        <w:t>akan</w:t>
      </w:r>
      <w:proofErr w:type="spellEnd"/>
      <w:r w:rsidR="00217DEE" w:rsidRPr="00927255">
        <w:rPr>
          <w:rFonts w:ascii="Times New Roman" w:hAnsi="Times New Roman" w:cs="Times New Roman"/>
          <w:sz w:val="24"/>
          <w:szCs w:val="24"/>
        </w:rPr>
        <w:t xml:space="preserve"> </w:t>
      </w:r>
      <w:proofErr w:type="spellStart"/>
      <w:r w:rsidR="00217DEE" w:rsidRPr="00927255">
        <w:rPr>
          <w:rFonts w:ascii="Times New Roman" w:hAnsi="Times New Roman" w:cs="Times New Roman"/>
          <w:sz w:val="24"/>
          <w:szCs w:val="24"/>
        </w:rPr>
        <w:t>membuat</w:t>
      </w:r>
      <w:proofErr w:type="spellEnd"/>
      <w:r w:rsidR="00217DEE" w:rsidRPr="00927255">
        <w:rPr>
          <w:rFonts w:ascii="Times New Roman" w:hAnsi="Times New Roman" w:cs="Times New Roman"/>
          <w:sz w:val="24"/>
          <w:szCs w:val="24"/>
        </w:rPr>
        <w:t xml:space="preserve"> </w:t>
      </w:r>
      <w:proofErr w:type="spellStart"/>
      <w:r w:rsidR="00676BC7" w:rsidRPr="00927255">
        <w:rPr>
          <w:rFonts w:ascii="Times New Roman" w:hAnsi="Times New Roman" w:cs="Times New Roman"/>
          <w:sz w:val="24"/>
          <w:szCs w:val="24"/>
        </w:rPr>
        <w:t>pelaku</w:t>
      </w:r>
      <w:proofErr w:type="spellEnd"/>
      <w:r w:rsidR="00676BC7" w:rsidRPr="00927255">
        <w:rPr>
          <w:rFonts w:ascii="Times New Roman" w:hAnsi="Times New Roman" w:cs="Times New Roman"/>
          <w:sz w:val="24"/>
          <w:szCs w:val="24"/>
        </w:rPr>
        <w:t xml:space="preserve"> </w:t>
      </w:r>
      <w:proofErr w:type="spellStart"/>
      <w:r w:rsidR="00676BC7" w:rsidRPr="00927255">
        <w:rPr>
          <w:rFonts w:ascii="Times New Roman" w:hAnsi="Times New Roman" w:cs="Times New Roman"/>
          <w:sz w:val="24"/>
          <w:szCs w:val="24"/>
        </w:rPr>
        <w:t>bisnis</w:t>
      </w:r>
      <w:proofErr w:type="spellEnd"/>
      <w:r w:rsidR="00676BC7" w:rsidRPr="00927255">
        <w:rPr>
          <w:rFonts w:ascii="Times New Roman" w:hAnsi="Times New Roman" w:cs="Times New Roman"/>
          <w:sz w:val="24"/>
          <w:szCs w:val="24"/>
        </w:rPr>
        <w:t xml:space="preserve"> </w:t>
      </w:r>
      <w:proofErr w:type="spellStart"/>
      <w:r w:rsidR="003C3675">
        <w:rPr>
          <w:rFonts w:ascii="Times New Roman" w:hAnsi="Times New Roman" w:cs="Times New Roman"/>
          <w:sz w:val="24"/>
          <w:szCs w:val="24"/>
        </w:rPr>
        <w:t>tidak</w:t>
      </w:r>
      <w:proofErr w:type="spellEnd"/>
      <w:r w:rsidR="003C3675">
        <w:rPr>
          <w:rFonts w:ascii="Times New Roman" w:hAnsi="Times New Roman" w:cs="Times New Roman"/>
          <w:sz w:val="24"/>
          <w:szCs w:val="24"/>
        </w:rPr>
        <w:t xml:space="preserve"> </w:t>
      </w:r>
      <w:proofErr w:type="spellStart"/>
      <w:r w:rsidR="00676BC7" w:rsidRPr="00927255">
        <w:rPr>
          <w:rFonts w:ascii="Times New Roman" w:hAnsi="Times New Roman" w:cs="Times New Roman"/>
          <w:sz w:val="24"/>
          <w:szCs w:val="24"/>
        </w:rPr>
        <w:t>dapat</w:t>
      </w:r>
      <w:proofErr w:type="spellEnd"/>
      <w:r w:rsidR="00676BC7" w:rsidRPr="00927255">
        <w:rPr>
          <w:rFonts w:ascii="Times New Roman" w:hAnsi="Times New Roman" w:cs="Times New Roman"/>
          <w:sz w:val="24"/>
          <w:szCs w:val="24"/>
        </w:rPr>
        <w:t xml:space="preserve"> </w:t>
      </w:r>
      <w:proofErr w:type="spellStart"/>
      <w:r w:rsidR="00676BC7" w:rsidRPr="00927255">
        <w:rPr>
          <w:rFonts w:ascii="Times New Roman" w:hAnsi="Times New Roman" w:cs="Times New Roman"/>
          <w:sz w:val="24"/>
          <w:szCs w:val="24"/>
        </w:rPr>
        <w:t>mengambil</w:t>
      </w:r>
      <w:proofErr w:type="spellEnd"/>
      <w:r w:rsidR="00676BC7" w:rsidRPr="00927255">
        <w:rPr>
          <w:rFonts w:ascii="Times New Roman" w:hAnsi="Times New Roman" w:cs="Times New Roman"/>
          <w:sz w:val="24"/>
          <w:szCs w:val="24"/>
        </w:rPr>
        <w:t xml:space="preserve"> </w:t>
      </w:r>
      <w:proofErr w:type="spellStart"/>
      <w:r w:rsidR="00676BC7" w:rsidRPr="00927255">
        <w:rPr>
          <w:rFonts w:ascii="Times New Roman" w:hAnsi="Times New Roman" w:cs="Times New Roman"/>
          <w:sz w:val="24"/>
          <w:szCs w:val="24"/>
        </w:rPr>
        <w:t>keputusan</w:t>
      </w:r>
      <w:proofErr w:type="spellEnd"/>
      <w:r w:rsidR="00676BC7" w:rsidRPr="00927255">
        <w:rPr>
          <w:rFonts w:ascii="Times New Roman" w:hAnsi="Times New Roman" w:cs="Times New Roman"/>
          <w:sz w:val="24"/>
          <w:szCs w:val="24"/>
        </w:rPr>
        <w:t xml:space="preserve"> </w:t>
      </w:r>
      <w:proofErr w:type="spellStart"/>
      <w:r w:rsidR="00676BC7" w:rsidRPr="00927255">
        <w:rPr>
          <w:rFonts w:ascii="Times New Roman" w:hAnsi="Times New Roman" w:cs="Times New Roman"/>
          <w:sz w:val="24"/>
          <w:szCs w:val="24"/>
        </w:rPr>
        <w:t>dengan</w:t>
      </w:r>
      <w:proofErr w:type="spellEnd"/>
      <w:r w:rsidR="00676BC7" w:rsidRPr="00927255">
        <w:rPr>
          <w:rFonts w:ascii="Times New Roman" w:hAnsi="Times New Roman" w:cs="Times New Roman"/>
          <w:sz w:val="24"/>
          <w:szCs w:val="24"/>
        </w:rPr>
        <w:t xml:space="preserve"> </w:t>
      </w:r>
      <w:proofErr w:type="spellStart"/>
      <w:r w:rsidR="00676BC7" w:rsidRPr="00927255">
        <w:rPr>
          <w:rFonts w:ascii="Times New Roman" w:hAnsi="Times New Roman" w:cs="Times New Roman"/>
          <w:sz w:val="24"/>
          <w:szCs w:val="24"/>
        </w:rPr>
        <w:t>cepat</w:t>
      </w:r>
      <w:proofErr w:type="spellEnd"/>
      <w:r w:rsidR="00A46203">
        <w:rPr>
          <w:rFonts w:ascii="Times New Roman" w:hAnsi="Times New Roman" w:cs="Times New Roman"/>
          <w:sz w:val="24"/>
          <w:szCs w:val="24"/>
        </w:rPr>
        <w:t>,</w:t>
      </w:r>
      <w:r w:rsidR="00676BC7" w:rsidRPr="00927255">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padahal</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ketepatwaktuan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penyampaian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laporan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keuangan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merupakan</w:t>
      </w:r>
      <w:proofErr w:type="spellEnd"/>
      <w:r w:rsidR="00A46203">
        <w:rPr>
          <w:rFonts w:ascii="Times New Roman" w:hAnsi="Times New Roman" w:cs="Times New Roman"/>
          <w:sz w:val="24"/>
          <w:szCs w:val="24"/>
        </w:rPr>
        <w:t xml:space="preserve"> salah </w:t>
      </w:r>
      <w:proofErr w:type="spellStart"/>
      <w:r w:rsidR="00A46203">
        <w:rPr>
          <w:rFonts w:ascii="Times New Roman" w:hAnsi="Times New Roman" w:cs="Times New Roman"/>
          <w:sz w:val="24"/>
          <w:szCs w:val="24"/>
        </w:rPr>
        <w:t>satu</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hal</w:t>
      </w:r>
      <w:proofErr w:type="spellEnd"/>
      <w:r w:rsidR="00A46203">
        <w:rPr>
          <w:rFonts w:ascii="Times New Roman" w:hAnsi="Times New Roman" w:cs="Times New Roman"/>
          <w:sz w:val="24"/>
          <w:szCs w:val="24"/>
        </w:rPr>
        <w:t xml:space="preserve"> yang paling </w:t>
      </w:r>
      <w:proofErr w:type="spellStart"/>
      <w:r w:rsidR="00A46203">
        <w:rPr>
          <w:rFonts w:ascii="Times New Roman" w:hAnsi="Times New Roman" w:cs="Times New Roman"/>
          <w:sz w:val="24"/>
          <w:szCs w:val="24"/>
        </w:rPr>
        <w:t>ditunggu-tunggu</w:t>
      </w:r>
      <w:proofErr w:type="spellEnd"/>
      <w:r w:rsidR="00A46203">
        <w:rPr>
          <w:rFonts w:ascii="Times New Roman" w:hAnsi="Times New Roman" w:cs="Times New Roman"/>
          <w:sz w:val="24"/>
          <w:szCs w:val="24"/>
        </w:rPr>
        <w:t xml:space="preserve"> dan </w:t>
      </w:r>
      <w:proofErr w:type="spellStart"/>
      <w:r w:rsidR="00A46203">
        <w:rPr>
          <w:rFonts w:ascii="Times New Roman" w:hAnsi="Times New Roman" w:cs="Times New Roman"/>
          <w:sz w:val="24"/>
          <w:szCs w:val="24"/>
        </w:rPr>
        <w:t>sangat</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penting</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menurut</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pelaku</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bisnis</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S</w:t>
      </w:r>
      <w:r w:rsidR="00A46203">
        <w:rPr>
          <w:rFonts w:ascii="Times New Roman" w:hAnsi="Times New Roman" w:cs="Times New Roman"/>
          <w:sz w:val="24"/>
          <w:szCs w:val="24"/>
        </w:rPr>
        <w:t>eperti</w:t>
      </w:r>
      <w:proofErr w:type="spellEnd"/>
      <w:r w:rsidR="00A46203">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misalnya</w:t>
      </w:r>
      <w:proofErr w:type="spellEnd"/>
      <w:r w:rsidR="008038A2">
        <w:rPr>
          <w:rFonts w:ascii="Times New Roman" w:hAnsi="Times New Roman" w:cs="Times New Roman"/>
          <w:sz w:val="24"/>
          <w:szCs w:val="24"/>
        </w:rPr>
        <w:t xml:space="preserve"> </w:t>
      </w:r>
      <w:r w:rsidR="00A46203">
        <w:rPr>
          <w:rFonts w:ascii="Times New Roman" w:hAnsi="Times New Roman" w:cs="Times New Roman"/>
          <w:sz w:val="24"/>
          <w:szCs w:val="24"/>
        </w:rPr>
        <w:t xml:space="preserve">investor </w:t>
      </w:r>
      <w:proofErr w:type="spellStart"/>
      <w:r w:rsidR="008038A2">
        <w:rPr>
          <w:rFonts w:ascii="Times New Roman" w:hAnsi="Times New Roman" w:cs="Times New Roman"/>
          <w:sz w:val="24"/>
          <w:szCs w:val="24"/>
        </w:rPr>
        <w:t>dalam</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melakukan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prediksi</w:t>
      </w:r>
      <w:proofErr w:type="spellEnd"/>
      <w:r w:rsidR="00A46203">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terkait</w:t>
      </w:r>
      <w:proofErr w:type="spellEnd"/>
      <w:r w:rsidR="00533642">
        <w:rPr>
          <w:rFonts w:ascii="Times New Roman" w:hAnsi="Times New Roman" w:cs="Times New Roman"/>
          <w:sz w:val="24"/>
          <w:szCs w:val="24"/>
        </w:rPr>
        <w:t xml:space="preserve"> </w:t>
      </w:r>
      <w:proofErr w:type="spellStart"/>
      <w:r w:rsidR="00533642">
        <w:rPr>
          <w:rFonts w:ascii="Times New Roman" w:hAnsi="Times New Roman" w:cs="Times New Roman"/>
          <w:sz w:val="24"/>
          <w:szCs w:val="24"/>
        </w:rPr>
        <w:t>harga</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saham</w:t>
      </w:r>
      <w:proofErr w:type="spellEnd"/>
      <w:r w:rsidR="008038A2">
        <w:rPr>
          <w:rFonts w:ascii="Times New Roman" w:hAnsi="Times New Roman" w:cs="Times New Roman"/>
          <w:sz w:val="24"/>
          <w:szCs w:val="24"/>
        </w:rPr>
        <w:t xml:space="preserve"> dan</w:t>
      </w:r>
      <w:r w:rsidR="00A46203">
        <w:rPr>
          <w:rFonts w:ascii="Times New Roman" w:hAnsi="Times New Roman" w:cs="Times New Roman"/>
          <w:sz w:val="24"/>
          <w:szCs w:val="24"/>
        </w:rPr>
        <w:t xml:space="preserve"> </w:t>
      </w:r>
      <w:proofErr w:type="spellStart"/>
      <w:r w:rsidR="00533642">
        <w:rPr>
          <w:rFonts w:ascii="Times New Roman" w:hAnsi="Times New Roman" w:cs="Times New Roman"/>
          <w:sz w:val="24"/>
          <w:szCs w:val="24"/>
        </w:rPr>
        <w:t>bagi</w:t>
      </w:r>
      <w:proofErr w:type="spellEnd"/>
      <w:r w:rsidR="00533642">
        <w:rPr>
          <w:rFonts w:ascii="Times New Roman" w:hAnsi="Times New Roman" w:cs="Times New Roman"/>
          <w:sz w:val="24"/>
          <w:szCs w:val="24"/>
        </w:rPr>
        <w:t xml:space="preserve"> para </w:t>
      </w:r>
      <w:proofErr w:type="spellStart"/>
      <w:r w:rsidR="00533642">
        <w:rPr>
          <w:rFonts w:ascii="Times New Roman" w:hAnsi="Times New Roman" w:cs="Times New Roman"/>
          <w:sz w:val="24"/>
          <w:szCs w:val="24"/>
        </w:rPr>
        <w:t>pelaku</w:t>
      </w:r>
      <w:proofErr w:type="spellEnd"/>
      <w:r w:rsidR="00533642">
        <w:rPr>
          <w:rFonts w:ascii="Times New Roman" w:hAnsi="Times New Roman" w:cs="Times New Roman"/>
          <w:sz w:val="24"/>
          <w:szCs w:val="24"/>
        </w:rPr>
        <w:t xml:space="preserve"> </w:t>
      </w:r>
      <w:proofErr w:type="spellStart"/>
      <w:r w:rsidR="00533642">
        <w:rPr>
          <w:rFonts w:ascii="Times New Roman" w:hAnsi="Times New Roman" w:cs="Times New Roman"/>
          <w:sz w:val="24"/>
          <w:szCs w:val="24"/>
        </w:rPr>
        <w:t>bisnis</w:t>
      </w:r>
      <w:proofErr w:type="spellEnd"/>
      <w:r w:rsidR="00533642">
        <w:rPr>
          <w:rFonts w:ascii="Times New Roman" w:hAnsi="Times New Roman" w:cs="Times New Roman"/>
          <w:sz w:val="24"/>
          <w:szCs w:val="24"/>
        </w:rPr>
        <w:t xml:space="preserve"> </w:t>
      </w:r>
      <w:proofErr w:type="spellStart"/>
      <w:r w:rsidR="00533642">
        <w:rPr>
          <w:rFonts w:ascii="Times New Roman" w:hAnsi="Times New Roman" w:cs="Times New Roman"/>
          <w:sz w:val="24"/>
          <w:szCs w:val="24"/>
        </w:rPr>
        <w:t>lainnya</w:t>
      </w:r>
      <w:proofErr w:type="spellEnd"/>
      <w:r w:rsidR="00533642">
        <w:rPr>
          <w:rFonts w:ascii="Times New Roman" w:hAnsi="Times New Roman" w:cs="Times New Roman"/>
          <w:sz w:val="24"/>
          <w:szCs w:val="24"/>
        </w:rPr>
        <w:t xml:space="preserve"> </w:t>
      </w:r>
      <w:proofErr w:type="spellStart"/>
      <w:r w:rsidR="00533642">
        <w:rPr>
          <w:rFonts w:ascii="Times New Roman" w:hAnsi="Times New Roman" w:cs="Times New Roman"/>
          <w:sz w:val="24"/>
          <w:szCs w:val="24"/>
        </w:rPr>
        <w:t>dalam</w:t>
      </w:r>
      <w:proofErr w:type="spellEnd"/>
      <w:r w:rsidR="0053364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menentukan</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keputusan</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apa</w:t>
      </w:r>
      <w:proofErr w:type="spellEnd"/>
      <w:r w:rsidR="008038A2">
        <w:rPr>
          <w:rFonts w:ascii="Times New Roman" w:hAnsi="Times New Roman" w:cs="Times New Roman"/>
          <w:sz w:val="24"/>
          <w:szCs w:val="24"/>
        </w:rPr>
        <w:t xml:space="preserve"> yang </w:t>
      </w:r>
      <w:proofErr w:type="spellStart"/>
      <w:r w:rsidR="008038A2">
        <w:rPr>
          <w:rFonts w:ascii="Times New Roman" w:hAnsi="Times New Roman" w:cs="Times New Roman"/>
          <w:sz w:val="24"/>
          <w:szCs w:val="24"/>
        </w:rPr>
        <w:t>akan</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diambil</w:t>
      </w:r>
      <w:proofErr w:type="spellEnd"/>
      <w:r w:rsidR="008038A2">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dengan</w:t>
      </w:r>
      <w:proofErr w:type="spellEnd"/>
      <w:r w:rsidR="00A46203">
        <w:rPr>
          <w:rFonts w:ascii="Times New Roman" w:hAnsi="Times New Roman" w:cs="Times New Roman"/>
          <w:sz w:val="24"/>
          <w:szCs w:val="24"/>
        </w:rPr>
        <w:t xml:space="preserve"> </w:t>
      </w:r>
      <w:proofErr w:type="spellStart"/>
      <w:r w:rsidR="00A46203">
        <w:rPr>
          <w:rFonts w:ascii="Times New Roman" w:hAnsi="Times New Roman" w:cs="Times New Roman"/>
          <w:sz w:val="24"/>
          <w:szCs w:val="24"/>
        </w:rPr>
        <w:t>tepat</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untuk</w:t>
      </w:r>
      <w:proofErr w:type="spellEnd"/>
      <w:r w:rsidR="008038A2">
        <w:rPr>
          <w:rFonts w:ascii="Times New Roman" w:hAnsi="Times New Roman" w:cs="Times New Roman"/>
          <w:sz w:val="24"/>
          <w:szCs w:val="24"/>
        </w:rPr>
        <w:t xml:space="preserve"> </w:t>
      </w:r>
      <w:proofErr w:type="spellStart"/>
      <w:r w:rsidR="008038A2">
        <w:rPr>
          <w:rFonts w:ascii="Times New Roman" w:hAnsi="Times New Roman" w:cs="Times New Roman"/>
          <w:sz w:val="24"/>
          <w:szCs w:val="24"/>
        </w:rPr>
        <w:t>kedepan</w:t>
      </w:r>
      <w:proofErr w:type="spellEnd"/>
      <w:r w:rsidR="008038A2">
        <w:rPr>
          <w:rFonts w:ascii="Times New Roman" w:hAnsi="Times New Roman" w:cs="Times New Roman"/>
          <w:sz w:val="24"/>
          <w:szCs w:val="24"/>
        </w:rPr>
        <w:t>.</w:t>
      </w:r>
    </w:p>
    <w:p w14:paraId="13ECFF61" w14:textId="60D001B6" w:rsidR="00F31C2D" w:rsidRPr="006A59C8" w:rsidRDefault="000C5B1D" w:rsidP="00CB4341">
      <w:pPr>
        <w:spacing w:line="480" w:lineRule="auto"/>
        <w:ind w:left="426" w:firstLine="720"/>
        <w:jc w:val="both"/>
        <w:rPr>
          <w:rFonts w:ascii="Times New Roman" w:hAnsi="Times New Roman" w:cs="Times New Roman"/>
          <w:sz w:val="24"/>
          <w:szCs w:val="24"/>
        </w:rPr>
      </w:pPr>
      <w:r w:rsidRPr="00927255">
        <w:rPr>
          <w:rFonts w:ascii="Times New Roman" w:hAnsi="Times New Roman" w:cs="Times New Roman"/>
          <w:sz w:val="24"/>
          <w:szCs w:val="24"/>
        </w:rPr>
        <w:t>A</w:t>
      </w:r>
      <w:r w:rsidR="00725D36" w:rsidRPr="00927255">
        <w:rPr>
          <w:rFonts w:ascii="Times New Roman" w:hAnsi="Times New Roman" w:cs="Times New Roman"/>
          <w:sz w:val="24"/>
          <w:szCs w:val="24"/>
        </w:rPr>
        <w:t>uditor</w:t>
      </w:r>
      <w:r w:rsidR="007353D0" w:rsidRPr="00927255">
        <w:rPr>
          <w:rFonts w:ascii="Times New Roman" w:hAnsi="Times New Roman" w:cs="Times New Roman"/>
          <w:sz w:val="24"/>
          <w:szCs w:val="24"/>
        </w:rPr>
        <w:t xml:space="preserve"> </w:t>
      </w:r>
      <w:proofErr w:type="spellStart"/>
      <w:r w:rsidR="007353D0" w:rsidRPr="00927255">
        <w:rPr>
          <w:rFonts w:ascii="Times New Roman" w:hAnsi="Times New Roman" w:cs="Times New Roman"/>
          <w:sz w:val="24"/>
          <w:szCs w:val="24"/>
        </w:rPr>
        <w:t>spesialis</w:t>
      </w:r>
      <w:proofErr w:type="spellEnd"/>
      <w:r w:rsidR="00C9759D" w:rsidRPr="00927255">
        <w:rPr>
          <w:rFonts w:ascii="Times New Roman" w:hAnsi="Times New Roman" w:cs="Times New Roman"/>
          <w:i/>
          <w:sz w:val="24"/>
          <w:szCs w:val="24"/>
        </w:rPr>
        <w:t>,</w:t>
      </w:r>
      <w:r w:rsidR="00554E30" w:rsidRPr="00927255">
        <w:rPr>
          <w:rFonts w:ascii="Times New Roman" w:hAnsi="Times New Roman" w:cs="Times New Roman"/>
          <w:i/>
          <w:sz w:val="24"/>
          <w:szCs w:val="24"/>
        </w:rPr>
        <w:t xml:space="preserve"> </w:t>
      </w:r>
      <w:proofErr w:type="spellStart"/>
      <w:r w:rsidR="0018425E" w:rsidRPr="00927255">
        <w:rPr>
          <w:rFonts w:ascii="Times New Roman" w:hAnsi="Times New Roman" w:cs="Times New Roman"/>
          <w:sz w:val="24"/>
          <w:szCs w:val="24"/>
        </w:rPr>
        <w:t>m</w:t>
      </w:r>
      <w:r w:rsidR="00C9759D" w:rsidRPr="00927255">
        <w:rPr>
          <w:rFonts w:ascii="Times New Roman" w:hAnsi="Times New Roman" w:cs="Times New Roman"/>
          <w:sz w:val="24"/>
          <w:szCs w:val="24"/>
        </w:rPr>
        <w:t>embahas</w:t>
      </w:r>
      <w:proofErr w:type="spellEnd"/>
      <w:r w:rsidR="00C9759D" w:rsidRPr="00927255">
        <w:rPr>
          <w:rFonts w:ascii="Times New Roman" w:hAnsi="Times New Roman" w:cs="Times New Roman"/>
          <w:sz w:val="24"/>
          <w:szCs w:val="24"/>
        </w:rPr>
        <w:t xml:space="preserve"> </w:t>
      </w:r>
      <w:proofErr w:type="spellStart"/>
      <w:r w:rsidR="00C9759D" w:rsidRPr="00927255">
        <w:rPr>
          <w:rFonts w:ascii="Times New Roman" w:hAnsi="Times New Roman" w:cs="Times New Roman"/>
          <w:sz w:val="24"/>
          <w:szCs w:val="24"/>
        </w:rPr>
        <w:t>mengenai</w:t>
      </w:r>
      <w:proofErr w:type="spellEnd"/>
      <w:r w:rsidR="0018425E" w:rsidRPr="00927255">
        <w:rPr>
          <w:rFonts w:ascii="Times New Roman" w:hAnsi="Times New Roman" w:cs="Times New Roman"/>
          <w:sz w:val="24"/>
          <w:szCs w:val="24"/>
        </w:rPr>
        <w:t xml:space="preserve"> </w:t>
      </w:r>
      <w:proofErr w:type="spellStart"/>
      <w:r w:rsidR="0018425E" w:rsidRPr="00927255">
        <w:rPr>
          <w:rFonts w:ascii="Times New Roman" w:hAnsi="Times New Roman" w:cs="Times New Roman"/>
          <w:sz w:val="24"/>
          <w:szCs w:val="24"/>
        </w:rPr>
        <w:t>keterampilan</w:t>
      </w:r>
      <w:proofErr w:type="spellEnd"/>
      <w:r w:rsidR="0018425E" w:rsidRPr="00927255">
        <w:rPr>
          <w:rFonts w:ascii="Times New Roman" w:hAnsi="Times New Roman" w:cs="Times New Roman"/>
          <w:sz w:val="24"/>
          <w:szCs w:val="24"/>
        </w:rPr>
        <w:t xml:space="preserve"> dan </w:t>
      </w:r>
      <w:proofErr w:type="spellStart"/>
      <w:r w:rsidR="0018425E" w:rsidRPr="00927255">
        <w:rPr>
          <w:rFonts w:ascii="Times New Roman" w:hAnsi="Times New Roman" w:cs="Times New Roman"/>
          <w:sz w:val="24"/>
          <w:szCs w:val="24"/>
        </w:rPr>
        <w:t>pengalaman</w:t>
      </w:r>
      <w:proofErr w:type="spellEnd"/>
      <w:r w:rsidR="0018425E" w:rsidRPr="00927255">
        <w:rPr>
          <w:rFonts w:ascii="Times New Roman" w:hAnsi="Times New Roman" w:cs="Times New Roman"/>
          <w:sz w:val="24"/>
          <w:szCs w:val="24"/>
        </w:rPr>
        <w:t xml:space="preserve"> auditor </w:t>
      </w:r>
      <w:proofErr w:type="spellStart"/>
      <w:r w:rsidR="0018425E" w:rsidRPr="00927255">
        <w:rPr>
          <w:rFonts w:ascii="Times New Roman" w:hAnsi="Times New Roman" w:cs="Times New Roman"/>
          <w:sz w:val="24"/>
          <w:szCs w:val="24"/>
        </w:rPr>
        <w:t>untuk</w:t>
      </w:r>
      <w:proofErr w:type="spellEnd"/>
      <w:r w:rsidR="0018425E" w:rsidRPr="00927255">
        <w:rPr>
          <w:rFonts w:ascii="Times New Roman" w:hAnsi="Times New Roman" w:cs="Times New Roman"/>
          <w:sz w:val="24"/>
          <w:szCs w:val="24"/>
        </w:rPr>
        <w:t xml:space="preserve"> </w:t>
      </w:r>
      <w:proofErr w:type="spellStart"/>
      <w:r w:rsidR="0018425E" w:rsidRPr="00927255">
        <w:rPr>
          <w:rFonts w:ascii="Times New Roman" w:hAnsi="Times New Roman" w:cs="Times New Roman"/>
          <w:sz w:val="24"/>
          <w:szCs w:val="24"/>
        </w:rPr>
        <w:t>mengaudit</w:t>
      </w:r>
      <w:proofErr w:type="spellEnd"/>
      <w:r w:rsidR="0018425E" w:rsidRPr="00927255">
        <w:rPr>
          <w:rFonts w:ascii="Times New Roman" w:hAnsi="Times New Roman" w:cs="Times New Roman"/>
          <w:sz w:val="24"/>
          <w:szCs w:val="24"/>
        </w:rPr>
        <w:t xml:space="preserve"> </w:t>
      </w:r>
      <w:proofErr w:type="spellStart"/>
      <w:r w:rsidR="0018425E" w:rsidRPr="00927255">
        <w:rPr>
          <w:rFonts w:ascii="Times New Roman" w:hAnsi="Times New Roman" w:cs="Times New Roman"/>
          <w:sz w:val="24"/>
          <w:szCs w:val="24"/>
        </w:rPr>
        <w:t>industri</w:t>
      </w:r>
      <w:proofErr w:type="spellEnd"/>
      <w:r w:rsidR="0018425E" w:rsidRPr="00927255">
        <w:rPr>
          <w:rFonts w:ascii="Times New Roman" w:hAnsi="Times New Roman" w:cs="Times New Roman"/>
          <w:sz w:val="24"/>
          <w:szCs w:val="24"/>
        </w:rPr>
        <w:t xml:space="preserve"> </w:t>
      </w:r>
      <w:proofErr w:type="spellStart"/>
      <w:r w:rsidR="0018425E" w:rsidRPr="00927255">
        <w:rPr>
          <w:rFonts w:ascii="Times New Roman" w:hAnsi="Times New Roman" w:cs="Times New Roman"/>
          <w:sz w:val="24"/>
          <w:szCs w:val="24"/>
        </w:rPr>
        <w:t>tertentu</w:t>
      </w:r>
      <w:proofErr w:type="spellEnd"/>
      <w:r w:rsidR="003E761A" w:rsidRPr="00927255">
        <w:rPr>
          <w:rFonts w:ascii="Times New Roman" w:hAnsi="Times New Roman" w:cs="Times New Roman"/>
          <w:sz w:val="24"/>
          <w:szCs w:val="24"/>
        </w:rPr>
        <w:t xml:space="preserve">. </w:t>
      </w:r>
      <w:proofErr w:type="spellStart"/>
      <w:r w:rsidR="003E761A" w:rsidRPr="00927255">
        <w:rPr>
          <w:rFonts w:ascii="Times New Roman" w:hAnsi="Times New Roman" w:cs="Times New Roman"/>
          <w:sz w:val="24"/>
          <w:szCs w:val="24"/>
        </w:rPr>
        <w:t>Penentuan</w:t>
      </w:r>
      <w:proofErr w:type="spellEnd"/>
      <w:r w:rsidR="003E761A" w:rsidRPr="00927255">
        <w:rPr>
          <w:rFonts w:ascii="Times New Roman" w:hAnsi="Times New Roman" w:cs="Times New Roman"/>
          <w:sz w:val="24"/>
          <w:szCs w:val="24"/>
        </w:rPr>
        <w:t xml:space="preserve"> </w:t>
      </w:r>
      <w:proofErr w:type="spellStart"/>
      <w:r w:rsidR="003E761A" w:rsidRPr="00927255">
        <w:rPr>
          <w:rFonts w:ascii="Times New Roman" w:hAnsi="Times New Roman" w:cs="Times New Roman"/>
          <w:sz w:val="24"/>
          <w:szCs w:val="24"/>
        </w:rPr>
        <w:t>spesialis</w:t>
      </w:r>
      <w:r w:rsidR="00620EA7" w:rsidRPr="00927255">
        <w:rPr>
          <w:rFonts w:ascii="Times New Roman" w:hAnsi="Times New Roman" w:cs="Times New Roman"/>
          <w:sz w:val="24"/>
          <w:szCs w:val="24"/>
        </w:rPr>
        <w:t>asi</w:t>
      </w:r>
      <w:proofErr w:type="spellEnd"/>
      <w:r w:rsidR="00304E75" w:rsidRPr="00927255">
        <w:rPr>
          <w:rFonts w:ascii="Times New Roman" w:hAnsi="Times New Roman" w:cs="Times New Roman"/>
          <w:sz w:val="24"/>
          <w:szCs w:val="24"/>
        </w:rPr>
        <w:t xml:space="preserve"> </w:t>
      </w:r>
      <w:proofErr w:type="spellStart"/>
      <w:r w:rsidR="00304E75" w:rsidRPr="00927255">
        <w:rPr>
          <w:rFonts w:ascii="Times New Roman" w:hAnsi="Times New Roman" w:cs="Times New Roman"/>
          <w:sz w:val="24"/>
          <w:szCs w:val="24"/>
        </w:rPr>
        <w:t>dapat</w:t>
      </w:r>
      <w:proofErr w:type="spellEnd"/>
      <w:r w:rsidR="00304E75" w:rsidRPr="00927255">
        <w:rPr>
          <w:rFonts w:ascii="Times New Roman" w:hAnsi="Times New Roman" w:cs="Times New Roman"/>
          <w:sz w:val="24"/>
          <w:szCs w:val="24"/>
        </w:rPr>
        <w:t xml:space="preserve"> </w:t>
      </w:r>
      <w:proofErr w:type="spellStart"/>
      <w:r w:rsidR="00304E75" w:rsidRPr="00927255">
        <w:rPr>
          <w:rFonts w:ascii="Times New Roman" w:hAnsi="Times New Roman" w:cs="Times New Roman"/>
          <w:sz w:val="24"/>
          <w:szCs w:val="24"/>
        </w:rPr>
        <w:t>dilihat</w:t>
      </w:r>
      <w:proofErr w:type="spellEnd"/>
      <w:r w:rsidR="00304E75" w:rsidRPr="00927255">
        <w:rPr>
          <w:rFonts w:ascii="Times New Roman" w:hAnsi="Times New Roman" w:cs="Times New Roman"/>
          <w:sz w:val="24"/>
          <w:szCs w:val="24"/>
        </w:rPr>
        <w:t xml:space="preserve"> </w:t>
      </w:r>
      <w:proofErr w:type="spellStart"/>
      <w:r w:rsidR="00304E75" w:rsidRPr="00927255">
        <w:rPr>
          <w:rFonts w:ascii="Times New Roman" w:hAnsi="Times New Roman" w:cs="Times New Roman"/>
          <w:sz w:val="24"/>
          <w:szCs w:val="24"/>
        </w:rPr>
        <w:t>melalui</w:t>
      </w:r>
      <w:proofErr w:type="spellEnd"/>
      <w:r w:rsidR="00620EA7" w:rsidRPr="00927255">
        <w:rPr>
          <w:rFonts w:ascii="Times New Roman" w:hAnsi="Times New Roman" w:cs="Times New Roman"/>
          <w:sz w:val="24"/>
          <w:szCs w:val="24"/>
        </w:rPr>
        <w:t xml:space="preserve"> </w:t>
      </w:r>
      <w:proofErr w:type="spellStart"/>
      <w:r w:rsidR="00304E75" w:rsidRPr="00927255">
        <w:rPr>
          <w:rFonts w:ascii="Times New Roman" w:hAnsi="Times New Roman" w:cs="Times New Roman"/>
          <w:sz w:val="24"/>
          <w:szCs w:val="24"/>
        </w:rPr>
        <w:t>frekuensi</w:t>
      </w:r>
      <w:proofErr w:type="spellEnd"/>
      <w:r w:rsidR="00620EA7" w:rsidRPr="00927255">
        <w:rPr>
          <w:rFonts w:ascii="Times New Roman" w:hAnsi="Times New Roman" w:cs="Times New Roman"/>
          <w:sz w:val="24"/>
          <w:szCs w:val="24"/>
        </w:rPr>
        <w:t xml:space="preserve"> </w:t>
      </w:r>
      <w:proofErr w:type="spellStart"/>
      <w:r w:rsidR="00620EA7" w:rsidRPr="00927255">
        <w:rPr>
          <w:rFonts w:ascii="Times New Roman" w:hAnsi="Times New Roman" w:cs="Times New Roman"/>
          <w:sz w:val="24"/>
          <w:szCs w:val="24"/>
        </w:rPr>
        <w:t>penugasan</w:t>
      </w:r>
      <w:proofErr w:type="spellEnd"/>
      <w:r w:rsidR="00304E75" w:rsidRPr="00927255">
        <w:rPr>
          <w:rFonts w:ascii="Times New Roman" w:hAnsi="Times New Roman" w:cs="Times New Roman"/>
          <w:sz w:val="24"/>
          <w:szCs w:val="24"/>
        </w:rPr>
        <w:t xml:space="preserve"> yang </w:t>
      </w:r>
      <w:proofErr w:type="spellStart"/>
      <w:r w:rsidR="00304E75" w:rsidRPr="00927255">
        <w:rPr>
          <w:rFonts w:ascii="Times New Roman" w:hAnsi="Times New Roman" w:cs="Times New Roman"/>
          <w:sz w:val="24"/>
          <w:szCs w:val="24"/>
        </w:rPr>
        <w:t>dibuat</w:t>
      </w:r>
      <w:proofErr w:type="spellEnd"/>
      <w:r w:rsidR="00620EA7" w:rsidRPr="00927255">
        <w:rPr>
          <w:rFonts w:ascii="Times New Roman" w:hAnsi="Times New Roman" w:cs="Times New Roman"/>
          <w:sz w:val="24"/>
          <w:szCs w:val="24"/>
        </w:rPr>
        <w:t xml:space="preserve"> </w:t>
      </w:r>
      <w:proofErr w:type="spellStart"/>
      <w:r w:rsidR="00620EA7" w:rsidRPr="00927255">
        <w:rPr>
          <w:rFonts w:ascii="Times New Roman" w:hAnsi="Times New Roman" w:cs="Times New Roman"/>
          <w:sz w:val="24"/>
          <w:szCs w:val="24"/>
        </w:rPr>
        <w:t>untuk</w:t>
      </w:r>
      <w:proofErr w:type="spellEnd"/>
      <w:r w:rsidR="00620EA7" w:rsidRPr="00927255">
        <w:rPr>
          <w:rFonts w:ascii="Times New Roman" w:hAnsi="Times New Roman" w:cs="Times New Roman"/>
          <w:sz w:val="24"/>
          <w:szCs w:val="24"/>
        </w:rPr>
        <w:t xml:space="preserve"> </w:t>
      </w:r>
      <w:proofErr w:type="spellStart"/>
      <w:r w:rsidR="00304E75" w:rsidRPr="00927255">
        <w:rPr>
          <w:rFonts w:ascii="Times New Roman" w:hAnsi="Times New Roman" w:cs="Times New Roman"/>
          <w:sz w:val="24"/>
          <w:szCs w:val="24"/>
        </w:rPr>
        <w:t>melakukan</w:t>
      </w:r>
      <w:proofErr w:type="spellEnd"/>
      <w:r w:rsidR="00304E75" w:rsidRPr="00927255">
        <w:rPr>
          <w:rFonts w:ascii="Times New Roman" w:hAnsi="Times New Roman" w:cs="Times New Roman"/>
          <w:sz w:val="24"/>
          <w:szCs w:val="24"/>
        </w:rPr>
        <w:t xml:space="preserve"> </w:t>
      </w:r>
      <w:proofErr w:type="spellStart"/>
      <w:r w:rsidR="00304E75" w:rsidRPr="00927255">
        <w:rPr>
          <w:rFonts w:ascii="Times New Roman" w:hAnsi="Times New Roman" w:cs="Times New Roman"/>
          <w:sz w:val="24"/>
          <w:szCs w:val="24"/>
        </w:rPr>
        <w:t>investigasi</w:t>
      </w:r>
      <w:proofErr w:type="spellEnd"/>
      <w:r w:rsidR="00304E75" w:rsidRPr="00927255">
        <w:rPr>
          <w:rFonts w:ascii="Times New Roman" w:hAnsi="Times New Roman" w:cs="Times New Roman"/>
          <w:sz w:val="24"/>
          <w:szCs w:val="24"/>
        </w:rPr>
        <w:t xml:space="preserve"> pada </w:t>
      </w:r>
      <w:proofErr w:type="spellStart"/>
      <w:r w:rsidR="00304E75" w:rsidRPr="00927255">
        <w:rPr>
          <w:rFonts w:ascii="Times New Roman" w:hAnsi="Times New Roman" w:cs="Times New Roman"/>
          <w:sz w:val="24"/>
          <w:szCs w:val="24"/>
        </w:rPr>
        <w:t>perusahaan</w:t>
      </w:r>
      <w:proofErr w:type="spellEnd"/>
      <w:r w:rsidR="00304E75" w:rsidRPr="00927255">
        <w:rPr>
          <w:rFonts w:ascii="Times New Roman" w:hAnsi="Times New Roman" w:cs="Times New Roman"/>
          <w:sz w:val="24"/>
          <w:szCs w:val="24"/>
        </w:rPr>
        <w:t xml:space="preserve"> </w:t>
      </w:r>
      <w:proofErr w:type="spellStart"/>
      <w:r w:rsidR="00304E75" w:rsidRPr="00927255">
        <w:rPr>
          <w:rFonts w:ascii="Times New Roman" w:hAnsi="Times New Roman" w:cs="Times New Roman"/>
          <w:sz w:val="24"/>
          <w:szCs w:val="24"/>
        </w:rPr>
        <w:t>sejenis</w:t>
      </w:r>
      <w:proofErr w:type="spellEnd"/>
      <w:r w:rsidR="00304E75" w:rsidRPr="00927255">
        <w:rPr>
          <w:rFonts w:ascii="Times New Roman" w:hAnsi="Times New Roman" w:cs="Times New Roman"/>
          <w:sz w:val="24"/>
          <w:szCs w:val="24"/>
        </w:rPr>
        <w:t xml:space="preserve"> yang </w:t>
      </w:r>
      <w:proofErr w:type="spellStart"/>
      <w:r w:rsidR="00304E75" w:rsidRPr="00927255">
        <w:rPr>
          <w:rFonts w:ascii="Times New Roman" w:hAnsi="Times New Roman" w:cs="Times New Roman"/>
          <w:sz w:val="24"/>
          <w:szCs w:val="24"/>
        </w:rPr>
        <w:t>dikelompokkan</w:t>
      </w:r>
      <w:proofErr w:type="spellEnd"/>
      <w:r w:rsidR="00304E75" w:rsidRPr="00927255">
        <w:rPr>
          <w:rFonts w:ascii="Times New Roman" w:hAnsi="Times New Roman" w:cs="Times New Roman"/>
          <w:sz w:val="24"/>
          <w:szCs w:val="24"/>
        </w:rPr>
        <w:t xml:space="preserve"> oleh BEI. </w:t>
      </w:r>
      <w:r w:rsidR="004E46F7" w:rsidRPr="00927255">
        <w:rPr>
          <w:rFonts w:ascii="Times New Roman" w:hAnsi="Times New Roman" w:cs="Times New Roman"/>
          <w:sz w:val="24"/>
          <w:szCs w:val="24"/>
        </w:rPr>
        <w:t xml:space="preserve">Hasil </w:t>
      </w:r>
      <w:proofErr w:type="spellStart"/>
      <w:r w:rsidR="004E46F7" w:rsidRPr="00927255">
        <w:rPr>
          <w:rFonts w:ascii="Times New Roman" w:hAnsi="Times New Roman" w:cs="Times New Roman"/>
          <w:sz w:val="24"/>
          <w:szCs w:val="24"/>
        </w:rPr>
        <w:t>penelitian</w:t>
      </w:r>
      <w:proofErr w:type="spellEnd"/>
      <w:r w:rsidR="00B839BD" w:rsidRPr="00927255">
        <w:rPr>
          <w:rFonts w:ascii="Times New Roman" w:hAnsi="Times New Roman" w:cs="Times New Roman"/>
          <w:sz w:val="24"/>
          <w:szCs w:val="24"/>
        </w:rPr>
        <w:t xml:space="preserve"> </w:t>
      </w:r>
      <w:r w:rsidR="00A277E3">
        <w:rPr>
          <w:rFonts w:ascii="Times New Roman" w:hAnsi="Times New Roman" w:cs="Times New Roman"/>
          <w:sz w:val="24"/>
          <w:szCs w:val="24"/>
        </w:rPr>
        <w:fldChar w:fldCharType="begin" w:fldLock="1"/>
      </w:r>
      <w:r w:rsidR="00AC7183">
        <w:rPr>
          <w:rFonts w:ascii="Times New Roman" w:hAnsi="Times New Roman" w:cs="Times New Roman"/>
          <w:sz w:val="24"/>
          <w:szCs w:val="24"/>
        </w:rPr>
        <w:instrText>ADDIN CSL_CITATION {"citationItems":[{"id":"ITEM-1","itemData":{"DOI":"10.2139/ssrn.2577098","abstract":"The purpose of the research is determining the factors that influence audit report lag in manufacturing companies in Indonesia. There are four factors which are workload, auditor tenure, specialist auditor, and size of public accounting firm. The research used 117 companies listed in Indonesia Stock Exchange for 2013 period. Data collecting method used in this research is purposive sampling, based on criteria which have been determined before.  Analysis methods used are descriptive analysis, the assumptions of classical test (such as normality, multicollinearity, and heteroscedasticity), and multiple linear regressions. The results show that specialist auditor and size of Public accounting Firm influence the audit report lag in Indonesia. In the other hand, workload and auditor tenure have no influence to audit report lag. ","author":[{"dropping-particle":"","family":"Berliana","given":"Rosa","non-dropping-particle":"","parse-names":false,"suffix":""}],"container-title":"Ssrn","id":"ITEM-1","issued":{"date-parts":[["2015"]]},"title":"The Effect of Workload, Auditor Tenure, Specialist Auditor and Public Accounting Firm Size on Audit Report Lag","type":"article-journal"},"uris":["http://www.mendeley.com/documents/?uuid=287477eb-15c4-4ef4-9215-7a42ad6551ae"]}],"mendeley":{"formattedCitation":"(Berliana, 2015)","manualFormatting":"Berliana (2015)","plainTextFormattedCitation":"(Berliana, 2015)","previouslyFormattedCitation":"(Berliana, 2015)"},"properties":{"noteIndex":0},"schema":"https://github.com/citation-style-language/schema/raw/master/csl-citation.json"}</w:instrText>
      </w:r>
      <w:r w:rsidR="00A277E3">
        <w:rPr>
          <w:rFonts w:ascii="Times New Roman" w:hAnsi="Times New Roman" w:cs="Times New Roman"/>
          <w:sz w:val="24"/>
          <w:szCs w:val="24"/>
        </w:rPr>
        <w:fldChar w:fldCharType="separate"/>
      </w:r>
      <w:r w:rsidR="00A277E3" w:rsidRPr="00A277E3">
        <w:rPr>
          <w:rFonts w:ascii="Times New Roman" w:hAnsi="Times New Roman" w:cs="Times New Roman"/>
          <w:noProof/>
          <w:sz w:val="24"/>
          <w:szCs w:val="24"/>
        </w:rPr>
        <w:t xml:space="preserve">Berliana </w:t>
      </w:r>
      <w:r w:rsidR="00A277E3">
        <w:rPr>
          <w:rFonts w:ascii="Times New Roman" w:hAnsi="Times New Roman" w:cs="Times New Roman"/>
          <w:noProof/>
          <w:sz w:val="24"/>
          <w:szCs w:val="24"/>
        </w:rPr>
        <w:t>(</w:t>
      </w:r>
      <w:r w:rsidR="00A277E3" w:rsidRPr="00A277E3">
        <w:rPr>
          <w:rFonts w:ascii="Times New Roman" w:hAnsi="Times New Roman" w:cs="Times New Roman"/>
          <w:noProof/>
          <w:sz w:val="24"/>
          <w:szCs w:val="24"/>
        </w:rPr>
        <w:t>2015)</w:t>
      </w:r>
      <w:r w:rsidR="00A277E3">
        <w:rPr>
          <w:rFonts w:ascii="Times New Roman" w:hAnsi="Times New Roman" w:cs="Times New Roman"/>
          <w:sz w:val="24"/>
          <w:szCs w:val="24"/>
        </w:rPr>
        <w:fldChar w:fldCharType="end"/>
      </w:r>
      <w:r w:rsidR="00A277E3">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menunjukkan</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bahwa</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perusahaan</w:t>
      </w:r>
      <w:proofErr w:type="spellEnd"/>
      <w:r w:rsidR="004E46F7" w:rsidRPr="00927255">
        <w:rPr>
          <w:rFonts w:ascii="Times New Roman" w:hAnsi="Times New Roman" w:cs="Times New Roman"/>
          <w:sz w:val="24"/>
          <w:szCs w:val="24"/>
        </w:rPr>
        <w:t xml:space="preserve"> yang </w:t>
      </w:r>
      <w:proofErr w:type="spellStart"/>
      <w:r w:rsidR="004E46F7" w:rsidRPr="00927255">
        <w:rPr>
          <w:rFonts w:ascii="Times New Roman" w:hAnsi="Times New Roman" w:cs="Times New Roman"/>
          <w:sz w:val="24"/>
          <w:szCs w:val="24"/>
        </w:rPr>
        <w:t>menggunakan</w:t>
      </w:r>
      <w:proofErr w:type="spellEnd"/>
      <w:r w:rsidR="004E46F7" w:rsidRPr="00927255">
        <w:rPr>
          <w:rFonts w:ascii="Times New Roman" w:hAnsi="Times New Roman" w:cs="Times New Roman"/>
          <w:sz w:val="24"/>
          <w:szCs w:val="24"/>
        </w:rPr>
        <w:t xml:space="preserve"> </w:t>
      </w:r>
      <w:r w:rsidR="00285174" w:rsidRPr="00927255">
        <w:rPr>
          <w:rFonts w:ascii="Times New Roman" w:hAnsi="Times New Roman" w:cs="Times New Roman"/>
          <w:sz w:val="24"/>
          <w:szCs w:val="24"/>
        </w:rPr>
        <w:t xml:space="preserve">auditor </w:t>
      </w:r>
      <w:proofErr w:type="spellStart"/>
      <w:r w:rsidR="00285174" w:rsidRPr="00927255">
        <w:rPr>
          <w:rFonts w:ascii="Times New Roman" w:hAnsi="Times New Roman" w:cs="Times New Roman"/>
          <w:sz w:val="24"/>
          <w:szCs w:val="24"/>
        </w:rPr>
        <w:t>spesialis</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menghasilkan</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laporan</w:t>
      </w:r>
      <w:proofErr w:type="spellEnd"/>
      <w:r w:rsidR="004E46F7" w:rsidRPr="00927255">
        <w:rPr>
          <w:rFonts w:ascii="Times New Roman" w:hAnsi="Times New Roman" w:cs="Times New Roman"/>
          <w:sz w:val="24"/>
          <w:szCs w:val="24"/>
        </w:rPr>
        <w:t xml:space="preserve"> audit yang </w:t>
      </w:r>
      <w:proofErr w:type="spellStart"/>
      <w:r w:rsidR="004E46F7" w:rsidRPr="00927255">
        <w:rPr>
          <w:rFonts w:ascii="Times New Roman" w:hAnsi="Times New Roman" w:cs="Times New Roman"/>
          <w:sz w:val="24"/>
          <w:szCs w:val="24"/>
        </w:rPr>
        <w:t>lebih</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singkat</w:t>
      </w:r>
      <w:proofErr w:type="spellEnd"/>
      <w:r w:rsidR="004E46F7" w:rsidRPr="00927255">
        <w:rPr>
          <w:rFonts w:ascii="Times New Roman" w:hAnsi="Times New Roman" w:cs="Times New Roman"/>
          <w:sz w:val="24"/>
          <w:szCs w:val="24"/>
        </w:rPr>
        <w:t xml:space="preserve">. </w:t>
      </w:r>
      <w:r w:rsidR="00285174" w:rsidRPr="00927255">
        <w:rPr>
          <w:rFonts w:ascii="Times New Roman" w:hAnsi="Times New Roman" w:cs="Times New Roman"/>
          <w:sz w:val="24"/>
          <w:szCs w:val="24"/>
        </w:rPr>
        <w:t>A</w:t>
      </w:r>
      <w:r w:rsidR="00922464" w:rsidRPr="00927255">
        <w:rPr>
          <w:rFonts w:ascii="Times New Roman" w:hAnsi="Times New Roman" w:cs="Times New Roman"/>
          <w:sz w:val="24"/>
          <w:szCs w:val="24"/>
        </w:rPr>
        <w:t>uditor</w:t>
      </w:r>
      <w:r w:rsidR="00285174" w:rsidRPr="00927255">
        <w:rPr>
          <w:rFonts w:ascii="Times New Roman" w:hAnsi="Times New Roman" w:cs="Times New Roman"/>
          <w:sz w:val="24"/>
          <w:szCs w:val="24"/>
        </w:rPr>
        <w:t xml:space="preserve"> </w:t>
      </w:r>
      <w:proofErr w:type="spellStart"/>
      <w:r w:rsidR="00285174" w:rsidRPr="00927255">
        <w:rPr>
          <w:rFonts w:ascii="Times New Roman" w:hAnsi="Times New Roman" w:cs="Times New Roman"/>
          <w:sz w:val="24"/>
          <w:szCs w:val="24"/>
        </w:rPr>
        <w:t>spesialis</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diyakini</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memiliki</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keahlian</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atau</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kemampuan</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untuk</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mendeteksi</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kesalahan</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pelaporan</w:t>
      </w:r>
      <w:proofErr w:type="spellEnd"/>
      <w:r w:rsidR="004E46F7" w:rsidRPr="00927255">
        <w:rPr>
          <w:rFonts w:ascii="Times New Roman" w:hAnsi="Times New Roman" w:cs="Times New Roman"/>
          <w:sz w:val="24"/>
          <w:szCs w:val="24"/>
        </w:rPr>
        <w:t xml:space="preserve"> yang </w:t>
      </w:r>
      <w:proofErr w:type="spellStart"/>
      <w:r w:rsidR="004E46F7" w:rsidRPr="00927255">
        <w:rPr>
          <w:rFonts w:ascii="Times New Roman" w:hAnsi="Times New Roman" w:cs="Times New Roman"/>
          <w:sz w:val="24"/>
          <w:szCs w:val="24"/>
        </w:rPr>
        <w:t>otomatis</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akan</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lebih</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mempercepat</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tugas-tugasnya</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dalam</w:t>
      </w:r>
      <w:proofErr w:type="spellEnd"/>
      <w:r w:rsidR="004E46F7" w:rsidRPr="00927255">
        <w:rPr>
          <w:rFonts w:ascii="Times New Roman" w:hAnsi="Times New Roman" w:cs="Times New Roman"/>
          <w:sz w:val="24"/>
          <w:szCs w:val="24"/>
        </w:rPr>
        <w:t xml:space="preserve"> proses </w:t>
      </w:r>
      <w:proofErr w:type="spellStart"/>
      <w:r w:rsidR="004E46F7" w:rsidRPr="00927255">
        <w:rPr>
          <w:rFonts w:ascii="Times New Roman" w:hAnsi="Times New Roman" w:cs="Times New Roman"/>
          <w:sz w:val="24"/>
          <w:szCs w:val="24"/>
        </w:rPr>
        <w:t>penyampaian</w:t>
      </w:r>
      <w:proofErr w:type="spellEnd"/>
      <w:r w:rsidR="004E46F7" w:rsidRPr="00927255">
        <w:rPr>
          <w:rFonts w:ascii="Times New Roman" w:hAnsi="Times New Roman" w:cs="Times New Roman"/>
          <w:sz w:val="24"/>
          <w:szCs w:val="24"/>
        </w:rPr>
        <w:t xml:space="preserve"> </w:t>
      </w:r>
      <w:proofErr w:type="spellStart"/>
      <w:r w:rsidR="004E46F7" w:rsidRPr="00927255">
        <w:rPr>
          <w:rFonts w:ascii="Times New Roman" w:hAnsi="Times New Roman" w:cs="Times New Roman"/>
          <w:sz w:val="24"/>
          <w:szCs w:val="24"/>
        </w:rPr>
        <w:t>pelaporan</w:t>
      </w:r>
      <w:proofErr w:type="spellEnd"/>
      <w:r w:rsidR="004E46F7" w:rsidRPr="00927255">
        <w:rPr>
          <w:rFonts w:ascii="Times New Roman" w:hAnsi="Times New Roman" w:cs="Times New Roman"/>
          <w:sz w:val="24"/>
          <w:szCs w:val="24"/>
        </w:rPr>
        <w:t xml:space="preserve"> audit.</w:t>
      </w:r>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Namun</w:t>
      </w:r>
      <w:proofErr w:type="spellEnd"/>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hasil</w:t>
      </w:r>
      <w:proofErr w:type="spellEnd"/>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ini</w:t>
      </w:r>
      <w:proofErr w:type="spellEnd"/>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berbeda</w:t>
      </w:r>
      <w:proofErr w:type="spellEnd"/>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dengan</w:t>
      </w:r>
      <w:proofErr w:type="spellEnd"/>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hasil</w:t>
      </w:r>
      <w:proofErr w:type="spellEnd"/>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penelitian</w:t>
      </w:r>
      <w:proofErr w:type="spellEnd"/>
      <w:r w:rsidR="00495047">
        <w:rPr>
          <w:rFonts w:ascii="Times New Roman" w:hAnsi="Times New Roman" w:cs="Times New Roman"/>
          <w:sz w:val="24"/>
          <w:szCs w:val="24"/>
        </w:rPr>
        <w:t xml:space="preserve"> </w:t>
      </w:r>
      <w:r w:rsidR="00495047">
        <w:rPr>
          <w:rFonts w:ascii="Times New Roman" w:hAnsi="Times New Roman" w:cs="Times New Roman"/>
          <w:sz w:val="24"/>
          <w:szCs w:val="24"/>
        </w:rPr>
        <w:fldChar w:fldCharType="begin" w:fldLock="1"/>
      </w:r>
      <w:r w:rsidR="00D42EAE">
        <w:rPr>
          <w:rFonts w:ascii="Times New Roman" w:hAnsi="Times New Roman" w:cs="Times New Roman"/>
          <w:sz w:val="24"/>
          <w:szCs w:val="24"/>
        </w:rPr>
        <w:instrText>ADDIN CSL_CITATION {"citationItems":[{"id":"ITEM-1","itemData":{"author":[{"dropping-particle":"","family":"Dewangga","given":"Arga","non-dropping-particle":"","parse-names":false,"suffix":""},{"dropping-particle":"","family":"Laksito","given":"Herry","non-dropping-particle":"","parse-names":false,"suffix":""}],"container-title":"Jurnal Akuntansi","id":"ITEM-1","issued":{"date-parts":[["2015"]]},"title":"FAKTOR-FAKTOR YANG BERPENGARUH TERHADAP AUDIT REPORT LAG","type":"article-journal","volume":"4"},"uris":["http://www.mendeley.com/documents/?uuid=7e362db3-4198-4714-b747-796290d28d09"]}],"mendeley":{"formattedCitation":"(Dewangga &amp; Laksito, 2015)","manualFormatting":"Dewangga dan Laksito (2015)","plainTextFormattedCitation":"(Dewangga &amp; Laksito, 2015)","previouslyFormattedCitation":"(Dewangga &amp; Laksito, 2015)"},"properties":{"noteIndex":0},"schema":"https://github.com/citation-style-language/schema/raw/master/csl-citation.json"}</w:instrText>
      </w:r>
      <w:r w:rsidR="00495047">
        <w:rPr>
          <w:rFonts w:ascii="Times New Roman" w:hAnsi="Times New Roman" w:cs="Times New Roman"/>
          <w:sz w:val="24"/>
          <w:szCs w:val="24"/>
        </w:rPr>
        <w:fldChar w:fldCharType="separate"/>
      </w:r>
      <w:r w:rsidR="00495047" w:rsidRPr="00495047">
        <w:rPr>
          <w:rFonts w:ascii="Times New Roman" w:hAnsi="Times New Roman" w:cs="Times New Roman"/>
          <w:noProof/>
          <w:sz w:val="24"/>
          <w:szCs w:val="24"/>
        </w:rPr>
        <w:t xml:space="preserve">Dewangga </w:t>
      </w:r>
      <w:r w:rsidR="00495047">
        <w:rPr>
          <w:rFonts w:ascii="Times New Roman" w:hAnsi="Times New Roman" w:cs="Times New Roman"/>
          <w:noProof/>
          <w:sz w:val="24"/>
          <w:szCs w:val="24"/>
        </w:rPr>
        <w:t>dan</w:t>
      </w:r>
      <w:r w:rsidR="00495047" w:rsidRPr="00495047">
        <w:rPr>
          <w:rFonts w:ascii="Times New Roman" w:hAnsi="Times New Roman" w:cs="Times New Roman"/>
          <w:noProof/>
          <w:sz w:val="24"/>
          <w:szCs w:val="24"/>
        </w:rPr>
        <w:t xml:space="preserve"> Laksito</w:t>
      </w:r>
      <w:r w:rsidR="00495047">
        <w:rPr>
          <w:rFonts w:ascii="Times New Roman" w:hAnsi="Times New Roman" w:cs="Times New Roman"/>
          <w:noProof/>
          <w:sz w:val="24"/>
          <w:szCs w:val="24"/>
        </w:rPr>
        <w:t xml:space="preserve"> (</w:t>
      </w:r>
      <w:r w:rsidR="00495047" w:rsidRPr="00495047">
        <w:rPr>
          <w:rFonts w:ascii="Times New Roman" w:hAnsi="Times New Roman" w:cs="Times New Roman"/>
          <w:noProof/>
          <w:sz w:val="24"/>
          <w:szCs w:val="24"/>
        </w:rPr>
        <w:t>2015)</w:t>
      </w:r>
      <w:r w:rsidR="00495047">
        <w:rPr>
          <w:rFonts w:ascii="Times New Roman" w:hAnsi="Times New Roman" w:cs="Times New Roman"/>
          <w:sz w:val="24"/>
          <w:szCs w:val="24"/>
        </w:rPr>
        <w:fldChar w:fldCharType="end"/>
      </w:r>
      <w:r w:rsidR="00495047">
        <w:rPr>
          <w:rFonts w:ascii="Times New Roman" w:hAnsi="Times New Roman" w:cs="Times New Roman"/>
          <w:sz w:val="24"/>
          <w:szCs w:val="24"/>
        </w:rPr>
        <w:t xml:space="preserve"> yang </w:t>
      </w:r>
      <w:proofErr w:type="spellStart"/>
      <w:r w:rsidR="00495047">
        <w:rPr>
          <w:rFonts w:ascii="Times New Roman" w:hAnsi="Times New Roman" w:cs="Times New Roman"/>
          <w:sz w:val="24"/>
          <w:szCs w:val="24"/>
        </w:rPr>
        <w:t>menyatakan</w:t>
      </w:r>
      <w:proofErr w:type="spellEnd"/>
      <w:r w:rsidR="00495047">
        <w:rPr>
          <w:rFonts w:ascii="Times New Roman" w:hAnsi="Times New Roman" w:cs="Times New Roman"/>
          <w:sz w:val="24"/>
          <w:szCs w:val="24"/>
        </w:rPr>
        <w:t xml:space="preserve"> </w:t>
      </w:r>
      <w:proofErr w:type="spellStart"/>
      <w:r w:rsidR="00495047">
        <w:rPr>
          <w:rFonts w:ascii="Times New Roman" w:hAnsi="Times New Roman" w:cs="Times New Roman"/>
          <w:sz w:val="24"/>
          <w:szCs w:val="24"/>
        </w:rPr>
        <w:t>bahwa</w:t>
      </w:r>
      <w:proofErr w:type="spellEnd"/>
      <w:r w:rsidR="00495047">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spesisalisasi</w:t>
      </w:r>
      <w:proofErr w:type="spellEnd"/>
      <w:r w:rsidR="00A44934">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industri</w:t>
      </w:r>
      <w:proofErr w:type="spellEnd"/>
      <w:r w:rsidR="00A44934">
        <w:rPr>
          <w:rFonts w:ascii="Times New Roman" w:hAnsi="Times New Roman" w:cs="Times New Roman"/>
          <w:sz w:val="24"/>
          <w:szCs w:val="24"/>
        </w:rPr>
        <w:t xml:space="preserve"> auditor </w:t>
      </w:r>
      <w:proofErr w:type="spellStart"/>
      <w:r w:rsidR="00A44934">
        <w:rPr>
          <w:rFonts w:ascii="Times New Roman" w:hAnsi="Times New Roman" w:cs="Times New Roman"/>
          <w:sz w:val="24"/>
          <w:szCs w:val="24"/>
        </w:rPr>
        <w:t>tidak</w:t>
      </w:r>
      <w:proofErr w:type="spellEnd"/>
      <w:r w:rsidR="00A44934">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berpengaruh</w:t>
      </w:r>
      <w:proofErr w:type="spellEnd"/>
      <w:r w:rsidR="00A44934">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terhadap</w:t>
      </w:r>
      <w:proofErr w:type="spellEnd"/>
      <w:r w:rsidR="00A44934">
        <w:rPr>
          <w:rFonts w:ascii="Times New Roman" w:hAnsi="Times New Roman" w:cs="Times New Roman"/>
          <w:sz w:val="24"/>
          <w:szCs w:val="24"/>
        </w:rPr>
        <w:t xml:space="preserve"> ARL yang </w:t>
      </w:r>
      <w:proofErr w:type="spellStart"/>
      <w:r w:rsidR="00A44934">
        <w:rPr>
          <w:rFonts w:ascii="Times New Roman" w:hAnsi="Times New Roman" w:cs="Times New Roman"/>
          <w:sz w:val="24"/>
          <w:szCs w:val="24"/>
        </w:rPr>
        <w:t>menyebabkan</w:t>
      </w:r>
      <w:proofErr w:type="spellEnd"/>
      <w:r w:rsidR="00A44934">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keterlambatan</w:t>
      </w:r>
      <w:proofErr w:type="spellEnd"/>
      <w:r w:rsidR="00A44934">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penyampaian</w:t>
      </w:r>
      <w:proofErr w:type="spellEnd"/>
      <w:r w:rsidR="00A44934">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laporan</w:t>
      </w:r>
      <w:proofErr w:type="spellEnd"/>
      <w:r w:rsidR="00A44934">
        <w:rPr>
          <w:rFonts w:ascii="Times New Roman" w:hAnsi="Times New Roman" w:cs="Times New Roman"/>
          <w:sz w:val="24"/>
          <w:szCs w:val="24"/>
        </w:rPr>
        <w:t xml:space="preserve"> </w:t>
      </w:r>
      <w:proofErr w:type="spellStart"/>
      <w:r w:rsidR="00A44934">
        <w:rPr>
          <w:rFonts w:ascii="Times New Roman" w:hAnsi="Times New Roman" w:cs="Times New Roman"/>
          <w:sz w:val="24"/>
          <w:szCs w:val="24"/>
        </w:rPr>
        <w:t>keuangan</w:t>
      </w:r>
      <w:proofErr w:type="spellEnd"/>
      <w:r w:rsidR="00A44934">
        <w:rPr>
          <w:rFonts w:ascii="Times New Roman" w:hAnsi="Times New Roman" w:cs="Times New Roman"/>
          <w:sz w:val="24"/>
          <w:szCs w:val="24"/>
        </w:rPr>
        <w:t xml:space="preserve">. </w:t>
      </w:r>
    </w:p>
    <w:p w14:paraId="060DD980" w14:textId="7CFF005D" w:rsidR="00B42B00" w:rsidRPr="006A59C8" w:rsidRDefault="000A1C0D" w:rsidP="002A050C">
      <w:pPr>
        <w:spacing w:line="480" w:lineRule="auto"/>
        <w:ind w:left="426" w:firstLine="720"/>
        <w:jc w:val="both"/>
        <w:rPr>
          <w:rFonts w:ascii="Times New Roman" w:hAnsi="Times New Roman" w:cs="Times New Roman"/>
          <w:sz w:val="24"/>
          <w:szCs w:val="24"/>
        </w:rPr>
      </w:pPr>
      <w:r w:rsidRPr="00927255">
        <w:rPr>
          <w:rFonts w:ascii="Times New Roman" w:hAnsi="Times New Roman" w:cs="Times New Roman"/>
          <w:sz w:val="24"/>
          <w:szCs w:val="24"/>
        </w:rPr>
        <w:t xml:space="preserve"> K</w:t>
      </w:r>
      <w:r w:rsidR="005C129E" w:rsidRPr="00927255">
        <w:rPr>
          <w:rFonts w:ascii="Times New Roman" w:hAnsi="Times New Roman" w:cs="Times New Roman"/>
          <w:sz w:val="24"/>
          <w:szCs w:val="24"/>
        </w:rPr>
        <w:t xml:space="preserve">antor </w:t>
      </w:r>
      <w:proofErr w:type="spellStart"/>
      <w:r w:rsidRPr="00927255">
        <w:rPr>
          <w:rFonts w:ascii="Times New Roman" w:hAnsi="Times New Roman" w:cs="Times New Roman"/>
          <w:sz w:val="24"/>
          <w:szCs w:val="24"/>
        </w:rPr>
        <w:t>A</w:t>
      </w:r>
      <w:r w:rsidR="005C129E" w:rsidRPr="00927255">
        <w:rPr>
          <w:rFonts w:ascii="Times New Roman" w:hAnsi="Times New Roman" w:cs="Times New Roman"/>
          <w:sz w:val="24"/>
          <w:szCs w:val="24"/>
        </w:rPr>
        <w:t>kuntan</w:t>
      </w:r>
      <w:proofErr w:type="spellEnd"/>
      <w:r w:rsidR="005C129E"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w:t>
      </w:r>
      <w:r w:rsidR="005C129E" w:rsidRPr="00927255">
        <w:rPr>
          <w:rFonts w:ascii="Times New Roman" w:hAnsi="Times New Roman" w:cs="Times New Roman"/>
          <w:sz w:val="24"/>
          <w:szCs w:val="24"/>
        </w:rPr>
        <w:t>ublik</w:t>
      </w:r>
      <w:proofErr w:type="spellEnd"/>
      <w:r w:rsidRPr="00927255">
        <w:rPr>
          <w:rFonts w:ascii="Times New Roman" w:hAnsi="Times New Roman" w:cs="Times New Roman"/>
          <w:sz w:val="24"/>
          <w:szCs w:val="24"/>
        </w:rPr>
        <w:t xml:space="preserve"> </w:t>
      </w:r>
      <w:proofErr w:type="spellStart"/>
      <w:r w:rsidR="00B83294" w:rsidRPr="00927255">
        <w:rPr>
          <w:rFonts w:ascii="Times New Roman" w:hAnsi="Times New Roman" w:cs="Times New Roman"/>
          <w:sz w:val="24"/>
          <w:szCs w:val="24"/>
        </w:rPr>
        <w:t>adalah</w:t>
      </w:r>
      <w:proofErr w:type="spellEnd"/>
      <w:r w:rsidR="00B83294" w:rsidRPr="00927255">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suatu</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bentuk</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organisasi</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akuntan</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publik</w:t>
      </w:r>
      <w:proofErr w:type="spellEnd"/>
      <w:r w:rsidR="00236EC6">
        <w:rPr>
          <w:rFonts w:ascii="Times New Roman" w:hAnsi="Times New Roman" w:cs="Times New Roman"/>
          <w:sz w:val="24"/>
          <w:szCs w:val="24"/>
        </w:rPr>
        <w:t xml:space="preserve"> yang </w:t>
      </w:r>
      <w:proofErr w:type="spellStart"/>
      <w:r w:rsidR="00236EC6">
        <w:rPr>
          <w:rFonts w:ascii="Times New Roman" w:hAnsi="Times New Roman" w:cs="Times New Roman"/>
          <w:sz w:val="24"/>
          <w:szCs w:val="24"/>
        </w:rPr>
        <w:t>memperoleh</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izin</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sesuai</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dengan</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peraturan</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perundang-undangan</w:t>
      </w:r>
      <w:proofErr w:type="spellEnd"/>
      <w:r w:rsidR="00236EC6">
        <w:rPr>
          <w:rFonts w:ascii="Times New Roman" w:hAnsi="Times New Roman" w:cs="Times New Roman"/>
          <w:sz w:val="24"/>
          <w:szCs w:val="24"/>
        </w:rPr>
        <w:t xml:space="preserve">, yang </w:t>
      </w:r>
      <w:proofErr w:type="spellStart"/>
      <w:r w:rsidR="00236EC6">
        <w:rPr>
          <w:rFonts w:ascii="Times New Roman" w:hAnsi="Times New Roman" w:cs="Times New Roman"/>
          <w:sz w:val="24"/>
          <w:szCs w:val="24"/>
        </w:rPr>
        <w:t>berusaha</w:t>
      </w:r>
      <w:proofErr w:type="spellEnd"/>
      <w:r w:rsidR="00236EC6">
        <w:rPr>
          <w:rFonts w:ascii="Times New Roman" w:hAnsi="Times New Roman" w:cs="Times New Roman"/>
          <w:sz w:val="24"/>
          <w:szCs w:val="24"/>
        </w:rPr>
        <w:t xml:space="preserve"> di </w:t>
      </w:r>
      <w:proofErr w:type="spellStart"/>
      <w:r w:rsidR="00236EC6">
        <w:rPr>
          <w:rFonts w:ascii="Times New Roman" w:hAnsi="Times New Roman" w:cs="Times New Roman"/>
          <w:sz w:val="24"/>
          <w:szCs w:val="24"/>
        </w:rPr>
        <w:t>bidang</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pemberian</w:t>
      </w:r>
      <w:proofErr w:type="spellEnd"/>
      <w:r w:rsidR="00236EC6">
        <w:rPr>
          <w:rFonts w:ascii="Times New Roman" w:hAnsi="Times New Roman" w:cs="Times New Roman"/>
          <w:sz w:val="24"/>
          <w:szCs w:val="24"/>
        </w:rPr>
        <w:t xml:space="preserve"> </w:t>
      </w:r>
      <w:proofErr w:type="spellStart"/>
      <w:r w:rsidR="00236EC6">
        <w:rPr>
          <w:rFonts w:ascii="Times New Roman" w:hAnsi="Times New Roman" w:cs="Times New Roman"/>
          <w:sz w:val="24"/>
          <w:szCs w:val="24"/>
        </w:rPr>
        <w:t>jasa</w:t>
      </w:r>
      <w:proofErr w:type="spellEnd"/>
      <w:r w:rsidR="00236EC6">
        <w:rPr>
          <w:rFonts w:ascii="Times New Roman" w:hAnsi="Times New Roman" w:cs="Times New Roman"/>
          <w:sz w:val="24"/>
          <w:szCs w:val="24"/>
        </w:rPr>
        <w:t xml:space="preserve"> </w:t>
      </w:r>
      <w:proofErr w:type="spellStart"/>
      <w:r w:rsidR="00BF5BE4">
        <w:rPr>
          <w:rFonts w:ascii="Times New Roman" w:hAnsi="Times New Roman" w:cs="Times New Roman"/>
          <w:sz w:val="24"/>
          <w:szCs w:val="24"/>
        </w:rPr>
        <w:t>profesional</w:t>
      </w:r>
      <w:proofErr w:type="spellEnd"/>
      <w:r w:rsidR="00BF5BE4">
        <w:rPr>
          <w:rFonts w:ascii="Times New Roman" w:hAnsi="Times New Roman" w:cs="Times New Roman"/>
          <w:sz w:val="24"/>
          <w:szCs w:val="24"/>
        </w:rPr>
        <w:t xml:space="preserve"> </w:t>
      </w:r>
      <w:proofErr w:type="spellStart"/>
      <w:r w:rsidR="00BF5BE4">
        <w:rPr>
          <w:rFonts w:ascii="Times New Roman" w:hAnsi="Times New Roman" w:cs="Times New Roman"/>
          <w:sz w:val="24"/>
          <w:szCs w:val="24"/>
        </w:rPr>
        <w:t>dalam</w:t>
      </w:r>
      <w:proofErr w:type="spellEnd"/>
      <w:r w:rsidR="00BF5BE4">
        <w:rPr>
          <w:rFonts w:ascii="Times New Roman" w:hAnsi="Times New Roman" w:cs="Times New Roman"/>
          <w:sz w:val="24"/>
          <w:szCs w:val="24"/>
        </w:rPr>
        <w:t xml:space="preserve"> </w:t>
      </w:r>
      <w:proofErr w:type="spellStart"/>
      <w:r w:rsidR="00BF5BE4">
        <w:rPr>
          <w:rFonts w:ascii="Times New Roman" w:hAnsi="Times New Roman" w:cs="Times New Roman"/>
          <w:sz w:val="24"/>
          <w:szCs w:val="24"/>
        </w:rPr>
        <w:t>praktik</w:t>
      </w:r>
      <w:proofErr w:type="spellEnd"/>
      <w:r w:rsidR="00BF5BE4">
        <w:rPr>
          <w:rFonts w:ascii="Times New Roman" w:hAnsi="Times New Roman" w:cs="Times New Roman"/>
          <w:sz w:val="24"/>
          <w:szCs w:val="24"/>
        </w:rPr>
        <w:t xml:space="preserve"> </w:t>
      </w:r>
      <w:proofErr w:type="spellStart"/>
      <w:r w:rsidR="00BF5BE4">
        <w:rPr>
          <w:rFonts w:ascii="Times New Roman" w:hAnsi="Times New Roman" w:cs="Times New Roman"/>
          <w:sz w:val="24"/>
          <w:szCs w:val="24"/>
        </w:rPr>
        <w:t>akuntan</w:t>
      </w:r>
      <w:proofErr w:type="spellEnd"/>
      <w:r w:rsidR="00BF5BE4">
        <w:rPr>
          <w:rFonts w:ascii="Times New Roman" w:hAnsi="Times New Roman" w:cs="Times New Roman"/>
          <w:sz w:val="24"/>
          <w:szCs w:val="24"/>
        </w:rPr>
        <w:t xml:space="preserve"> </w:t>
      </w:r>
      <w:proofErr w:type="spellStart"/>
      <w:r w:rsidR="00BF5BE4">
        <w:rPr>
          <w:rFonts w:ascii="Times New Roman" w:hAnsi="Times New Roman" w:cs="Times New Roman"/>
          <w:sz w:val="24"/>
          <w:szCs w:val="24"/>
        </w:rPr>
        <w:t>publik</w:t>
      </w:r>
      <w:proofErr w:type="spellEnd"/>
      <w:r w:rsidR="00C875AD">
        <w:rPr>
          <w:rFonts w:ascii="Times New Roman" w:hAnsi="Times New Roman" w:cs="Times New Roman"/>
          <w:sz w:val="24"/>
          <w:szCs w:val="24"/>
        </w:rPr>
        <w:t>,</w:t>
      </w:r>
      <w:r w:rsidR="00BF5BE4">
        <w:rPr>
          <w:rFonts w:ascii="Times New Roman" w:hAnsi="Times New Roman" w:cs="Times New Roman"/>
          <w:sz w:val="24"/>
          <w:szCs w:val="24"/>
        </w:rPr>
        <w:t xml:space="preserve"> </w:t>
      </w:r>
      <w:r w:rsidR="00BF5BE4">
        <w:rPr>
          <w:rFonts w:ascii="Times New Roman" w:hAnsi="Times New Roman" w:cs="Times New Roman"/>
          <w:sz w:val="24"/>
          <w:szCs w:val="24"/>
        </w:rPr>
        <w:fldChar w:fldCharType="begin" w:fldLock="1"/>
      </w:r>
      <w:r w:rsidR="006F2FE5">
        <w:rPr>
          <w:rFonts w:ascii="Times New Roman" w:hAnsi="Times New Roman" w:cs="Times New Roman"/>
          <w:sz w:val="24"/>
          <w:szCs w:val="24"/>
        </w:rPr>
        <w:instrText>ADDIN CSL_CITATION {"citationItems":[{"id":"ITEM-1","itemData":{"author":[{"dropping-particle":"","family":"Rachmawati","given":"Sistya","non-dropping-particle":"","parse-names":false,"suffix":""}],"container-title":"Jurnal Akuntansi","id":"ITEM-1","issued":{"date-parts":[["2009"]]},"title":"Pengaruh Faktor Internal dan Eksternal Perusahaan Terhadap Audit Delay dan Timeliness","type":"article-journal"},"uris":["http://www.mendeley.com/documents/?uuid=2c7d9bbf-7f6a-49e4-99e1-518818853584"]}],"mendeley":{"formattedCitation":"(Rachmawati, 2009)","manualFormatting":"Rachmawati (2009)","plainTextFormattedCitation":"(Rachmawati, 2009)","previouslyFormattedCitation":"(Rachmawati, 2009)"},"properties":{"noteIndex":0},"schema":"https://github.com/citation-style-language/schema/raw/master/csl-citation.json"}</w:instrText>
      </w:r>
      <w:r w:rsidR="00BF5BE4">
        <w:rPr>
          <w:rFonts w:ascii="Times New Roman" w:hAnsi="Times New Roman" w:cs="Times New Roman"/>
          <w:sz w:val="24"/>
          <w:szCs w:val="24"/>
        </w:rPr>
        <w:fldChar w:fldCharType="separate"/>
      </w:r>
      <w:r w:rsidR="00BF5BE4" w:rsidRPr="00BF5BE4">
        <w:rPr>
          <w:rFonts w:ascii="Times New Roman" w:hAnsi="Times New Roman" w:cs="Times New Roman"/>
          <w:noProof/>
          <w:sz w:val="24"/>
          <w:szCs w:val="24"/>
        </w:rPr>
        <w:t xml:space="preserve">Rachmawati </w:t>
      </w:r>
      <w:r w:rsidR="00BF5BE4">
        <w:rPr>
          <w:rFonts w:ascii="Times New Roman" w:hAnsi="Times New Roman" w:cs="Times New Roman"/>
          <w:noProof/>
          <w:sz w:val="24"/>
          <w:szCs w:val="24"/>
        </w:rPr>
        <w:t>(</w:t>
      </w:r>
      <w:r w:rsidR="00BF5BE4" w:rsidRPr="00BF5BE4">
        <w:rPr>
          <w:rFonts w:ascii="Times New Roman" w:hAnsi="Times New Roman" w:cs="Times New Roman"/>
          <w:noProof/>
          <w:sz w:val="24"/>
          <w:szCs w:val="24"/>
        </w:rPr>
        <w:t>2009)</w:t>
      </w:r>
      <w:r w:rsidR="00BF5BE4">
        <w:rPr>
          <w:rFonts w:ascii="Times New Roman" w:hAnsi="Times New Roman" w:cs="Times New Roman"/>
          <w:sz w:val="24"/>
          <w:szCs w:val="24"/>
        </w:rPr>
        <w:fldChar w:fldCharType="end"/>
      </w:r>
      <w:r w:rsidR="00BF5BE4">
        <w:rPr>
          <w:rFonts w:ascii="Times New Roman" w:hAnsi="Times New Roman" w:cs="Times New Roman"/>
          <w:sz w:val="24"/>
          <w:szCs w:val="24"/>
        </w:rPr>
        <w:t>.</w:t>
      </w:r>
      <w:r w:rsidR="002A050C">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Menuru</w:t>
      </w:r>
      <w:r w:rsidR="002B723B">
        <w:rPr>
          <w:rFonts w:ascii="Times New Roman" w:hAnsi="Times New Roman" w:cs="Times New Roman"/>
          <w:sz w:val="24"/>
          <w:szCs w:val="24"/>
        </w:rPr>
        <w:t>t</w:t>
      </w:r>
      <w:proofErr w:type="spellEnd"/>
      <w:r w:rsidR="002B723B">
        <w:rPr>
          <w:rFonts w:ascii="Times New Roman" w:hAnsi="Times New Roman" w:cs="Times New Roman"/>
          <w:sz w:val="24"/>
          <w:szCs w:val="24"/>
        </w:rPr>
        <w:t xml:space="preserve"> </w:t>
      </w:r>
      <w:proofErr w:type="spellStart"/>
      <w:r w:rsidR="00CC5423">
        <w:rPr>
          <w:rFonts w:ascii="Times New Roman" w:hAnsi="Times New Roman" w:cs="Times New Roman"/>
          <w:sz w:val="24"/>
          <w:szCs w:val="24"/>
        </w:rPr>
        <w:t>penelitian</w:t>
      </w:r>
      <w:proofErr w:type="spellEnd"/>
      <w:r w:rsidR="00CC5423">
        <w:rPr>
          <w:rFonts w:ascii="Times New Roman" w:hAnsi="Times New Roman" w:cs="Times New Roman"/>
          <w:sz w:val="24"/>
          <w:szCs w:val="24"/>
        </w:rPr>
        <w:t xml:space="preserve"> </w:t>
      </w:r>
      <w:proofErr w:type="spellStart"/>
      <w:r w:rsidR="00AC7183">
        <w:rPr>
          <w:rFonts w:ascii="Times New Roman" w:hAnsi="Times New Roman" w:cs="Times New Roman"/>
          <w:sz w:val="24"/>
          <w:szCs w:val="24"/>
        </w:rPr>
        <w:t>Hilmi</w:t>
      </w:r>
      <w:proofErr w:type="spellEnd"/>
      <w:r w:rsidR="00AC7183">
        <w:rPr>
          <w:rFonts w:ascii="Times New Roman" w:hAnsi="Times New Roman" w:cs="Times New Roman"/>
          <w:sz w:val="24"/>
          <w:szCs w:val="24"/>
        </w:rPr>
        <w:t xml:space="preserve"> dan Ali </w:t>
      </w:r>
      <w:proofErr w:type="spellStart"/>
      <w:r w:rsidR="00AC7183">
        <w:rPr>
          <w:rFonts w:ascii="Times New Roman" w:hAnsi="Times New Roman" w:cs="Times New Roman"/>
          <w:sz w:val="24"/>
          <w:szCs w:val="24"/>
        </w:rPr>
        <w:t>dalam</w:t>
      </w:r>
      <w:proofErr w:type="spellEnd"/>
      <w:r w:rsidR="00AC7183">
        <w:rPr>
          <w:rFonts w:ascii="Times New Roman" w:hAnsi="Times New Roman" w:cs="Times New Roman"/>
          <w:sz w:val="24"/>
          <w:szCs w:val="24"/>
        </w:rPr>
        <w:t xml:space="preserve"> </w:t>
      </w:r>
      <w:r w:rsidR="00AC7183">
        <w:rPr>
          <w:rFonts w:ascii="Times New Roman" w:hAnsi="Times New Roman" w:cs="Times New Roman"/>
          <w:sz w:val="24"/>
          <w:szCs w:val="24"/>
        </w:rPr>
        <w:fldChar w:fldCharType="begin" w:fldLock="1"/>
      </w:r>
      <w:r w:rsidR="0002442F">
        <w:rPr>
          <w:rFonts w:ascii="Times New Roman" w:hAnsi="Times New Roman" w:cs="Times New Roman"/>
          <w:sz w:val="24"/>
          <w:szCs w:val="24"/>
        </w:rPr>
        <w:instrText>ADDIN CSL_CITATION {"citationItems":[{"id":"ITEM-1","itemData":{"author":[{"dropping-particle":"","family":"Putri","given":"Bunga Pramudia","non-dropping-particle":"","parse-names":false,"suffix":""}],"container-title":"Jurnal Akuntansi","id":"ITEM-1","issued":{"date-parts":[["2015"]]},"title":"PENGARUH KARAKTERISTIK KOMITE AUDIT, FEE AUDIT, UKURAN KAP, DAN INTERNAL AUDITOR TERHADAP KETEPATAN WAKTU (TIMELINESS) PELAPORAN KEUANGAN (Studi Empiris Pada Perusahaan yang Listing di BEI tahun 2013)","type":"article-journal"},"uris":["http://www.mendeley.com/documents/?uuid=0b5bc13f-29a8-4680-8ea0-89173cf85b94"]}],"mendeley":{"formattedCitation":"(Putri, 2015)","manualFormatting":"Putri (2015)","plainTextFormattedCitation":"(Putri, 2015)","previouslyFormattedCitation":"(Putri, 2015)"},"properties":{"noteIndex":0},"schema":"https://github.com/citation-style-language/schema/raw/master/csl-citation.json"}</w:instrText>
      </w:r>
      <w:r w:rsidR="00AC7183">
        <w:rPr>
          <w:rFonts w:ascii="Times New Roman" w:hAnsi="Times New Roman" w:cs="Times New Roman"/>
          <w:sz w:val="24"/>
          <w:szCs w:val="24"/>
        </w:rPr>
        <w:fldChar w:fldCharType="separate"/>
      </w:r>
      <w:r w:rsidR="00AC7183" w:rsidRPr="00AC7183">
        <w:rPr>
          <w:rFonts w:ascii="Times New Roman" w:hAnsi="Times New Roman" w:cs="Times New Roman"/>
          <w:noProof/>
          <w:sz w:val="24"/>
          <w:szCs w:val="24"/>
        </w:rPr>
        <w:t xml:space="preserve">Putri </w:t>
      </w:r>
      <w:r w:rsidR="00AC7183">
        <w:rPr>
          <w:rFonts w:ascii="Times New Roman" w:hAnsi="Times New Roman" w:cs="Times New Roman"/>
          <w:noProof/>
          <w:sz w:val="24"/>
          <w:szCs w:val="24"/>
        </w:rPr>
        <w:t>(</w:t>
      </w:r>
      <w:r w:rsidR="00AC7183" w:rsidRPr="00AC7183">
        <w:rPr>
          <w:rFonts w:ascii="Times New Roman" w:hAnsi="Times New Roman" w:cs="Times New Roman"/>
          <w:noProof/>
          <w:sz w:val="24"/>
          <w:szCs w:val="24"/>
        </w:rPr>
        <w:t>2015)</w:t>
      </w:r>
      <w:r w:rsidR="00AC7183">
        <w:rPr>
          <w:rFonts w:ascii="Times New Roman" w:hAnsi="Times New Roman" w:cs="Times New Roman"/>
          <w:sz w:val="24"/>
          <w:szCs w:val="24"/>
        </w:rPr>
        <w:fldChar w:fldCharType="end"/>
      </w:r>
      <w:r w:rsidR="00AC7183">
        <w:rPr>
          <w:rFonts w:ascii="Times New Roman" w:hAnsi="Times New Roman" w:cs="Times New Roman"/>
          <w:sz w:val="24"/>
          <w:szCs w:val="24"/>
        </w:rPr>
        <w:t xml:space="preserve"> </w:t>
      </w:r>
      <w:proofErr w:type="spellStart"/>
      <w:r w:rsidR="00AC7183">
        <w:rPr>
          <w:rFonts w:ascii="Times New Roman" w:hAnsi="Times New Roman" w:cs="Times New Roman"/>
          <w:sz w:val="24"/>
          <w:szCs w:val="24"/>
        </w:rPr>
        <w:t>menyatakan</w:t>
      </w:r>
      <w:proofErr w:type="spellEnd"/>
      <w:r w:rsidR="00AC7183">
        <w:rPr>
          <w:rFonts w:ascii="Times New Roman" w:hAnsi="Times New Roman" w:cs="Times New Roman"/>
          <w:sz w:val="24"/>
          <w:szCs w:val="24"/>
        </w:rPr>
        <w:t xml:space="preserve"> </w:t>
      </w:r>
      <w:proofErr w:type="spellStart"/>
      <w:r w:rsidR="00AC7183">
        <w:rPr>
          <w:rFonts w:ascii="Times New Roman" w:hAnsi="Times New Roman" w:cs="Times New Roman"/>
          <w:sz w:val="24"/>
          <w:szCs w:val="24"/>
        </w:rPr>
        <w:t>bahwa</w:t>
      </w:r>
      <w:proofErr w:type="spellEnd"/>
      <w:r w:rsidR="00AC7183">
        <w:rPr>
          <w:rFonts w:ascii="Times New Roman" w:hAnsi="Times New Roman" w:cs="Times New Roman"/>
          <w:sz w:val="24"/>
          <w:szCs w:val="24"/>
        </w:rPr>
        <w:t xml:space="preserve"> </w:t>
      </w:r>
      <w:proofErr w:type="spellStart"/>
      <w:r w:rsidR="00A55475">
        <w:rPr>
          <w:rFonts w:ascii="Times New Roman" w:hAnsi="Times New Roman" w:cs="Times New Roman"/>
          <w:sz w:val="24"/>
          <w:szCs w:val="24"/>
        </w:rPr>
        <w:t>p</w:t>
      </w:r>
      <w:r w:rsidR="00B42B00" w:rsidRPr="00927255">
        <w:rPr>
          <w:rFonts w:ascii="Times New Roman" w:hAnsi="Times New Roman" w:cs="Times New Roman"/>
          <w:sz w:val="24"/>
          <w:szCs w:val="24"/>
        </w:rPr>
        <w:t>erusahaan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sebelum</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menyampaikan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laporan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keuangan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tahunan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akan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menggunakan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jasa</w:t>
      </w:r>
      <w:proofErr w:type="spellEnd"/>
      <w:r w:rsidR="00B42B00" w:rsidRPr="00927255">
        <w:rPr>
          <w:rFonts w:ascii="Times New Roman" w:hAnsi="Times New Roman" w:cs="Times New Roman"/>
          <w:sz w:val="24"/>
          <w:szCs w:val="24"/>
        </w:rPr>
        <w:t xml:space="preserve"> Kantor </w:t>
      </w:r>
      <w:proofErr w:type="spellStart"/>
      <w:r w:rsidR="00B42B00" w:rsidRPr="00927255">
        <w:rPr>
          <w:rFonts w:ascii="Times New Roman" w:hAnsi="Times New Roman" w:cs="Times New Roman"/>
          <w:sz w:val="24"/>
          <w:szCs w:val="24"/>
        </w:rPr>
        <w:t>Akuntan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Publik</w:t>
      </w:r>
      <w:proofErr w:type="spellEnd"/>
      <w:r w:rsidR="00B42B00" w:rsidRPr="00927255">
        <w:rPr>
          <w:rFonts w:ascii="Times New Roman" w:hAnsi="Times New Roman" w:cs="Times New Roman"/>
          <w:sz w:val="24"/>
          <w:szCs w:val="24"/>
        </w:rPr>
        <w:t xml:space="preserve"> </w:t>
      </w:r>
      <w:r w:rsidR="00B42B00" w:rsidRPr="00927255">
        <w:rPr>
          <w:rFonts w:ascii="Times New Roman" w:hAnsi="Times New Roman" w:cs="Times New Roman"/>
          <w:sz w:val="24"/>
          <w:szCs w:val="24"/>
        </w:rPr>
        <w:lastRenderedPageBreak/>
        <w:t xml:space="preserve">(KAP) </w:t>
      </w:r>
      <w:proofErr w:type="spellStart"/>
      <w:r w:rsidR="00B42B00" w:rsidRPr="00927255">
        <w:rPr>
          <w:rFonts w:ascii="Times New Roman" w:hAnsi="Times New Roman" w:cs="Times New Roman"/>
          <w:sz w:val="24"/>
          <w:szCs w:val="24"/>
        </w:rPr>
        <w:t>untuk</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melakukan</w:t>
      </w:r>
      <w:proofErr w:type="spellEnd"/>
      <w:r w:rsidR="00B42B00" w:rsidRPr="00927255">
        <w:rPr>
          <w:rFonts w:ascii="Times New Roman" w:hAnsi="Times New Roman" w:cs="Times New Roman"/>
          <w:sz w:val="24"/>
          <w:szCs w:val="24"/>
        </w:rPr>
        <w:t xml:space="preserve"> audit </w:t>
      </w:r>
      <w:proofErr w:type="spellStart"/>
      <w:r w:rsidR="00B42B00" w:rsidRPr="00927255">
        <w:rPr>
          <w:rFonts w:ascii="Times New Roman" w:hAnsi="Times New Roman" w:cs="Times New Roman"/>
          <w:sz w:val="24"/>
          <w:szCs w:val="24"/>
        </w:rPr>
        <w:t>terhadap</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laporan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keuangan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sz w:val="24"/>
          <w:szCs w:val="24"/>
        </w:rPr>
        <w:t>tahunan</w:t>
      </w:r>
      <w:proofErr w:type="spellEnd"/>
      <w:r w:rsidR="00B42B00" w:rsidRPr="00927255">
        <w:rPr>
          <w:rFonts w:ascii="Times New Roman" w:hAnsi="Times New Roman" w:cs="Times New Roman"/>
          <w:sz w:val="24"/>
          <w:szCs w:val="24"/>
        </w:rPr>
        <w:t xml:space="preserve"> </w:t>
      </w:r>
      <w:proofErr w:type="spellStart"/>
      <w:r w:rsidR="00B42B00" w:rsidRPr="00927255">
        <w:rPr>
          <w:rFonts w:ascii="Times New Roman" w:hAnsi="Times New Roman" w:cs="Times New Roman"/>
          <w:color w:val="000000"/>
          <w:sz w:val="24"/>
          <w:szCs w:val="24"/>
        </w:rPr>
        <w:t>perusahaan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Untuk</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menghasilkan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laporan</w:t>
      </w:r>
      <w:proofErr w:type="spellEnd"/>
      <w:r w:rsidR="00B42B00" w:rsidRPr="00927255">
        <w:rPr>
          <w:rFonts w:ascii="Times New Roman" w:hAnsi="Times New Roman" w:cs="Times New Roman"/>
          <w:color w:val="000000"/>
          <w:sz w:val="24"/>
          <w:szCs w:val="24"/>
        </w:rPr>
        <w:t xml:space="preserve"> audit yang </w:t>
      </w:r>
      <w:proofErr w:type="spellStart"/>
      <w:r w:rsidR="00B42B00" w:rsidRPr="00927255">
        <w:rPr>
          <w:rFonts w:ascii="Times New Roman" w:hAnsi="Times New Roman" w:cs="Times New Roman"/>
          <w:color w:val="000000"/>
          <w:sz w:val="24"/>
          <w:szCs w:val="24"/>
        </w:rPr>
        <w:t>tepat</w:t>
      </w:r>
      <w:proofErr w:type="spellEnd"/>
      <w:r w:rsidR="00B42B00" w:rsidRPr="00927255">
        <w:rPr>
          <w:rFonts w:ascii="Times New Roman" w:hAnsi="Times New Roman" w:cs="Times New Roman"/>
          <w:color w:val="000000"/>
          <w:sz w:val="24"/>
          <w:szCs w:val="24"/>
        </w:rPr>
        <w:t xml:space="preserve"> pada </w:t>
      </w:r>
      <w:proofErr w:type="spellStart"/>
      <w:r w:rsidR="00B42B00" w:rsidRPr="00927255">
        <w:rPr>
          <w:rFonts w:ascii="Times New Roman" w:hAnsi="Times New Roman" w:cs="Times New Roman"/>
          <w:color w:val="000000"/>
          <w:sz w:val="24"/>
          <w:szCs w:val="24"/>
        </w:rPr>
        <w:t>waktunya</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perusahaan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cendrung</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menggunakan</w:t>
      </w:r>
      <w:proofErr w:type="spellEnd"/>
      <w:r w:rsidR="00B42B00" w:rsidRPr="00927255">
        <w:rPr>
          <w:rFonts w:ascii="Times New Roman" w:hAnsi="Times New Roman" w:cs="Times New Roman"/>
          <w:color w:val="000000"/>
          <w:sz w:val="24"/>
          <w:szCs w:val="24"/>
        </w:rPr>
        <w:t xml:space="preserve"> KAP yang </w:t>
      </w:r>
      <w:proofErr w:type="spellStart"/>
      <w:r w:rsidR="00B42B00" w:rsidRPr="00927255">
        <w:rPr>
          <w:rFonts w:ascii="Times New Roman" w:hAnsi="Times New Roman" w:cs="Times New Roman"/>
          <w:color w:val="000000"/>
          <w:sz w:val="24"/>
          <w:szCs w:val="24"/>
        </w:rPr>
        <w:t>mempunyai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reputasi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baik</w:t>
      </w:r>
      <w:proofErr w:type="spellEnd"/>
      <w:r w:rsidR="00B42B00" w:rsidRPr="00927255">
        <w:rPr>
          <w:rFonts w:ascii="Times New Roman" w:hAnsi="Times New Roman" w:cs="Times New Roman"/>
          <w:color w:val="000000"/>
          <w:sz w:val="24"/>
          <w:szCs w:val="24"/>
        </w:rPr>
        <w:t xml:space="preserve">. Hal </w:t>
      </w:r>
      <w:proofErr w:type="spellStart"/>
      <w:r w:rsidR="00B42B00" w:rsidRPr="00927255">
        <w:rPr>
          <w:rFonts w:ascii="Times New Roman" w:hAnsi="Times New Roman" w:cs="Times New Roman"/>
          <w:color w:val="000000"/>
          <w:sz w:val="24"/>
          <w:szCs w:val="24"/>
        </w:rPr>
        <w:t>ini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biasanya</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ditunjukkan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dengan</w:t>
      </w:r>
      <w:proofErr w:type="spellEnd"/>
      <w:r w:rsidR="00B42B00" w:rsidRPr="00927255">
        <w:rPr>
          <w:rFonts w:ascii="Times New Roman" w:hAnsi="Times New Roman" w:cs="Times New Roman"/>
          <w:color w:val="000000"/>
          <w:sz w:val="24"/>
          <w:szCs w:val="24"/>
        </w:rPr>
        <w:t xml:space="preserve"> KAP yang </w:t>
      </w:r>
      <w:proofErr w:type="spellStart"/>
      <w:r w:rsidR="00B42B00" w:rsidRPr="00927255">
        <w:rPr>
          <w:rFonts w:ascii="Times New Roman" w:hAnsi="Times New Roman" w:cs="Times New Roman"/>
          <w:color w:val="000000"/>
          <w:sz w:val="24"/>
          <w:szCs w:val="24"/>
        </w:rPr>
        <w:t>berafiliasi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dengan</w:t>
      </w:r>
      <w:proofErr w:type="spellEnd"/>
      <w:r w:rsidR="00B42B00" w:rsidRPr="00927255">
        <w:rPr>
          <w:rFonts w:ascii="Times New Roman" w:hAnsi="Times New Roman" w:cs="Times New Roman"/>
          <w:color w:val="000000"/>
          <w:sz w:val="24"/>
          <w:szCs w:val="24"/>
        </w:rPr>
        <w:t xml:space="preserve"> KAP </w:t>
      </w:r>
      <w:proofErr w:type="spellStart"/>
      <w:r w:rsidR="00B42B00" w:rsidRPr="00927255">
        <w:rPr>
          <w:rFonts w:ascii="Times New Roman" w:hAnsi="Times New Roman" w:cs="Times New Roman"/>
          <w:color w:val="000000"/>
          <w:sz w:val="24"/>
          <w:szCs w:val="24"/>
        </w:rPr>
        <w:t>besar</w:t>
      </w:r>
      <w:proofErr w:type="spellEnd"/>
      <w:r w:rsidR="00B42B00" w:rsidRPr="00927255">
        <w:rPr>
          <w:rFonts w:ascii="Times New Roman" w:hAnsi="Times New Roman" w:cs="Times New Roman"/>
          <w:color w:val="000000"/>
          <w:sz w:val="24"/>
          <w:szCs w:val="24"/>
        </w:rPr>
        <w:t xml:space="preserve"> yang </w:t>
      </w:r>
      <w:proofErr w:type="spellStart"/>
      <w:r w:rsidR="00B42B00" w:rsidRPr="00927255">
        <w:rPr>
          <w:rFonts w:ascii="Times New Roman" w:hAnsi="Times New Roman" w:cs="Times New Roman"/>
          <w:color w:val="000000"/>
          <w:sz w:val="24"/>
          <w:szCs w:val="24"/>
        </w:rPr>
        <w:t>berlaku</w:t>
      </w:r>
      <w:proofErr w:type="spellEnd"/>
      <w:r w:rsidR="00B42B00" w:rsidRPr="00927255">
        <w:rPr>
          <w:rFonts w:ascii="Times New Roman" w:hAnsi="Times New Roman" w:cs="Times New Roman"/>
          <w:color w:val="000000"/>
          <w:sz w:val="24"/>
          <w:szCs w:val="24"/>
        </w:rPr>
        <w:t xml:space="preserve"> universal yang </w:t>
      </w:r>
      <w:proofErr w:type="spellStart"/>
      <w:r w:rsidR="00B42B00" w:rsidRPr="00927255">
        <w:rPr>
          <w:rFonts w:ascii="Times New Roman" w:hAnsi="Times New Roman" w:cs="Times New Roman"/>
          <w:color w:val="000000"/>
          <w:sz w:val="24"/>
          <w:szCs w:val="24"/>
        </w:rPr>
        <w:t>dikenal</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dengan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nama</w:t>
      </w:r>
      <w:proofErr w:type="spellEnd"/>
      <w:r w:rsidR="00B42B00" w:rsidRPr="00927255">
        <w:rPr>
          <w:rFonts w:ascii="Times New Roman" w:hAnsi="Times New Roman" w:cs="Times New Roman"/>
          <w:color w:val="000000"/>
          <w:sz w:val="24"/>
          <w:szCs w:val="24"/>
        </w:rPr>
        <w:t xml:space="preserve"> </w:t>
      </w:r>
      <w:r w:rsidR="00B42B00" w:rsidRPr="00927255">
        <w:rPr>
          <w:rFonts w:ascii="Times New Roman" w:hAnsi="Times New Roman" w:cs="Times New Roman"/>
          <w:i/>
          <w:iCs/>
          <w:color w:val="000000"/>
          <w:sz w:val="24"/>
          <w:szCs w:val="24"/>
        </w:rPr>
        <w:t>Big Four Worldwide Accounting Firm</w:t>
      </w:r>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Menurut</w:t>
      </w:r>
      <w:proofErr w:type="spellEnd"/>
      <w:r w:rsidR="00B42B00" w:rsidRPr="00927255">
        <w:rPr>
          <w:rFonts w:ascii="Times New Roman" w:hAnsi="Times New Roman" w:cs="Times New Roman"/>
          <w:color w:val="000000"/>
          <w:sz w:val="24"/>
          <w:szCs w:val="24"/>
        </w:rPr>
        <w:t xml:space="preserve"> Loeb</w:t>
      </w:r>
      <w:r w:rsidR="00CC5423">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dalam</w:t>
      </w:r>
      <w:proofErr w:type="spellEnd"/>
      <w:r w:rsidR="00CC5423">
        <w:rPr>
          <w:rFonts w:ascii="Times New Roman" w:hAnsi="Times New Roman" w:cs="Times New Roman"/>
          <w:color w:val="000000"/>
          <w:sz w:val="24"/>
          <w:szCs w:val="24"/>
        </w:rPr>
        <w:t xml:space="preserve"> </w:t>
      </w:r>
      <w:proofErr w:type="spellStart"/>
      <w:r w:rsidR="00CC5423">
        <w:rPr>
          <w:rFonts w:ascii="Times New Roman" w:hAnsi="Times New Roman" w:cs="Times New Roman"/>
          <w:color w:val="000000"/>
          <w:sz w:val="24"/>
          <w:szCs w:val="24"/>
        </w:rPr>
        <w:t>penelitian</w:t>
      </w:r>
      <w:proofErr w:type="spellEnd"/>
      <w:r w:rsidR="00386C63">
        <w:rPr>
          <w:rFonts w:ascii="Times New Roman" w:hAnsi="Times New Roman" w:cs="Times New Roman"/>
          <w:color w:val="000000"/>
          <w:sz w:val="24"/>
          <w:szCs w:val="24"/>
        </w:rPr>
        <w:t xml:space="preserve"> </w:t>
      </w:r>
      <w:r w:rsidR="002B723B">
        <w:rPr>
          <w:rFonts w:ascii="Times New Roman" w:hAnsi="Times New Roman" w:cs="Times New Roman"/>
          <w:color w:val="000000"/>
          <w:sz w:val="24"/>
          <w:szCs w:val="24"/>
        </w:rPr>
        <w:fldChar w:fldCharType="begin" w:fldLock="1"/>
      </w:r>
      <w:r w:rsidR="00CC5423">
        <w:rPr>
          <w:rFonts w:ascii="Times New Roman" w:hAnsi="Times New Roman" w:cs="Times New Roman"/>
          <w:color w:val="000000"/>
          <w:sz w:val="24"/>
          <w:szCs w:val="24"/>
        </w:rPr>
        <w:instrText>ADDIN CSL_CITATION {"citationItems":[{"id":"ITEM-1","itemData":{"author":[{"dropping-particle":"","family":"Hilmi","given":"","non-dropping-particle":"","parse-names":false,"suffix":""},{"dropping-particle":"","family":"Ali","given":"","non-dropping-particle":"","parse-names":false,"suffix":""}],"id":"ITEM-1","issued":{"date-parts":[["2008"]]},"title":"Analisis Faktor-Faktor Yang Mempengaruhi Ketepatan Waktu Penyampaian Laporan Keuangan (Studi Empiris pada Perusahaan-perusahaan yang Terdaftar di BEI Periode 2004-2006)","type":"article-journal"},"uris":["http://www.mendeley.com/documents/?uuid=c49ec1ce-a929-4964-a794-360ad527d561"]}],"mendeley":{"formattedCitation":"(Hilmi &amp; Ali, 2008)","manualFormatting":"Hilmi dan Ali (2008)","plainTextFormattedCitation":"(Hilmi &amp; Ali, 2008)","previouslyFormattedCitation":"(Hilmi &amp; Ali, 2008)"},"properties":{"noteIndex":0},"schema":"https://github.com/citation-style-language/schema/raw/master/csl-citation.json"}</w:instrText>
      </w:r>
      <w:r w:rsidR="002B723B">
        <w:rPr>
          <w:rFonts w:ascii="Times New Roman" w:hAnsi="Times New Roman" w:cs="Times New Roman"/>
          <w:color w:val="000000"/>
          <w:sz w:val="24"/>
          <w:szCs w:val="24"/>
        </w:rPr>
        <w:fldChar w:fldCharType="separate"/>
      </w:r>
      <w:r w:rsidR="002B723B" w:rsidRPr="002B723B">
        <w:rPr>
          <w:rFonts w:ascii="Times New Roman" w:hAnsi="Times New Roman" w:cs="Times New Roman"/>
          <w:noProof/>
          <w:color w:val="000000"/>
          <w:sz w:val="24"/>
          <w:szCs w:val="24"/>
        </w:rPr>
        <w:t xml:space="preserve">Hilmi </w:t>
      </w:r>
      <w:r w:rsidR="002B723B">
        <w:rPr>
          <w:rFonts w:ascii="Times New Roman" w:hAnsi="Times New Roman" w:cs="Times New Roman"/>
          <w:noProof/>
          <w:color w:val="000000"/>
          <w:sz w:val="24"/>
          <w:szCs w:val="24"/>
        </w:rPr>
        <w:t>dan</w:t>
      </w:r>
      <w:r w:rsidR="002B723B" w:rsidRPr="002B723B">
        <w:rPr>
          <w:rFonts w:ascii="Times New Roman" w:hAnsi="Times New Roman" w:cs="Times New Roman"/>
          <w:noProof/>
          <w:color w:val="000000"/>
          <w:sz w:val="24"/>
          <w:szCs w:val="24"/>
        </w:rPr>
        <w:t xml:space="preserve"> Ali</w:t>
      </w:r>
      <w:r w:rsidR="00CC5423">
        <w:rPr>
          <w:rFonts w:ascii="Times New Roman" w:hAnsi="Times New Roman" w:cs="Times New Roman"/>
          <w:noProof/>
          <w:color w:val="000000"/>
          <w:sz w:val="24"/>
          <w:szCs w:val="24"/>
        </w:rPr>
        <w:t xml:space="preserve"> (</w:t>
      </w:r>
      <w:r w:rsidR="002B723B" w:rsidRPr="002B723B">
        <w:rPr>
          <w:rFonts w:ascii="Times New Roman" w:hAnsi="Times New Roman" w:cs="Times New Roman"/>
          <w:noProof/>
          <w:color w:val="000000"/>
          <w:sz w:val="24"/>
          <w:szCs w:val="24"/>
        </w:rPr>
        <w:t>2008)</w:t>
      </w:r>
      <w:r w:rsidR="002B723B">
        <w:rPr>
          <w:rFonts w:ascii="Times New Roman" w:hAnsi="Times New Roman" w:cs="Times New Roman"/>
          <w:color w:val="000000"/>
          <w:sz w:val="24"/>
          <w:szCs w:val="24"/>
        </w:rPr>
        <w:fldChar w:fldCharType="end"/>
      </w:r>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menyebutkan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bahwa</w:t>
      </w:r>
      <w:proofErr w:type="spellEnd"/>
      <w:r w:rsidR="002A050C">
        <w:rPr>
          <w:rFonts w:ascii="Times New Roman" w:hAnsi="Times New Roman" w:cs="Times New Roman"/>
          <w:color w:val="000000"/>
          <w:sz w:val="24"/>
          <w:szCs w:val="24"/>
        </w:rPr>
        <w:t xml:space="preserve"> </w:t>
      </w:r>
      <w:r w:rsidR="00B42B00" w:rsidRPr="00927255">
        <w:rPr>
          <w:rFonts w:ascii="Times New Roman" w:hAnsi="Times New Roman" w:cs="Times New Roman"/>
          <w:color w:val="000000"/>
          <w:sz w:val="24"/>
          <w:szCs w:val="24"/>
        </w:rPr>
        <w:t xml:space="preserve">KAP yang </w:t>
      </w:r>
      <w:proofErr w:type="spellStart"/>
      <w:r w:rsidR="00B42B00" w:rsidRPr="00927255">
        <w:rPr>
          <w:rFonts w:ascii="Times New Roman" w:hAnsi="Times New Roman" w:cs="Times New Roman"/>
          <w:color w:val="000000"/>
          <w:sz w:val="24"/>
          <w:szCs w:val="24"/>
        </w:rPr>
        <w:t>lebih</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besar</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memiliki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akuntan</w:t>
      </w:r>
      <w:proofErr w:type="spellEnd"/>
      <w:r w:rsidR="00B42B00" w:rsidRPr="00927255">
        <w:rPr>
          <w:rFonts w:ascii="Times New Roman" w:hAnsi="Times New Roman" w:cs="Times New Roman"/>
          <w:color w:val="000000"/>
          <w:sz w:val="24"/>
          <w:szCs w:val="24"/>
        </w:rPr>
        <w:t xml:space="preserve"> yang </w:t>
      </w:r>
      <w:proofErr w:type="spellStart"/>
      <w:r w:rsidR="00B42B00" w:rsidRPr="00927255">
        <w:rPr>
          <w:rFonts w:ascii="Times New Roman" w:hAnsi="Times New Roman" w:cs="Times New Roman"/>
          <w:color w:val="000000"/>
          <w:sz w:val="24"/>
          <w:szCs w:val="24"/>
        </w:rPr>
        <w:t>berp</w:t>
      </w:r>
      <w:r w:rsidR="00680BB1">
        <w:rPr>
          <w:rFonts w:ascii="Times New Roman" w:hAnsi="Times New Roman" w:cs="Times New Roman"/>
          <w:color w:val="000000"/>
          <w:sz w:val="24"/>
          <w:szCs w:val="24"/>
        </w:rPr>
        <w:t>e</w:t>
      </w:r>
      <w:r w:rsidR="00B42B00" w:rsidRPr="00927255">
        <w:rPr>
          <w:rFonts w:ascii="Times New Roman" w:hAnsi="Times New Roman" w:cs="Times New Roman"/>
          <w:color w:val="000000"/>
          <w:sz w:val="24"/>
          <w:szCs w:val="24"/>
        </w:rPr>
        <w:t>rilaku</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lebih</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etikal</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daripada</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akuntan</w:t>
      </w:r>
      <w:proofErr w:type="spellEnd"/>
      <w:r w:rsidR="00B42B00" w:rsidRPr="00927255">
        <w:rPr>
          <w:rFonts w:ascii="Times New Roman" w:hAnsi="Times New Roman" w:cs="Times New Roman"/>
          <w:color w:val="000000"/>
          <w:sz w:val="24"/>
          <w:szCs w:val="24"/>
        </w:rPr>
        <w:t xml:space="preserve"> di </w:t>
      </w:r>
      <w:proofErr w:type="spellStart"/>
      <w:r w:rsidR="00B42B00" w:rsidRPr="00927255">
        <w:rPr>
          <w:rFonts w:ascii="Times New Roman" w:hAnsi="Times New Roman" w:cs="Times New Roman"/>
          <w:color w:val="000000"/>
          <w:sz w:val="24"/>
          <w:szCs w:val="24"/>
        </w:rPr>
        <w:t>kantor</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akuntan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kecil</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Dengan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demikian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kantor</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akuntan</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besar</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memiliki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reputasi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baik</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dalam</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opini</w:t>
      </w:r>
      <w:proofErr w:type="spellEnd"/>
      <w:r w:rsidR="00B42B00" w:rsidRPr="00927255">
        <w:rPr>
          <w:rFonts w:ascii="Times New Roman" w:hAnsi="Times New Roman" w:cs="Times New Roman"/>
          <w:color w:val="000000"/>
          <w:sz w:val="24"/>
          <w:szCs w:val="24"/>
        </w:rPr>
        <w:t xml:space="preserve"> </w:t>
      </w:r>
      <w:proofErr w:type="spellStart"/>
      <w:r w:rsidR="00B42B00" w:rsidRPr="00927255">
        <w:rPr>
          <w:rFonts w:ascii="Times New Roman" w:hAnsi="Times New Roman" w:cs="Times New Roman"/>
          <w:color w:val="000000"/>
          <w:sz w:val="24"/>
          <w:szCs w:val="24"/>
        </w:rPr>
        <w:t>publik</w:t>
      </w:r>
      <w:proofErr w:type="spellEnd"/>
      <w:r w:rsidR="00B42B00" w:rsidRPr="00927255">
        <w:rPr>
          <w:rFonts w:ascii="Times New Roman" w:hAnsi="Times New Roman" w:cs="Times New Roman"/>
          <w:color w:val="000000"/>
          <w:sz w:val="24"/>
          <w:szCs w:val="24"/>
        </w:rPr>
        <w:t>.</w:t>
      </w:r>
      <w:r w:rsidR="004F1F13">
        <w:rPr>
          <w:rFonts w:ascii="Times New Roman" w:hAnsi="Times New Roman" w:cs="Times New Roman"/>
          <w:color w:val="000000"/>
          <w:sz w:val="24"/>
          <w:szCs w:val="24"/>
        </w:rPr>
        <w:t xml:space="preserve"> </w:t>
      </w:r>
    </w:p>
    <w:p w14:paraId="5C5DABE3" w14:textId="14588023" w:rsidR="00984151" w:rsidRPr="00A84BC8" w:rsidRDefault="00B42B00" w:rsidP="00911B8E">
      <w:pPr>
        <w:pStyle w:val="ListParagraph"/>
        <w:spacing w:line="480" w:lineRule="auto"/>
        <w:ind w:left="426" w:firstLine="567"/>
        <w:jc w:val="both"/>
        <w:rPr>
          <w:rFonts w:ascii="Times New Roman" w:hAnsi="Times New Roman" w:cs="Times New Roman"/>
          <w:color w:val="000000"/>
          <w:sz w:val="24"/>
          <w:szCs w:val="24"/>
        </w:rPr>
      </w:pPr>
      <w:r w:rsidRPr="00927255">
        <w:rPr>
          <w:rFonts w:ascii="Times New Roman" w:hAnsi="Times New Roman" w:cs="Times New Roman"/>
          <w:color w:val="000000"/>
          <w:sz w:val="24"/>
          <w:szCs w:val="24"/>
        </w:rPr>
        <w:t xml:space="preserve">Pada </w:t>
      </w:r>
      <w:proofErr w:type="spellStart"/>
      <w:r w:rsidRPr="00927255">
        <w:rPr>
          <w:rFonts w:ascii="Times New Roman" w:hAnsi="Times New Roman" w:cs="Times New Roman"/>
          <w:color w:val="000000"/>
          <w:sz w:val="24"/>
          <w:szCs w:val="24"/>
        </w:rPr>
        <w:t>penelitian</w:t>
      </w:r>
      <w:proofErr w:type="spellEnd"/>
      <w:r w:rsidR="00F560BF">
        <w:rPr>
          <w:rFonts w:ascii="Times New Roman" w:hAnsi="Times New Roman" w:cs="Times New Roman"/>
          <w:color w:val="000000"/>
          <w:sz w:val="24"/>
          <w:szCs w:val="24"/>
        </w:rPr>
        <w:t xml:space="preserve"> </w:t>
      </w:r>
      <w:proofErr w:type="spellStart"/>
      <w:r w:rsidR="0002442F">
        <w:rPr>
          <w:rFonts w:ascii="Times New Roman" w:hAnsi="Times New Roman" w:cs="Times New Roman"/>
          <w:color w:val="000000"/>
          <w:sz w:val="24"/>
          <w:szCs w:val="24"/>
        </w:rPr>
        <w:t>Hilmi</w:t>
      </w:r>
      <w:proofErr w:type="spellEnd"/>
      <w:r w:rsidR="0002442F">
        <w:rPr>
          <w:rFonts w:ascii="Times New Roman" w:hAnsi="Times New Roman" w:cs="Times New Roman"/>
          <w:color w:val="000000"/>
          <w:sz w:val="24"/>
          <w:szCs w:val="24"/>
        </w:rPr>
        <w:t xml:space="preserve"> dan Ali </w:t>
      </w:r>
      <w:proofErr w:type="spellStart"/>
      <w:r w:rsidR="0002442F">
        <w:rPr>
          <w:rFonts w:ascii="Times New Roman" w:hAnsi="Times New Roman" w:cs="Times New Roman"/>
          <w:color w:val="000000"/>
          <w:sz w:val="24"/>
          <w:szCs w:val="24"/>
        </w:rPr>
        <w:t>dalam</w:t>
      </w:r>
      <w:proofErr w:type="spellEnd"/>
      <w:r w:rsidR="0002442F">
        <w:rPr>
          <w:rFonts w:ascii="Times New Roman" w:hAnsi="Times New Roman" w:cs="Times New Roman"/>
          <w:color w:val="000000"/>
          <w:sz w:val="24"/>
          <w:szCs w:val="24"/>
        </w:rPr>
        <w:t xml:space="preserve"> </w:t>
      </w:r>
      <w:r w:rsidR="0002442F">
        <w:rPr>
          <w:rFonts w:ascii="Times New Roman" w:hAnsi="Times New Roman" w:cs="Times New Roman"/>
          <w:color w:val="000000"/>
          <w:sz w:val="24"/>
          <w:szCs w:val="24"/>
        </w:rPr>
        <w:fldChar w:fldCharType="begin" w:fldLock="1"/>
      </w:r>
      <w:r w:rsidR="00303A2B">
        <w:rPr>
          <w:rFonts w:ascii="Times New Roman" w:hAnsi="Times New Roman" w:cs="Times New Roman"/>
          <w:color w:val="000000"/>
          <w:sz w:val="24"/>
          <w:szCs w:val="24"/>
        </w:rPr>
        <w:instrText>ADDIN CSL_CITATION {"citationItems":[{"id":"ITEM-1","itemData":{"author":[{"dropping-particle":"","family":"Putri","given":"Bunga Pramudia","non-dropping-particle":"","parse-names":false,"suffix":""}],"container-title":"Jurnal Akuntansi","id":"ITEM-1","issued":{"date-parts":[["2015"]]},"title":"PENGARUH KARAKTERISTIK KOMITE AUDIT, FEE AUDIT, UKURAN KAP, DAN INTERNAL AUDITOR TERHADAP KETEPATAN WAKTU (TIMELINESS) PELAPORAN KEUANGAN (Studi Empiris Pada Perusahaan yang Listing di BEI tahun 2013)","type":"article-journal"},"uris":["http://www.mendeley.com/documents/?uuid=0b5bc13f-29a8-4680-8ea0-89173cf85b94"]}],"mendeley":{"formattedCitation":"(Putri, 2015)","manualFormatting":"Putri (2015)","plainTextFormattedCitation":"(Putri, 2015)","previouslyFormattedCitation":"(Putri, 2015)"},"properties":{"noteIndex":0},"schema":"https://github.com/citation-style-language/schema/raw/master/csl-citation.json"}</w:instrText>
      </w:r>
      <w:r w:rsidR="0002442F">
        <w:rPr>
          <w:rFonts w:ascii="Times New Roman" w:hAnsi="Times New Roman" w:cs="Times New Roman"/>
          <w:color w:val="000000"/>
          <w:sz w:val="24"/>
          <w:szCs w:val="24"/>
        </w:rPr>
        <w:fldChar w:fldCharType="separate"/>
      </w:r>
      <w:r w:rsidR="0002442F" w:rsidRPr="0002442F">
        <w:rPr>
          <w:rFonts w:ascii="Times New Roman" w:hAnsi="Times New Roman" w:cs="Times New Roman"/>
          <w:noProof/>
          <w:color w:val="000000"/>
          <w:sz w:val="24"/>
          <w:szCs w:val="24"/>
        </w:rPr>
        <w:t xml:space="preserve">Putri </w:t>
      </w:r>
      <w:r w:rsidR="0002442F">
        <w:rPr>
          <w:rFonts w:ascii="Times New Roman" w:hAnsi="Times New Roman" w:cs="Times New Roman"/>
          <w:noProof/>
          <w:color w:val="000000"/>
          <w:sz w:val="24"/>
          <w:szCs w:val="24"/>
        </w:rPr>
        <w:t>(</w:t>
      </w:r>
      <w:r w:rsidR="0002442F" w:rsidRPr="0002442F">
        <w:rPr>
          <w:rFonts w:ascii="Times New Roman" w:hAnsi="Times New Roman" w:cs="Times New Roman"/>
          <w:noProof/>
          <w:color w:val="000000"/>
          <w:sz w:val="24"/>
          <w:szCs w:val="24"/>
        </w:rPr>
        <w:t>2015)</w:t>
      </w:r>
      <w:r w:rsidR="0002442F">
        <w:rPr>
          <w:rFonts w:ascii="Times New Roman" w:hAnsi="Times New Roman" w:cs="Times New Roman"/>
          <w:color w:val="000000"/>
          <w:sz w:val="24"/>
          <w:szCs w:val="24"/>
        </w:rPr>
        <w:fldChar w:fldCharType="end"/>
      </w:r>
      <w:r w:rsidR="0002442F">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menunjukan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bahwa</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ukuran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kantor</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akuntan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publik</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berpengaruh</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signifikan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terhadap</w:t>
      </w:r>
      <w:proofErr w:type="spellEnd"/>
      <w:r w:rsidRPr="00927255">
        <w:rPr>
          <w:rFonts w:ascii="Times New Roman" w:hAnsi="Times New Roman" w:cs="Times New Roman"/>
          <w:color w:val="000000"/>
          <w:sz w:val="24"/>
          <w:szCs w:val="24"/>
        </w:rPr>
        <w:t xml:space="preserve"> </w:t>
      </w:r>
      <w:proofErr w:type="spellStart"/>
      <w:r w:rsidR="001F1CF0" w:rsidRPr="00927255">
        <w:rPr>
          <w:rFonts w:ascii="Times New Roman" w:hAnsi="Times New Roman" w:cs="Times New Roman"/>
          <w:color w:val="000000"/>
          <w:sz w:val="24"/>
          <w:szCs w:val="24"/>
        </w:rPr>
        <w:t>ketepat</w:t>
      </w:r>
      <w:r w:rsidR="00CD1E41" w:rsidRPr="00927255">
        <w:rPr>
          <w:rFonts w:ascii="Times New Roman" w:hAnsi="Times New Roman" w:cs="Times New Roman"/>
          <w:color w:val="000000"/>
          <w:sz w:val="24"/>
          <w:szCs w:val="24"/>
        </w:rPr>
        <w:t>waktuan</w:t>
      </w:r>
      <w:proofErr w:type="spellEnd"/>
      <w:r w:rsidR="00E04BBA" w:rsidRPr="00927255">
        <w:rPr>
          <w:rFonts w:ascii="Times New Roman" w:hAnsi="Times New Roman" w:cs="Times New Roman"/>
          <w:color w:val="000000"/>
          <w:sz w:val="24"/>
          <w:szCs w:val="24"/>
        </w:rPr>
        <w:t xml:space="preserve"> </w:t>
      </w:r>
      <w:proofErr w:type="spellStart"/>
      <w:r w:rsidR="00E04BBA" w:rsidRPr="00927255">
        <w:rPr>
          <w:rFonts w:ascii="Times New Roman" w:hAnsi="Times New Roman" w:cs="Times New Roman"/>
          <w:color w:val="000000"/>
          <w:sz w:val="24"/>
          <w:szCs w:val="24"/>
        </w:rPr>
        <w:t>penyampaian</w:t>
      </w:r>
      <w:proofErr w:type="spellEnd"/>
      <w:r w:rsidRPr="00927255">
        <w:rPr>
          <w:rFonts w:ascii="Times New Roman" w:hAnsi="Times New Roman" w:cs="Times New Roman"/>
          <w:i/>
          <w:iCs/>
          <w:color w:val="000000"/>
          <w:sz w:val="24"/>
          <w:szCs w:val="24"/>
        </w:rPr>
        <w:t xml:space="preserve"> </w:t>
      </w:r>
      <w:proofErr w:type="spellStart"/>
      <w:r w:rsidRPr="00927255">
        <w:rPr>
          <w:rFonts w:ascii="Times New Roman" w:hAnsi="Times New Roman" w:cs="Times New Roman"/>
          <w:color w:val="000000"/>
          <w:sz w:val="24"/>
          <w:szCs w:val="24"/>
        </w:rPr>
        <w:t>laporan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keuangan</w:t>
      </w:r>
      <w:proofErr w:type="spellEnd"/>
      <w:r w:rsidR="00F560BF">
        <w:rPr>
          <w:rFonts w:ascii="Times New Roman" w:hAnsi="Times New Roman" w:cs="Times New Roman"/>
          <w:color w:val="000000"/>
          <w:sz w:val="24"/>
          <w:szCs w:val="24"/>
        </w:rPr>
        <w:t xml:space="preserve">. </w:t>
      </w:r>
      <w:r w:rsidRPr="00927255">
        <w:rPr>
          <w:rFonts w:ascii="Times New Roman" w:hAnsi="Times New Roman" w:cs="Times New Roman"/>
          <w:color w:val="000000"/>
          <w:sz w:val="24"/>
          <w:szCs w:val="24"/>
        </w:rPr>
        <w:t xml:space="preserve">Hal </w:t>
      </w:r>
      <w:proofErr w:type="spellStart"/>
      <w:r w:rsidRPr="00927255">
        <w:rPr>
          <w:rFonts w:ascii="Times New Roman" w:hAnsi="Times New Roman" w:cs="Times New Roman"/>
          <w:color w:val="000000"/>
          <w:sz w:val="24"/>
          <w:szCs w:val="24"/>
        </w:rPr>
        <w:t>ini</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mengindikasikan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bahwa</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kantor</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akuntan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publik</w:t>
      </w:r>
      <w:proofErr w:type="spellEnd"/>
      <w:r w:rsidRPr="00927255">
        <w:rPr>
          <w:rFonts w:ascii="Times New Roman" w:hAnsi="Times New Roman" w:cs="Times New Roman"/>
          <w:color w:val="000000"/>
          <w:sz w:val="24"/>
          <w:szCs w:val="24"/>
        </w:rPr>
        <w:t xml:space="preserve"> yang </w:t>
      </w:r>
      <w:proofErr w:type="spellStart"/>
      <w:r w:rsidRPr="00927255">
        <w:rPr>
          <w:rFonts w:ascii="Times New Roman" w:hAnsi="Times New Roman" w:cs="Times New Roman"/>
          <w:color w:val="000000"/>
          <w:sz w:val="24"/>
          <w:szCs w:val="24"/>
        </w:rPr>
        <w:t>besar</w:t>
      </w:r>
      <w:proofErr w:type="spellEnd"/>
      <w:r w:rsidRPr="00927255">
        <w:rPr>
          <w:rFonts w:ascii="Times New Roman" w:hAnsi="Times New Roman" w:cs="Times New Roman"/>
          <w:color w:val="000000"/>
          <w:sz w:val="24"/>
          <w:szCs w:val="24"/>
        </w:rPr>
        <w:t xml:space="preserve"> dan </w:t>
      </w:r>
      <w:proofErr w:type="spellStart"/>
      <w:r w:rsidRPr="00927255">
        <w:rPr>
          <w:rFonts w:ascii="Times New Roman" w:hAnsi="Times New Roman" w:cs="Times New Roman"/>
          <w:color w:val="000000"/>
          <w:sz w:val="24"/>
          <w:szCs w:val="24"/>
        </w:rPr>
        <w:t>memil</w:t>
      </w:r>
      <w:r w:rsidR="00DB4121" w:rsidRPr="00927255">
        <w:rPr>
          <w:rFonts w:ascii="Times New Roman" w:hAnsi="Times New Roman" w:cs="Times New Roman"/>
          <w:color w:val="000000"/>
          <w:sz w:val="24"/>
          <w:szCs w:val="24"/>
        </w:rPr>
        <w:t>i</w:t>
      </w:r>
      <w:r w:rsidRPr="00927255">
        <w:rPr>
          <w:rFonts w:ascii="Times New Roman" w:hAnsi="Times New Roman" w:cs="Times New Roman"/>
          <w:color w:val="000000"/>
          <w:sz w:val="24"/>
          <w:szCs w:val="24"/>
        </w:rPr>
        <w:t>ki</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reputasi</w:t>
      </w:r>
      <w:proofErr w:type="spellEnd"/>
      <w:r w:rsidRPr="00927255">
        <w:rPr>
          <w:rFonts w:ascii="Times New Roman" w:hAnsi="Times New Roman" w:cs="Times New Roman"/>
          <w:color w:val="000000"/>
          <w:sz w:val="24"/>
          <w:szCs w:val="24"/>
        </w:rPr>
        <w:t xml:space="preserve"> yang </w:t>
      </w:r>
      <w:proofErr w:type="spellStart"/>
      <w:r w:rsidRPr="00927255">
        <w:rPr>
          <w:rFonts w:ascii="Times New Roman" w:hAnsi="Times New Roman" w:cs="Times New Roman"/>
          <w:color w:val="000000"/>
          <w:sz w:val="24"/>
          <w:szCs w:val="24"/>
        </w:rPr>
        <w:t>baik</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sangat</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mempengaruhi</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klien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untuk</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bekerja</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sama</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dengan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kantor</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akuntan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publik</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tersebut</w:t>
      </w:r>
      <w:proofErr w:type="spellEnd"/>
      <w:r w:rsidRPr="00927255">
        <w:rPr>
          <w:rFonts w:ascii="Times New Roman" w:hAnsi="Times New Roman" w:cs="Times New Roman"/>
          <w:color w:val="000000"/>
          <w:sz w:val="24"/>
          <w:szCs w:val="24"/>
        </w:rPr>
        <w:t xml:space="preserve">. Karena </w:t>
      </w:r>
      <w:proofErr w:type="spellStart"/>
      <w:r w:rsidRPr="00927255">
        <w:rPr>
          <w:rFonts w:ascii="Times New Roman" w:hAnsi="Times New Roman" w:cs="Times New Roman"/>
          <w:color w:val="000000"/>
          <w:sz w:val="24"/>
          <w:szCs w:val="24"/>
        </w:rPr>
        <w:t>klien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mengangap</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bahwa</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kantor</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akuntan</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publik</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besar</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memiliki</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tingkat</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fleksib</w:t>
      </w:r>
      <w:r w:rsidR="00DC37AA" w:rsidRPr="00927255">
        <w:rPr>
          <w:rFonts w:ascii="Times New Roman" w:hAnsi="Times New Roman" w:cs="Times New Roman"/>
          <w:color w:val="000000"/>
          <w:sz w:val="24"/>
          <w:szCs w:val="24"/>
        </w:rPr>
        <w:t>i</w:t>
      </w:r>
      <w:r w:rsidRPr="00927255">
        <w:rPr>
          <w:rFonts w:ascii="Times New Roman" w:hAnsi="Times New Roman" w:cs="Times New Roman"/>
          <w:color w:val="000000"/>
          <w:sz w:val="24"/>
          <w:szCs w:val="24"/>
        </w:rPr>
        <w:t>litas</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jadwal</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waktu</w:t>
      </w:r>
      <w:proofErr w:type="spellEnd"/>
      <w:r w:rsidRPr="00927255">
        <w:rPr>
          <w:rFonts w:ascii="Times New Roman" w:hAnsi="Times New Roman" w:cs="Times New Roman"/>
          <w:color w:val="000000"/>
          <w:sz w:val="24"/>
          <w:szCs w:val="24"/>
        </w:rPr>
        <w:t xml:space="preserve"> yang </w:t>
      </w:r>
      <w:proofErr w:type="spellStart"/>
      <w:r w:rsidRPr="00927255">
        <w:rPr>
          <w:rFonts w:ascii="Times New Roman" w:hAnsi="Times New Roman" w:cs="Times New Roman"/>
          <w:color w:val="000000"/>
          <w:sz w:val="24"/>
          <w:szCs w:val="24"/>
        </w:rPr>
        <w:t>lebih</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tinggi</w:t>
      </w:r>
      <w:proofErr w:type="spellEnd"/>
      <w:r w:rsidRPr="00927255">
        <w:rPr>
          <w:rFonts w:ascii="Times New Roman" w:hAnsi="Times New Roman" w:cs="Times New Roman"/>
          <w:color w:val="000000"/>
          <w:sz w:val="24"/>
          <w:szCs w:val="24"/>
        </w:rPr>
        <w:t xml:space="preserve"> dan </w:t>
      </w:r>
      <w:proofErr w:type="spellStart"/>
      <w:r w:rsidRPr="00927255">
        <w:rPr>
          <w:rFonts w:ascii="Times New Roman" w:hAnsi="Times New Roman" w:cs="Times New Roman"/>
          <w:color w:val="000000"/>
          <w:sz w:val="24"/>
          <w:szCs w:val="24"/>
        </w:rPr>
        <w:t>bisa</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menyelesaikan</w:t>
      </w:r>
      <w:proofErr w:type="spellEnd"/>
      <w:r w:rsidRPr="00927255">
        <w:rPr>
          <w:rFonts w:ascii="Times New Roman" w:hAnsi="Times New Roman" w:cs="Times New Roman"/>
          <w:color w:val="000000"/>
          <w:sz w:val="24"/>
          <w:szCs w:val="24"/>
        </w:rPr>
        <w:t xml:space="preserve"> audit </w:t>
      </w:r>
      <w:proofErr w:type="spellStart"/>
      <w:r w:rsidRPr="00927255">
        <w:rPr>
          <w:rFonts w:ascii="Times New Roman" w:hAnsi="Times New Roman" w:cs="Times New Roman"/>
          <w:color w:val="000000"/>
          <w:sz w:val="24"/>
          <w:szCs w:val="24"/>
        </w:rPr>
        <w:t>tepat</w:t>
      </w:r>
      <w:proofErr w:type="spellEnd"/>
      <w:r w:rsidRPr="00927255">
        <w:rPr>
          <w:rFonts w:ascii="Times New Roman" w:hAnsi="Times New Roman" w:cs="Times New Roman"/>
          <w:color w:val="000000"/>
          <w:sz w:val="24"/>
          <w:szCs w:val="24"/>
        </w:rPr>
        <w:t xml:space="preserve"> </w:t>
      </w:r>
      <w:proofErr w:type="spellStart"/>
      <w:r w:rsidRPr="00927255">
        <w:rPr>
          <w:rFonts w:ascii="Times New Roman" w:hAnsi="Times New Roman" w:cs="Times New Roman"/>
          <w:color w:val="000000"/>
          <w:sz w:val="24"/>
          <w:szCs w:val="24"/>
        </w:rPr>
        <w:t>waktu</w:t>
      </w:r>
      <w:proofErr w:type="spellEnd"/>
      <w:r w:rsidR="00984151" w:rsidRPr="00927255">
        <w:rPr>
          <w:rFonts w:ascii="Times New Roman" w:hAnsi="Times New Roman" w:cs="Times New Roman"/>
          <w:color w:val="000000"/>
          <w:sz w:val="24"/>
          <w:szCs w:val="24"/>
        </w:rPr>
        <w:t xml:space="preserve">. </w:t>
      </w:r>
      <w:proofErr w:type="spellStart"/>
      <w:r w:rsidR="009C4E6A">
        <w:rPr>
          <w:rFonts w:ascii="Times New Roman" w:hAnsi="Times New Roman" w:cs="Times New Roman"/>
          <w:color w:val="000000"/>
          <w:sz w:val="24"/>
          <w:szCs w:val="24"/>
        </w:rPr>
        <w:t>Berbeda</w:t>
      </w:r>
      <w:proofErr w:type="spellEnd"/>
      <w:r w:rsidR="009C4E6A">
        <w:rPr>
          <w:rFonts w:ascii="Times New Roman" w:hAnsi="Times New Roman" w:cs="Times New Roman"/>
          <w:color w:val="000000"/>
          <w:sz w:val="24"/>
          <w:szCs w:val="24"/>
        </w:rPr>
        <w:t xml:space="preserve"> </w:t>
      </w:r>
      <w:proofErr w:type="spellStart"/>
      <w:r w:rsidR="009C4E6A">
        <w:rPr>
          <w:rFonts w:ascii="Times New Roman" w:hAnsi="Times New Roman" w:cs="Times New Roman"/>
          <w:color w:val="000000"/>
          <w:sz w:val="24"/>
          <w:szCs w:val="24"/>
        </w:rPr>
        <w:t>dengan</w:t>
      </w:r>
      <w:proofErr w:type="spellEnd"/>
      <w:r w:rsidR="009C4E6A">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hasil</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penelitian</w:t>
      </w:r>
      <w:proofErr w:type="spellEnd"/>
      <w:r w:rsidR="00A84BC8">
        <w:rPr>
          <w:rFonts w:ascii="Times New Roman" w:hAnsi="Times New Roman" w:cs="Times New Roman"/>
          <w:color w:val="000000"/>
          <w:sz w:val="24"/>
          <w:szCs w:val="24"/>
        </w:rPr>
        <w:t xml:space="preserve"> </w:t>
      </w:r>
      <w:r w:rsidR="00DB3353">
        <w:rPr>
          <w:rFonts w:ascii="Times New Roman" w:hAnsi="Times New Roman" w:cs="Times New Roman"/>
          <w:color w:val="000000"/>
          <w:sz w:val="24"/>
          <w:szCs w:val="24"/>
        </w:rPr>
        <w:fldChar w:fldCharType="begin" w:fldLock="1"/>
      </w:r>
      <w:r w:rsidR="00E9219B">
        <w:rPr>
          <w:rFonts w:ascii="Times New Roman" w:hAnsi="Times New Roman" w:cs="Times New Roman"/>
          <w:color w:val="000000"/>
          <w:sz w:val="24"/>
          <w:szCs w:val="24"/>
        </w:rPr>
        <w:instrText>ADDIN CSL_CITATION {"citationItems":[{"id":"ITEM-1","itemData":{"author":[{"dropping-particle":"","family":"Panjaitan","given":"Clinton Marshal","non-dropping-particle":"","parse-names":false,"suffix":""},{"dropping-particle":"","family":"Chairi","given":"Anis","non-dropping-particle":"","parse-names":false,"suffix":""}],"container-title":"Jurnal Akuntansi","id":"ITEM-1","issued":{"date-parts":[["2007"]]},"title":"PENGARUH TENURE, UKURAN KAP DAN SPESIALISASI AUDITOR TERHADAP KUALITAS AUDIT","type":"article-journal","volume":"3"},"uris":["http://www.mendeley.com/documents/?uuid=ee15eeff-df00-4285-bfa2-ebfc170a0588"]}],"mendeley":{"formattedCitation":"(Panjaitan &amp; Chairi, 2007)","manualFormatting":"Panjaitan dan Chairi (2007)","plainTextFormattedCitation":"(Panjaitan &amp; Chairi, 2007)","previouslyFormattedCitation":"(Panjaitan &amp; Chairi, 2007)"},"properties":{"noteIndex":0},"schema":"https://github.com/citation-style-language/schema/raw/master/csl-citation.json"}</w:instrText>
      </w:r>
      <w:r w:rsidR="00DB3353">
        <w:rPr>
          <w:rFonts w:ascii="Times New Roman" w:hAnsi="Times New Roman" w:cs="Times New Roman"/>
          <w:color w:val="000000"/>
          <w:sz w:val="24"/>
          <w:szCs w:val="24"/>
        </w:rPr>
        <w:fldChar w:fldCharType="separate"/>
      </w:r>
      <w:r w:rsidR="00DB3353" w:rsidRPr="00DB3353">
        <w:rPr>
          <w:rFonts w:ascii="Times New Roman" w:hAnsi="Times New Roman" w:cs="Times New Roman"/>
          <w:noProof/>
          <w:color w:val="000000"/>
          <w:sz w:val="24"/>
          <w:szCs w:val="24"/>
        </w:rPr>
        <w:t xml:space="preserve">Panjaitan </w:t>
      </w:r>
      <w:r w:rsidR="00605F1E">
        <w:rPr>
          <w:rFonts w:ascii="Times New Roman" w:hAnsi="Times New Roman" w:cs="Times New Roman"/>
          <w:noProof/>
          <w:color w:val="000000"/>
          <w:sz w:val="24"/>
          <w:szCs w:val="24"/>
        </w:rPr>
        <w:t>dan</w:t>
      </w:r>
      <w:r w:rsidR="00DB3353" w:rsidRPr="00DB3353">
        <w:rPr>
          <w:rFonts w:ascii="Times New Roman" w:hAnsi="Times New Roman" w:cs="Times New Roman"/>
          <w:noProof/>
          <w:color w:val="000000"/>
          <w:sz w:val="24"/>
          <w:szCs w:val="24"/>
        </w:rPr>
        <w:t xml:space="preserve"> Chairi </w:t>
      </w:r>
      <w:r w:rsidR="00605F1E">
        <w:rPr>
          <w:rFonts w:ascii="Times New Roman" w:hAnsi="Times New Roman" w:cs="Times New Roman"/>
          <w:noProof/>
          <w:color w:val="000000"/>
          <w:sz w:val="24"/>
          <w:szCs w:val="24"/>
        </w:rPr>
        <w:t>(</w:t>
      </w:r>
      <w:r w:rsidR="00DB3353" w:rsidRPr="00DB3353">
        <w:rPr>
          <w:rFonts w:ascii="Times New Roman" w:hAnsi="Times New Roman" w:cs="Times New Roman"/>
          <w:noProof/>
          <w:color w:val="000000"/>
          <w:sz w:val="24"/>
          <w:szCs w:val="24"/>
        </w:rPr>
        <w:t>2007)</w:t>
      </w:r>
      <w:r w:rsidR="00DB3353">
        <w:rPr>
          <w:rFonts w:ascii="Times New Roman" w:hAnsi="Times New Roman" w:cs="Times New Roman"/>
          <w:color w:val="000000"/>
          <w:sz w:val="24"/>
          <w:szCs w:val="24"/>
        </w:rPr>
        <w:fldChar w:fldCharType="end"/>
      </w:r>
      <w:r w:rsidR="00A84BC8">
        <w:rPr>
          <w:rFonts w:ascii="Times New Roman" w:hAnsi="Times New Roman" w:cs="Times New Roman"/>
          <w:color w:val="000000"/>
          <w:sz w:val="24"/>
          <w:szCs w:val="24"/>
        </w:rPr>
        <w:t xml:space="preserve"> yang </w:t>
      </w:r>
      <w:proofErr w:type="spellStart"/>
      <w:r w:rsidR="00A84BC8">
        <w:rPr>
          <w:rFonts w:ascii="Times New Roman" w:hAnsi="Times New Roman" w:cs="Times New Roman"/>
          <w:color w:val="000000"/>
          <w:sz w:val="24"/>
          <w:szCs w:val="24"/>
        </w:rPr>
        <w:t>menunjukkan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bahwa</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ukuran</w:t>
      </w:r>
      <w:proofErr w:type="spellEnd"/>
      <w:r w:rsidR="00A84BC8">
        <w:rPr>
          <w:rFonts w:ascii="Times New Roman" w:hAnsi="Times New Roman" w:cs="Times New Roman"/>
          <w:color w:val="000000"/>
          <w:sz w:val="24"/>
          <w:szCs w:val="24"/>
        </w:rPr>
        <w:t xml:space="preserve"> KAP </w:t>
      </w:r>
      <w:proofErr w:type="spellStart"/>
      <w:r w:rsidR="00A84BC8">
        <w:rPr>
          <w:rFonts w:ascii="Times New Roman" w:hAnsi="Times New Roman" w:cs="Times New Roman"/>
          <w:color w:val="000000"/>
          <w:sz w:val="24"/>
          <w:szCs w:val="24"/>
        </w:rPr>
        <w:t>tidak</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berpengaruh</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secara</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signifikan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terhadap</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kualitas</w:t>
      </w:r>
      <w:proofErr w:type="spellEnd"/>
      <w:r w:rsidR="00A84BC8">
        <w:rPr>
          <w:rFonts w:ascii="Times New Roman" w:hAnsi="Times New Roman" w:cs="Times New Roman"/>
          <w:color w:val="000000"/>
          <w:sz w:val="24"/>
          <w:szCs w:val="24"/>
        </w:rPr>
        <w:t xml:space="preserve"> audit </w:t>
      </w:r>
      <w:proofErr w:type="spellStart"/>
      <w:r w:rsidR="00A84BC8">
        <w:rPr>
          <w:rFonts w:ascii="Times New Roman" w:hAnsi="Times New Roman" w:cs="Times New Roman"/>
          <w:color w:val="000000"/>
          <w:sz w:val="24"/>
          <w:szCs w:val="24"/>
        </w:rPr>
        <w:t>atas</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pemeriksaan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laporan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keuangan</w:t>
      </w:r>
      <w:proofErr w:type="spellEnd"/>
      <w:r w:rsidR="00A84BC8">
        <w:rPr>
          <w:rFonts w:ascii="Times New Roman" w:hAnsi="Times New Roman" w:cs="Times New Roman"/>
          <w:color w:val="000000"/>
          <w:sz w:val="24"/>
          <w:szCs w:val="24"/>
        </w:rPr>
        <w:t xml:space="preserve">. KAP yang </w:t>
      </w:r>
      <w:proofErr w:type="spellStart"/>
      <w:r w:rsidR="00A84BC8">
        <w:rPr>
          <w:rFonts w:ascii="Times New Roman" w:hAnsi="Times New Roman" w:cs="Times New Roman"/>
          <w:color w:val="000000"/>
          <w:sz w:val="24"/>
          <w:szCs w:val="24"/>
        </w:rPr>
        <w:t>berafiliasi</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dengan</w:t>
      </w:r>
      <w:proofErr w:type="spellEnd"/>
      <w:r w:rsidR="00A84BC8">
        <w:rPr>
          <w:rFonts w:ascii="Times New Roman" w:hAnsi="Times New Roman" w:cs="Times New Roman"/>
          <w:color w:val="000000"/>
          <w:sz w:val="24"/>
          <w:szCs w:val="24"/>
        </w:rPr>
        <w:t xml:space="preserve"> KAP </w:t>
      </w:r>
      <w:r w:rsidR="00A84BC8">
        <w:rPr>
          <w:rFonts w:ascii="Times New Roman" w:hAnsi="Times New Roman" w:cs="Times New Roman"/>
          <w:i/>
          <w:color w:val="000000"/>
          <w:sz w:val="24"/>
          <w:szCs w:val="24"/>
        </w:rPr>
        <w:t xml:space="preserve">Big Four </w:t>
      </w:r>
      <w:proofErr w:type="spellStart"/>
      <w:r w:rsidR="00A84BC8">
        <w:rPr>
          <w:rFonts w:ascii="Times New Roman" w:hAnsi="Times New Roman" w:cs="Times New Roman"/>
          <w:color w:val="000000"/>
          <w:sz w:val="24"/>
          <w:szCs w:val="24"/>
        </w:rPr>
        <w:t>tidak</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cenderung</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menghasilkan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kualitas</w:t>
      </w:r>
      <w:proofErr w:type="spellEnd"/>
      <w:r w:rsidR="00A84BC8">
        <w:rPr>
          <w:rFonts w:ascii="Times New Roman" w:hAnsi="Times New Roman" w:cs="Times New Roman"/>
          <w:color w:val="000000"/>
          <w:sz w:val="24"/>
          <w:szCs w:val="24"/>
        </w:rPr>
        <w:t xml:space="preserve"> audit yang </w:t>
      </w:r>
      <w:proofErr w:type="spellStart"/>
      <w:r w:rsidR="00A84BC8">
        <w:rPr>
          <w:rFonts w:ascii="Times New Roman" w:hAnsi="Times New Roman" w:cs="Times New Roman"/>
          <w:color w:val="000000"/>
          <w:sz w:val="24"/>
          <w:szCs w:val="24"/>
        </w:rPr>
        <w:t>lebih</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baik</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dari</w:t>
      </w:r>
      <w:proofErr w:type="spellEnd"/>
      <w:r w:rsidR="00A84BC8">
        <w:rPr>
          <w:rFonts w:ascii="Times New Roman" w:hAnsi="Times New Roman" w:cs="Times New Roman"/>
          <w:color w:val="000000"/>
          <w:sz w:val="24"/>
          <w:szCs w:val="24"/>
        </w:rPr>
        <w:t xml:space="preserve"> pada KAP yang </w:t>
      </w:r>
      <w:proofErr w:type="spellStart"/>
      <w:r w:rsidR="00A84BC8">
        <w:rPr>
          <w:rFonts w:ascii="Times New Roman" w:hAnsi="Times New Roman" w:cs="Times New Roman"/>
          <w:color w:val="000000"/>
          <w:sz w:val="24"/>
          <w:szCs w:val="24"/>
        </w:rPr>
        <w:t>tidak</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berafiliasi</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dengan</w:t>
      </w:r>
      <w:proofErr w:type="spellEnd"/>
      <w:r w:rsidR="00A84BC8">
        <w:rPr>
          <w:rFonts w:ascii="Times New Roman" w:hAnsi="Times New Roman" w:cs="Times New Roman"/>
          <w:color w:val="000000"/>
          <w:sz w:val="24"/>
          <w:szCs w:val="24"/>
        </w:rPr>
        <w:t xml:space="preserve"> KAP </w:t>
      </w:r>
      <w:r w:rsidR="00A84BC8">
        <w:rPr>
          <w:rFonts w:ascii="Times New Roman" w:hAnsi="Times New Roman" w:cs="Times New Roman"/>
          <w:i/>
          <w:color w:val="000000"/>
          <w:sz w:val="24"/>
          <w:szCs w:val="24"/>
        </w:rPr>
        <w:t>Big Four</w:t>
      </w:r>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sehingga</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menyebabkan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keterlambatan</w:t>
      </w:r>
      <w:proofErr w:type="spellEnd"/>
      <w:r w:rsidR="00A84BC8">
        <w:rPr>
          <w:rFonts w:ascii="Times New Roman" w:hAnsi="Times New Roman" w:cs="Times New Roman"/>
          <w:color w:val="000000"/>
          <w:sz w:val="24"/>
          <w:szCs w:val="24"/>
        </w:rPr>
        <w:t xml:space="preserve"> </w:t>
      </w:r>
      <w:proofErr w:type="spellStart"/>
      <w:r w:rsidR="00F62ED5">
        <w:rPr>
          <w:rFonts w:ascii="Times New Roman" w:hAnsi="Times New Roman" w:cs="Times New Roman"/>
          <w:color w:val="000000"/>
          <w:sz w:val="24"/>
          <w:szCs w:val="24"/>
        </w:rPr>
        <w:t>dalam</w:t>
      </w:r>
      <w:proofErr w:type="spellEnd"/>
      <w:r w:rsidR="00F62ED5">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penyampaian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laporan</w:t>
      </w:r>
      <w:proofErr w:type="spellEnd"/>
      <w:r w:rsidR="00A84BC8">
        <w:rPr>
          <w:rFonts w:ascii="Times New Roman" w:hAnsi="Times New Roman" w:cs="Times New Roman"/>
          <w:color w:val="000000"/>
          <w:sz w:val="24"/>
          <w:szCs w:val="24"/>
        </w:rPr>
        <w:t xml:space="preserve"> </w:t>
      </w:r>
      <w:proofErr w:type="spellStart"/>
      <w:r w:rsidR="00A84BC8">
        <w:rPr>
          <w:rFonts w:ascii="Times New Roman" w:hAnsi="Times New Roman" w:cs="Times New Roman"/>
          <w:color w:val="000000"/>
          <w:sz w:val="24"/>
          <w:szCs w:val="24"/>
        </w:rPr>
        <w:t>keuangan</w:t>
      </w:r>
      <w:proofErr w:type="spellEnd"/>
      <w:r w:rsidR="00A84BC8">
        <w:rPr>
          <w:rFonts w:ascii="Times New Roman" w:hAnsi="Times New Roman" w:cs="Times New Roman"/>
          <w:color w:val="000000"/>
          <w:sz w:val="24"/>
          <w:szCs w:val="24"/>
        </w:rPr>
        <w:t>.</w:t>
      </w:r>
    </w:p>
    <w:p w14:paraId="004F7857" w14:textId="77777777" w:rsidR="001E7DDE" w:rsidRDefault="00281A0D" w:rsidP="00CB4341">
      <w:pPr>
        <w:spacing w:line="480" w:lineRule="auto"/>
        <w:ind w:left="426" w:firstLine="720"/>
        <w:jc w:val="both"/>
        <w:rPr>
          <w:rFonts w:ascii="Times New Roman" w:eastAsia="Times New Roman" w:hAnsi="Times New Roman" w:cs="Times New Roman"/>
          <w:sz w:val="24"/>
          <w:szCs w:val="24"/>
        </w:rPr>
      </w:pPr>
      <w:proofErr w:type="spellStart"/>
      <w:r w:rsidRPr="00927255">
        <w:rPr>
          <w:rFonts w:ascii="Times New Roman" w:hAnsi="Times New Roman" w:cs="Times New Roman"/>
          <w:sz w:val="24"/>
          <w:szCs w:val="24"/>
        </w:rPr>
        <w:t>Selain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sisi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eksternal</w:t>
      </w:r>
      <w:proofErr w:type="spellEnd"/>
      <w:r w:rsidRPr="00927255">
        <w:rPr>
          <w:rFonts w:ascii="Times New Roman" w:hAnsi="Times New Roman" w:cs="Times New Roman"/>
          <w:sz w:val="24"/>
          <w:szCs w:val="24"/>
        </w:rPr>
        <w:t xml:space="preserve">, </w:t>
      </w:r>
      <w:proofErr w:type="spellStart"/>
      <w:r w:rsidR="006A47D4" w:rsidRPr="00927255">
        <w:rPr>
          <w:rFonts w:ascii="Times New Roman" w:hAnsi="Times New Roman" w:cs="Times New Roman"/>
          <w:sz w:val="24"/>
          <w:szCs w:val="24"/>
        </w:rPr>
        <w:t>ketepat</w:t>
      </w:r>
      <w:r w:rsidR="00942259" w:rsidRPr="00927255">
        <w:rPr>
          <w:rFonts w:ascii="Times New Roman" w:hAnsi="Times New Roman" w:cs="Times New Roman"/>
          <w:sz w:val="24"/>
          <w:szCs w:val="24"/>
        </w:rPr>
        <w:t>waktuan</w:t>
      </w:r>
      <w:proofErr w:type="spellEnd"/>
      <w:r w:rsidR="00942259" w:rsidRPr="00927255">
        <w:rPr>
          <w:rFonts w:ascii="Times New Roman" w:hAnsi="Times New Roman" w:cs="Times New Roman"/>
          <w:sz w:val="24"/>
          <w:szCs w:val="24"/>
        </w:rPr>
        <w:t xml:space="preserve"> </w:t>
      </w:r>
      <w:proofErr w:type="spellStart"/>
      <w:r w:rsidR="00E95520" w:rsidRPr="00927255">
        <w:rPr>
          <w:rFonts w:ascii="Times New Roman" w:hAnsi="Times New Roman" w:cs="Times New Roman"/>
          <w:sz w:val="24"/>
          <w:szCs w:val="24"/>
        </w:rPr>
        <w:t>penyampaian</w:t>
      </w:r>
      <w:proofErr w:type="spellEnd"/>
      <w:r w:rsidR="00E95520" w:rsidRPr="00927255">
        <w:rPr>
          <w:rFonts w:ascii="Times New Roman" w:hAnsi="Times New Roman" w:cs="Times New Roman"/>
          <w:sz w:val="24"/>
          <w:szCs w:val="24"/>
        </w:rPr>
        <w:t xml:space="preserve"> </w:t>
      </w:r>
      <w:proofErr w:type="spellStart"/>
      <w:r w:rsidR="00E95520" w:rsidRPr="00927255">
        <w:rPr>
          <w:rFonts w:ascii="Times New Roman" w:hAnsi="Times New Roman" w:cs="Times New Roman"/>
          <w:sz w:val="24"/>
          <w:szCs w:val="24"/>
        </w:rPr>
        <w:t>laporan</w:t>
      </w:r>
      <w:proofErr w:type="spellEnd"/>
      <w:r w:rsidR="00E95520" w:rsidRPr="00927255">
        <w:rPr>
          <w:rFonts w:ascii="Times New Roman" w:hAnsi="Times New Roman" w:cs="Times New Roman"/>
          <w:sz w:val="24"/>
          <w:szCs w:val="24"/>
        </w:rPr>
        <w:t xml:space="preserve"> </w:t>
      </w:r>
      <w:proofErr w:type="spellStart"/>
      <w:r w:rsidR="00E95520" w:rsidRPr="00927255">
        <w:rPr>
          <w:rFonts w:ascii="Times New Roman" w:hAnsi="Times New Roman" w:cs="Times New Roman"/>
          <w:sz w:val="24"/>
          <w:szCs w:val="24"/>
        </w:rPr>
        <w:t>keuangan</w:t>
      </w:r>
      <w:proofErr w:type="spellEnd"/>
      <w:r w:rsidR="00E95520" w:rsidRPr="00927255">
        <w:rPr>
          <w:rFonts w:ascii="Times New Roman" w:hAnsi="Times New Roman" w:cs="Times New Roman"/>
          <w:sz w:val="24"/>
          <w:szCs w:val="24"/>
        </w:rPr>
        <w:t xml:space="preserve"> </w:t>
      </w:r>
      <w:r w:rsidRPr="00927255">
        <w:rPr>
          <w:rFonts w:ascii="Times New Roman" w:hAnsi="Times New Roman" w:cs="Times New Roman"/>
          <w:sz w:val="24"/>
          <w:szCs w:val="24"/>
        </w:rPr>
        <w:t xml:space="preserve">juga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dipengaruhi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sisi</w:t>
      </w:r>
      <w:proofErr w:type="spellEnd"/>
      <w:r w:rsidRPr="00927255">
        <w:rPr>
          <w:rFonts w:ascii="Times New Roman" w:hAnsi="Times New Roman" w:cs="Times New Roman"/>
          <w:sz w:val="24"/>
          <w:szCs w:val="24"/>
        </w:rPr>
        <w:t xml:space="preserve"> internal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seperti</w:t>
      </w:r>
      <w:proofErr w:type="spellEnd"/>
      <w:r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komisaris</w:t>
      </w:r>
      <w:proofErr w:type="spellEnd"/>
      <w:r w:rsidR="006B03B2"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independen</w:t>
      </w:r>
      <w:proofErr w:type="spellEnd"/>
      <w:r w:rsidRPr="00927255">
        <w:rPr>
          <w:rFonts w:ascii="Times New Roman" w:hAnsi="Times New Roman" w:cs="Times New Roman"/>
          <w:i/>
          <w:sz w:val="24"/>
          <w:szCs w:val="24"/>
        </w:rPr>
        <w:t>.</w:t>
      </w:r>
      <w:r w:rsidRPr="00927255">
        <w:rPr>
          <w:rFonts w:ascii="Times New Roman" w:hAnsi="Times New Roman" w:cs="Times New Roman"/>
          <w:sz w:val="24"/>
          <w:szCs w:val="24"/>
        </w:rPr>
        <w:t xml:space="preserve"> </w:t>
      </w:r>
      <w:proofErr w:type="spellStart"/>
      <w:r w:rsidR="001B22ED" w:rsidRPr="00927255">
        <w:rPr>
          <w:rFonts w:ascii="Times New Roman" w:hAnsi="Times New Roman" w:cs="Times New Roman"/>
          <w:sz w:val="24"/>
          <w:szCs w:val="24"/>
        </w:rPr>
        <w:t>Kom</w:t>
      </w:r>
      <w:r w:rsidR="00DD149A" w:rsidRPr="00927255">
        <w:rPr>
          <w:rFonts w:ascii="Times New Roman" w:hAnsi="Times New Roman" w:cs="Times New Roman"/>
          <w:sz w:val="24"/>
          <w:szCs w:val="24"/>
        </w:rPr>
        <w:t>isaris</w:t>
      </w:r>
      <w:proofErr w:type="spellEnd"/>
      <w:r w:rsidR="00DD149A"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independen</w:t>
      </w:r>
      <w:proofErr w:type="spellEnd"/>
      <w:r w:rsidR="00EC3859" w:rsidRPr="00927255">
        <w:rPr>
          <w:rFonts w:ascii="Times New Roman" w:hAnsi="Times New Roman" w:cs="Times New Roman"/>
          <w:sz w:val="24"/>
          <w:szCs w:val="24"/>
        </w:rPr>
        <w:t xml:space="preserve"> </w:t>
      </w:r>
      <w:proofErr w:type="spellStart"/>
      <w:r w:rsidR="001B22ED" w:rsidRPr="00927255">
        <w:rPr>
          <w:rFonts w:ascii="Times New Roman" w:hAnsi="Times New Roman" w:cs="Times New Roman"/>
          <w:sz w:val="24"/>
          <w:szCs w:val="24"/>
        </w:rPr>
        <w:t>merupakan</w:t>
      </w:r>
      <w:proofErr w:type="spellEnd"/>
      <w:r w:rsidR="001B22ED" w:rsidRPr="00927255">
        <w:rPr>
          <w:rFonts w:ascii="Times New Roman" w:hAnsi="Times New Roman" w:cs="Times New Roman"/>
          <w:sz w:val="24"/>
          <w:szCs w:val="24"/>
        </w:rPr>
        <w:t xml:space="preserve"> salah </w:t>
      </w:r>
      <w:proofErr w:type="spellStart"/>
      <w:r w:rsidR="001B22ED" w:rsidRPr="00927255">
        <w:rPr>
          <w:rFonts w:ascii="Times New Roman" w:hAnsi="Times New Roman" w:cs="Times New Roman"/>
          <w:sz w:val="24"/>
          <w:szCs w:val="24"/>
        </w:rPr>
        <w:t>satu</w:t>
      </w:r>
      <w:proofErr w:type="spellEnd"/>
      <w:r w:rsidR="001B22ED" w:rsidRPr="00927255">
        <w:rPr>
          <w:rFonts w:ascii="Times New Roman" w:hAnsi="Times New Roman" w:cs="Times New Roman"/>
          <w:sz w:val="24"/>
          <w:szCs w:val="24"/>
        </w:rPr>
        <w:t xml:space="preserve"> </w:t>
      </w:r>
      <w:proofErr w:type="spellStart"/>
      <w:r w:rsidR="001B22ED" w:rsidRPr="00927255">
        <w:rPr>
          <w:rFonts w:ascii="Times New Roman" w:hAnsi="Times New Roman" w:cs="Times New Roman"/>
          <w:sz w:val="24"/>
          <w:szCs w:val="24"/>
        </w:rPr>
        <w:t>unsur</w:t>
      </w:r>
      <w:proofErr w:type="spellEnd"/>
      <w:r w:rsidR="001B22ED"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wajib</w:t>
      </w:r>
      <w:proofErr w:type="spellEnd"/>
      <w:r w:rsidR="00EC3859" w:rsidRPr="00927255">
        <w:rPr>
          <w:rFonts w:ascii="Times New Roman" w:hAnsi="Times New Roman" w:cs="Times New Roman"/>
          <w:sz w:val="24"/>
          <w:szCs w:val="24"/>
        </w:rPr>
        <w:t xml:space="preserve"> yang </w:t>
      </w:r>
      <w:proofErr w:type="spellStart"/>
      <w:r w:rsidR="00EC3859" w:rsidRPr="00927255">
        <w:rPr>
          <w:rFonts w:ascii="Times New Roman" w:hAnsi="Times New Roman" w:cs="Times New Roman"/>
          <w:sz w:val="24"/>
          <w:szCs w:val="24"/>
        </w:rPr>
        <w:t>dimiliki</w:t>
      </w:r>
      <w:proofErr w:type="spellEnd"/>
      <w:r w:rsidR="00EC3859"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perusahaan</w:t>
      </w:r>
      <w:proofErr w:type="spellEnd"/>
      <w:r w:rsidR="00EC3859"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efek</w:t>
      </w:r>
      <w:proofErr w:type="spellEnd"/>
      <w:r w:rsidR="00EC3859"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Pernyataan</w:t>
      </w:r>
      <w:proofErr w:type="spellEnd"/>
      <w:r w:rsidR="00EC3859"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lastRenderedPageBreak/>
        <w:t>tersebut</w:t>
      </w:r>
      <w:proofErr w:type="spellEnd"/>
      <w:r w:rsidR="00EC3859"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tertuang</w:t>
      </w:r>
      <w:proofErr w:type="spellEnd"/>
      <w:r w:rsidR="00EC3859"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dalam</w:t>
      </w:r>
      <w:proofErr w:type="spellEnd"/>
      <w:r w:rsidR="00EC3859" w:rsidRPr="00927255">
        <w:rPr>
          <w:rFonts w:ascii="Times New Roman" w:hAnsi="Times New Roman" w:cs="Times New Roman"/>
          <w:sz w:val="24"/>
          <w:szCs w:val="24"/>
        </w:rPr>
        <w:t xml:space="preserve"> </w:t>
      </w:r>
      <w:proofErr w:type="spellStart"/>
      <w:r w:rsidR="00EC3859" w:rsidRPr="00927255">
        <w:rPr>
          <w:rFonts w:ascii="Times New Roman" w:hAnsi="Times New Roman" w:cs="Times New Roman"/>
          <w:sz w:val="24"/>
          <w:szCs w:val="24"/>
        </w:rPr>
        <w:t>P</w:t>
      </w:r>
      <w:r w:rsidR="00367584" w:rsidRPr="00927255">
        <w:rPr>
          <w:rFonts w:ascii="Times New Roman" w:hAnsi="Times New Roman" w:cs="Times New Roman"/>
          <w:sz w:val="24"/>
          <w:szCs w:val="24"/>
        </w:rPr>
        <w:t>eraturan</w:t>
      </w:r>
      <w:proofErr w:type="spellEnd"/>
      <w:r w:rsidR="00EC3859" w:rsidRPr="00927255">
        <w:rPr>
          <w:rFonts w:ascii="Times New Roman" w:hAnsi="Times New Roman" w:cs="Times New Roman"/>
          <w:sz w:val="24"/>
          <w:szCs w:val="24"/>
        </w:rPr>
        <w:t xml:space="preserve"> OJK No. 57 /POJK.04 /2017</w:t>
      </w:r>
      <w:r w:rsidR="00984151" w:rsidRPr="00927255">
        <w:rPr>
          <w:rFonts w:ascii="Times New Roman" w:hAnsi="Times New Roman" w:cs="Times New Roman"/>
          <w:sz w:val="24"/>
          <w:szCs w:val="24"/>
        </w:rPr>
        <w:t xml:space="preserve"> </w:t>
      </w:r>
      <w:proofErr w:type="spellStart"/>
      <w:r w:rsidR="00984151" w:rsidRPr="00927255">
        <w:rPr>
          <w:rFonts w:ascii="Times New Roman" w:hAnsi="Times New Roman" w:cs="Times New Roman"/>
          <w:sz w:val="24"/>
          <w:szCs w:val="24"/>
        </w:rPr>
        <w:t>pasal</w:t>
      </w:r>
      <w:proofErr w:type="spellEnd"/>
      <w:r w:rsidR="00984151" w:rsidRPr="00927255">
        <w:rPr>
          <w:rFonts w:ascii="Times New Roman" w:hAnsi="Times New Roman" w:cs="Times New Roman"/>
          <w:sz w:val="24"/>
          <w:szCs w:val="24"/>
        </w:rPr>
        <w:t xml:space="preserve"> 19. </w:t>
      </w:r>
      <w:proofErr w:type="spellStart"/>
      <w:r w:rsidR="00984151" w:rsidRPr="00927255">
        <w:rPr>
          <w:rFonts w:ascii="Times New Roman" w:eastAsia="Times New Roman" w:hAnsi="Times New Roman" w:cs="Times New Roman"/>
          <w:sz w:val="24"/>
          <w:szCs w:val="24"/>
        </w:rPr>
        <w:t>Sebagai</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contoh</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jika</w:t>
      </w:r>
      <w:proofErr w:type="spellEnd"/>
      <w:r w:rsidR="00984151" w:rsidRPr="00927255">
        <w:rPr>
          <w:rFonts w:ascii="Times New Roman" w:eastAsia="Times New Roman" w:hAnsi="Times New Roman" w:cs="Times New Roman"/>
          <w:sz w:val="24"/>
          <w:szCs w:val="24"/>
        </w:rPr>
        <w:t xml:space="preserve"> Perusahaan </w:t>
      </w:r>
      <w:proofErr w:type="spellStart"/>
      <w:r w:rsidR="00984151" w:rsidRPr="00927255">
        <w:rPr>
          <w:rFonts w:ascii="Times New Roman" w:eastAsia="Times New Roman" w:hAnsi="Times New Roman" w:cs="Times New Roman"/>
          <w:sz w:val="24"/>
          <w:szCs w:val="24"/>
        </w:rPr>
        <w:t>Efek</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hanya</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memiliki</w:t>
      </w:r>
      <w:proofErr w:type="spellEnd"/>
      <w:r w:rsidR="00984151" w:rsidRPr="00927255">
        <w:rPr>
          <w:rFonts w:ascii="Times New Roman" w:eastAsia="Times New Roman" w:hAnsi="Times New Roman" w:cs="Times New Roman"/>
          <w:sz w:val="24"/>
          <w:szCs w:val="24"/>
        </w:rPr>
        <w:t xml:space="preserve"> 1 (</w:t>
      </w:r>
      <w:proofErr w:type="spellStart"/>
      <w:r w:rsidR="00984151" w:rsidRPr="00927255">
        <w:rPr>
          <w:rFonts w:ascii="Times New Roman" w:eastAsia="Times New Roman" w:hAnsi="Times New Roman" w:cs="Times New Roman"/>
          <w:sz w:val="24"/>
          <w:szCs w:val="24"/>
        </w:rPr>
        <w:t>satu</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anggota</w:t>
      </w:r>
      <w:proofErr w:type="spellEnd"/>
      <w:r w:rsidR="00984151" w:rsidRPr="00927255">
        <w:rPr>
          <w:rFonts w:ascii="Times New Roman" w:eastAsia="Times New Roman" w:hAnsi="Times New Roman" w:cs="Times New Roman"/>
          <w:sz w:val="24"/>
          <w:szCs w:val="24"/>
        </w:rPr>
        <w:t xml:space="preserve"> </w:t>
      </w:r>
      <w:r w:rsidR="006F1E99" w:rsidRPr="00927255">
        <w:rPr>
          <w:rFonts w:ascii="Times New Roman" w:eastAsia="Times New Roman" w:hAnsi="Times New Roman" w:cs="Times New Roman"/>
          <w:sz w:val="24"/>
          <w:szCs w:val="24"/>
        </w:rPr>
        <w:t>d</w:t>
      </w:r>
      <w:r w:rsidR="00984151" w:rsidRPr="00927255">
        <w:rPr>
          <w:rFonts w:ascii="Times New Roman" w:eastAsia="Times New Roman" w:hAnsi="Times New Roman" w:cs="Times New Roman"/>
          <w:sz w:val="24"/>
          <w:szCs w:val="24"/>
        </w:rPr>
        <w:t xml:space="preserve">ewan </w:t>
      </w:r>
      <w:proofErr w:type="spellStart"/>
      <w:r w:rsidR="006F1E99"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maka</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anggota</w:t>
      </w:r>
      <w:proofErr w:type="spellEnd"/>
      <w:r w:rsidR="00984151" w:rsidRPr="00927255">
        <w:rPr>
          <w:rFonts w:ascii="Times New Roman" w:eastAsia="Times New Roman" w:hAnsi="Times New Roman" w:cs="Times New Roman"/>
          <w:sz w:val="24"/>
          <w:szCs w:val="24"/>
        </w:rPr>
        <w:t xml:space="preserve"> </w:t>
      </w:r>
      <w:r w:rsidR="006F1E99" w:rsidRPr="00927255">
        <w:rPr>
          <w:rFonts w:ascii="Times New Roman" w:eastAsia="Times New Roman" w:hAnsi="Times New Roman" w:cs="Times New Roman"/>
          <w:sz w:val="24"/>
          <w:szCs w:val="24"/>
        </w:rPr>
        <w:t>d</w:t>
      </w:r>
      <w:r w:rsidR="00984151" w:rsidRPr="00927255">
        <w:rPr>
          <w:rFonts w:ascii="Times New Roman" w:eastAsia="Times New Roman" w:hAnsi="Times New Roman" w:cs="Times New Roman"/>
          <w:sz w:val="24"/>
          <w:szCs w:val="24"/>
        </w:rPr>
        <w:t xml:space="preserve">ewan </w:t>
      </w:r>
      <w:proofErr w:type="spellStart"/>
      <w:r w:rsidR="006F1E99"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dimaksud</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merupakan</w:t>
      </w:r>
      <w:proofErr w:type="spellEnd"/>
      <w:r w:rsidR="00984151" w:rsidRPr="00927255">
        <w:rPr>
          <w:rFonts w:ascii="Times New Roman" w:eastAsia="Times New Roman" w:hAnsi="Times New Roman" w:cs="Times New Roman"/>
          <w:sz w:val="24"/>
          <w:szCs w:val="24"/>
        </w:rPr>
        <w:t xml:space="preserve"> </w:t>
      </w:r>
      <w:proofErr w:type="spellStart"/>
      <w:r w:rsidR="006F1E99"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6F1E99" w:rsidRPr="00927255">
        <w:rPr>
          <w:rFonts w:ascii="Times New Roman" w:eastAsia="Times New Roman" w:hAnsi="Times New Roman" w:cs="Times New Roman"/>
          <w:sz w:val="24"/>
          <w:szCs w:val="24"/>
        </w:rPr>
        <w:t>i</w:t>
      </w:r>
      <w:r w:rsidR="00984151" w:rsidRPr="00927255">
        <w:rPr>
          <w:rFonts w:ascii="Times New Roman" w:eastAsia="Times New Roman" w:hAnsi="Times New Roman" w:cs="Times New Roman"/>
          <w:sz w:val="24"/>
          <w:szCs w:val="24"/>
        </w:rPr>
        <w:t>ndependen</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Jika</w:t>
      </w:r>
      <w:proofErr w:type="spellEnd"/>
      <w:r w:rsidR="00984151" w:rsidRPr="00927255">
        <w:rPr>
          <w:rFonts w:ascii="Times New Roman" w:eastAsia="Times New Roman" w:hAnsi="Times New Roman" w:cs="Times New Roman"/>
          <w:sz w:val="24"/>
          <w:szCs w:val="24"/>
        </w:rPr>
        <w:t xml:space="preserve"> Perusahaan </w:t>
      </w:r>
      <w:proofErr w:type="spellStart"/>
      <w:r w:rsidR="00984151" w:rsidRPr="00927255">
        <w:rPr>
          <w:rFonts w:ascii="Times New Roman" w:eastAsia="Times New Roman" w:hAnsi="Times New Roman" w:cs="Times New Roman"/>
          <w:sz w:val="24"/>
          <w:szCs w:val="24"/>
        </w:rPr>
        <w:t>Efek</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memiliki</w:t>
      </w:r>
      <w:proofErr w:type="spellEnd"/>
      <w:r w:rsidR="00984151" w:rsidRPr="00927255">
        <w:rPr>
          <w:rFonts w:ascii="Times New Roman" w:eastAsia="Times New Roman" w:hAnsi="Times New Roman" w:cs="Times New Roman"/>
          <w:sz w:val="24"/>
          <w:szCs w:val="24"/>
        </w:rPr>
        <w:t xml:space="preserve"> 2 (</w:t>
      </w:r>
      <w:proofErr w:type="spellStart"/>
      <w:r w:rsidR="00984151" w:rsidRPr="00927255">
        <w:rPr>
          <w:rFonts w:ascii="Times New Roman" w:eastAsia="Times New Roman" w:hAnsi="Times New Roman" w:cs="Times New Roman"/>
          <w:sz w:val="24"/>
          <w:szCs w:val="24"/>
        </w:rPr>
        <w:t>dua</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anggota</w:t>
      </w:r>
      <w:proofErr w:type="spellEnd"/>
      <w:r w:rsidR="00984151" w:rsidRPr="00927255">
        <w:rPr>
          <w:rFonts w:ascii="Times New Roman" w:eastAsia="Times New Roman" w:hAnsi="Times New Roman" w:cs="Times New Roman"/>
          <w:sz w:val="24"/>
          <w:szCs w:val="24"/>
        </w:rPr>
        <w:t xml:space="preserve"> </w:t>
      </w:r>
      <w:r w:rsidR="006F1E99" w:rsidRPr="00927255">
        <w:rPr>
          <w:rFonts w:ascii="Times New Roman" w:eastAsia="Times New Roman" w:hAnsi="Times New Roman" w:cs="Times New Roman"/>
          <w:sz w:val="24"/>
          <w:szCs w:val="24"/>
        </w:rPr>
        <w:t>d</w:t>
      </w:r>
      <w:r w:rsidR="00984151" w:rsidRPr="00927255">
        <w:rPr>
          <w:rFonts w:ascii="Times New Roman" w:eastAsia="Times New Roman" w:hAnsi="Times New Roman" w:cs="Times New Roman"/>
          <w:sz w:val="24"/>
          <w:szCs w:val="24"/>
        </w:rPr>
        <w:t xml:space="preserve">ewan </w:t>
      </w:r>
      <w:proofErr w:type="spellStart"/>
      <w:r w:rsidR="006F1E99"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maka</w:t>
      </w:r>
      <w:proofErr w:type="spellEnd"/>
      <w:r w:rsidR="00984151" w:rsidRPr="00927255">
        <w:rPr>
          <w:rFonts w:ascii="Times New Roman" w:eastAsia="Times New Roman" w:hAnsi="Times New Roman" w:cs="Times New Roman"/>
          <w:sz w:val="24"/>
          <w:szCs w:val="24"/>
        </w:rPr>
        <w:t xml:space="preserve"> salah 1 (</w:t>
      </w:r>
      <w:proofErr w:type="spellStart"/>
      <w:r w:rsidR="00984151" w:rsidRPr="00927255">
        <w:rPr>
          <w:rFonts w:ascii="Times New Roman" w:eastAsia="Times New Roman" w:hAnsi="Times New Roman" w:cs="Times New Roman"/>
          <w:sz w:val="24"/>
          <w:szCs w:val="24"/>
        </w:rPr>
        <w:t>satu</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anggota</w:t>
      </w:r>
      <w:proofErr w:type="spellEnd"/>
      <w:r w:rsidR="00984151" w:rsidRPr="00927255">
        <w:rPr>
          <w:rFonts w:ascii="Times New Roman" w:eastAsia="Times New Roman" w:hAnsi="Times New Roman" w:cs="Times New Roman"/>
          <w:sz w:val="24"/>
          <w:szCs w:val="24"/>
        </w:rPr>
        <w:t xml:space="preserve"> </w:t>
      </w:r>
      <w:r w:rsidR="00C677E3" w:rsidRPr="00927255">
        <w:rPr>
          <w:rFonts w:ascii="Times New Roman" w:eastAsia="Times New Roman" w:hAnsi="Times New Roman" w:cs="Times New Roman"/>
          <w:sz w:val="24"/>
          <w:szCs w:val="24"/>
        </w:rPr>
        <w:t>d</w:t>
      </w:r>
      <w:r w:rsidR="00984151" w:rsidRPr="00927255">
        <w:rPr>
          <w:rFonts w:ascii="Times New Roman" w:eastAsia="Times New Roman" w:hAnsi="Times New Roman" w:cs="Times New Roman"/>
          <w:sz w:val="24"/>
          <w:szCs w:val="24"/>
        </w:rPr>
        <w:t xml:space="preserve">ewan </w:t>
      </w:r>
      <w:proofErr w:type="spellStart"/>
      <w:r w:rsidR="00C677E3"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dimaksud</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merupakan</w:t>
      </w:r>
      <w:proofErr w:type="spellEnd"/>
      <w:r w:rsidR="00984151" w:rsidRPr="00927255">
        <w:rPr>
          <w:rFonts w:ascii="Times New Roman" w:eastAsia="Times New Roman" w:hAnsi="Times New Roman" w:cs="Times New Roman"/>
          <w:sz w:val="24"/>
          <w:szCs w:val="24"/>
        </w:rPr>
        <w:t xml:space="preserve"> </w:t>
      </w:r>
      <w:proofErr w:type="spellStart"/>
      <w:r w:rsidR="00C677E3"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C677E3" w:rsidRPr="00927255">
        <w:rPr>
          <w:rFonts w:ascii="Times New Roman" w:eastAsia="Times New Roman" w:hAnsi="Times New Roman" w:cs="Times New Roman"/>
          <w:sz w:val="24"/>
          <w:szCs w:val="24"/>
        </w:rPr>
        <w:t>i</w:t>
      </w:r>
      <w:r w:rsidR="00984151" w:rsidRPr="00927255">
        <w:rPr>
          <w:rFonts w:ascii="Times New Roman" w:eastAsia="Times New Roman" w:hAnsi="Times New Roman" w:cs="Times New Roman"/>
          <w:sz w:val="24"/>
          <w:szCs w:val="24"/>
        </w:rPr>
        <w:t>ndependen</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Sedangkan</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jika</w:t>
      </w:r>
      <w:proofErr w:type="spellEnd"/>
      <w:r w:rsidR="00984151" w:rsidRPr="00927255">
        <w:rPr>
          <w:rFonts w:ascii="Times New Roman" w:eastAsia="Times New Roman" w:hAnsi="Times New Roman" w:cs="Times New Roman"/>
          <w:sz w:val="24"/>
          <w:szCs w:val="24"/>
        </w:rPr>
        <w:t xml:space="preserve"> </w:t>
      </w:r>
      <w:proofErr w:type="spellStart"/>
      <w:r w:rsidR="00C677E3" w:rsidRPr="00927255">
        <w:rPr>
          <w:rFonts w:ascii="Times New Roman" w:eastAsia="Times New Roman" w:hAnsi="Times New Roman" w:cs="Times New Roman"/>
          <w:sz w:val="24"/>
          <w:szCs w:val="24"/>
        </w:rPr>
        <w:t>p</w:t>
      </w:r>
      <w:r w:rsidR="00984151" w:rsidRPr="00927255">
        <w:rPr>
          <w:rFonts w:ascii="Times New Roman" w:eastAsia="Times New Roman" w:hAnsi="Times New Roman" w:cs="Times New Roman"/>
          <w:sz w:val="24"/>
          <w:szCs w:val="24"/>
        </w:rPr>
        <w:t>erusahaan</w:t>
      </w:r>
      <w:proofErr w:type="spellEnd"/>
      <w:r w:rsidR="00984151" w:rsidRPr="00927255">
        <w:rPr>
          <w:rFonts w:ascii="Times New Roman" w:eastAsia="Times New Roman" w:hAnsi="Times New Roman" w:cs="Times New Roman"/>
          <w:sz w:val="24"/>
          <w:szCs w:val="24"/>
        </w:rPr>
        <w:t xml:space="preserve"> </w:t>
      </w:r>
      <w:proofErr w:type="spellStart"/>
      <w:r w:rsidR="00C677E3" w:rsidRPr="00927255">
        <w:rPr>
          <w:rFonts w:ascii="Times New Roman" w:eastAsia="Times New Roman" w:hAnsi="Times New Roman" w:cs="Times New Roman"/>
          <w:sz w:val="24"/>
          <w:szCs w:val="24"/>
        </w:rPr>
        <w:t>e</w:t>
      </w:r>
      <w:r w:rsidR="00984151" w:rsidRPr="00927255">
        <w:rPr>
          <w:rFonts w:ascii="Times New Roman" w:eastAsia="Times New Roman" w:hAnsi="Times New Roman" w:cs="Times New Roman"/>
          <w:sz w:val="24"/>
          <w:szCs w:val="24"/>
        </w:rPr>
        <w:t>fek</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memiliki</w:t>
      </w:r>
      <w:proofErr w:type="spellEnd"/>
      <w:r w:rsidR="00984151" w:rsidRPr="00927255">
        <w:rPr>
          <w:rFonts w:ascii="Times New Roman" w:eastAsia="Times New Roman" w:hAnsi="Times New Roman" w:cs="Times New Roman"/>
          <w:sz w:val="24"/>
          <w:szCs w:val="24"/>
        </w:rPr>
        <w:t xml:space="preserve"> 4 (</w:t>
      </w:r>
      <w:proofErr w:type="spellStart"/>
      <w:r w:rsidR="00984151" w:rsidRPr="00927255">
        <w:rPr>
          <w:rFonts w:ascii="Times New Roman" w:eastAsia="Times New Roman" w:hAnsi="Times New Roman" w:cs="Times New Roman"/>
          <w:sz w:val="24"/>
          <w:szCs w:val="24"/>
        </w:rPr>
        <w:t>empat</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anggota</w:t>
      </w:r>
      <w:proofErr w:type="spellEnd"/>
      <w:r w:rsidR="00984151" w:rsidRPr="00927255">
        <w:rPr>
          <w:rFonts w:ascii="Times New Roman" w:eastAsia="Times New Roman" w:hAnsi="Times New Roman" w:cs="Times New Roman"/>
          <w:sz w:val="24"/>
          <w:szCs w:val="24"/>
        </w:rPr>
        <w:t xml:space="preserve"> </w:t>
      </w:r>
      <w:r w:rsidR="00C677E3" w:rsidRPr="00927255">
        <w:rPr>
          <w:rFonts w:ascii="Times New Roman" w:eastAsia="Times New Roman" w:hAnsi="Times New Roman" w:cs="Times New Roman"/>
          <w:sz w:val="24"/>
          <w:szCs w:val="24"/>
        </w:rPr>
        <w:t>d</w:t>
      </w:r>
      <w:r w:rsidR="00984151" w:rsidRPr="00927255">
        <w:rPr>
          <w:rFonts w:ascii="Times New Roman" w:eastAsia="Times New Roman" w:hAnsi="Times New Roman" w:cs="Times New Roman"/>
          <w:sz w:val="24"/>
          <w:szCs w:val="24"/>
        </w:rPr>
        <w:t xml:space="preserve">ewan </w:t>
      </w:r>
      <w:proofErr w:type="spellStart"/>
      <w:r w:rsidR="00C677E3"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maka</w:t>
      </w:r>
      <w:proofErr w:type="spellEnd"/>
      <w:r w:rsidR="00984151" w:rsidRPr="00927255">
        <w:rPr>
          <w:rFonts w:ascii="Times New Roman" w:eastAsia="Times New Roman" w:hAnsi="Times New Roman" w:cs="Times New Roman"/>
          <w:sz w:val="24"/>
          <w:szCs w:val="24"/>
        </w:rPr>
        <w:t xml:space="preserve"> paling </w:t>
      </w:r>
      <w:proofErr w:type="spellStart"/>
      <w:r w:rsidR="00984151" w:rsidRPr="00927255">
        <w:rPr>
          <w:rFonts w:ascii="Times New Roman" w:eastAsia="Times New Roman" w:hAnsi="Times New Roman" w:cs="Times New Roman"/>
          <w:sz w:val="24"/>
          <w:szCs w:val="24"/>
        </w:rPr>
        <w:t>sedikit</w:t>
      </w:r>
      <w:proofErr w:type="spellEnd"/>
      <w:r w:rsidR="00984151" w:rsidRPr="00927255">
        <w:rPr>
          <w:rFonts w:ascii="Times New Roman" w:eastAsia="Times New Roman" w:hAnsi="Times New Roman" w:cs="Times New Roman"/>
          <w:sz w:val="24"/>
          <w:szCs w:val="24"/>
        </w:rPr>
        <w:t xml:space="preserve"> 2 (</w:t>
      </w:r>
      <w:proofErr w:type="spellStart"/>
      <w:r w:rsidR="00984151" w:rsidRPr="00927255">
        <w:rPr>
          <w:rFonts w:ascii="Times New Roman" w:eastAsia="Times New Roman" w:hAnsi="Times New Roman" w:cs="Times New Roman"/>
          <w:sz w:val="24"/>
          <w:szCs w:val="24"/>
        </w:rPr>
        <w:t>dua</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anggota</w:t>
      </w:r>
      <w:proofErr w:type="spellEnd"/>
      <w:r w:rsidR="00984151" w:rsidRPr="00927255">
        <w:rPr>
          <w:rFonts w:ascii="Times New Roman" w:eastAsia="Times New Roman" w:hAnsi="Times New Roman" w:cs="Times New Roman"/>
          <w:sz w:val="24"/>
          <w:szCs w:val="24"/>
        </w:rPr>
        <w:t xml:space="preserve"> </w:t>
      </w:r>
      <w:r w:rsidR="00C677E3" w:rsidRPr="00927255">
        <w:rPr>
          <w:rFonts w:ascii="Times New Roman" w:eastAsia="Times New Roman" w:hAnsi="Times New Roman" w:cs="Times New Roman"/>
          <w:sz w:val="24"/>
          <w:szCs w:val="24"/>
        </w:rPr>
        <w:t>d</w:t>
      </w:r>
      <w:r w:rsidR="00984151" w:rsidRPr="00927255">
        <w:rPr>
          <w:rFonts w:ascii="Times New Roman" w:eastAsia="Times New Roman" w:hAnsi="Times New Roman" w:cs="Times New Roman"/>
          <w:sz w:val="24"/>
          <w:szCs w:val="24"/>
        </w:rPr>
        <w:t xml:space="preserve">ewan </w:t>
      </w:r>
      <w:proofErr w:type="spellStart"/>
      <w:r w:rsidR="00C677E3"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dimaksud</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merupakan</w:t>
      </w:r>
      <w:proofErr w:type="spellEnd"/>
      <w:r w:rsidR="00984151" w:rsidRPr="00927255">
        <w:rPr>
          <w:rFonts w:ascii="Times New Roman" w:eastAsia="Times New Roman" w:hAnsi="Times New Roman" w:cs="Times New Roman"/>
          <w:sz w:val="24"/>
          <w:szCs w:val="24"/>
        </w:rPr>
        <w:t xml:space="preserve"> </w:t>
      </w:r>
      <w:proofErr w:type="spellStart"/>
      <w:r w:rsidR="00C677E3" w:rsidRPr="00927255">
        <w:rPr>
          <w:rFonts w:ascii="Times New Roman" w:eastAsia="Times New Roman" w:hAnsi="Times New Roman" w:cs="Times New Roman"/>
          <w:sz w:val="24"/>
          <w:szCs w:val="24"/>
        </w:rPr>
        <w:t>k</w:t>
      </w:r>
      <w:r w:rsidR="00984151" w:rsidRPr="00927255">
        <w:rPr>
          <w:rFonts w:ascii="Times New Roman" w:eastAsia="Times New Roman" w:hAnsi="Times New Roman" w:cs="Times New Roman"/>
          <w:sz w:val="24"/>
          <w:szCs w:val="24"/>
        </w:rPr>
        <w:t>omisaris</w:t>
      </w:r>
      <w:proofErr w:type="spellEnd"/>
      <w:r w:rsidR="00984151" w:rsidRPr="00927255">
        <w:rPr>
          <w:rFonts w:ascii="Times New Roman" w:eastAsia="Times New Roman" w:hAnsi="Times New Roman" w:cs="Times New Roman"/>
          <w:sz w:val="24"/>
          <w:szCs w:val="24"/>
        </w:rPr>
        <w:t xml:space="preserve"> </w:t>
      </w:r>
      <w:proofErr w:type="spellStart"/>
      <w:r w:rsidR="00C677E3" w:rsidRPr="00927255">
        <w:rPr>
          <w:rFonts w:ascii="Times New Roman" w:eastAsia="Times New Roman" w:hAnsi="Times New Roman" w:cs="Times New Roman"/>
          <w:sz w:val="24"/>
          <w:szCs w:val="24"/>
        </w:rPr>
        <w:t>i</w:t>
      </w:r>
      <w:r w:rsidR="00984151" w:rsidRPr="00927255">
        <w:rPr>
          <w:rFonts w:ascii="Times New Roman" w:eastAsia="Times New Roman" w:hAnsi="Times New Roman" w:cs="Times New Roman"/>
          <w:sz w:val="24"/>
          <w:szCs w:val="24"/>
        </w:rPr>
        <w:t>ndependen</w:t>
      </w:r>
      <w:proofErr w:type="spellEnd"/>
      <w:r w:rsidR="00984151" w:rsidRPr="00927255">
        <w:rPr>
          <w:rFonts w:ascii="Times New Roman" w:eastAsia="Times New Roman" w:hAnsi="Times New Roman" w:cs="Times New Roman"/>
          <w:sz w:val="24"/>
          <w:szCs w:val="24"/>
        </w:rPr>
        <w:t xml:space="preserve"> (</w:t>
      </w:r>
      <w:proofErr w:type="spellStart"/>
      <w:r w:rsidR="00984151" w:rsidRPr="00927255">
        <w:rPr>
          <w:rFonts w:ascii="Times New Roman" w:eastAsia="Times New Roman" w:hAnsi="Times New Roman" w:cs="Times New Roman"/>
          <w:sz w:val="24"/>
          <w:szCs w:val="24"/>
        </w:rPr>
        <w:t>P</w:t>
      </w:r>
      <w:r w:rsidR="00A76B2F" w:rsidRPr="00927255">
        <w:rPr>
          <w:rFonts w:ascii="Times New Roman" w:eastAsia="Times New Roman" w:hAnsi="Times New Roman" w:cs="Times New Roman"/>
          <w:sz w:val="24"/>
          <w:szCs w:val="24"/>
        </w:rPr>
        <w:t>eraturan</w:t>
      </w:r>
      <w:proofErr w:type="spellEnd"/>
      <w:r w:rsidR="00984151" w:rsidRPr="00927255">
        <w:rPr>
          <w:rFonts w:ascii="Times New Roman" w:eastAsia="Times New Roman" w:hAnsi="Times New Roman" w:cs="Times New Roman"/>
          <w:sz w:val="24"/>
          <w:szCs w:val="24"/>
        </w:rPr>
        <w:t xml:space="preserve"> OJK No.57 /POJK.04 /2017 </w:t>
      </w:r>
      <w:proofErr w:type="spellStart"/>
      <w:r w:rsidR="00984151" w:rsidRPr="00927255">
        <w:rPr>
          <w:rFonts w:ascii="Times New Roman" w:eastAsia="Times New Roman" w:hAnsi="Times New Roman" w:cs="Times New Roman"/>
          <w:sz w:val="24"/>
          <w:szCs w:val="24"/>
        </w:rPr>
        <w:t>ayat</w:t>
      </w:r>
      <w:proofErr w:type="spellEnd"/>
      <w:r w:rsidR="00984151" w:rsidRPr="00927255">
        <w:rPr>
          <w:rFonts w:ascii="Times New Roman" w:eastAsia="Times New Roman" w:hAnsi="Times New Roman" w:cs="Times New Roman"/>
          <w:sz w:val="24"/>
          <w:szCs w:val="24"/>
        </w:rPr>
        <w:t xml:space="preserve"> (1) dan (2).</w:t>
      </w:r>
      <w:r w:rsidR="008314AE" w:rsidRPr="00927255">
        <w:rPr>
          <w:rFonts w:ascii="Times New Roman" w:eastAsia="Times New Roman" w:hAnsi="Times New Roman" w:cs="Times New Roman"/>
          <w:sz w:val="24"/>
          <w:szCs w:val="24"/>
        </w:rPr>
        <w:t xml:space="preserve"> </w:t>
      </w:r>
    </w:p>
    <w:p w14:paraId="1097F9A3" w14:textId="1082ADBA" w:rsidR="00B20CD5" w:rsidRPr="006A59C8" w:rsidRDefault="004E4B12" w:rsidP="00CB4341">
      <w:pPr>
        <w:spacing w:line="480" w:lineRule="auto"/>
        <w:ind w:left="426" w:firstLine="720"/>
        <w:jc w:val="both"/>
        <w:rPr>
          <w:rFonts w:ascii="Times New Roman" w:hAnsi="Times New Roman" w:cs="Times New Roman"/>
          <w:sz w:val="24"/>
          <w:szCs w:val="24"/>
        </w:rPr>
      </w:pPr>
      <w:r w:rsidRPr="00927255">
        <w:rPr>
          <w:rFonts w:ascii="Times New Roman" w:eastAsia="Times New Roman" w:hAnsi="Times New Roman" w:cs="Times New Roman"/>
          <w:sz w:val="24"/>
          <w:szCs w:val="24"/>
        </w:rPr>
        <w:t>Hasil</w:t>
      </w:r>
      <w:r w:rsidR="008314AE" w:rsidRPr="00927255">
        <w:rPr>
          <w:rFonts w:ascii="Times New Roman" w:eastAsia="Times New Roman" w:hAnsi="Times New Roman" w:cs="Times New Roman"/>
          <w:sz w:val="24"/>
          <w:szCs w:val="24"/>
        </w:rPr>
        <w:t xml:space="preserve"> </w:t>
      </w:r>
      <w:proofErr w:type="spellStart"/>
      <w:r w:rsidR="008314AE" w:rsidRPr="00927255">
        <w:rPr>
          <w:rFonts w:ascii="Times New Roman" w:eastAsia="Times New Roman" w:hAnsi="Times New Roman" w:cs="Times New Roman"/>
          <w:sz w:val="24"/>
          <w:szCs w:val="24"/>
        </w:rPr>
        <w:t>penelitian</w:t>
      </w:r>
      <w:proofErr w:type="spellEnd"/>
      <w:r w:rsidR="008314AE" w:rsidRPr="00927255">
        <w:rPr>
          <w:rFonts w:ascii="Times New Roman" w:eastAsia="Times New Roman" w:hAnsi="Times New Roman" w:cs="Times New Roman"/>
          <w:sz w:val="24"/>
          <w:szCs w:val="24"/>
        </w:rPr>
        <w:t xml:space="preserve"> </w:t>
      </w:r>
      <w:r w:rsidR="003477F8">
        <w:rPr>
          <w:rFonts w:ascii="Times New Roman" w:eastAsia="Times New Roman" w:hAnsi="Times New Roman" w:cs="Times New Roman"/>
          <w:sz w:val="24"/>
          <w:szCs w:val="24"/>
        </w:rPr>
        <w:fldChar w:fldCharType="begin" w:fldLock="1"/>
      </w:r>
      <w:r w:rsidR="00315178">
        <w:rPr>
          <w:rFonts w:ascii="Times New Roman" w:eastAsia="Times New Roman" w:hAnsi="Times New Roman" w:cs="Times New Roman"/>
          <w:sz w:val="24"/>
          <w:szCs w:val="24"/>
        </w:rPr>
        <w:instrText>ADDIN CSL_CITATION {"citationItems":[{"id":"ITEM-1","itemData":{"author":[{"dropping-particle":"","family":"Joened","given":"Jovi Aryadi","non-dropping-particle":"","parse-names":false,"suffix":""},{"dropping-particle":"","family":"Damayanthi","given":"I Gusti Ayu Eka","non-dropping-particle":"","parse-names":false,"suffix":""}],"container-title":"Jurnal Akuntansi","id":"ITEM-1","issued":{"date-parts":[["2016"]]},"title":"Pengaruh Karakteristik Dewan Komisaris, Opini Auditor, Profitabilitas, dan Reputasi Auditor pada Timeliness of Financial Reporting","type":"article-journal"},"uris":["http://www.mendeley.com/documents/?uuid=1d8cabd7-2e1b-4a95-90ea-ca413b22812b"]}],"mendeley":{"formattedCitation":"(Joened &amp; Damayanthi, 2016)","manualFormatting":"Joened dan Damayanthi (2016)","plainTextFormattedCitation":"(Joened &amp; Damayanthi, 2016)","previouslyFormattedCitation":"(Joened &amp; Damayanthi, 2016)"},"properties":{"noteIndex":0},"schema":"https://github.com/citation-style-language/schema/raw/master/csl-citation.json"}</w:instrText>
      </w:r>
      <w:r w:rsidR="003477F8">
        <w:rPr>
          <w:rFonts w:ascii="Times New Roman" w:eastAsia="Times New Roman" w:hAnsi="Times New Roman" w:cs="Times New Roman"/>
          <w:sz w:val="24"/>
          <w:szCs w:val="24"/>
        </w:rPr>
        <w:fldChar w:fldCharType="separate"/>
      </w:r>
      <w:r w:rsidR="003477F8" w:rsidRPr="003477F8">
        <w:rPr>
          <w:rFonts w:ascii="Times New Roman" w:eastAsia="Times New Roman" w:hAnsi="Times New Roman" w:cs="Times New Roman"/>
          <w:noProof/>
          <w:sz w:val="24"/>
          <w:szCs w:val="24"/>
        </w:rPr>
        <w:t xml:space="preserve">Joened </w:t>
      </w:r>
      <w:r w:rsidR="003477F8">
        <w:rPr>
          <w:rFonts w:ascii="Times New Roman" w:eastAsia="Times New Roman" w:hAnsi="Times New Roman" w:cs="Times New Roman"/>
          <w:noProof/>
          <w:sz w:val="24"/>
          <w:szCs w:val="24"/>
        </w:rPr>
        <w:t>dan</w:t>
      </w:r>
      <w:r w:rsidR="003477F8" w:rsidRPr="003477F8">
        <w:rPr>
          <w:rFonts w:ascii="Times New Roman" w:eastAsia="Times New Roman" w:hAnsi="Times New Roman" w:cs="Times New Roman"/>
          <w:noProof/>
          <w:sz w:val="24"/>
          <w:szCs w:val="24"/>
        </w:rPr>
        <w:t xml:space="preserve"> Damayanthi </w:t>
      </w:r>
      <w:r w:rsidR="003477F8">
        <w:rPr>
          <w:rFonts w:ascii="Times New Roman" w:eastAsia="Times New Roman" w:hAnsi="Times New Roman" w:cs="Times New Roman"/>
          <w:noProof/>
          <w:sz w:val="24"/>
          <w:szCs w:val="24"/>
        </w:rPr>
        <w:t>(</w:t>
      </w:r>
      <w:r w:rsidR="003477F8" w:rsidRPr="003477F8">
        <w:rPr>
          <w:rFonts w:ascii="Times New Roman" w:eastAsia="Times New Roman" w:hAnsi="Times New Roman" w:cs="Times New Roman"/>
          <w:noProof/>
          <w:sz w:val="24"/>
          <w:szCs w:val="24"/>
        </w:rPr>
        <w:t>2016)</w:t>
      </w:r>
      <w:r w:rsidR="003477F8">
        <w:rPr>
          <w:rFonts w:ascii="Times New Roman" w:eastAsia="Times New Roman" w:hAnsi="Times New Roman" w:cs="Times New Roman"/>
          <w:sz w:val="24"/>
          <w:szCs w:val="24"/>
        </w:rPr>
        <w:fldChar w:fldCharType="end"/>
      </w:r>
      <w:r w:rsidR="003477F8">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menunjukkan</w:t>
      </w:r>
      <w:proofErr w:type="spellEnd"/>
      <w:r w:rsidRPr="00927255">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bahwa</w:t>
      </w:r>
      <w:proofErr w:type="spellEnd"/>
      <w:r w:rsidRPr="00927255">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komisaris</w:t>
      </w:r>
      <w:proofErr w:type="spellEnd"/>
      <w:r w:rsidRPr="00927255">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independen</w:t>
      </w:r>
      <w:proofErr w:type="spellEnd"/>
      <w:r w:rsidRPr="00927255">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berpengaruh</w:t>
      </w:r>
      <w:proofErr w:type="spellEnd"/>
      <w:r w:rsidR="00BE2678" w:rsidRPr="00927255">
        <w:rPr>
          <w:rFonts w:ascii="Times New Roman" w:eastAsia="Times New Roman" w:hAnsi="Times New Roman" w:cs="Times New Roman"/>
          <w:sz w:val="24"/>
          <w:szCs w:val="24"/>
        </w:rPr>
        <w:t xml:space="preserve"> </w:t>
      </w:r>
      <w:proofErr w:type="spellStart"/>
      <w:r w:rsidR="00AE2715">
        <w:rPr>
          <w:rFonts w:ascii="Times New Roman" w:eastAsia="Times New Roman" w:hAnsi="Times New Roman" w:cs="Times New Roman"/>
          <w:sz w:val="24"/>
          <w:szCs w:val="24"/>
        </w:rPr>
        <w:t>positif</w:t>
      </w:r>
      <w:proofErr w:type="spellEnd"/>
      <w:r w:rsidR="00BE2678" w:rsidRPr="00927255">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terhadap</w:t>
      </w:r>
      <w:proofErr w:type="spellEnd"/>
      <w:r w:rsidRPr="00927255">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ketepatwaktu</w:t>
      </w:r>
      <w:r w:rsidR="00313840" w:rsidRPr="00927255">
        <w:rPr>
          <w:rFonts w:ascii="Times New Roman" w:eastAsia="Times New Roman" w:hAnsi="Times New Roman" w:cs="Times New Roman"/>
          <w:sz w:val="24"/>
          <w:szCs w:val="24"/>
        </w:rPr>
        <w:t>an</w:t>
      </w:r>
      <w:proofErr w:type="spellEnd"/>
      <w:r w:rsidR="00862727" w:rsidRPr="00927255">
        <w:rPr>
          <w:rFonts w:ascii="Times New Roman" w:eastAsia="Times New Roman" w:hAnsi="Times New Roman" w:cs="Times New Roman"/>
          <w:sz w:val="24"/>
          <w:szCs w:val="24"/>
        </w:rPr>
        <w:t xml:space="preserve"> </w:t>
      </w:r>
      <w:proofErr w:type="spellStart"/>
      <w:r w:rsidR="00862727" w:rsidRPr="00927255">
        <w:rPr>
          <w:rFonts w:ascii="Times New Roman" w:eastAsia="Times New Roman" w:hAnsi="Times New Roman" w:cs="Times New Roman"/>
          <w:sz w:val="24"/>
          <w:szCs w:val="24"/>
        </w:rPr>
        <w:t>penyampaian</w:t>
      </w:r>
      <w:proofErr w:type="spellEnd"/>
      <w:r w:rsidRPr="00927255">
        <w:rPr>
          <w:rFonts w:ascii="Times New Roman" w:eastAsia="Times New Roman" w:hAnsi="Times New Roman" w:cs="Times New Roman"/>
          <w:sz w:val="24"/>
          <w:szCs w:val="24"/>
        </w:rPr>
        <w:t xml:space="preserve"> </w:t>
      </w:r>
      <w:proofErr w:type="spellStart"/>
      <w:r w:rsidRPr="00927255">
        <w:rPr>
          <w:rFonts w:ascii="Times New Roman" w:eastAsia="Times New Roman" w:hAnsi="Times New Roman" w:cs="Times New Roman"/>
          <w:sz w:val="24"/>
          <w:szCs w:val="24"/>
        </w:rPr>
        <w:t>laporan</w:t>
      </w:r>
      <w:proofErr w:type="spellEnd"/>
      <w:r w:rsidR="00862727" w:rsidRPr="00927255">
        <w:rPr>
          <w:rFonts w:ascii="Times New Roman" w:eastAsia="Times New Roman" w:hAnsi="Times New Roman" w:cs="Times New Roman"/>
          <w:sz w:val="24"/>
          <w:szCs w:val="24"/>
        </w:rPr>
        <w:t xml:space="preserve"> </w:t>
      </w:r>
      <w:proofErr w:type="spellStart"/>
      <w:r w:rsidR="00862727" w:rsidRPr="00927255">
        <w:rPr>
          <w:rFonts w:ascii="Times New Roman" w:eastAsia="Times New Roman" w:hAnsi="Times New Roman" w:cs="Times New Roman"/>
          <w:sz w:val="24"/>
          <w:szCs w:val="24"/>
        </w:rPr>
        <w:t>keuangan</w:t>
      </w:r>
      <w:proofErr w:type="spellEnd"/>
      <w:r w:rsidR="00BE2678" w:rsidRPr="00927255">
        <w:rPr>
          <w:rFonts w:ascii="Times New Roman" w:eastAsia="Times New Roman" w:hAnsi="Times New Roman" w:cs="Times New Roman"/>
          <w:sz w:val="24"/>
          <w:szCs w:val="24"/>
        </w:rPr>
        <w:t xml:space="preserve">, </w:t>
      </w:r>
      <w:proofErr w:type="spellStart"/>
      <w:r w:rsidR="00BC2E9A" w:rsidRPr="00927255">
        <w:rPr>
          <w:rFonts w:ascii="Times New Roman" w:eastAsia="Times New Roman" w:hAnsi="Times New Roman" w:cs="Times New Roman"/>
          <w:sz w:val="24"/>
          <w:szCs w:val="24"/>
        </w:rPr>
        <w:t>hal</w:t>
      </w:r>
      <w:proofErr w:type="spellEnd"/>
      <w:r w:rsidR="00BC2E9A" w:rsidRPr="00927255">
        <w:rPr>
          <w:rFonts w:ascii="Times New Roman" w:eastAsia="Times New Roman" w:hAnsi="Times New Roman" w:cs="Times New Roman"/>
          <w:sz w:val="24"/>
          <w:szCs w:val="24"/>
        </w:rPr>
        <w:t xml:space="preserve"> </w:t>
      </w:r>
      <w:proofErr w:type="spellStart"/>
      <w:r w:rsidR="00BC2E9A" w:rsidRPr="00927255">
        <w:rPr>
          <w:rFonts w:ascii="Times New Roman" w:eastAsia="Times New Roman" w:hAnsi="Times New Roman" w:cs="Times New Roman"/>
          <w:sz w:val="24"/>
          <w:szCs w:val="24"/>
        </w:rPr>
        <w:t>ini</w:t>
      </w:r>
      <w:proofErr w:type="spellEnd"/>
      <w:r w:rsidR="00DF64A7">
        <w:rPr>
          <w:rFonts w:ascii="Times New Roman" w:eastAsia="Times New Roman" w:hAnsi="Times New Roman" w:cs="Times New Roman"/>
          <w:sz w:val="24"/>
          <w:szCs w:val="24"/>
        </w:rPr>
        <w:t xml:space="preserve"> </w:t>
      </w:r>
      <w:proofErr w:type="spellStart"/>
      <w:r w:rsidR="00DF64A7">
        <w:rPr>
          <w:rFonts w:ascii="Times New Roman" w:eastAsia="Times New Roman" w:hAnsi="Times New Roman" w:cs="Times New Roman"/>
          <w:sz w:val="24"/>
          <w:szCs w:val="24"/>
        </w:rPr>
        <w:t>dikarenakan</w:t>
      </w:r>
      <w:proofErr w:type="spellEnd"/>
      <w:r w:rsidR="00DF64A7">
        <w:rPr>
          <w:rFonts w:ascii="Times New Roman" w:eastAsia="Times New Roman" w:hAnsi="Times New Roman" w:cs="Times New Roman"/>
          <w:sz w:val="24"/>
          <w:szCs w:val="24"/>
        </w:rPr>
        <w:t xml:space="preserve"> </w:t>
      </w:r>
      <w:proofErr w:type="spellStart"/>
      <w:r w:rsidR="00DF64A7">
        <w:rPr>
          <w:rFonts w:ascii="Times New Roman" w:eastAsia="Times New Roman" w:hAnsi="Times New Roman" w:cs="Times New Roman"/>
          <w:sz w:val="24"/>
          <w:szCs w:val="24"/>
        </w:rPr>
        <w:t>dengan</w:t>
      </w:r>
      <w:proofErr w:type="spellEnd"/>
      <w:r w:rsidR="00DF64A7">
        <w:rPr>
          <w:rFonts w:ascii="Times New Roman" w:eastAsia="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adanya</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komisaris</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independen</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laporan</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keuangan</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akan</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lebih</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terintegritas</w:t>
      </w:r>
      <w:proofErr w:type="spellEnd"/>
      <w:r w:rsidR="00DF64A7" w:rsidRPr="00927255">
        <w:rPr>
          <w:rFonts w:ascii="Times New Roman" w:hAnsi="Times New Roman" w:cs="Times New Roman"/>
          <w:sz w:val="24"/>
          <w:szCs w:val="24"/>
        </w:rPr>
        <w:t xml:space="preserve"> dan </w:t>
      </w:r>
      <w:proofErr w:type="spellStart"/>
      <w:r w:rsidR="00DF64A7" w:rsidRPr="00927255">
        <w:rPr>
          <w:rFonts w:ascii="Times New Roman" w:hAnsi="Times New Roman" w:cs="Times New Roman"/>
          <w:sz w:val="24"/>
          <w:szCs w:val="24"/>
        </w:rPr>
        <w:t>pelaporannya</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akan</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lebih</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cepat</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sehingga</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tepat</w:t>
      </w:r>
      <w:proofErr w:type="spellEnd"/>
      <w:r w:rsidR="00DF64A7" w:rsidRPr="00927255">
        <w:rPr>
          <w:rFonts w:ascii="Times New Roman" w:hAnsi="Times New Roman" w:cs="Times New Roman"/>
          <w:sz w:val="24"/>
          <w:szCs w:val="24"/>
        </w:rPr>
        <w:t xml:space="preserve"> </w:t>
      </w:r>
      <w:proofErr w:type="spellStart"/>
      <w:r w:rsidR="00DF64A7" w:rsidRPr="00927255">
        <w:rPr>
          <w:rFonts w:ascii="Times New Roman" w:hAnsi="Times New Roman" w:cs="Times New Roman"/>
          <w:sz w:val="24"/>
          <w:szCs w:val="24"/>
        </w:rPr>
        <w:t>waktu</w:t>
      </w:r>
      <w:proofErr w:type="spellEnd"/>
      <w:r w:rsidR="004B3CA7">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Berbeda</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dengan</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penelitian</w:t>
      </w:r>
      <w:proofErr w:type="spellEnd"/>
      <w:r w:rsidR="000920E0" w:rsidRPr="00927255">
        <w:rPr>
          <w:rFonts w:ascii="Times New Roman" w:eastAsia="Times New Roman" w:hAnsi="Times New Roman" w:cs="Times New Roman"/>
          <w:sz w:val="24"/>
          <w:szCs w:val="24"/>
        </w:rPr>
        <w:t xml:space="preserve"> yang </w:t>
      </w:r>
      <w:proofErr w:type="spellStart"/>
      <w:r w:rsidR="000920E0" w:rsidRPr="00927255">
        <w:rPr>
          <w:rFonts w:ascii="Times New Roman" w:eastAsia="Times New Roman" w:hAnsi="Times New Roman" w:cs="Times New Roman"/>
          <w:sz w:val="24"/>
          <w:szCs w:val="24"/>
        </w:rPr>
        <w:t>dilakukan</w:t>
      </w:r>
      <w:proofErr w:type="spellEnd"/>
      <w:r w:rsidR="000920E0" w:rsidRPr="00927255">
        <w:rPr>
          <w:rFonts w:ascii="Times New Roman" w:eastAsia="Times New Roman" w:hAnsi="Times New Roman" w:cs="Times New Roman"/>
          <w:sz w:val="24"/>
          <w:szCs w:val="24"/>
        </w:rPr>
        <w:t xml:space="preserve"> oleh Al Daoud, </w:t>
      </w:r>
      <w:r w:rsidR="000920E0" w:rsidRPr="00927255">
        <w:rPr>
          <w:rFonts w:ascii="Times New Roman" w:eastAsia="Times New Roman" w:hAnsi="Times New Roman" w:cs="Times New Roman"/>
          <w:i/>
          <w:sz w:val="24"/>
          <w:szCs w:val="24"/>
        </w:rPr>
        <w:t>et al</w:t>
      </w:r>
      <w:r w:rsidR="00CC5423">
        <w:rPr>
          <w:rFonts w:ascii="Times New Roman" w:eastAsia="Times New Roman" w:hAnsi="Times New Roman" w:cs="Times New Roman"/>
          <w:i/>
          <w:sz w:val="24"/>
          <w:szCs w:val="24"/>
        </w:rPr>
        <w:t>.</w:t>
      </w:r>
      <w:r w:rsidR="00CC5423">
        <w:rPr>
          <w:rFonts w:ascii="Times New Roman" w:eastAsia="Times New Roman" w:hAnsi="Times New Roman" w:cs="Times New Roman"/>
          <w:sz w:val="24"/>
          <w:szCs w:val="24"/>
        </w:rPr>
        <w:t xml:space="preserve"> </w:t>
      </w:r>
      <w:proofErr w:type="spellStart"/>
      <w:r w:rsidR="00CC5423">
        <w:rPr>
          <w:rFonts w:ascii="Times New Roman" w:eastAsia="Times New Roman" w:hAnsi="Times New Roman" w:cs="Times New Roman"/>
          <w:sz w:val="24"/>
          <w:szCs w:val="24"/>
        </w:rPr>
        <w:t>dalam</w:t>
      </w:r>
      <w:proofErr w:type="spellEnd"/>
      <w:r w:rsidR="00CC5423">
        <w:rPr>
          <w:rFonts w:ascii="Times New Roman" w:eastAsia="Times New Roman" w:hAnsi="Times New Roman" w:cs="Times New Roman"/>
          <w:sz w:val="24"/>
          <w:szCs w:val="24"/>
        </w:rPr>
        <w:t xml:space="preserve"> </w:t>
      </w:r>
      <w:r w:rsidR="00303A2B">
        <w:rPr>
          <w:rFonts w:ascii="Times New Roman" w:eastAsia="Times New Roman" w:hAnsi="Times New Roman" w:cs="Times New Roman"/>
          <w:sz w:val="24"/>
          <w:szCs w:val="24"/>
        </w:rPr>
        <w:fldChar w:fldCharType="begin" w:fldLock="1"/>
      </w:r>
      <w:r w:rsidR="003477F8">
        <w:rPr>
          <w:rFonts w:ascii="Times New Roman" w:eastAsia="Times New Roman" w:hAnsi="Times New Roman" w:cs="Times New Roman"/>
          <w:sz w:val="24"/>
          <w:szCs w:val="24"/>
        </w:rPr>
        <w:instrText>ADDIN CSL_CITATION {"citationItems":[{"id":"ITEM-1","itemData":{"author":[{"dropping-particle":"","family":"Joened","given":"Jovi Aryadi","non-dropping-particle":"","parse-names":false,"suffix":""},{"dropping-particle":"","family":"Damayanthi","given":"I Gusti Ayu Eka","non-dropping-particle":"","parse-names":false,"suffix":""}],"container-title":"Jurnal Akuntansi","id":"ITEM-1","issued":{"date-parts":[["2016"]]},"title":"Pengaruh Karakteristik Dewan Komisaris, Opini Auditor, Profitabilitas, dan Reputasi Auditor pada Timeliness of Financial Reporting","type":"article-journal"},"uris":["http://www.mendeley.com/documents/?uuid=1d8cabd7-2e1b-4a95-90ea-ca413b22812b"]}],"mendeley":{"formattedCitation":"(Joened &amp; Damayanthi, 2016)","manualFormatting":"Joened dan Damayanthi (2016)","plainTextFormattedCitation":"(Joened &amp; Damayanthi, 2016)","previouslyFormattedCitation":"(Joened &amp; Damayanthi, 2016)"},"properties":{"noteIndex":0},"schema":"https://github.com/citation-style-language/schema/raw/master/csl-citation.json"}</w:instrText>
      </w:r>
      <w:r w:rsidR="00303A2B">
        <w:rPr>
          <w:rFonts w:ascii="Times New Roman" w:eastAsia="Times New Roman" w:hAnsi="Times New Roman" w:cs="Times New Roman"/>
          <w:sz w:val="24"/>
          <w:szCs w:val="24"/>
        </w:rPr>
        <w:fldChar w:fldCharType="separate"/>
      </w:r>
      <w:r w:rsidR="00303A2B" w:rsidRPr="00303A2B">
        <w:rPr>
          <w:rFonts w:ascii="Times New Roman" w:eastAsia="Times New Roman" w:hAnsi="Times New Roman" w:cs="Times New Roman"/>
          <w:noProof/>
          <w:sz w:val="24"/>
          <w:szCs w:val="24"/>
        </w:rPr>
        <w:t xml:space="preserve">Joened </w:t>
      </w:r>
      <w:r w:rsidR="00303A2B">
        <w:rPr>
          <w:rFonts w:ascii="Times New Roman" w:eastAsia="Times New Roman" w:hAnsi="Times New Roman" w:cs="Times New Roman"/>
          <w:noProof/>
          <w:sz w:val="24"/>
          <w:szCs w:val="24"/>
        </w:rPr>
        <w:t>dan</w:t>
      </w:r>
      <w:r w:rsidR="00303A2B" w:rsidRPr="00303A2B">
        <w:rPr>
          <w:rFonts w:ascii="Times New Roman" w:eastAsia="Times New Roman" w:hAnsi="Times New Roman" w:cs="Times New Roman"/>
          <w:noProof/>
          <w:sz w:val="24"/>
          <w:szCs w:val="24"/>
        </w:rPr>
        <w:t xml:space="preserve"> Damayanthi </w:t>
      </w:r>
      <w:r w:rsidR="00303A2B">
        <w:rPr>
          <w:rFonts w:ascii="Times New Roman" w:eastAsia="Times New Roman" w:hAnsi="Times New Roman" w:cs="Times New Roman"/>
          <w:noProof/>
          <w:sz w:val="24"/>
          <w:szCs w:val="24"/>
        </w:rPr>
        <w:t>(</w:t>
      </w:r>
      <w:r w:rsidR="00303A2B" w:rsidRPr="00303A2B">
        <w:rPr>
          <w:rFonts w:ascii="Times New Roman" w:eastAsia="Times New Roman" w:hAnsi="Times New Roman" w:cs="Times New Roman"/>
          <w:noProof/>
          <w:sz w:val="24"/>
          <w:szCs w:val="24"/>
        </w:rPr>
        <w:t>2016)</w:t>
      </w:r>
      <w:r w:rsidR="00303A2B">
        <w:rPr>
          <w:rFonts w:ascii="Times New Roman" w:eastAsia="Times New Roman" w:hAnsi="Times New Roman" w:cs="Times New Roman"/>
          <w:sz w:val="24"/>
          <w:szCs w:val="24"/>
        </w:rPr>
        <w:fldChar w:fldCharType="end"/>
      </w:r>
      <w:r w:rsidR="00303A2B">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bahwa</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keberadaan</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komisaris</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independen</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dalam</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perusahaan</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tidak</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berpengaruh</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terhadap</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ketepatwaktuan</w:t>
      </w:r>
      <w:proofErr w:type="spellEnd"/>
      <w:r w:rsidR="000920E0" w:rsidRPr="00927255">
        <w:rPr>
          <w:rFonts w:ascii="Times New Roman" w:eastAsia="Times New Roman" w:hAnsi="Times New Roman" w:cs="Times New Roman"/>
          <w:sz w:val="24"/>
          <w:szCs w:val="24"/>
        </w:rPr>
        <w:t xml:space="preserve"> </w:t>
      </w:r>
      <w:proofErr w:type="spellStart"/>
      <w:r w:rsidR="00CA1727" w:rsidRPr="00927255">
        <w:rPr>
          <w:rFonts w:ascii="Times New Roman" w:eastAsia="Times New Roman" w:hAnsi="Times New Roman" w:cs="Times New Roman"/>
          <w:sz w:val="24"/>
          <w:szCs w:val="24"/>
        </w:rPr>
        <w:t>penyampaian</w:t>
      </w:r>
      <w:proofErr w:type="spellEnd"/>
      <w:r w:rsidR="00CA1727"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laporan</w:t>
      </w:r>
      <w:proofErr w:type="spellEnd"/>
      <w:r w:rsidR="000920E0" w:rsidRPr="00927255">
        <w:rPr>
          <w:rFonts w:ascii="Times New Roman" w:eastAsia="Times New Roman" w:hAnsi="Times New Roman" w:cs="Times New Roman"/>
          <w:sz w:val="24"/>
          <w:szCs w:val="24"/>
        </w:rPr>
        <w:t xml:space="preserve"> </w:t>
      </w:r>
      <w:proofErr w:type="spellStart"/>
      <w:r w:rsidR="000920E0" w:rsidRPr="00927255">
        <w:rPr>
          <w:rFonts w:ascii="Times New Roman" w:eastAsia="Times New Roman" w:hAnsi="Times New Roman" w:cs="Times New Roman"/>
          <w:sz w:val="24"/>
          <w:szCs w:val="24"/>
        </w:rPr>
        <w:t>keuangan</w:t>
      </w:r>
      <w:proofErr w:type="spellEnd"/>
      <w:r w:rsidR="000920E0" w:rsidRPr="00927255">
        <w:rPr>
          <w:rFonts w:ascii="Times New Roman" w:eastAsia="Times New Roman" w:hAnsi="Times New Roman" w:cs="Times New Roman"/>
          <w:sz w:val="24"/>
          <w:szCs w:val="24"/>
        </w:rPr>
        <w:t>.</w:t>
      </w:r>
    </w:p>
    <w:p w14:paraId="0D16A0A5" w14:textId="77777777" w:rsidR="00B14F4A" w:rsidRDefault="007E163D" w:rsidP="00B8080B">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t>Faktor</w:t>
      </w:r>
      <w:proofErr w:type="spellEnd"/>
      <w:r w:rsidRPr="00927255">
        <w:rPr>
          <w:rFonts w:ascii="Times New Roman" w:hAnsi="Times New Roman" w:cs="Times New Roman"/>
          <w:sz w:val="24"/>
          <w:szCs w:val="24"/>
        </w:rPr>
        <w:t xml:space="preserve"> lain yang </w:t>
      </w:r>
      <w:proofErr w:type="spellStart"/>
      <w:r w:rsidRPr="00927255">
        <w:rPr>
          <w:rFonts w:ascii="Times New Roman" w:hAnsi="Times New Roman" w:cs="Times New Roman"/>
          <w:sz w:val="24"/>
          <w:szCs w:val="24"/>
        </w:rPr>
        <w:t>mampu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mempengaruhi</w:t>
      </w:r>
      <w:proofErr w:type="spellEnd"/>
      <w:r w:rsidRPr="00927255">
        <w:rPr>
          <w:rFonts w:ascii="Times New Roman" w:hAnsi="Times New Roman" w:cs="Times New Roman"/>
          <w:i/>
          <w:sz w:val="24"/>
          <w:szCs w:val="24"/>
        </w:rPr>
        <w:t xml:space="preserve"> </w:t>
      </w:r>
      <w:proofErr w:type="spellStart"/>
      <w:r w:rsidR="00F92729" w:rsidRPr="00927255">
        <w:rPr>
          <w:rFonts w:ascii="Times New Roman" w:hAnsi="Times New Roman" w:cs="Times New Roman"/>
          <w:sz w:val="24"/>
          <w:szCs w:val="24"/>
        </w:rPr>
        <w:t>ketepat</w:t>
      </w:r>
      <w:r w:rsidR="00640E55" w:rsidRPr="00927255">
        <w:rPr>
          <w:rFonts w:ascii="Times New Roman" w:hAnsi="Times New Roman" w:cs="Times New Roman"/>
          <w:sz w:val="24"/>
          <w:szCs w:val="24"/>
        </w:rPr>
        <w:t>waktuan</w:t>
      </w:r>
      <w:proofErr w:type="spellEnd"/>
      <w:r w:rsidR="00640E55" w:rsidRPr="00927255">
        <w:rPr>
          <w:rFonts w:ascii="Times New Roman" w:hAnsi="Times New Roman" w:cs="Times New Roman"/>
          <w:sz w:val="24"/>
          <w:szCs w:val="24"/>
        </w:rPr>
        <w:t xml:space="preserve"> </w:t>
      </w:r>
      <w:proofErr w:type="spellStart"/>
      <w:r w:rsidR="00D70D61" w:rsidRPr="00927255">
        <w:rPr>
          <w:rFonts w:ascii="Times New Roman" w:hAnsi="Times New Roman" w:cs="Times New Roman"/>
          <w:sz w:val="24"/>
          <w:szCs w:val="24"/>
        </w:rPr>
        <w:t>penyampaian</w:t>
      </w:r>
      <w:proofErr w:type="spellEnd"/>
      <w:r w:rsidR="00D70D61" w:rsidRPr="00927255">
        <w:rPr>
          <w:rFonts w:ascii="Times New Roman" w:hAnsi="Times New Roman" w:cs="Times New Roman"/>
          <w:sz w:val="24"/>
          <w:szCs w:val="24"/>
        </w:rPr>
        <w:t xml:space="preserve"> </w:t>
      </w:r>
      <w:proofErr w:type="spellStart"/>
      <w:r w:rsidR="00D70D61" w:rsidRPr="00927255">
        <w:rPr>
          <w:rFonts w:ascii="Times New Roman" w:hAnsi="Times New Roman" w:cs="Times New Roman"/>
          <w:sz w:val="24"/>
          <w:szCs w:val="24"/>
        </w:rPr>
        <w:t>laporan</w:t>
      </w:r>
      <w:proofErr w:type="spellEnd"/>
      <w:r w:rsidR="00D70D61" w:rsidRPr="00927255">
        <w:rPr>
          <w:rFonts w:ascii="Times New Roman" w:hAnsi="Times New Roman" w:cs="Times New Roman"/>
          <w:sz w:val="24"/>
          <w:szCs w:val="24"/>
        </w:rPr>
        <w:t xml:space="preserve"> </w:t>
      </w:r>
      <w:proofErr w:type="spellStart"/>
      <w:r w:rsidR="00D70D61" w:rsidRPr="00927255">
        <w:rPr>
          <w:rFonts w:ascii="Times New Roman" w:hAnsi="Times New Roman" w:cs="Times New Roman"/>
          <w:sz w:val="24"/>
          <w:szCs w:val="24"/>
        </w:rPr>
        <w:t>keuangan</w:t>
      </w:r>
      <w:proofErr w:type="spellEnd"/>
      <w:r w:rsidR="00D70D61"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002D7700" w:rsidRPr="00927255">
        <w:rPr>
          <w:rFonts w:ascii="Times New Roman" w:hAnsi="Times New Roman" w:cs="Times New Roman"/>
          <w:sz w:val="24"/>
          <w:szCs w:val="24"/>
        </w:rPr>
        <w:t xml:space="preserve"> </w:t>
      </w:r>
      <w:proofErr w:type="spellStart"/>
      <w:r w:rsidR="002D7700" w:rsidRPr="00927255">
        <w:rPr>
          <w:rFonts w:ascii="Times New Roman" w:hAnsi="Times New Roman" w:cs="Times New Roman"/>
          <w:sz w:val="24"/>
          <w:szCs w:val="24"/>
        </w:rPr>
        <w:t>kompetensi</w:t>
      </w:r>
      <w:proofErr w:type="spellEnd"/>
      <w:r w:rsidR="002D7700" w:rsidRPr="00927255">
        <w:rPr>
          <w:rFonts w:ascii="Times New Roman" w:hAnsi="Times New Roman" w:cs="Times New Roman"/>
          <w:sz w:val="24"/>
          <w:szCs w:val="24"/>
        </w:rPr>
        <w:t xml:space="preserve"> </w:t>
      </w:r>
      <w:proofErr w:type="spellStart"/>
      <w:r w:rsidR="002D7700" w:rsidRPr="00927255">
        <w:rPr>
          <w:rFonts w:ascii="Times New Roman" w:hAnsi="Times New Roman" w:cs="Times New Roman"/>
          <w:sz w:val="24"/>
          <w:szCs w:val="24"/>
        </w:rPr>
        <w:t>anggota</w:t>
      </w:r>
      <w:proofErr w:type="spellEnd"/>
      <w:r w:rsidR="002D7700" w:rsidRPr="00927255">
        <w:rPr>
          <w:rFonts w:ascii="Times New Roman" w:hAnsi="Times New Roman" w:cs="Times New Roman"/>
          <w:sz w:val="24"/>
          <w:szCs w:val="24"/>
        </w:rPr>
        <w:t xml:space="preserve"> </w:t>
      </w:r>
      <w:proofErr w:type="spellStart"/>
      <w:r w:rsidR="002D7700" w:rsidRPr="00927255">
        <w:rPr>
          <w:rFonts w:ascii="Times New Roman" w:hAnsi="Times New Roman" w:cs="Times New Roman"/>
          <w:sz w:val="24"/>
          <w:szCs w:val="24"/>
        </w:rPr>
        <w:t>komite</w:t>
      </w:r>
      <w:proofErr w:type="spellEnd"/>
      <w:r w:rsidR="002D7700" w:rsidRPr="00927255">
        <w:rPr>
          <w:rFonts w:ascii="Times New Roman" w:hAnsi="Times New Roman" w:cs="Times New Roman"/>
          <w:sz w:val="24"/>
          <w:szCs w:val="24"/>
        </w:rPr>
        <w:t xml:space="preserve"> audit</w:t>
      </w:r>
      <w:r w:rsidRPr="00927255">
        <w:rPr>
          <w:rFonts w:ascii="Times New Roman" w:hAnsi="Times New Roman" w:cs="Times New Roman"/>
          <w:i/>
          <w:sz w:val="24"/>
          <w:szCs w:val="24"/>
        </w:rPr>
        <w:t xml:space="preserve">. </w:t>
      </w:r>
      <w:proofErr w:type="spellStart"/>
      <w:r w:rsidR="006F2FE5">
        <w:rPr>
          <w:rFonts w:ascii="Times New Roman" w:hAnsi="Times New Roman" w:cs="Times New Roman"/>
          <w:sz w:val="24"/>
          <w:szCs w:val="24"/>
        </w:rPr>
        <w:t>Komite</w:t>
      </w:r>
      <w:proofErr w:type="spellEnd"/>
      <w:r w:rsidR="006F2FE5">
        <w:rPr>
          <w:rFonts w:ascii="Times New Roman" w:hAnsi="Times New Roman" w:cs="Times New Roman"/>
          <w:sz w:val="24"/>
          <w:szCs w:val="24"/>
        </w:rPr>
        <w:t xml:space="preserve"> audit </w:t>
      </w:r>
      <w:proofErr w:type="spellStart"/>
      <w:r w:rsidR="006F2FE5">
        <w:rPr>
          <w:rFonts w:ascii="Times New Roman" w:hAnsi="Times New Roman" w:cs="Times New Roman"/>
          <w:sz w:val="24"/>
          <w:szCs w:val="24"/>
        </w:rPr>
        <w:t>adalah</w:t>
      </w:r>
      <w:proofErr w:type="spellEnd"/>
      <w:r w:rsidR="006F2FE5">
        <w:rPr>
          <w:rFonts w:ascii="Times New Roman" w:hAnsi="Times New Roman" w:cs="Times New Roman"/>
          <w:sz w:val="24"/>
          <w:szCs w:val="24"/>
        </w:rPr>
        <w:t xml:space="preserve"> </w:t>
      </w:r>
      <w:proofErr w:type="spellStart"/>
      <w:r w:rsidR="006F2FE5">
        <w:rPr>
          <w:rFonts w:ascii="Times New Roman" w:hAnsi="Times New Roman" w:cs="Times New Roman"/>
          <w:sz w:val="24"/>
          <w:szCs w:val="24"/>
        </w:rPr>
        <w:t>komite</w:t>
      </w:r>
      <w:proofErr w:type="spellEnd"/>
      <w:r w:rsidR="006F2FE5">
        <w:rPr>
          <w:rFonts w:ascii="Times New Roman" w:hAnsi="Times New Roman" w:cs="Times New Roman"/>
          <w:sz w:val="24"/>
          <w:szCs w:val="24"/>
        </w:rPr>
        <w:t xml:space="preserve"> yang </w:t>
      </w:r>
      <w:proofErr w:type="spellStart"/>
      <w:r w:rsidR="006F2FE5">
        <w:rPr>
          <w:rFonts w:ascii="Times New Roman" w:hAnsi="Times New Roman" w:cs="Times New Roman"/>
          <w:sz w:val="24"/>
          <w:szCs w:val="24"/>
        </w:rPr>
        <w:t>dibentuk</w:t>
      </w:r>
      <w:proofErr w:type="spellEnd"/>
      <w:r w:rsidR="006F2FE5">
        <w:rPr>
          <w:rFonts w:ascii="Times New Roman" w:hAnsi="Times New Roman" w:cs="Times New Roman"/>
          <w:sz w:val="24"/>
          <w:szCs w:val="24"/>
        </w:rPr>
        <w:t xml:space="preserve"> oleh dewan </w:t>
      </w:r>
      <w:proofErr w:type="spellStart"/>
      <w:r w:rsidR="006F2FE5">
        <w:rPr>
          <w:rFonts w:ascii="Times New Roman" w:hAnsi="Times New Roman" w:cs="Times New Roman"/>
          <w:sz w:val="24"/>
          <w:szCs w:val="24"/>
        </w:rPr>
        <w:t>komisaris</w:t>
      </w:r>
      <w:proofErr w:type="spellEnd"/>
      <w:r w:rsidR="006F2FE5">
        <w:rPr>
          <w:rFonts w:ascii="Times New Roman" w:hAnsi="Times New Roman" w:cs="Times New Roman"/>
          <w:sz w:val="24"/>
          <w:szCs w:val="24"/>
        </w:rPr>
        <w:t xml:space="preserve"> </w:t>
      </w:r>
      <w:proofErr w:type="spellStart"/>
      <w:r w:rsidR="006F2FE5">
        <w:rPr>
          <w:rFonts w:ascii="Times New Roman" w:hAnsi="Times New Roman" w:cs="Times New Roman"/>
          <w:sz w:val="24"/>
          <w:szCs w:val="24"/>
        </w:rPr>
        <w:t>dalam</w:t>
      </w:r>
      <w:proofErr w:type="spellEnd"/>
      <w:r w:rsidR="006F2FE5">
        <w:rPr>
          <w:rFonts w:ascii="Times New Roman" w:hAnsi="Times New Roman" w:cs="Times New Roman"/>
          <w:sz w:val="24"/>
          <w:szCs w:val="24"/>
        </w:rPr>
        <w:t xml:space="preserve"> </w:t>
      </w:r>
      <w:proofErr w:type="spellStart"/>
      <w:r w:rsidR="006F2FE5">
        <w:rPr>
          <w:rFonts w:ascii="Times New Roman" w:hAnsi="Times New Roman" w:cs="Times New Roman"/>
          <w:sz w:val="24"/>
          <w:szCs w:val="24"/>
        </w:rPr>
        <w:t>rangka</w:t>
      </w:r>
      <w:proofErr w:type="spellEnd"/>
      <w:r w:rsidR="006F2FE5">
        <w:rPr>
          <w:rFonts w:ascii="Times New Roman" w:hAnsi="Times New Roman" w:cs="Times New Roman"/>
          <w:sz w:val="24"/>
          <w:szCs w:val="24"/>
        </w:rPr>
        <w:t xml:space="preserve"> </w:t>
      </w:r>
      <w:proofErr w:type="spellStart"/>
      <w:r w:rsidR="006F2FE5">
        <w:rPr>
          <w:rFonts w:ascii="Times New Roman" w:hAnsi="Times New Roman" w:cs="Times New Roman"/>
          <w:sz w:val="24"/>
          <w:szCs w:val="24"/>
        </w:rPr>
        <w:t>membantu</w:t>
      </w:r>
      <w:proofErr w:type="spellEnd"/>
      <w:r w:rsidR="006F2FE5">
        <w:rPr>
          <w:rFonts w:ascii="Times New Roman" w:hAnsi="Times New Roman" w:cs="Times New Roman"/>
          <w:sz w:val="24"/>
          <w:szCs w:val="24"/>
        </w:rPr>
        <w:t xml:space="preserve"> </w:t>
      </w:r>
      <w:proofErr w:type="spellStart"/>
      <w:r w:rsidR="006F2FE5">
        <w:rPr>
          <w:rFonts w:ascii="Times New Roman" w:hAnsi="Times New Roman" w:cs="Times New Roman"/>
          <w:sz w:val="24"/>
          <w:szCs w:val="24"/>
        </w:rPr>
        <w:t>melaksanakan</w:t>
      </w:r>
      <w:proofErr w:type="spellEnd"/>
      <w:r w:rsidR="006F2FE5">
        <w:rPr>
          <w:rFonts w:ascii="Times New Roman" w:hAnsi="Times New Roman" w:cs="Times New Roman"/>
          <w:sz w:val="24"/>
          <w:szCs w:val="24"/>
        </w:rPr>
        <w:t xml:space="preserve"> </w:t>
      </w:r>
      <w:proofErr w:type="spellStart"/>
      <w:r w:rsidR="006F2FE5">
        <w:rPr>
          <w:rFonts w:ascii="Times New Roman" w:hAnsi="Times New Roman" w:cs="Times New Roman"/>
          <w:sz w:val="24"/>
          <w:szCs w:val="24"/>
        </w:rPr>
        <w:t>peran</w:t>
      </w:r>
      <w:proofErr w:type="spellEnd"/>
      <w:r w:rsidR="006F2FE5">
        <w:rPr>
          <w:rFonts w:ascii="Times New Roman" w:hAnsi="Times New Roman" w:cs="Times New Roman"/>
          <w:sz w:val="24"/>
          <w:szCs w:val="24"/>
        </w:rPr>
        <w:t xml:space="preserve"> dan </w:t>
      </w:r>
      <w:proofErr w:type="spellStart"/>
      <w:r w:rsidR="006F2FE5">
        <w:rPr>
          <w:rFonts w:ascii="Times New Roman" w:hAnsi="Times New Roman" w:cs="Times New Roman"/>
          <w:sz w:val="24"/>
          <w:szCs w:val="24"/>
        </w:rPr>
        <w:t>fungsinya</w:t>
      </w:r>
      <w:proofErr w:type="spellEnd"/>
      <w:r w:rsidR="00B2387A">
        <w:rPr>
          <w:rFonts w:ascii="Times New Roman" w:hAnsi="Times New Roman" w:cs="Times New Roman"/>
          <w:sz w:val="24"/>
          <w:szCs w:val="24"/>
        </w:rPr>
        <w:t>,</w:t>
      </w:r>
      <w:r w:rsidR="006F2FE5">
        <w:rPr>
          <w:rFonts w:ascii="Times New Roman" w:hAnsi="Times New Roman" w:cs="Times New Roman"/>
          <w:sz w:val="24"/>
          <w:szCs w:val="24"/>
        </w:rPr>
        <w:t xml:space="preserve"> </w:t>
      </w:r>
      <w:r w:rsidR="006F2FE5">
        <w:rPr>
          <w:rFonts w:ascii="Times New Roman" w:hAnsi="Times New Roman" w:cs="Times New Roman"/>
          <w:sz w:val="24"/>
          <w:szCs w:val="24"/>
        </w:rPr>
        <w:fldChar w:fldCharType="begin" w:fldLock="1"/>
      </w:r>
      <w:r w:rsidR="000E76D0">
        <w:rPr>
          <w:rFonts w:ascii="Times New Roman" w:hAnsi="Times New Roman" w:cs="Times New Roman"/>
          <w:sz w:val="24"/>
          <w:szCs w:val="24"/>
        </w:rPr>
        <w:instrText>ADDIN CSL_CITATION {"citationItems":[{"id":"ITEM-1","itemData":{"author":[{"dropping-particle":"","family":"Sartika","given":"Riyan","non-dropping-particle":"","parse-names":false,"suffix":""}],"container-title":"Jurnal Akuntansi","id":"ITEM-1","issued":{"date-parts":[["2014"]]},"title":"PENGARUH KOMITE AUDIT, REPUTASI KAP DAN UKURAN PERUSAHAAN TERHADAP KETEPATAN WAKTU PENYAMPAIAN LAPORAN AUDIT (Studi Empiris Pada Perusahaan Perbankan dan Perusahaan Asuransi yang Terdaftar di BEI)","type":"article-journal"},"uris":["http://www.mendeley.com/documents/?uuid=1fb40df2-e609-4b05-aa11-787943e0c851"]}],"mendeley":{"formattedCitation":"(Sartika, 2014)","manualFormatting":"Sartika (2014)","plainTextFormattedCitation":"(Sartika, 2014)","previouslyFormattedCitation":"(Sartika, 2014)"},"properties":{"noteIndex":0},"schema":"https://github.com/citation-style-language/schema/raw/master/csl-citation.json"}</w:instrText>
      </w:r>
      <w:r w:rsidR="006F2FE5">
        <w:rPr>
          <w:rFonts w:ascii="Times New Roman" w:hAnsi="Times New Roman" w:cs="Times New Roman"/>
          <w:sz w:val="24"/>
          <w:szCs w:val="24"/>
        </w:rPr>
        <w:fldChar w:fldCharType="separate"/>
      </w:r>
      <w:r w:rsidR="006F2FE5" w:rsidRPr="006F2FE5">
        <w:rPr>
          <w:rFonts w:ascii="Times New Roman" w:hAnsi="Times New Roman" w:cs="Times New Roman"/>
          <w:noProof/>
          <w:sz w:val="24"/>
          <w:szCs w:val="24"/>
        </w:rPr>
        <w:t>Sartika</w:t>
      </w:r>
      <w:r w:rsidR="00B8080B">
        <w:rPr>
          <w:rFonts w:ascii="Times New Roman" w:hAnsi="Times New Roman" w:cs="Times New Roman"/>
          <w:noProof/>
          <w:sz w:val="24"/>
          <w:szCs w:val="24"/>
        </w:rPr>
        <w:t xml:space="preserve"> (</w:t>
      </w:r>
      <w:r w:rsidR="006F2FE5" w:rsidRPr="006F2FE5">
        <w:rPr>
          <w:rFonts w:ascii="Times New Roman" w:hAnsi="Times New Roman" w:cs="Times New Roman"/>
          <w:noProof/>
          <w:sz w:val="24"/>
          <w:szCs w:val="24"/>
        </w:rPr>
        <w:t>2014)</w:t>
      </w:r>
      <w:r w:rsidR="006F2FE5">
        <w:rPr>
          <w:rFonts w:ascii="Times New Roman" w:hAnsi="Times New Roman" w:cs="Times New Roman"/>
          <w:sz w:val="24"/>
          <w:szCs w:val="24"/>
        </w:rPr>
        <w:fldChar w:fldCharType="end"/>
      </w:r>
      <w:r w:rsidR="00B8080B">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Peraturan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Otoritas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Jasa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No. 55/ POJK.04/ 2015 </w:t>
      </w:r>
      <w:proofErr w:type="spellStart"/>
      <w:r w:rsidRPr="00927255">
        <w:rPr>
          <w:rFonts w:ascii="Times New Roman" w:hAnsi="Times New Roman" w:cs="Times New Roman"/>
          <w:sz w:val="24"/>
          <w:szCs w:val="24"/>
        </w:rPr>
        <w:t>pembentukan</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pedoman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pelaksanaan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kerja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 </w:t>
      </w:r>
      <w:proofErr w:type="spellStart"/>
      <w:r w:rsidRPr="00927255">
        <w:rPr>
          <w:rFonts w:ascii="Times New Roman" w:hAnsi="Times New Roman" w:cs="Times New Roman"/>
          <w:sz w:val="24"/>
          <w:szCs w:val="24"/>
        </w:rPr>
        <w:t>mensyaratkan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bahwa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dibentuk</w:t>
      </w:r>
      <w:proofErr w:type="spellEnd"/>
      <w:r w:rsidRPr="00927255">
        <w:rPr>
          <w:rFonts w:ascii="Times New Roman" w:hAnsi="Times New Roman" w:cs="Times New Roman"/>
          <w:sz w:val="24"/>
          <w:szCs w:val="24"/>
        </w:rPr>
        <w:t xml:space="preserve"> oleh dan </w:t>
      </w:r>
      <w:proofErr w:type="spellStart"/>
      <w:r w:rsidRPr="00927255">
        <w:rPr>
          <w:rFonts w:ascii="Times New Roman" w:hAnsi="Times New Roman" w:cs="Times New Roman"/>
          <w:sz w:val="24"/>
          <w:szCs w:val="24"/>
        </w:rPr>
        <w:t>bertanggung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jawab</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kepada</w:t>
      </w:r>
      <w:proofErr w:type="spellEnd"/>
      <w:r w:rsidRPr="00927255">
        <w:rPr>
          <w:rFonts w:ascii="Times New Roman" w:hAnsi="Times New Roman" w:cs="Times New Roman"/>
          <w:sz w:val="24"/>
          <w:szCs w:val="24"/>
        </w:rPr>
        <w:t xml:space="preserve"> dewan </w:t>
      </w:r>
      <w:proofErr w:type="spellStart"/>
      <w:r w:rsidRPr="00927255">
        <w:rPr>
          <w:rFonts w:ascii="Times New Roman" w:hAnsi="Times New Roman" w:cs="Times New Roman"/>
          <w:sz w:val="24"/>
          <w:szCs w:val="24"/>
        </w:rPr>
        <w:t>komisaris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membantu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melaksanakan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tugas</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fungsi</w:t>
      </w:r>
      <w:proofErr w:type="spellEnd"/>
      <w:r w:rsidRPr="00927255">
        <w:rPr>
          <w:rFonts w:ascii="Times New Roman" w:hAnsi="Times New Roman" w:cs="Times New Roman"/>
          <w:sz w:val="24"/>
          <w:szCs w:val="24"/>
        </w:rPr>
        <w:t xml:space="preserve"> dewan </w:t>
      </w:r>
      <w:proofErr w:type="spellStart"/>
      <w:r w:rsidRPr="00927255">
        <w:rPr>
          <w:rFonts w:ascii="Times New Roman" w:hAnsi="Times New Roman" w:cs="Times New Roman"/>
          <w:sz w:val="24"/>
          <w:szCs w:val="24"/>
        </w:rPr>
        <w:t>komisaris</w:t>
      </w:r>
      <w:proofErr w:type="spellEnd"/>
      <w:r w:rsidRPr="00927255">
        <w:rPr>
          <w:rFonts w:ascii="Times New Roman" w:hAnsi="Times New Roman" w:cs="Times New Roman"/>
          <w:sz w:val="24"/>
          <w:szCs w:val="24"/>
        </w:rPr>
        <w:t xml:space="preserve">. Salah </w:t>
      </w:r>
      <w:proofErr w:type="spellStart"/>
      <w:r w:rsidRPr="00927255">
        <w:rPr>
          <w:rFonts w:ascii="Times New Roman" w:hAnsi="Times New Roman" w:cs="Times New Roman"/>
          <w:sz w:val="24"/>
          <w:szCs w:val="24"/>
        </w:rPr>
        <w:t>seorang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anggota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 </w:t>
      </w:r>
      <w:proofErr w:type="spellStart"/>
      <w:r w:rsidRPr="00927255">
        <w:rPr>
          <w:rFonts w:ascii="Times New Roman" w:hAnsi="Times New Roman" w:cs="Times New Roman"/>
          <w:sz w:val="24"/>
          <w:szCs w:val="24"/>
        </w:rPr>
        <w:t>harus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memiliki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latar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belakang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pendidikan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akuntansi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atau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lastRenderedPageBreak/>
        <w:t>memiliki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pengetahuan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cukup</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membaca</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memahami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memiliki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pengetahuan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memadai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tentang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peraturan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perundangan</w:t>
      </w:r>
      <w:proofErr w:type="spellEnd"/>
      <w:r w:rsidRPr="00927255">
        <w:rPr>
          <w:rFonts w:ascii="Times New Roman" w:hAnsi="Times New Roman" w:cs="Times New Roman"/>
          <w:sz w:val="24"/>
          <w:szCs w:val="24"/>
        </w:rPr>
        <w:t xml:space="preserve"> di </w:t>
      </w:r>
      <w:proofErr w:type="spellStart"/>
      <w:r w:rsidRPr="00927255">
        <w:rPr>
          <w:rFonts w:ascii="Times New Roman" w:hAnsi="Times New Roman" w:cs="Times New Roman"/>
          <w:sz w:val="24"/>
          <w:szCs w:val="24"/>
        </w:rPr>
        <w:t>bidang</w:t>
      </w:r>
      <w:proofErr w:type="spellEnd"/>
      <w:r w:rsidRPr="00927255">
        <w:rPr>
          <w:rFonts w:ascii="Times New Roman" w:hAnsi="Times New Roman" w:cs="Times New Roman"/>
          <w:sz w:val="24"/>
          <w:szCs w:val="24"/>
        </w:rPr>
        <w:t xml:space="preserve"> pasar modal dan </w:t>
      </w:r>
      <w:proofErr w:type="spellStart"/>
      <w:r w:rsidRPr="00927255">
        <w:rPr>
          <w:rFonts w:ascii="Times New Roman" w:hAnsi="Times New Roman" w:cs="Times New Roman"/>
          <w:sz w:val="24"/>
          <w:szCs w:val="24"/>
        </w:rPr>
        <w:t>peraturan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perundang-undangan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terkait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lainya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Anggota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 yang </w:t>
      </w:r>
      <w:proofErr w:type="spellStart"/>
      <w:r w:rsidRPr="00927255">
        <w:rPr>
          <w:rFonts w:ascii="Times New Roman" w:hAnsi="Times New Roman" w:cs="Times New Roman"/>
          <w:sz w:val="24"/>
          <w:szCs w:val="24"/>
        </w:rPr>
        <w:t>memiliki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latar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belakang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pendidikan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akuntansi</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dipandang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w:t>
      </w:r>
      <w:r w:rsidR="00486B9D">
        <w:rPr>
          <w:rFonts w:ascii="Times New Roman" w:hAnsi="Times New Roman" w:cs="Times New Roman"/>
          <w:sz w:val="24"/>
          <w:szCs w:val="24"/>
        </w:rPr>
        <w:t>n</w:t>
      </w:r>
      <w:r w:rsidRPr="00927255">
        <w:rPr>
          <w:rFonts w:ascii="Times New Roman" w:hAnsi="Times New Roman" w:cs="Times New Roman"/>
          <w:sz w:val="24"/>
          <w:szCs w:val="24"/>
        </w:rPr>
        <w:t>ingkatkan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kualitas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hal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kaitanya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dengan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iCs/>
          <w:sz w:val="24"/>
          <w:szCs w:val="24"/>
        </w:rPr>
        <w:t>ketepat</w:t>
      </w:r>
      <w:r w:rsidR="00E21315" w:rsidRPr="00927255">
        <w:rPr>
          <w:rFonts w:ascii="Times New Roman" w:hAnsi="Times New Roman" w:cs="Times New Roman"/>
          <w:iCs/>
          <w:sz w:val="24"/>
          <w:szCs w:val="24"/>
        </w:rPr>
        <w:t>waktuan</w:t>
      </w:r>
      <w:proofErr w:type="spellEnd"/>
      <w:r w:rsidRPr="00927255">
        <w:rPr>
          <w:rFonts w:ascii="Times New Roman" w:hAnsi="Times New Roman" w:cs="Times New Roman"/>
          <w:iCs/>
          <w:sz w:val="24"/>
          <w:szCs w:val="24"/>
        </w:rPr>
        <w:t xml:space="preserve"> </w:t>
      </w:r>
      <w:proofErr w:type="spellStart"/>
      <w:r w:rsidRPr="00927255">
        <w:rPr>
          <w:rFonts w:ascii="Times New Roman" w:hAnsi="Times New Roman" w:cs="Times New Roman"/>
          <w:iCs/>
          <w:sz w:val="24"/>
          <w:szCs w:val="24"/>
        </w:rPr>
        <w:t>pelaporan</w:t>
      </w:r>
      <w:proofErr w:type="spellEnd"/>
      <w:r w:rsidRPr="00927255">
        <w:rPr>
          <w:rFonts w:ascii="Times New Roman" w:hAnsi="Times New Roman" w:cs="Times New Roman"/>
          <w:sz w:val="24"/>
          <w:szCs w:val="24"/>
        </w:rPr>
        <w:t xml:space="preserve">. </w:t>
      </w:r>
    </w:p>
    <w:p w14:paraId="31509159" w14:textId="6E033BB6" w:rsidR="004361F6" w:rsidRPr="006A59C8" w:rsidRDefault="007E163D" w:rsidP="00B8080B">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t>Berdasarkan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hasil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r w:rsidR="00315178">
        <w:rPr>
          <w:rFonts w:ascii="Times New Roman" w:hAnsi="Times New Roman" w:cs="Times New Roman"/>
          <w:sz w:val="24"/>
          <w:szCs w:val="24"/>
        </w:rPr>
        <w:fldChar w:fldCharType="begin" w:fldLock="1"/>
      </w:r>
      <w:r w:rsidR="00C4542A">
        <w:rPr>
          <w:rFonts w:ascii="Times New Roman" w:hAnsi="Times New Roman" w:cs="Times New Roman"/>
          <w:sz w:val="24"/>
          <w:szCs w:val="24"/>
        </w:rPr>
        <w:instrText>ADDIN CSL_CITATION {"citationItems":[{"id":"ITEM-1","itemData":{"author":[{"dropping-particle":"","family":"Wijaya","given":"Aditya Taruna","non-dropping-particle":"","parse-names":false,"suffix":""},{"dropping-particle":"","family":"Rahardja","given":"Surya","non-dropping-particle":"","parse-names":false,"suffix":""}],"container-title":"Jurnal Akuntansi","id":"ITEM-1","issued":{"date-parts":[["2012"]]},"title":"PENGARUH KARAKTERISTIK KOMITE AUDIT TERHADAP AUDIT REPORT LAG","type":"article-journal"},"uris":["http://www.mendeley.com/documents/?uuid=64b4410c-9fb1-4158-8c85-ba9ea0e28882"]}],"mendeley":{"formattedCitation":"(Wijaya &amp; Rahardja, 2012)","manualFormatting":"Wijaya dan Rahardja (2012)","plainTextFormattedCitation":"(Wijaya &amp; Rahardja, 2012)","previouslyFormattedCitation":"(Wijaya &amp; Rahardja, 2012)"},"properties":{"noteIndex":0},"schema":"https://github.com/citation-style-language/schema/raw/master/csl-citation.json"}</w:instrText>
      </w:r>
      <w:r w:rsidR="00315178">
        <w:rPr>
          <w:rFonts w:ascii="Times New Roman" w:hAnsi="Times New Roman" w:cs="Times New Roman"/>
          <w:sz w:val="24"/>
          <w:szCs w:val="24"/>
        </w:rPr>
        <w:fldChar w:fldCharType="separate"/>
      </w:r>
      <w:r w:rsidR="00315178" w:rsidRPr="00315178">
        <w:rPr>
          <w:rFonts w:ascii="Times New Roman" w:hAnsi="Times New Roman" w:cs="Times New Roman"/>
          <w:noProof/>
          <w:sz w:val="24"/>
          <w:szCs w:val="24"/>
        </w:rPr>
        <w:t xml:space="preserve">Wijaya </w:t>
      </w:r>
      <w:r w:rsidR="00315178">
        <w:rPr>
          <w:rFonts w:ascii="Times New Roman" w:hAnsi="Times New Roman" w:cs="Times New Roman"/>
          <w:noProof/>
          <w:sz w:val="24"/>
          <w:szCs w:val="24"/>
        </w:rPr>
        <w:t>dan</w:t>
      </w:r>
      <w:r w:rsidR="00315178" w:rsidRPr="00315178">
        <w:rPr>
          <w:rFonts w:ascii="Times New Roman" w:hAnsi="Times New Roman" w:cs="Times New Roman"/>
          <w:noProof/>
          <w:sz w:val="24"/>
          <w:szCs w:val="24"/>
        </w:rPr>
        <w:t xml:space="preserve"> Rahardja </w:t>
      </w:r>
      <w:r w:rsidR="00315178">
        <w:rPr>
          <w:rFonts w:ascii="Times New Roman" w:hAnsi="Times New Roman" w:cs="Times New Roman"/>
          <w:noProof/>
          <w:sz w:val="24"/>
          <w:szCs w:val="24"/>
        </w:rPr>
        <w:t>(</w:t>
      </w:r>
      <w:r w:rsidR="00315178" w:rsidRPr="00315178">
        <w:rPr>
          <w:rFonts w:ascii="Times New Roman" w:hAnsi="Times New Roman" w:cs="Times New Roman"/>
          <w:noProof/>
          <w:sz w:val="24"/>
          <w:szCs w:val="24"/>
        </w:rPr>
        <w:t>2012)</w:t>
      </w:r>
      <w:r w:rsidR="00315178">
        <w:rPr>
          <w:rFonts w:ascii="Times New Roman" w:hAnsi="Times New Roman" w:cs="Times New Roman"/>
          <w:sz w:val="24"/>
          <w:szCs w:val="24"/>
        </w:rPr>
        <w:fldChar w:fldCharType="end"/>
      </w:r>
      <w:r w:rsidR="00315178">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membuktikan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bahwa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karakteristik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 </w:t>
      </w:r>
      <w:proofErr w:type="spellStart"/>
      <w:r w:rsidRPr="00927255">
        <w:rPr>
          <w:rFonts w:ascii="Times New Roman" w:hAnsi="Times New Roman" w:cs="Times New Roman"/>
          <w:sz w:val="24"/>
          <w:szCs w:val="24"/>
        </w:rPr>
        <w:t>berupa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kompetensi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anggota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w:t>
      </w:r>
      <w:r w:rsidR="0058430B"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memiliki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pengaruh</w:t>
      </w:r>
      <w:proofErr w:type="spellEnd"/>
      <w:r w:rsidRPr="00927255">
        <w:rPr>
          <w:rFonts w:ascii="Times New Roman" w:hAnsi="Times New Roman" w:cs="Times New Roman"/>
          <w:sz w:val="24"/>
          <w:szCs w:val="24"/>
        </w:rPr>
        <w:t xml:space="preserve"> yang </w:t>
      </w:r>
      <w:proofErr w:type="spellStart"/>
      <w:r w:rsidR="00204295">
        <w:rPr>
          <w:rFonts w:ascii="Times New Roman" w:hAnsi="Times New Roman" w:cs="Times New Roman"/>
          <w:sz w:val="24"/>
          <w:szCs w:val="24"/>
        </w:rPr>
        <w:t>signifikan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632009" w:rsidRPr="00927255">
        <w:rPr>
          <w:rFonts w:ascii="Times New Roman" w:hAnsi="Times New Roman" w:cs="Times New Roman"/>
          <w:iCs/>
          <w:sz w:val="24"/>
          <w:szCs w:val="24"/>
        </w:rPr>
        <w:t>ketepatwaktuan</w:t>
      </w:r>
      <w:proofErr w:type="spellEnd"/>
      <w:r w:rsidRPr="00927255">
        <w:rPr>
          <w:rFonts w:ascii="Times New Roman" w:hAnsi="Times New Roman" w:cs="Times New Roman"/>
          <w:i/>
          <w:iCs/>
          <w:sz w:val="24"/>
          <w:szCs w:val="24"/>
        </w:rPr>
        <w:t xml:space="preserve"> </w:t>
      </w:r>
      <w:proofErr w:type="spellStart"/>
      <w:r w:rsidR="00632009" w:rsidRPr="00927255">
        <w:rPr>
          <w:rFonts w:ascii="Times New Roman" w:hAnsi="Times New Roman" w:cs="Times New Roman"/>
          <w:iCs/>
          <w:sz w:val="24"/>
          <w:szCs w:val="24"/>
        </w:rPr>
        <w:t>pe</w:t>
      </w:r>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Hal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menunjukan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bahwa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semakin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banyak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anggota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 yang </w:t>
      </w:r>
      <w:proofErr w:type="spellStart"/>
      <w:r w:rsidRPr="00927255">
        <w:rPr>
          <w:rFonts w:ascii="Times New Roman" w:hAnsi="Times New Roman" w:cs="Times New Roman"/>
          <w:sz w:val="24"/>
          <w:szCs w:val="24"/>
        </w:rPr>
        <w:t>memiliki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latar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belakang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pendidikan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bidang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finansial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akan</w:t>
      </w:r>
      <w:proofErr w:type="spellEnd"/>
      <w:r w:rsidR="00632009" w:rsidRPr="00927255">
        <w:rPr>
          <w:rFonts w:ascii="Times New Roman" w:hAnsi="Times New Roman" w:cs="Times New Roman"/>
          <w:sz w:val="24"/>
          <w:szCs w:val="24"/>
        </w:rPr>
        <w:t xml:space="preserve"> </w:t>
      </w:r>
      <w:proofErr w:type="spellStart"/>
      <w:r w:rsidR="00632009" w:rsidRPr="00927255">
        <w:rPr>
          <w:rFonts w:ascii="Times New Roman" w:hAnsi="Times New Roman" w:cs="Times New Roman"/>
          <w:sz w:val="24"/>
          <w:szCs w:val="24"/>
        </w:rPr>
        <w:t>membuat</w:t>
      </w:r>
      <w:proofErr w:type="spellEnd"/>
      <w:r w:rsidR="00632009" w:rsidRPr="00927255">
        <w:rPr>
          <w:rFonts w:ascii="Times New Roman" w:hAnsi="Times New Roman" w:cs="Times New Roman"/>
          <w:sz w:val="24"/>
          <w:szCs w:val="24"/>
        </w:rPr>
        <w:t xml:space="preserve"> </w:t>
      </w:r>
      <w:proofErr w:type="spellStart"/>
      <w:r w:rsidR="00632009" w:rsidRPr="00927255">
        <w:rPr>
          <w:rFonts w:ascii="Times New Roman" w:hAnsi="Times New Roman" w:cs="Times New Roman"/>
          <w:sz w:val="24"/>
          <w:szCs w:val="24"/>
        </w:rPr>
        <w:t>pelaporan</w:t>
      </w:r>
      <w:proofErr w:type="spellEnd"/>
      <w:r w:rsidR="00632009" w:rsidRPr="00927255">
        <w:rPr>
          <w:rFonts w:ascii="Times New Roman" w:hAnsi="Times New Roman" w:cs="Times New Roman"/>
          <w:sz w:val="24"/>
          <w:szCs w:val="24"/>
        </w:rPr>
        <w:t xml:space="preserve"> </w:t>
      </w:r>
      <w:proofErr w:type="spellStart"/>
      <w:r w:rsidR="00632009" w:rsidRPr="00927255">
        <w:rPr>
          <w:rFonts w:ascii="Times New Roman" w:hAnsi="Times New Roman" w:cs="Times New Roman"/>
          <w:sz w:val="24"/>
          <w:szCs w:val="24"/>
        </w:rPr>
        <w:t>keuangan</w:t>
      </w:r>
      <w:proofErr w:type="spellEnd"/>
      <w:r w:rsidR="00632009" w:rsidRPr="00927255">
        <w:rPr>
          <w:rFonts w:ascii="Times New Roman" w:hAnsi="Times New Roman" w:cs="Times New Roman"/>
          <w:sz w:val="24"/>
          <w:szCs w:val="24"/>
        </w:rPr>
        <w:t xml:space="preserve"> </w:t>
      </w:r>
      <w:proofErr w:type="spellStart"/>
      <w:r w:rsidR="00632009" w:rsidRPr="00927255">
        <w:rPr>
          <w:rFonts w:ascii="Times New Roman" w:hAnsi="Times New Roman" w:cs="Times New Roman"/>
          <w:sz w:val="24"/>
          <w:szCs w:val="24"/>
        </w:rPr>
        <w:t>semakin</w:t>
      </w:r>
      <w:proofErr w:type="spellEnd"/>
      <w:r w:rsidR="00632009" w:rsidRPr="00927255">
        <w:rPr>
          <w:rFonts w:ascii="Times New Roman" w:hAnsi="Times New Roman" w:cs="Times New Roman"/>
          <w:sz w:val="24"/>
          <w:szCs w:val="24"/>
        </w:rPr>
        <w:t xml:space="preserve"> </w:t>
      </w:r>
      <w:proofErr w:type="spellStart"/>
      <w:r w:rsidR="00632009" w:rsidRPr="00927255">
        <w:rPr>
          <w:rFonts w:ascii="Times New Roman" w:hAnsi="Times New Roman" w:cs="Times New Roman"/>
          <w:sz w:val="24"/>
          <w:szCs w:val="24"/>
        </w:rPr>
        <w:t>cepat</w:t>
      </w:r>
      <w:proofErr w:type="spellEnd"/>
      <w:r w:rsidR="00632009" w:rsidRPr="00927255">
        <w:rPr>
          <w:rFonts w:ascii="Times New Roman" w:hAnsi="Times New Roman" w:cs="Times New Roman"/>
          <w:sz w:val="24"/>
          <w:szCs w:val="24"/>
        </w:rPr>
        <w:t xml:space="preserve"> dan </w:t>
      </w:r>
      <w:proofErr w:type="spellStart"/>
      <w:r w:rsidR="00632009" w:rsidRPr="00927255">
        <w:rPr>
          <w:rFonts w:ascii="Times New Roman" w:hAnsi="Times New Roman" w:cs="Times New Roman"/>
          <w:sz w:val="24"/>
          <w:szCs w:val="24"/>
        </w:rPr>
        <w:t>tepat</w:t>
      </w:r>
      <w:proofErr w:type="spellEnd"/>
      <w:r w:rsidR="00EF02A7" w:rsidRPr="00927255">
        <w:rPr>
          <w:rFonts w:ascii="Times New Roman" w:hAnsi="Times New Roman" w:cs="Times New Roman"/>
          <w:sz w:val="24"/>
          <w:szCs w:val="24"/>
        </w:rPr>
        <w:t xml:space="preserve"> </w:t>
      </w:r>
      <w:proofErr w:type="spellStart"/>
      <w:r w:rsidR="00EF02A7" w:rsidRPr="00927255">
        <w:rPr>
          <w:rFonts w:ascii="Times New Roman" w:hAnsi="Times New Roman" w:cs="Times New Roman"/>
          <w:sz w:val="24"/>
          <w:szCs w:val="24"/>
        </w:rPr>
        <w:t>waktu</w:t>
      </w:r>
      <w:proofErr w:type="spellEnd"/>
      <w:r w:rsidR="00632009" w:rsidRPr="00927255">
        <w:rPr>
          <w:rFonts w:ascii="Times New Roman" w:hAnsi="Times New Roman" w:cs="Times New Roman"/>
          <w:sz w:val="24"/>
          <w:szCs w:val="24"/>
        </w:rPr>
        <w:t>.</w:t>
      </w:r>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Berbeda</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dengan</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hasil</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penelitian</w:t>
      </w:r>
      <w:proofErr w:type="spellEnd"/>
      <w:r w:rsidR="004B6F87">
        <w:rPr>
          <w:rFonts w:ascii="Times New Roman" w:hAnsi="Times New Roman" w:cs="Times New Roman"/>
          <w:sz w:val="24"/>
          <w:szCs w:val="24"/>
        </w:rPr>
        <w:t xml:space="preserve"> </w:t>
      </w:r>
      <w:r w:rsidR="004B6F87">
        <w:rPr>
          <w:rFonts w:ascii="Times New Roman" w:hAnsi="Times New Roman" w:cs="Times New Roman"/>
          <w:sz w:val="24"/>
          <w:szCs w:val="24"/>
        </w:rPr>
        <w:fldChar w:fldCharType="begin" w:fldLock="1"/>
      </w:r>
      <w:r w:rsidR="0023183B">
        <w:rPr>
          <w:rFonts w:ascii="Times New Roman" w:hAnsi="Times New Roman" w:cs="Times New Roman"/>
          <w:sz w:val="24"/>
          <w:szCs w:val="24"/>
        </w:rPr>
        <w:instrText>ADDIN CSL_CITATION {"citationItems":[{"id":"ITEM-1","itemData":{"author":[{"dropping-particle":"","family":"Putra","given":"I Gede Ari Pramana","non-dropping-particle":"","parse-names":false,"suffix":""},{"dropping-particle":"","family":"Ramantha","given":"I Wayan","non-dropping-particle":"","parse-names":false,"suffix":""}],"container-title":"Jurnal Akuntansi","id":"ITEM-1","issued":{"date-parts":[["2015"]]},"title":"PENGARUH PROFITABILITAS, UMUR PERUSAHAAN, KEPEMILIKAN INSTITUSIONAL, KOMISARIS INDEPENDEN, DAN KOMITE AUDIT PADA KETEPATWAKTUAN PUBLIKASI LAPORAN KEUANGAN TAHUNAN","type":"article-journal"},"uris":["http://www.mendeley.com/documents/?uuid=7a023af9-6a96-4e83-ba4f-22335196c3f3"]}],"mendeley":{"formattedCitation":"(Putra &amp; Ramantha, 2015)","manualFormatting":"Putra dan Ramantha (2015)","plainTextFormattedCitation":"(Putra &amp; Ramantha, 2015)","previouslyFormattedCitation":"(Putra &amp; Ramantha, 2015)"},"properties":{"noteIndex":0},"schema":"https://github.com/citation-style-language/schema/raw/master/csl-citation.json"}</w:instrText>
      </w:r>
      <w:r w:rsidR="004B6F87">
        <w:rPr>
          <w:rFonts w:ascii="Times New Roman" w:hAnsi="Times New Roman" w:cs="Times New Roman"/>
          <w:sz w:val="24"/>
          <w:szCs w:val="24"/>
        </w:rPr>
        <w:fldChar w:fldCharType="separate"/>
      </w:r>
      <w:r w:rsidR="004B6F87" w:rsidRPr="004B6F87">
        <w:rPr>
          <w:rFonts w:ascii="Times New Roman" w:hAnsi="Times New Roman" w:cs="Times New Roman"/>
          <w:noProof/>
          <w:sz w:val="24"/>
          <w:szCs w:val="24"/>
        </w:rPr>
        <w:t xml:space="preserve">Putra </w:t>
      </w:r>
      <w:r w:rsidR="004B6F87">
        <w:rPr>
          <w:rFonts w:ascii="Times New Roman" w:hAnsi="Times New Roman" w:cs="Times New Roman"/>
          <w:noProof/>
          <w:sz w:val="24"/>
          <w:szCs w:val="24"/>
        </w:rPr>
        <w:t>dan</w:t>
      </w:r>
      <w:r w:rsidR="004B6F87" w:rsidRPr="004B6F87">
        <w:rPr>
          <w:rFonts w:ascii="Times New Roman" w:hAnsi="Times New Roman" w:cs="Times New Roman"/>
          <w:noProof/>
          <w:sz w:val="24"/>
          <w:szCs w:val="24"/>
        </w:rPr>
        <w:t xml:space="preserve"> Ramantha</w:t>
      </w:r>
      <w:r w:rsidR="004B6F87">
        <w:rPr>
          <w:rFonts w:ascii="Times New Roman" w:hAnsi="Times New Roman" w:cs="Times New Roman"/>
          <w:noProof/>
          <w:sz w:val="24"/>
          <w:szCs w:val="24"/>
        </w:rPr>
        <w:t xml:space="preserve"> (</w:t>
      </w:r>
      <w:r w:rsidR="004B6F87" w:rsidRPr="004B6F87">
        <w:rPr>
          <w:rFonts w:ascii="Times New Roman" w:hAnsi="Times New Roman" w:cs="Times New Roman"/>
          <w:noProof/>
          <w:sz w:val="24"/>
          <w:szCs w:val="24"/>
        </w:rPr>
        <w:t>2015)</w:t>
      </w:r>
      <w:r w:rsidR="004B6F87">
        <w:rPr>
          <w:rFonts w:ascii="Times New Roman" w:hAnsi="Times New Roman" w:cs="Times New Roman"/>
          <w:sz w:val="24"/>
          <w:szCs w:val="24"/>
        </w:rPr>
        <w:fldChar w:fldCharType="end"/>
      </w:r>
      <w:r w:rsidR="004B6F87">
        <w:rPr>
          <w:rFonts w:ascii="Times New Roman" w:hAnsi="Times New Roman" w:cs="Times New Roman"/>
          <w:sz w:val="24"/>
          <w:szCs w:val="24"/>
        </w:rPr>
        <w:t xml:space="preserve"> yang  </w:t>
      </w:r>
      <w:proofErr w:type="spellStart"/>
      <w:r w:rsidR="004B6F87">
        <w:rPr>
          <w:rFonts w:ascii="Times New Roman" w:hAnsi="Times New Roman" w:cs="Times New Roman"/>
          <w:sz w:val="24"/>
          <w:szCs w:val="24"/>
        </w:rPr>
        <w:t>menyatakan</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bahwa</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komite</w:t>
      </w:r>
      <w:proofErr w:type="spellEnd"/>
      <w:r w:rsidR="004B6F87">
        <w:rPr>
          <w:rFonts w:ascii="Times New Roman" w:hAnsi="Times New Roman" w:cs="Times New Roman"/>
          <w:sz w:val="24"/>
          <w:szCs w:val="24"/>
        </w:rPr>
        <w:t xml:space="preserve"> audit </w:t>
      </w:r>
      <w:proofErr w:type="spellStart"/>
      <w:r w:rsidR="004B6F87">
        <w:rPr>
          <w:rFonts w:ascii="Times New Roman" w:hAnsi="Times New Roman" w:cs="Times New Roman"/>
          <w:sz w:val="24"/>
          <w:szCs w:val="24"/>
        </w:rPr>
        <w:t>tidak</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berpengaruh</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terhadap</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ketepatwaktuan</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publikasi</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laporan</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keuangan</w:t>
      </w:r>
      <w:proofErr w:type="spellEnd"/>
      <w:r w:rsidR="004B6F87">
        <w:rPr>
          <w:rFonts w:ascii="Times New Roman" w:hAnsi="Times New Roman" w:cs="Times New Roman"/>
          <w:sz w:val="24"/>
          <w:szCs w:val="24"/>
        </w:rPr>
        <w:t xml:space="preserve"> </w:t>
      </w:r>
      <w:proofErr w:type="spellStart"/>
      <w:r w:rsidR="004B6F87">
        <w:rPr>
          <w:rFonts w:ascii="Times New Roman" w:hAnsi="Times New Roman" w:cs="Times New Roman"/>
          <w:sz w:val="24"/>
          <w:szCs w:val="24"/>
        </w:rPr>
        <w:t>tahunan</w:t>
      </w:r>
      <w:proofErr w:type="spellEnd"/>
      <w:r w:rsidR="004B6F87">
        <w:rPr>
          <w:rFonts w:ascii="Times New Roman" w:hAnsi="Times New Roman" w:cs="Times New Roman"/>
          <w:sz w:val="24"/>
          <w:szCs w:val="24"/>
        </w:rPr>
        <w:t>.</w:t>
      </w:r>
    </w:p>
    <w:p w14:paraId="47E353A2" w14:textId="77777777" w:rsidR="00E91286" w:rsidRDefault="005A7926" w:rsidP="00CB4341">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t>Profitabilitas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merupakan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kemampuan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menghasilkan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laba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Rasio</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profitabilitas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 xml:space="preserve"> salah</w:t>
      </w:r>
      <w:r w:rsidR="00206B0E"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keberhasilan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suatu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menghasilkan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keuntungan</w:t>
      </w:r>
      <w:proofErr w:type="spellEnd"/>
      <w:r w:rsidRPr="00927255">
        <w:rPr>
          <w:rFonts w:ascii="Times New Roman" w:hAnsi="Times New Roman" w:cs="Times New Roman"/>
          <w:sz w:val="24"/>
          <w:szCs w:val="24"/>
        </w:rPr>
        <w:t xml:space="preserve">. Tingkat </w:t>
      </w:r>
      <w:proofErr w:type="spellStart"/>
      <w:r w:rsidRPr="00927255">
        <w:rPr>
          <w:rFonts w:ascii="Times New Roman" w:hAnsi="Times New Roman" w:cs="Times New Roman"/>
          <w:sz w:val="24"/>
          <w:szCs w:val="24"/>
        </w:rPr>
        <w:t>profitabilitas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mencerminkan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keefektifitasan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harus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dicapai</w:t>
      </w:r>
      <w:proofErr w:type="spellEnd"/>
      <w:r w:rsidRPr="00927255">
        <w:rPr>
          <w:rFonts w:ascii="Times New Roman" w:hAnsi="Times New Roman" w:cs="Times New Roman"/>
          <w:sz w:val="24"/>
          <w:szCs w:val="24"/>
        </w:rPr>
        <w:t xml:space="preserve"> oleh </w:t>
      </w:r>
      <w:proofErr w:type="spellStart"/>
      <w:r w:rsidRPr="00927255">
        <w:rPr>
          <w:rFonts w:ascii="Times New Roman" w:hAnsi="Times New Roman" w:cs="Times New Roman"/>
          <w:sz w:val="24"/>
          <w:szCs w:val="24"/>
        </w:rPr>
        <w:t>suatu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operasional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Keuntungan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suatu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merupakan</w:t>
      </w:r>
      <w:proofErr w:type="spellEnd"/>
      <w:r w:rsidRPr="00927255">
        <w:rPr>
          <w:rFonts w:ascii="Times New Roman" w:hAnsi="Times New Roman" w:cs="Times New Roman"/>
          <w:sz w:val="24"/>
          <w:szCs w:val="24"/>
        </w:rPr>
        <w:t xml:space="preserve"> salah </w:t>
      </w:r>
      <w:proofErr w:type="spellStart"/>
      <w:r w:rsidRPr="00927255">
        <w:rPr>
          <w:rFonts w:ascii="Times New Roman" w:hAnsi="Times New Roman" w:cs="Times New Roman"/>
          <w:sz w:val="24"/>
          <w:szCs w:val="24"/>
        </w:rPr>
        <w:t>satu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cara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menilai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keberhasilan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efektifitas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sebuah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berkaitan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dengan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kebijakan</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keputusan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telah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dilaksanakan</w:t>
      </w:r>
      <w:proofErr w:type="spellEnd"/>
      <w:r w:rsidRPr="00927255">
        <w:rPr>
          <w:rFonts w:ascii="Times New Roman" w:hAnsi="Times New Roman" w:cs="Times New Roman"/>
          <w:sz w:val="24"/>
          <w:szCs w:val="24"/>
        </w:rPr>
        <w:t xml:space="preserve"> oleh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suatu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periode</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akuntansi</w:t>
      </w:r>
      <w:proofErr w:type="spellEnd"/>
      <w:r w:rsidR="00206B0E" w:rsidRPr="00927255">
        <w:rPr>
          <w:rFonts w:ascii="Times New Roman" w:hAnsi="Times New Roman" w:cs="Times New Roman"/>
          <w:sz w:val="24"/>
          <w:szCs w:val="24"/>
        </w:rPr>
        <w:t xml:space="preserve">. </w:t>
      </w:r>
    </w:p>
    <w:p w14:paraId="7AE4C078" w14:textId="25333A6C" w:rsidR="009270E4" w:rsidRDefault="00206B0E" w:rsidP="00CB4341">
      <w:pPr>
        <w:spacing w:line="480" w:lineRule="auto"/>
        <w:ind w:left="426" w:firstLine="720"/>
        <w:jc w:val="both"/>
        <w:rPr>
          <w:rFonts w:ascii="Times New Roman" w:hAnsi="Times New Roman" w:cs="Times New Roman"/>
          <w:sz w:val="24"/>
          <w:szCs w:val="24"/>
        </w:rPr>
      </w:pP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r w:rsidR="00C4542A">
        <w:rPr>
          <w:rFonts w:ascii="Times New Roman" w:hAnsi="Times New Roman" w:cs="Times New Roman"/>
          <w:sz w:val="24"/>
          <w:szCs w:val="24"/>
        </w:rPr>
        <w:fldChar w:fldCharType="begin" w:fldLock="1"/>
      </w:r>
      <w:r w:rsidR="006332EC">
        <w:rPr>
          <w:rFonts w:ascii="Times New Roman" w:hAnsi="Times New Roman" w:cs="Times New Roman"/>
          <w:sz w:val="24"/>
          <w:szCs w:val="24"/>
        </w:rPr>
        <w:instrText>ADDIN CSL_CITATION {"citationItems":[{"id":"ITEM-1","itemData":{"author":[{"dropping-particle":"","family":"Mareta","given":"Sigit","non-dropping-particle":"","parse-names":false,"suffix":""}],"container-title":"Jurnal Akuntansi","id":"ITEM-1","issue":"01","issued":{"date-parts":[["2015"]]},"page":"93-108","title":"Analisis Faktor-Faktor yang Mempengaruhi Timeliness Publikasi Laporan Keuangan Periode 2009-2010 ( Studi Empiris Pada Bursa Efek Indonesia )","type":"article-journal","volume":"XIX"},"uris":["http://www.mendeley.com/documents/?uuid=096626f4-f785-40b4-ad85-1c76005af67e"]}],"mendeley":{"formattedCitation":"(Mareta, 2015)","manualFormatting":"Mareta (2015)","plainTextFormattedCitation":"(Mareta, 2015)","previouslyFormattedCitation":"(Mareta, 2015)"},"properties":{"noteIndex":0},"schema":"https://github.com/citation-style-language/schema/raw/master/csl-citation.json"}</w:instrText>
      </w:r>
      <w:r w:rsidR="00C4542A">
        <w:rPr>
          <w:rFonts w:ascii="Times New Roman" w:hAnsi="Times New Roman" w:cs="Times New Roman"/>
          <w:sz w:val="24"/>
          <w:szCs w:val="24"/>
        </w:rPr>
        <w:fldChar w:fldCharType="separate"/>
      </w:r>
      <w:r w:rsidR="00C4542A" w:rsidRPr="00C4542A">
        <w:rPr>
          <w:rFonts w:ascii="Times New Roman" w:hAnsi="Times New Roman" w:cs="Times New Roman"/>
          <w:noProof/>
          <w:sz w:val="24"/>
          <w:szCs w:val="24"/>
        </w:rPr>
        <w:t xml:space="preserve">Mareta </w:t>
      </w:r>
      <w:r w:rsidR="00C4542A">
        <w:rPr>
          <w:rFonts w:ascii="Times New Roman" w:hAnsi="Times New Roman" w:cs="Times New Roman"/>
          <w:noProof/>
          <w:sz w:val="24"/>
          <w:szCs w:val="24"/>
        </w:rPr>
        <w:t>(</w:t>
      </w:r>
      <w:r w:rsidR="00C4542A" w:rsidRPr="00C4542A">
        <w:rPr>
          <w:rFonts w:ascii="Times New Roman" w:hAnsi="Times New Roman" w:cs="Times New Roman"/>
          <w:noProof/>
          <w:sz w:val="24"/>
          <w:szCs w:val="24"/>
        </w:rPr>
        <w:t>2015)</w:t>
      </w:r>
      <w:r w:rsidR="00C4542A">
        <w:rPr>
          <w:rFonts w:ascii="Times New Roman" w:hAnsi="Times New Roman" w:cs="Times New Roman"/>
          <w:sz w:val="24"/>
          <w:szCs w:val="24"/>
        </w:rPr>
        <w:fldChar w:fldCharType="end"/>
      </w:r>
      <w:r w:rsidR="00C4542A">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menyatakan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bahwa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profitabilitas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ketepat</w:t>
      </w:r>
      <w:r w:rsidR="00AD3BE1" w:rsidRPr="00927255">
        <w:rPr>
          <w:rFonts w:ascii="Times New Roman" w:hAnsi="Times New Roman" w:cs="Times New Roman"/>
          <w:sz w:val="24"/>
          <w:szCs w:val="24"/>
        </w:rPr>
        <w:t>waktuan</w:t>
      </w:r>
      <w:proofErr w:type="spellEnd"/>
      <w:r w:rsidR="00AF28E9">
        <w:rPr>
          <w:rFonts w:ascii="Times New Roman" w:hAnsi="Times New Roman" w:cs="Times New Roman"/>
          <w:sz w:val="24"/>
          <w:szCs w:val="24"/>
        </w:rPr>
        <w:t xml:space="preserve"> </w:t>
      </w:r>
      <w:proofErr w:type="spellStart"/>
      <w:r w:rsidR="00AD3BE1" w:rsidRPr="00927255">
        <w:rPr>
          <w:rFonts w:ascii="Times New Roman" w:hAnsi="Times New Roman" w:cs="Times New Roman"/>
          <w:sz w:val="24"/>
          <w:szCs w:val="24"/>
        </w:rPr>
        <w:t>pe</w:t>
      </w:r>
      <w:r w:rsidR="00D70D61" w:rsidRPr="00927255">
        <w:rPr>
          <w:rFonts w:ascii="Times New Roman" w:hAnsi="Times New Roman" w:cs="Times New Roman"/>
          <w:sz w:val="24"/>
          <w:szCs w:val="24"/>
        </w:rPr>
        <w:t>nyampaian</w:t>
      </w:r>
      <w:proofErr w:type="spellEnd"/>
      <w:r w:rsidR="00D70D61" w:rsidRPr="00927255">
        <w:rPr>
          <w:rFonts w:ascii="Times New Roman" w:hAnsi="Times New Roman" w:cs="Times New Roman"/>
          <w:sz w:val="24"/>
          <w:szCs w:val="24"/>
        </w:rPr>
        <w:t xml:space="preserve"> </w:t>
      </w:r>
      <w:proofErr w:type="spellStart"/>
      <w:r w:rsidR="00AD3BE1" w:rsidRPr="00927255">
        <w:rPr>
          <w:rFonts w:ascii="Times New Roman" w:hAnsi="Times New Roman" w:cs="Times New Roman"/>
          <w:sz w:val="24"/>
          <w:szCs w:val="24"/>
        </w:rPr>
        <w:t>laporan</w:t>
      </w:r>
      <w:proofErr w:type="spellEnd"/>
      <w:r w:rsidR="00AD3BE1" w:rsidRPr="00927255">
        <w:rPr>
          <w:rFonts w:ascii="Times New Roman" w:hAnsi="Times New Roman" w:cs="Times New Roman"/>
          <w:sz w:val="24"/>
          <w:szCs w:val="24"/>
        </w:rPr>
        <w:t xml:space="preserve"> </w:t>
      </w:r>
      <w:proofErr w:type="spellStart"/>
      <w:r w:rsidR="00AD3BE1" w:rsidRPr="00927255">
        <w:rPr>
          <w:rFonts w:ascii="Times New Roman" w:hAnsi="Times New Roman" w:cs="Times New Roman"/>
          <w:sz w:val="24"/>
          <w:szCs w:val="24"/>
        </w:rPr>
        <w:t>keuangan</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hubungan</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ini</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bertanda</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positif</w:t>
      </w:r>
      <w:proofErr w:type="spellEnd"/>
      <w:r w:rsidR="009270E4" w:rsidRPr="00927255">
        <w:rPr>
          <w:rFonts w:ascii="Times New Roman" w:hAnsi="Times New Roman" w:cs="Times New Roman"/>
          <w:sz w:val="24"/>
          <w:szCs w:val="24"/>
        </w:rPr>
        <w:t xml:space="preserve">. Yang </w:t>
      </w:r>
      <w:proofErr w:type="spellStart"/>
      <w:r w:rsidR="009270E4" w:rsidRPr="00927255">
        <w:rPr>
          <w:rFonts w:ascii="Times New Roman" w:hAnsi="Times New Roman" w:cs="Times New Roman"/>
          <w:sz w:val="24"/>
          <w:szCs w:val="24"/>
        </w:rPr>
        <w:t>beratri</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bahwa</w:t>
      </w:r>
      <w:proofErr w:type="spellEnd"/>
      <w:r w:rsidR="009270E4" w:rsidRPr="00927255">
        <w:rPr>
          <w:rFonts w:ascii="Times New Roman" w:hAnsi="Times New Roman" w:cs="Times New Roman"/>
          <w:sz w:val="24"/>
          <w:szCs w:val="24"/>
        </w:rPr>
        <w:t xml:space="preserve"> profit yang </w:t>
      </w:r>
      <w:proofErr w:type="spellStart"/>
      <w:r w:rsidR="009270E4" w:rsidRPr="00927255">
        <w:rPr>
          <w:rFonts w:ascii="Times New Roman" w:hAnsi="Times New Roman" w:cs="Times New Roman"/>
          <w:sz w:val="24"/>
          <w:szCs w:val="24"/>
        </w:rPr>
        <w:t>tinggi</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merupakan</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berita</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baik</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bagi</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perusahaan</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sehingga</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perusahaan</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cenderung</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tidak</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akan</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menunda</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pelaporan</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informasi</w:t>
      </w:r>
      <w:proofErr w:type="spellEnd"/>
      <w:r w:rsidR="009270E4" w:rsidRPr="00927255">
        <w:rPr>
          <w:rFonts w:ascii="Times New Roman" w:hAnsi="Times New Roman" w:cs="Times New Roman"/>
          <w:sz w:val="24"/>
          <w:szCs w:val="24"/>
        </w:rPr>
        <w:t xml:space="preserve"> </w:t>
      </w:r>
      <w:proofErr w:type="spellStart"/>
      <w:r w:rsidR="009270E4" w:rsidRPr="00927255">
        <w:rPr>
          <w:rFonts w:ascii="Times New Roman" w:hAnsi="Times New Roman" w:cs="Times New Roman"/>
          <w:sz w:val="24"/>
          <w:szCs w:val="24"/>
        </w:rPr>
        <w:t>keuangannya</w:t>
      </w:r>
      <w:proofErr w:type="spellEnd"/>
      <w:r w:rsidR="009270E4" w:rsidRPr="00927255">
        <w:rPr>
          <w:rFonts w:ascii="Times New Roman" w:hAnsi="Times New Roman" w:cs="Times New Roman"/>
          <w:sz w:val="24"/>
          <w:szCs w:val="24"/>
        </w:rPr>
        <w:t>.</w:t>
      </w:r>
      <w:r w:rsidR="0023183B">
        <w:rPr>
          <w:rFonts w:ascii="Times New Roman" w:hAnsi="Times New Roman" w:cs="Times New Roman"/>
          <w:sz w:val="24"/>
          <w:szCs w:val="24"/>
        </w:rPr>
        <w:t xml:space="preserve"> </w:t>
      </w:r>
      <w:proofErr w:type="spellStart"/>
      <w:r w:rsidR="0023183B">
        <w:rPr>
          <w:rFonts w:ascii="Times New Roman" w:hAnsi="Times New Roman" w:cs="Times New Roman"/>
          <w:sz w:val="24"/>
          <w:szCs w:val="24"/>
        </w:rPr>
        <w:t>Namun</w:t>
      </w:r>
      <w:proofErr w:type="spellEnd"/>
      <w:r w:rsidR="0023183B">
        <w:rPr>
          <w:rFonts w:ascii="Times New Roman" w:hAnsi="Times New Roman" w:cs="Times New Roman"/>
          <w:sz w:val="24"/>
          <w:szCs w:val="24"/>
        </w:rPr>
        <w:t xml:space="preserve">, </w:t>
      </w:r>
      <w:proofErr w:type="spellStart"/>
      <w:r w:rsidR="0023183B">
        <w:rPr>
          <w:rFonts w:ascii="Times New Roman" w:hAnsi="Times New Roman" w:cs="Times New Roman"/>
          <w:sz w:val="24"/>
          <w:szCs w:val="24"/>
        </w:rPr>
        <w:lastRenderedPageBreak/>
        <w:t>berbeda</w:t>
      </w:r>
      <w:proofErr w:type="spellEnd"/>
      <w:r w:rsidR="0023183B">
        <w:rPr>
          <w:rFonts w:ascii="Times New Roman" w:hAnsi="Times New Roman" w:cs="Times New Roman"/>
          <w:sz w:val="24"/>
          <w:szCs w:val="24"/>
        </w:rPr>
        <w:t xml:space="preserve"> </w:t>
      </w:r>
      <w:proofErr w:type="spellStart"/>
      <w:r w:rsidR="0023183B">
        <w:rPr>
          <w:rFonts w:ascii="Times New Roman" w:hAnsi="Times New Roman" w:cs="Times New Roman"/>
          <w:sz w:val="24"/>
          <w:szCs w:val="24"/>
        </w:rPr>
        <w:t>dengan</w:t>
      </w:r>
      <w:proofErr w:type="spellEnd"/>
      <w:r w:rsidR="0023183B">
        <w:rPr>
          <w:rFonts w:ascii="Times New Roman" w:hAnsi="Times New Roman" w:cs="Times New Roman"/>
          <w:sz w:val="24"/>
          <w:szCs w:val="24"/>
        </w:rPr>
        <w:t xml:space="preserve"> </w:t>
      </w:r>
      <w:proofErr w:type="spellStart"/>
      <w:r w:rsidR="0023183B">
        <w:rPr>
          <w:rFonts w:ascii="Times New Roman" w:hAnsi="Times New Roman" w:cs="Times New Roman"/>
          <w:sz w:val="24"/>
          <w:szCs w:val="24"/>
        </w:rPr>
        <w:t>penelitian</w:t>
      </w:r>
      <w:proofErr w:type="spellEnd"/>
      <w:r w:rsidR="0023183B">
        <w:rPr>
          <w:rFonts w:ascii="Times New Roman" w:hAnsi="Times New Roman" w:cs="Times New Roman"/>
          <w:sz w:val="24"/>
          <w:szCs w:val="24"/>
        </w:rPr>
        <w:t xml:space="preserve"> </w:t>
      </w:r>
      <w:r w:rsidR="0023183B">
        <w:rPr>
          <w:rFonts w:ascii="Times New Roman" w:hAnsi="Times New Roman" w:cs="Times New Roman"/>
          <w:sz w:val="24"/>
          <w:szCs w:val="24"/>
        </w:rPr>
        <w:fldChar w:fldCharType="begin" w:fldLock="1"/>
      </w:r>
      <w:r w:rsidR="00DB3353">
        <w:rPr>
          <w:rFonts w:ascii="Times New Roman" w:hAnsi="Times New Roman" w:cs="Times New Roman"/>
          <w:sz w:val="24"/>
          <w:szCs w:val="24"/>
        </w:rPr>
        <w:instrText>ADDIN CSL_CITATION {"citationItems":[{"id":"ITEM-1","itemData":{"author":[{"dropping-particle":"","family":"Ariyani","given":"Ni Nyoman Trisna Dewi","non-dropping-particle":"","parse-names":false,"suffix":""},{"dropping-particle":"","family":"Buddhiartha","given":"I Ketut","non-dropping-particle":"","parse-names":false,"suffix":""}],"container-title":"Jurnal Akuntansi","id":"ITEM-1","issued":{"date-parts":[["2014"]]},"title":"PENGARUH PROFITABILITAS, UKURAN PERUSAHAAN, KOMPLEKSITAS OPERASI PERUSAHAAN, DAN REPUTASI KAP TERHADAP AUDIT REPORT LAG PADA PERUSAHAAN MANUFAKTUR","type":"article-journal"},"uris":["http://www.mendeley.com/documents/?uuid=83b4814c-fbbe-4af8-8822-487eb1a76201"]}],"mendeley":{"formattedCitation":"(Ariyani &amp; Buddhiartha, 2014)","manualFormatting":"Ariyani dan Buddhiartha (2014)","plainTextFormattedCitation":"(Ariyani &amp; Buddhiartha, 2014)","previouslyFormattedCitation":"(Ariyani &amp; Buddhiartha, 2014)"},"properties":{"noteIndex":0},"schema":"https://github.com/citation-style-language/schema/raw/master/csl-citation.json"}</w:instrText>
      </w:r>
      <w:r w:rsidR="0023183B">
        <w:rPr>
          <w:rFonts w:ascii="Times New Roman" w:hAnsi="Times New Roman" w:cs="Times New Roman"/>
          <w:sz w:val="24"/>
          <w:szCs w:val="24"/>
        </w:rPr>
        <w:fldChar w:fldCharType="separate"/>
      </w:r>
      <w:r w:rsidR="0023183B" w:rsidRPr="0023183B">
        <w:rPr>
          <w:rFonts w:ascii="Times New Roman" w:hAnsi="Times New Roman" w:cs="Times New Roman"/>
          <w:noProof/>
          <w:sz w:val="24"/>
          <w:szCs w:val="24"/>
        </w:rPr>
        <w:t xml:space="preserve">Ariyani </w:t>
      </w:r>
      <w:r w:rsidR="0023183B">
        <w:rPr>
          <w:rFonts w:ascii="Times New Roman" w:hAnsi="Times New Roman" w:cs="Times New Roman"/>
          <w:noProof/>
          <w:sz w:val="24"/>
          <w:szCs w:val="24"/>
        </w:rPr>
        <w:t>dan</w:t>
      </w:r>
      <w:r w:rsidR="0023183B" w:rsidRPr="0023183B">
        <w:rPr>
          <w:rFonts w:ascii="Times New Roman" w:hAnsi="Times New Roman" w:cs="Times New Roman"/>
          <w:noProof/>
          <w:sz w:val="24"/>
          <w:szCs w:val="24"/>
        </w:rPr>
        <w:t xml:space="preserve"> Buddhiartha</w:t>
      </w:r>
      <w:r w:rsidR="0023183B">
        <w:rPr>
          <w:rFonts w:ascii="Times New Roman" w:hAnsi="Times New Roman" w:cs="Times New Roman"/>
          <w:noProof/>
          <w:sz w:val="24"/>
          <w:szCs w:val="24"/>
        </w:rPr>
        <w:t xml:space="preserve"> (</w:t>
      </w:r>
      <w:r w:rsidR="0023183B" w:rsidRPr="0023183B">
        <w:rPr>
          <w:rFonts w:ascii="Times New Roman" w:hAnsi="Times New Roman" w:cs="Times New Roman"/>
          <w:noProof/>
          <w:sz w:val="24"/>
          <w:szCs w:val="24"/>
        </w:rPr>
        <w:t>2014)</w:t>
      </w:r>
      <w:r w:rsidR="0023183B">
        <w:rPr>
          <w:rFonts w:ascii="Times New Roman" w:hAnsi="Times New Roman" w:cs="Times New Roman"/>
          <w:sz w:val="24"/>
          <w:szCs w:val="24"/>
        </w:rPr>
        <w:fldChar w:fldCharType="end"/>
      </w:r>
      <w:r w:rsidR="0023183B">
        <w:rPr>
          <w:rFonts w:ascii="Times New Roman" w:hAnsi="Times New Roman" w:cs="Times New Roman"/>
          <w:sz w:val="24"/>
          <w:szCs w:val="24"/>
        </w:rPr>
        <w:t xml:space="preserve"> yang </w:t>
      </w:r>
      <w:proofErr w:type="spellStart"/>
      <w:r w:rsidR="0023183B">
        <w:rPr>
          <w:rFonts w:ascii="Times New Roman" w:hAnsi="Times New Roman" w:cs="Times New Roman"/>
          <w:sz w:val="24"/>
          <w:szCs w:val="24"/>
        </w:rPr>
        <w:t>menyatakan</w:t>
      </w:r>
      <w:proofErr w:type="spellEnd"/>
      <w:r w:rsidR="0023183B">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bahwa</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profitabillitas</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berpengaruh</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negati</w:t>
      </w:r>
      <w:r w:rsidR="003B1109">
        <w:rPr>
          <w:rFonts w:ascii="Times New Roman" w:hAnsi="Times New Roman" w:cs="Times New Roman"/>
          <w:sz w:val="24"/>
          <w:szCs w:val="24"/>
        </w:rPr>
        <w:t>f</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terhadap</w:t>
      </w:r>
      <w:proofErr w:type="spellEnd"/>
      <w:r w:rsidR="007059B3">
        <w:rPr>
          <w:rFonts w:ascii="Times New Roman" w:hAnsi="Times New Roman" w:cs="Times New Roman"/>
          <w:sz w:val="24"/>
          <w:szCs w:val="24"/>
        </w:rPr>
        <w:t xml:space="preserve"> ARL. Hal </w:t>
      </w:r>
      <w:proofErr w:type="spellStart"/>
      <w:r w:rsidR="007059B3">
        <w:rPr>
          <w:rFonts w:ascii="Times New Roman" w:hAnsi="Times New Roman" w:cs="Times New Roman"/>
          <w:sz w:val="24"/>
          <w:szCs w:val="24"/>
        </w:rPr>
        <w:t>ini</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disebabkan</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karena</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perusahaan</w:t>
      </w:r>
      <w:proofErr w:type="spellEnd"/>
      <w:r w:rsidR="007059B3">
        <w:rPr>
          <w:rFonts w:ascii="Times New Roman" w:hAnsi="Times New Roman" w:cs="Times New Roman"/>
          <w:sz w:val="24"/>
          <w:szCs w:val="24"/>
        </w:rPr>
        <w:t xml:space="preserve"> yang </w:t>
      </w:r>
      <w:proofErr w:type="spellStart"/>
      <w:r w:rsidR="007059B3">
        <w:rPr>
          <w:rFonts w:ascii="Times New Roman" w:hAnsi="Times New Roman" w:cs="Times New Roman"/>
          <w:sz w:val="24"/>
          <w:szCs w:val="24"/>
        </w:rPr>
        <w:t>mengalami</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kerugian</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akan</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memberikan</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dampak</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buruk</w:t>
      </w:r>
      <w:proofErr w:type="spellEnd"/>
      <w:r w:rsidR="007059B3">
        <w:rPr>
          <w:rFonts w:ascii="Times New Roman" w:hAnsi="Times New Roman" w:cs="Times New Roman"/>
          <w:sz w:val="24"/>
          <w:szCs w:val="24"/>
        </w:rPr>
        <w:t xml:space="preserve"> yang </w:t>
      </w:r>
      <w:proofErr w:type="spellStart"/>
      <w:r w:rsidR="007059B3">
        <w:rPr>
          <w:rFonts w:ascii="Times New Roman" w:hAnsi="Times New Roman" w:cs="Times New Roman"/>
          <w:sz w:val="24"/>
          <w:szCs w:val="24"/>
        </w:rPr>
        <w:t>mengakibatkan</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turunnya</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kinerja</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suatu</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perusahaan</w:t>
      </w:r>
      <w:proofErr w:type="spellEnd"/>
      <w:r w:rsidR="007059B3">
        <w:rPr>
          <w:rFonts w:ascii="Times New Roman" w:hAnsi="Times New Roman" w:cs="Times New Roman"/>
          <w:sz w:val="24"/>
          <w:szCs w:val="24"/>
        </w:rPr>
        <w:t xml:space="preserve"> yang </w:t>
      </w:r>
      <w:proofErr w:type="spellStart"/>
      <w:r w:rsidR="007059B3">
        <w:rPr>
          <w:rFonts w:ascii="Times New Roman" w:hAnsi="Times New Roman" w:cs="Times New Roman"/>
          <w:sz w:val="24"/>
          <w:szCs w:val="24"/>
        </w:rPr>
        <w:t>dapat</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membuat</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pelaporan</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keuangan</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manjadi</w:t>
      </w:r>
      <w:proofErr w:type="spellEnd"/>
      <w:r w:rsidR="007059B3">
        <w:rPr>
          <w:rFonts w:ascii="Times New Roman" w:hAnsi="Times New Roman" w:cs="Times New Roman"/>
          <w:sz w:val="24"/>
          <w:szCs w:val="24"/>
        </w:rPr>
        <w:t xml:space="preserve"> </w:t>
      </w:r>
      <w:proofErr w:type="spellStart"/>
      <w:r w:rsidR="007059B3">
        <w:rPr>
          <w:rFonts w:ascii="Times New Roman" w:hAnsi="Times New Roman" w:cs="Times New Roman"/>
          <w:sz w:val="24"/>
          <w:szCs w:val="24"/>
        </w:rPr>
        <w:t>terlambat</w:t>
      </w:r>
      <w:proofErr w:type="spellEnd"/>
      <w:r w:rsidR="007059B3">
        <w:rPr>
          <w:rFonts w:ascii="Times New Roman" w:hAnsi="Times New Roman" w:cs="Times New Roman"/>
          <w:sz w:val="24"/>
          <w:szCs w:val="24"/>
        </w:rPr>
        <w:t>.</w:t>
      </w:r>
    </w:p>
    <w:p w14:paraId="34B8C430" w14:textId="72425D67" w:rsidR="00863ECA" w:rsidRPr="009E525B" w:rsidRDefault="00253E48" w:rsidP="00863ECA">
      <w:pPr>
        <w:spacing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007641DC">
        <w:rPr>
          <w:rFonts w:ascii="Times New Roman" w:hAnsi="Times New Roman" w:cs="Times New Roman"/>
          <w:sz w:val="24"/>
          <w:szCs w:val="24"/>
        </w:rPr>
        <w:t>menurut</w:t>
      </w:r>
      <w:proofErr w:type="spellEnd"/>
      <w:r w:rsidR="00411AEF">
        <w:rPr>
          <w:rFonts w:ascii="Times New Roman" w:hAnsi="Times New Roman" w:cs="Times New Roman"/>
          <w:sz w:val="24"/>
          <w:szCs w:val="24"/>
        </w:rPr>
        <w:t xml:space="preserve"> </w:t>
      </w:r>
      <w:proofErr w:type="spellStart"/>
      <w:r w:rsidR="00411AEF">
        <w:rPr>
          <w:rFonts w:ascii="Times New Roman" w:hAnsi="Times New Roman" w:cs="Times New Roman"/>
          <w:sz w:val="24"/>
          <w:szCs w:val="24"/>
        </w:rPr>
        <w:t>penelitian</w:t>
      </w:r>
      <w:proofErr w:type="spellEnd"/>
      <w:r w:rsidR="00151AF1">
        <w:rPr>
          <w:rFonts w:ascii="Times New Roman" w:hAnsi="Times New Roman" w:cs="Times New Roman"/>
          <w:sz w:val="24"/>
          <w:szCs w:val="24"/>
        </w:rPr>
        <w:t xml:space="preserve"> </w:t>
      </w:r>
      <w:r w:rsidR="00151AF1">
        <w:rPr>
          <w:rFonts w:ascii="Times New Roman" w:hAnsi="Times New Roman" w:cs="Times New Roman"/>
          <w:sz w:val="24"/>
          <w:szCs w:val="24"/>
        </w:rPr>
        <w:fldChar w:fldCharType="begin" w:fldLock="1"/>
      </w:r>
      <w:r w:rsidR="0028632D">
        <w:rPr>
          <w:rFonts w:ascii="Times New Roman" w:hAnsi="Times New Roman" w:cs="Times New Roman"/>
          <w:sz w:val="24"/>
          <w:szCs w:val="24"/>
        </w:rPr>
        <w:instrText>ADDIN CSL_CITATION {"citationItems":[{"id":"ITEM-1","itemData":{"abstract":"ABSTRAK Informasi yang terdapat dalam laporan keuangan dipergunakan untuk pengambilan keputusan sehingga ketepatwaktuan laporan keuangan menjadi sangat berarti. Tujuan penelitian ini adalah menganalisis faktor-faktor yang berpengaruh pada ketepatwaktuan laporan keuangan perusahaan yang bergerak pada sektor manufaktur yang tercatat di Bursa Efek Indonesia. Variabel yang terdiri atas profitabilitas, leverage, likuiditas, dan ukuran perusahaan menjadi faktor yang diuji dalam penelitian ini dengan metode purposive sampling, penelitian ini menggunakan 336 sampel selama periode 2012-2015. Metode pengumpulan data penelitian ini adalah observasi non partisipan dan teknik analisis data yang digunakan adalah regresi logistik. Hasil analisis data menunjukkan bahwa profitablitas dan ukuran perusahaan berpengaruh positif sedangkan leverage berpengaruh negatif. Likuiditas tidak berpengaruh pada ketepatwaktuan laporan keuangan.","author":[{"dropping-particle":"","family":"Ferdina","given":"Ni Wayan Ajeng","non-dropping-particle":"","parse-names":false,"suffix":""},{"dropping-particle":"","family":"Wirama","given":"Dewa Gede","non-dropping-particle":"","parse-names":false,"suffix":""}],"container-title":"ISSN: 2302-8556 E-Jurnal Akuntansi Universitas Udayana Vol.19.3. Juni (2017): 2293-2318","id":"ITEM-1","issue":"3","issued":{"date-parts":[["2017"]]},"page":"2293-2318","title":"Pengaruh Profitabilitas, Leverage, Likuiditas dan Ukuran Perusahaan pada Ketepatwaktuan Laporan Keuangan","type":"article-journal","volume":"19"},"uris":["http://www.mendeley.com/documents/?uuid=208f1252-084e-4672-ba6b-9a6cfe0fd3ac"]}],"mendeley":{"formattedCitation":"(Ferdina &amp; Wirama, 2017)","manualFormatting":"Ferdina dan Wirama (2017)","plainTextFormattedCitation":"(Ferdina &amp; Wirama, 2017)","previouslyFormattedCitation":"(Ferdina &amp; Wirama, 2017)"},"properties":{"noteIndex":0},"schema":"https://github.com/citation-style-language/schema/raw/master/csl-citation.json"}</w:instrText>
      </w:r>
      <w:r w:rsidR="00151AF1">
        <w:rPr>
          <w:rFonts w:ascii="Times New Roman" w:hAnsi="Times New Roman" w:cs="Times New Roman"/>
          <w:sz w:val="24"/>
          <w:szCs w:val="24"/>
        </w:rPr>
        <w:fldChar w:fldCharType="separate"/>
      </w:r>
      <w:r w:rsidR="00151AF1" w:rsidRPr="00151AF1">
        <w:rPr>
          <w:rFonts w:ascii="Times New Roman" w:hAnsi="Times New Roman" w:cs="Times New Roman"/>
          <w:noProof/>
          <w:sz w:val="24"/>
          <w:szCs w:val="24"/>
        </w:rPr>
        <w:t xml:space="preserve">Ferdina </w:t>
      </w:r>
      <w:r w:rsidR="00151AF1">
        <w:rPr>
          <w:rFonts w:ascii="Times New Roman" w:hAnsi="Times New Roman" w:cs="Times New Roman"/>
          <w:noProof/>
          <w:sz w:val="24"/>
          <w:szCs w:val="24"/>
        </w:rPr>
        <w:t>dan</w:t>
      </w:r>
      <w:r w:rsidR="00151AF1" w:rsidRPr="00151AF1">
        <w:rPr>
          <w:rFonts w:ascii="Times New Roman" w:hAnsi="Times New Roman" w:cs="Times New Roman"/>
          <w:noProof/>
          <w:sz w:val="24"/>
          <w:szCs w:val="24"/>
        </w:rPr>
        <w:t xml:space="preserve"> Wirama </w:t>
      </w:r>
      <w:r w:rsidR="00151AF1">
        <w:rPr>
          <w:rFonts w:ascii="Times New Roman" w:hAnsi="Times New Roman" w:cs="Times New Roman"/>
          <w:noProof/>
          <w:sz w:val="24"/>
          <w:szCs w:val="24"/>
        </w:rPr>
        <w:t>(</w:t>
      </w:r>
      <w:r w:rsidR="00151AF1" w:rsidRPr="00151AF1">
        <w:rPr>
          <w:rFonts w:ascii="Times New Roman" w:hAnsi="Times New Roman" w:cs="Times New Roman"/>
          <w:noProof/>
          <w:sz w:val="24"/>
          <w:szCs w:val="24"/>
        </w:rPr>
        <w:t>2017)</w:t>
      </w:r>
      <w:r w:rsidR="00151AF1">
        <w:rPr>
          <w:rFonts w:ascii="Times New Roman" w:hAnsi="Times New Roman" w:cs="Times New Roman"/>
          <w:sz w:val="24"/>
          <w:szCs w:val="24"/>
        </w:rPr>
        <w:fldChar w:fldCharType="end"/>
      </w:r>
      <w:r w:rsidR="00151AF1">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potensi</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suatu</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perusahaan</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dalam</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membayar</w:t>
      </w:r>
      <w:proofErr w:type="spellEnd"/>
      <w:r w:rsidR="007E3F0D">
        <w:rPr>
          <w:rFonts w:ascii="Times New Roman" w:hAnsi="Times New Roman" w:cs="Times New Roman"/>
          <w:sz w:val="24"/>
          <w:szCs w:val="24"/>
        </w:rPr>
        <w:t xml:space="preserve"> utang </w:t>
      </w:r>
      <w:proofErr w:type="spellStart"/>
      <w:r w:rsidR="007E3F0D">
        <w:rPr>
          <w:rFonts w:ascii="Times New Roman" w:hAnsi="Times New Roman" w:cs="Times New Roman"/>
          <w:sz w:val="24"/>
          <w:szCs w:val="24"/>
        </w:rPr>
        <w:t>finansialnya</w:t>
      </w:r>
      <w:proofErr w:type="spellEnd"/>
      <w:r w:rsidR="007E3F0D">
        <w:rPr>
          <w:rFonts w:ascii="Times New Roman" w:hAnsi="Times New Roman" w:cs="Times New Roman"/>
          <w:sz w:val="24"/>
          <w:szCs w:val="24"/>
        </w:rPr>
        <w:t xml:space="preserve"> yang </w:t>
      </w:r>
      <w:proofErr w:type="spellStart"/>
      <w:r w:rsidR="007E3F0D">
        <w:rPr>
          <w:rFonts w:ascii="Times New Roman" w:hAnsi="Times New Roman" w:cs="Times New Roman"/>
          <w:sz w:val="24"/>
          <w:szCs w:val="24"/>
        </w:rPr>
        <w:t>terdiri</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dari</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kewajiban</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jangka</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pendek</w:t>
      </w:r>
      <w:proofErr w:type="spellEnd"/>
      <w:r w:rsidR="007E3F0D">
        <w:rPr>
          <w:rFonts w:ascii="Times New Roman" w:hAnsi="Times New Roman" w:cs="Times New Roman"/>
          <w:sz w:val="24"/>
          <w:szCs w:val="24"/>
        </w:rPr>
        <w:t xml:space="preserve"> dan </w:t>
      </w:r>
      <w:proofErr w:type="spellStart"/>
      <w:r w:rsidR="007E3F0D">
        <w:rPr>
          <w:rFonts w:ascii="Times New Roman" w:hAnsi="Times New Roman" w:cs="Times New Roman"/>
          <w:sz w:val="24"/>
          <w:szCs w:val="24"/>
        </w:rPr>
        <w:t>jangka</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panjang</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atau</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menilai</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seberapa</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besar</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perusahaan</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dibiayai</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dengan</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hutang</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disebut</w:t>
      </w:r>
      <w:proofErr w:type="spellEnd"/>
      <w:r w:rsidR="007E3F0D">
        <w:rPr>
          <w:rFonts w:ascii="Times New Roman" w:hAnsi="Times New Roman" w:cs="Times New Roman"/>
          <w:sz w:val="24"/>
          <w:szCs w:val="24"/>
        </w:rPr>
        <w:t xml:space="preserve"> </w:t>
      </w:r>
      <w:r w:rsidR="007E3F0D" w:rsidRPr="007E3F0D">
        <w:rPr>
          <w:rFonts w:ascii="Times New Roman" w:hAnsi="Times New Roman" w:cs="Times New Roman"/>
          <w:i/>
          <w:sz w:val="24"/>
          <w:szCs w:val="24"/>
        </w:rPr>
        <w:t>leverage</w:t>
      </w:r>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Tingginya</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tingkat</w:t>
      </w:r>
      <w:proofErr w:type="spellEnd"/>
      <w:r w:rsidR="007E3F0D">
        <w:rPr>
          <w:rFonts w:ascii="Times New Roman" w:hAnsi="Times New Roman" w:cs="Times New Roman"/>
          <w:sz w:val="24"/>
          <w:szCs w:val="24"/>
        </w:rPr>
        <w:t xml:space="preserve"> </w:t>
      </w:r>
      <w:r w:rsidR="007E3F0D">
        <w:rPr>
          <w:rFonts w:ascii="Times New Roman" w:hAnsi="Times New Roman" w:cs="Times New Roman"/>
          <w:i/>
          <w:sz w:val="24"/>
          <w:szCs w:val="24"/>
        </w:rPr>
        <w:t>leverage</w:t>
      </w:r>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perusahaan</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menandakan</w:t>
      </w:r>
      <w:proofErr w:type="spellEnd"/>
      <w:r w:rsidR="007E3F0D">
        <w:rPr>
          <w:rFonts w:ascii="Times New Roman" w:hAnsi="Times New Roman" w:cs="Times New Roman"/>
          <w:sz w:val="24"/>
          <w:szCs w:val="24"/>
        </w:rPr>
        <w:t xml:space="preserve"> </w:t>
      </w:r>
      <w:proofErr w:type="spellStart"/>
      <w:r w:rsidR="007E3F0D">
        <w:rPr>
          <w:rFonts w:ascii="Times New Roman" w:hAnsi="Times New Roman" w:cs="Times New Roman"/>
          <w:sz w:val="24"/>
          <w:szCs w:val="24"/>
        </w:rPr>
        <w:t>bahwa</w:t>
      </w:r>
      <w:proofErr w:type="spellEnd"/>
      <w:r w:rsidR="007E3F0D">
        <w:rPr>
          <w:rFonts w:ascii="Times New Roman" w:hAnsi="Times New Roman" w:cs="Times New Roman"/>
          <w:sz w:val="24"/>
          <w:szCs w:val="24"/>
        </w:rPr>
        <w:t xml:space="preserve"> </w:t>
      </w:r>
      <w:r w:rsidR="003D67AB">
        <w:rPr>
          <w:rFonts w:ascii="Times New Roman" w:hAnsi="Times New Roman" w:cs="Times New Roman"/>
          <w:i/>
          <w:sz w:val="24"/>
          <w:szCs w:val="24"/>
        </w:rPr>
        <w:t>financial risk</w:t>
      </w:r>
      <w:r w:rsidR="003D67AB">
        <w:rPr>
          <w:rFonts w:ascii="Times New Roman" w:hAnsi="Times New Roman" w:cs="Times New Roman"/>
          <w:sz w:val="24"/>
          <w:szCs w:val="24"/>
        </w:rPr>
        <w:t xml:space="preserve"> yang </w:t>
      </w:r>
      <w:proofErr w:type="spellStart"/>
      <w:r w:rsidR="003D67AB">
        <w:rPr>
          <w:rFonts w:ascii="Times New Roman" w:hAnsi="Times New Roman" w:cs="Times New Roman"/>
          <w:sz w:val="24"/>
          <w:szCs w:val="24"/>
        </w:rPr>
        <w:t>dimiliki</w:t>
      </w:r>
      <w:proofErr w:type="spellEnd"/>
      <w:r w:rsidR="003D67AB">
        <w:rPr>
          <w:rFonts w:ascii="Times New Roman" w:hAnsi="Times New Roman" w:cs="Times New Roman"/>
          <w:sz w:val="24"/>
          <w:szCs w:val="24"/>
        </w:rPr>
        <w:t xml:space="preserve"> </w:t>
      </w:r>
      <w:proofErr w:type="spellStart"/>
      <w:r w:rsidR="003D67AB">
        <w:rPr>
          <w:rFonts w:ascii="Times New Roman" w:hAnsi="Times New Roman" w:cs="Times New Roman"/>
          <w:sz w:val="24"/>
          <w:szCs w:val="24"/>
        </w:rPr>
        <w:t>perusahaan</w:t>
      </w:r>
      <w:proofErr w:type="spellEnd"/>
      <w:r w:rsidR="003D67AB">
        <w:rPr>
          <w:rFonts w:ascii="Times New Roman" w:hAnsi="Times New Roman" w:cs="Times New Roman"/>
          <w:sz w:val="24"/>
          <w:szCs w:val="24"/>
        </w:rPr>
        <w:t xml:space="preserve"> </w:t>
      </w:r>
      <w:proofErr w:type="spellStart"/>
      <w:r w:rsidR="003D67AB">
        <w:rPr>
          <w:rFonts w:ascii="Times New Roman" w:hAnsi="Times New Roman" w:cs="Times New Roman"/>
          <w:sz w:val="24"/>
          <w:szCs w:val="24"/>
        </w:rPr>
        <w:t>tinggi</w:t>
      </w:r>
      <w:proofErr w:type="spellEnd"/>
      <w:r w:rsidR="003D67AB">
        <w:rPr>
          <w:rFonts w:ascii="Times New Roman" w:hAnsi="Times New Roman" w:cs="Times New Roman"/>
          <w:sz w:val="24"/>
          <w:szCs w:val="24"/>
        </w:rPr>
        <w:t xml:space="preserve">. </w:t>
      </w:r>
      <w:r w:rsidR="00462CBB">
        <w:rPr>
          <w:rFonts w:ascii="Times New Roman" w:hAnsi="Times New Roman" w:cs="Times New Roman"/>
          <w:i/>
          <w:sz w:val="24"/>
          <w:szCs w:val="24"/>
        </w:rPr>
        <w:t>Financial risk</w:t>
      </w:r>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mengisyaratkan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bawasannya</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perusahaan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akan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mengalami</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kesulitan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keuangan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Persoalan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tersebut</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memberikan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dampak</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negatif</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dimata</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publik</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dikarenakan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hal</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tersebut</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mengandung</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berita</w:t>
      </w:r>
      <w:proofErr w:type="spellEnd"/>
      <w:r w:rsidR="00462CBB">
        <w:rPr>
          <w:rFonts w:ascii="Times New Roman" w:hAnsi="Times New Roman" w:cs="Times New Roman"/>
          <w:sz w:val="24"/>
          <w:szCs w:val="24"/>
        </w:rPr>
        <w:t xml:space="preserve"> yang </w:t>
      </w:r>
      <w:proofErr w:type="spellStart"/>
      <w:r w:rsidR="00462CBB">
        <w:rPr>
          <w:rFonts w:ascii="Times New Roman" w:hAnsi="Times New Roman" w:cs="Times New Roman"/>
          <w:sz w:val="24"/>
          <w:szCs w:val="24"/>
        </w:rPr>
        <w:t>kurang</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baik</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maka</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perusahaan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dengan</w:t>
      </w:r>
      <w:proofErr w:type="spellEnd"/>
      <w:r w:rsidR="00462CBB">
        <w:rPr>
          <w:rFonts w:ascii="Times New Roman" w:hAnsi="Times New Roman" w:cs="Times New Roman"/>
          <w:sz w:val="24"/>
          <w:szCs w:val="24"/>
        </w:rPr>
        <w:t xml:space="preserve"> </w:t>
      </w:r>
      <w:r w:rsidR="00462CBB">
        <w:rPr>
          <w:rFonts w:ascii="Times New Roman" w:hAnsi="Times New Roman" w:cs="Times New Roman"/>
          <w:i/>
          <w:sz w:val="24"/>
          <w:szCs w:val="24"/>
        </w:rPr>
        <w:t xml:space="preserve">leverage </w:t>
      </w:r>
      <w:proofErr w:type="spellStart"/>
      <w:r w:rsidR="00462CBB">
        <w:rPr>
          <w:rFonts w:ascii="Times New Roman" w:hAnsi="Times New Roman" w:cs="Times New Roman"/>
          <w:sz w:val="24"/>
          <w:szCs w:val="24"/>
        </w:rPr>
        <w:t>tinggi</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cenderung</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menunda</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dalam</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penyampaian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laporan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keuangannya</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apabila</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dibandingkan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dengan</w:t>
      </w:r>
      <w:proofErr w:type="spellEnd"/>
      <w:r w:rsidR="00462CBB">
        <w:rPr>
          <w:rFonts w:ascii="Times New Roman" w:hAnsi="Times New Roman" w:cs="Times New Roman"/>
          <w:sz w:val="24"/>
          <w:szCs w:val="24"/>
        </w:rPr>
        <w:t xml:space="preserve"> </w:t>
      </w:r>
      <w:proofErr w:type="spellStart"/>
      <w:r w:rsidR="00462CBB">
        <w:rPr>
          <w:rFonts w:ascii="Times New Roman" w:hAnsi="Times New Roman" w:cs="Times New Roman"/>
          <w:sz w:val="24"/>
          <w:szCs w:val="24"/>
        </w:rPr>
        <w:t>perusahaan</w:t>
      </w:r>
      <w:proofErr w:type="spellEnd"/>
      <w:r w:rsidR="00462CBB">
        <w:rPr>
          <w:rFonts w:ascii="Times New Roman" w:hAnsi="Times New Roman" w:cs="Times New Roman"/>
          <w:sz w:val="24"/>
          <w:szCs w:val="24"/>
        </w:rPr>
        <w:t xml:space="preserve"> yang </w:t>
      </w:r>
      <w:proofErr w:type="spellStart"/>
      <w:r w:rsidR="00462CBB">
        <w:rPr>
          <w:rFonts w:ascii="Times New Roman" w:hAnsi="Times New Roman" w:cs="Times New Roman"/>
          <w:sz w:val="24"/>
          <w:szCs w:val="24"/>
        </w:rPr>
        <w:t>memiliki</w:t>
      </w:r>
      <w:proofErr w:type="spellEnd"/>
      <w:r w:rsidR="00462CBB">
        <w:rPr>
          <w:rFonts w:ascii="Times New Roman" w:hAnsi="Times New Roman" w:cs="Times New Roman"/>
          <w:sz w:val="24"/>
          <w:szCs w:val="24"/>
        </w:rPr>
        <w:t xml:space="preserve"> </w:t>
      </w:r>
      <w:r w:rsidR="00462CBB">
        <w:rPr>
          <w:rFonts w:ascii="Times New Roman" w:hAnsi="Times New Roman" w:cs="Times New Roman"/>
          <w:i/>
          <w:sz w:val="24"/>
          <w:szCs w:val="24"/>
        </w:rPr>
        <w:t>leverage</w:t>
      </w:r>
      <w:r w:rsidR="00462CBB">
        <w:rPr>
          <w:rFonts w:ascii="Times New Roman" w:hAnsi="Times New Roman" w:cs="Times New Roman"/>
          <w:sz w:val="24"/>
          <w:szCs w:val="24"/>
        </w:rPr>
        <w:t xml:space="preserve"> yang </w:t>
      </w:r>
      <w:proofErr w:type="spellStart"/>
      <w:r w:rsidR="00462CBB">
        <w:rPr>
          <w:rFonts w:ascii="Times New Roman" w:hAnsi="Times New Roman" w:cs="Times New Roman"/>
          <w:sz w:val="24"/>
          <w:szCs w:val="24"/>
        </w:rPr>
        <w:t>rendah</w:t>
      </w:r>
      <w:proofErr w:type="spellEnd"/>
      <w:r w:rsidR="00462CBB">
        <w:rPr>
          <w:rFonts w:ascii="Times New Roman" w:hAnsi="Times New Roman" w:cs="Times New Roman"/>
          <w:sz w:val="24"/>
          <w:szCs w:val="24"/>
        </w:rPr>
        <w:t>.</w:t>
      </w:r>
      <w:r w:rsidR="00863ECA">
        <w:rPr>
          <w:rFonts w:ascii="Times New Roman" w:hAnsi="Times New Roman" w:cs="Times New Roman"/>
          <w:sz w:val="24"/>
          <w:szCs w:val="24"/>
        </w:rPr>
        <w:t xml:space="preserve"> Hasil </w:t>
      </w:r>
      <w:proofErr w:type="spellStart"/>
      <w:r w:rsidR="00863ECA">
        <w:rPr>
          <w:rFonts w:ascii="Times New Roman" w:hAnsi="Times New Roman" w:cs="Times New Roman"/>
          <w:sz w:val="24"/>
          <w:szCs w:val="24"/>
        </w:rPr>
        <w:t>penelitian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ini</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konsisten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dengan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hasil</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penelitian</w:t>
      </w:r>
      <w:proofErr w:type="spellEnd"/>
      <w:r w:rsidR="00863ECA">
        <w:rPr>
          <w:rFonts w:ascii="Times New Roman" w:hAnsi="Times New Roman" w:cs="Times New Roman"/>
          <w:sz w:val="24"/>
          <w:szCs w:val="24"/>
        </w:rPr>
        <w:t xml:space="preserve"> </w:t>
      </w:r>
      <w:r w:rsidR="00E9219B">
        <w:rPr>
          <w:rFonts w:ascii="Times New Roman" w:hAnsi="Times New Roman" w:cs="Times New Roman"/>
          <w:sz w:val="24"/>
          <w:szCs w:val="24"/>
        </w:rPr>
        <w:fldChar w:fldCharType="begin" w:fldLock="1"/>
      </w:r>
      <w:r w:rsidR="00C26C9F">
        <w:rPr>
          <w:rFonts w:ascii="Times New Roman" w:hAnsi="Times New Roman" w:cs="Times New Roman"/>
          <w:sz w:val="24"/>
          <w:szCs w:val="24"/>
        </w:rPr>
        <w:instrText>ADDIN CSL_CITATION {"citationItems":[{"id":"ITEM-1","itemData":{"author":[{"dropping-particle":"","family":"Nugraha","given":"Reza","non-dropping-particle":"","parse-names":false,"suffix":""},{"dropping-particle":"","family":"Hapsari","given":"Dini Wahjoe","non-dropping-particle":"","parse-names":false,"suffix":""}],"container-title":"Jurnal Akuntansi","id":"ITEM-1","issued":{"date-parts":[["2014"]]},"title":"PENGARUH LEVERAGE, PROFITABILITAS, UKURAN PERUSAHAAN TERHADAP KETEPATAN WAKTU PENYAMPAIAN PELAPORAN KEUANGAN (Studi Empiris pada Perusahaan di Sektor Jasa yang Terdaftar di Bursa Efek Indonesia Periode 2010-2013)","type":"article-journal","volume":"2"},"uris":["http://www.mendeley.com/documents/?uuid=32adb5fa-46e4-4bd1-af82-c7b42d4a8014"]}],"mendeley":{"formattedCitation":"(Nugraha &amp; Hapsari, 2014)","manualFormatting":"Nugraha dan Hapsari (2014)","plainTextFormattedCitation":"(Nugraha &amp; Hapsari, 2014)","previouslyFormattedCitation":"(Nugraha &amp; Hapsari, 2014)"},"properties":{"noteIndex":0},"schema":"https://github.com/citation-style-language/schema/raw/master/csl-citation.json"}</w:instrText>
      </w:r>
      <w:r w:rsidR="00E9219B">
        <w:rPr>
          <w:rFonts w:ascii="Times New Roman" w:hAnsi="Times New Roman" w:cs="Times New Roman"/>
          <w:sz w:val="24"/>
          <w:szCs w:val="24"/>
        </w:rPr>
        <w:fldChar w:fldCharType="separate"/>
      </w:r>
      <w:r w:rsidR="00E9219B" w:rsidRPr="00E9219B">
        <w:rPr>
          <w:rFonts w:ascii="Times New Roman" w:hAnsi="Times New Roman" w:cs="Times New Roman"/>
          <w:noProof/>
          <w:sz w:val="24"/>
          <w:szCs w:val="24"/>
        </w:rPr>
        <w:t xml:space="preserve">Nugraha </w:t>
      </w:r>
      <w:r w:rsidR="00E9219B">
        <w:rPr>
          <w:rFonts w:ascii="Times New Roman" w:hAnsi="Times New Roman" w:cs="Times New Roman"/>
          <w:noProof/>
          <w:sz w:val="24"/>
          <w:szCs w:val="24"/>
        </w:rPr>
        <w:t>dan</w:t>
      </w:r>
      <w:r w:rsidR="00E9219B" w:rsidRPr="00E9219B">
        <w:rPr>
          <w:rFonts w:ascii="Times New Roman" w:hAnsi="Times New Roman" w:cs="Times New Roman"/>
          <w:noProof/>
          <w:sz w:val="24"/>
          <w:szCs w:val="24"/>
        </w:rPr>
        <w:t xml:space="preserve"> Hapsari</w:t>
      </w:r>
      <w:r w:rsidR="00E9219B">
        <w:rPr>
          <w:rFonts w:ascii="Times New Roman" w:hAnsi="Times New Roman" w:cs="Times New Roman"/>
          <w:noProof/>
          <w:sz w:val="24"/>
          <w:szCs w:val="24"/>
        </w:rPr>
        <w:t xml:space="preserve"> (</w:t>
      </w:r>
      <w:r w:rsidR="00E9219B" w:rsidRPr="00E9219B">
        <w:rPr>
          <w:rFonts w:ascii="Times New Roman" w:hAnsi="Times New Roman" w:cs="Times New Roman"/>
          <w:noProof/>
          <w:sz w:val="24"/>
          <w:szCs w:val="24"/>
        </w:rPr>
        <w:t>2014)</w:t>
      </w:r>
      <w:r w:rsidR="00E9219B">
        <w:rPr>
          <w:rFonts w:ascii="Times New Roman" w:hAnsi="Times New Roman" w:cs="Times New Roman"/>
          <w:sz w:val="24"/>
          <w:szCs w:val="24"/>
        </w:rPr>
        <w:fldChar w:fldCharType="end"/>
      </w:r>
      <w:r w:rsidR="00E9219B">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menunjukkan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bahwa</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variabel</w:t>
      </w:r>
      <w:proofErr w:type="spellEnd"/>
      <w:r w:rsidR="00863ECA">
        <w:rPr>
          <w:rFonts w:ascii="Times New Roman" w:hAnsi="Times New Roman" w:cs="Times New Roman"/>
          <w:sz w:val="24"/>
          <w:szCs w:val="24"/>
        </w:rPr>
        <w:t xml:space="preserve"> </w:t>
      </w:r>
      <w:r w:rsidR="00863ECA">
        <w:rPr>
          <w:rFonts w:ascii="Times New Roman" w:hAnsi="Times New Roman" w:cs="Times New Roman"/>
          <w:i/>
          <w:sz w:val="24"/>
          <w:szCs w:val="24"/>
        </w:rPr>
        <w:t xml:space="preserve">leverage </w:t>
      </w:r>
      <w:proofErr w:type="spellStart"/>
      <w:r w:rsidR="00863ECA">
        <w:rPr>
          <w:rFonts w:ascii="Times New Roman" w:hAnsi="Times New Roman" w:cs="Times New Roman"/>
          <w:sz w:val="24"/>
          <w:szCs w:val="24"/>
        </w:rPr>
        <w:t>secara</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parsial</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tidak</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berpengaruh</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signifikan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terhadap</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ketepatan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waktu</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penyampaian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laporan</w:t>
      </w:r>
      <w:proofErr w:type="spellEnd"/>
      <w:r w:rsidR="00863ECA">
        <w:rPr>
          <w:rFonts w:ascii="Times New Roman" w:hAnsi="Times New Roman" w:cs="Times New Roman"/>
          <w:sz w:val="24"/>
          <w:szCs w:val="24"/>
        </w:rPr>
        <w:t xml:space="preserve"> </w:t>
      </w:r>
      <w:proofErr w:type="spellStart"/>
      <w:r w:rsidR="00863ECA">
        <w:rPr>
          <w:rFonts w:ascii="Times New Roman" w:hAnsi="Times New Roman" w:cs="Times New Roman"/>
          <w:sz w:val="24"/>
          <w:szCs w:val="24"/>
        </w:rPr>
        <w:t>keuangan</w:t>
      </w:r>
      <w:proofErr w:type="spellEnd"/>
      <w:r w:rsidR="00863ECA">
        <w:rPr>
          <w:rFonts w:ascii="Times New Roman" w:hAnsi="Times New Roman" w:cs="Times New Roman"/>
          <w:sz w:val="24"/>
          <w:szCs w:val="24"/>
        </w:rPr>
        <w:t>.</w:t>
      </w:r>
      <w:r w:rsidR="000466F2">
        <w:rPr>
          <w:rFonts w:ascii="Times New Roman" w:hAnsi="Times New Roman" w:cs="Times New Roman"/>
          <w:sz w:val="24"/>
          <w:szCs w:val="24"/>
        </w:rPr>
        <w:t xml:space="preserve"> </w:t>
      </w:r>
      <w:proofErr w:type="spellStart"/>
      <w:r w:rsidR="009617A7">
        <w:rPr>
          <w:rFonts w:ascii="Times New Roman" w:hAnsi="Times New Roman" w:cs="Times New Roman"/>
          <w:sz w:val="24"/>
          <w:szCs w:val="24"/>
        </w:rPr>
        <w:t>Namun</w:t>
      </w:r>
      <w:proofErr w:type="spellEnd"/>
      <w:r w:rsidR="009617A7">
        <w:rPr>
          <w:rFonts w:ascii="Times New Roman" w:hAnsi="Times New Roman" w:cs="Times New Roman"/>
          <w:sz w:val="24"/>
          <w:szCs w:val="24"/>
        </w:rPr>
        <w:t xml:space="preserve"> </w:t>
      </w:r>
      <w:proofErr w:type="spellStart"/>
      <w:r w:rsidR="009617A7">
        <w:rPr>
          <w:rFonts w:ascii="Times New Roman" w:hAnsi="Times New Roman" w:cs="Times New Roman"/>
          <w:sz w:val="24"/>
          <w:szCs w:val="24"/>
        </w:rPr>
        <w:t>hasil</w:t>
      </w:r>
      <w:proofErr w:type="spellEnd"/>
      <w:r w:rsidR="009617A7">
        <w:rPr>
          <w:rFonts w:ascii="Times New Roman" w:hAnsi="Times New Roman" w:cs="Times New Roman"/>
          <w:sz w:val="24"/>
          <w:szCs w:val="24"/>
        </w:rPr>
        <w:t xml:space="preserve"> </w:t>
      </w:r>
      <w:proofErr w:type="spellStart"/>
      <w:r w:rsidR="009617A7">
        <w:rPr>
          <w:rFonts w:ascii="Times New Roman" w:hAnsi="Times New Roman" w:cs="Times New Roman"/>
          <w:sz w:val="24"/>
          <w:szCs w:val="24"/>
        </w:rPr>
        <w:t>ini</w:t>
      </w:r>
      <w:proofErr w:type="spellEnd"/>
      <w:r w:rsidR="009617A7">
        <w:rPr>
          <w:rFonts w:ascii="Times New Roman" w:hAnsi="Times New Roman" w:cs="Times New Roman"/>
          <w:sz w:val="24"/>
          <w:szCs w:val="24"/>
        </w:rPr>
        <w:t xml:space="preserve"> </w:t>
      </w:r>
      <w:proofErr w:type="spellStart"/>
      <w:r w:rsidR="009617A7">
        <w:rPr>
          <w:rFonts w:ascii="Times New Roman" w:hAnsi="Times New Roman" w:cs="Times New Roman"/>
          <w:sz w:val="24"/>
          <w:szCs w:val="24"/>
        </w:rPr>
        <w:t>bertentangan</w:t>
      </w:r>
      <w:proofErr w:type="spellEnd"/>
      <w:r w:rsidR="009617A7">
        <w:rPr>
          <w:rFonts w:ascii="Times New Roman" w:hAnsi="Times New Roman" w:cs="Times New Roman"/>
          <w:sz w:val="24"/>
          <w:szCs w:val="24"/>
        </w:rPr>
        <w:t xml:space="preserve"> </w:t>
      </w:r>
      <w:proofErr w:type="spellStart"/>
      <w:r w:rsidR="009617A7">
        <w:rPr>
          <w:rFonts w:ascii="Times New Roman" w:hAnsi="Times New Roman" w:cs="Times New Roman"/>
          <w:sz w:val="24"/>
          <w:szCs w:val="24"/>
        </w:rPr>
        <w:t>denegan</w:t>
      </w:r>
      <w:proofErr w:type="spellEnd"/>
      <w:r w:rsidR="009617A7">
        <w:rPr>
          <w:rFonts w:ascii="Times New Roman" w:hAnsi="Times New Roman" w:cs="Times New Roman"/>
          <w:sz w:val="24"/>
          <w:szCs w:val="24"/>
        </w:rPr>
        <w:t xml:space="preserve"> </w:t>
      </w:r>
      <w:proofErr w:type="spellStart"/>
      <w:r w:rsidR="009617A7">
        <w:rPr>
          <w:rFonts w:ascii="Times New Roman" w:hAnsi="Times New Roman" w:cs="Times New Roman"/>
          <w:sz w:val="24"/>
          <w:szCs w:val="24"/>
        </w:rPr>
        <w:t>hasil</w:t>
      </w:r>
      <w:proofErr w:type="spellEnd"/>
      <w:r w:rsidR="009617A7">
        <w:rPr>
          <w:rFonts w:ascii="Times New Roman" w:hAnsi="Times New Roman" w:cs="Times New Roman"/>
          <w:sz w:val="24"/>
          <w:szCs w:val="24"/>
        </w:rPr>
        <w:t xml:space="preserve"> </w:t>
      </w:r>
      <w:proofErr w:type="spellStart"/>
      <w:r w:rsidR="009617A7">
        <w:rPr>
          <w:rFonts w:ascii="Times New Roman" w:hAnsi="Times New Roman" w:cs="Times New Roman"/>
          <w:sz w:val="24"/>
          <w:szCs w:val="24"/>
        </w:rPr>
        <w:t>penelitian</w:t>
      </w:r>
      <w:proofErr w:type="spellEnd"/>
      <w:r w:rsidR="009617A7">
        <w:rPr>
          <w:rFonts w:ascii="Times New Roman" w:hAnsi="Times New Roman" w:cs="Times New Roman"/>
          <w:sz w:val="24"/>
          <w:szCs w:val="24"/>
        </w:rPr>
        <w:t xml:space="preserve"> </w:t>
      </w:r>
      <w:r w:rsidR="009E525B">
        <w:rPr>
          <w:rFonts w:ascii="Times New Roman" w:hAnsi="Times New Roman" w:cs="Times New Roman"/>
          <w:sz w:val="24"/>
          <w:szCs w:val="24"/>
        </w:rPr>
        <w:fldChar w:fldCharType="begin" w:fldLock="1"/>
      </w:r>
      <w:r w:rsidR="00495047">
        <w:rPr>
          <w:rFonts w:ascii="Times New Roman" w:hAnsi="Times New Roman" w:cs="Times New Roman"/>
          <w:sz w:val="24"/>
          <w:szCs w:val="24"/>
        </w:rPr>
        <w:instrText>ADDIN CSL_CITATION {"citationItems":[{"id":"ITEM-1","itemData":{"author":[{"dropping-particle":"","family":"Novatiani","given":"R. Ait","non-dropping-particle":"","parse-names":false,"suffix":""},{"dropping-particle":"","family":"Asri","given":"Nadia Putri","non-dropping-particle":"","parse-names":false,"suffix":""}],"container-title":"Jurnal Akuntansi Bisnis dan Ekonomi","id":"ITEM-1","issued":{"date-parts":[["2016"]]},"title":"PENGARUH LEVERAGE, UKURAN PERUSAHAAN, OPINI AUDITOR DAN KOMPLEKSITAS OPERASI PERUSAHAAN TERHADAP KETEPATAN WAKTU PENYAMPAIAN LAPORAN KEUANGAN PERUSAHAAN","type":"article-journal","volume":"2"},"uris":["http://www.mendeley.com/documents/?uuid=bf219913-0ed6-4adc-b857-bc782e458104"]}],"mendeley":{"formattedCitation":"(Novatiani &amp; Asri, 2016)","manualFormatting":"Novatiani dan Asri (2016)","plainTextFormattedCitation":"(Novatiani &amp; Asri, 2016)","previouslyFormattedCitation":"(Novatiani &amp; Asri, 2016)"},"properties":{"noteIndex":0},"schema":"https://github.com/citation-style-language/schema/raw/master/csl-citation.json"}</w:instrText>
      </w:r>
      <w:r w:rsidR="009E525B">
        <w:rPr>
          <w:rFonts w:ascii="Times New Roman" w:hAnsi="Times New Roman" w:cs="Times New Roman"/>
          <w:sz w:val="24"/>
          <w:szCs w:val="24"/>
        </w:rPr>
        <w:fldChar w:fldCharType="separate"/>
      </w:r>
      <w:r w:rsidR="009E525B" w:rsidRPr="009E525B">
        <w:rPr>
          <w:rFonts w:ascii="Times New Roman" w:hAnsi="Times New Roman" w:cs="Times New Roman"/>
          <w:noProof/>
          <w:sz w:val="24"/>
          <w:szCs w:val="24"/>
        </w:rPr>
        <w:t xml:space="preserve">Novatiani </w:t>
      </w:r>
      <w:r w:rsidR="009E525B">
        <w:rPr>
          <w:rFonts w:ascii="Times New Roman" w:hAnsi="Times New Roman" w:cs="Times New Roman"/>
          <w:noProof/>
          <w:sz w:val="24"/>
          <w:szCs w:val="24"/>
        </w:rPr>
        <w:t>dan</w:t>
      </w:r>
      <w:r w:rsidR="009E525B" w:rsidRPr="009E525B">
        <w:rPr>
          <w:rFonts w:ascii="Times New Roman" w:hAnsi="Times New Roman" w:cs="Times New Roman"/>
          <w:noProof/>
          <w:sz w:val="24"/>
          <w:szCs w:val="24"/>
        </w:rPr>
        <w:t xml:space="preserve"> Asri </w:t>
      </w:r>
      <w:r w:rsidR="009E525B">
        <w:rPr>
          <w:rFonts w:ascii="Times New Roman" w:hAnsi="Times New Roman" w:cs="Times New Roman"/>
          <w:noProof/>
          <w:sz w:val="24"/>
          <w:szCs w:val="24"/>
        </w:rPr>
        <w:t>(</w:t>
      </w:r>
      <w:r w:rsidR="009E525B" w:rsidRPr="009E525B">
        <w:rPr>
          <w:rFonts w:ascii="Times New Roman" w:hAnsi="Times New Roman" w:cs="Times New Roman"/>
          <w:noProof/>
          <w:sz w:val="24"/>
          <w:szCs w:val="24"/>
        </w:rPr>
        <w:t>2016)</w:t>
      </w:r>
      <w:r w:rsidR="009E525B">
        <w:rPr>
          <w:rFonts w:ascii="Times New Roman" w:hAnsi="Times New Roman" w:cs="Times New Roman"/>
          <w:sz w:val="24"/>
          <w:szCs w:val="24"/>
        </w:rPr>
        <w:fldChar w:fldCharType="end"/>
      </w:r>
      <w:r w:rsidR="009E525B">
        <w:rPr>
          <w:rFonts w:ascii="Times New Roman" w:hAnsi="Times New Roman" w:cs="Times New Roman"/>
          <w:sz w:val="24"/>
          <w:szCs w:val="24"/>
        </w:rPr>
        <w:t xml:space="preserve"> yang </w:t>
      </w:r>
      <w:proofErr w:type="spellStart"/>
      <w:r w:rsidR="009E525B">
        <w:rPr>
          <w:rFonts w:ascii="Times New Roman" w:hAnsi="Times New Roman" w:cs="Times New Roman"/>
          <w:sz w:val="24"/>
          <w:szCs w:val="24"/>
        </w:rPr>
        <w:t>menunjukkan</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bahwa</w:t>
      </w:r>
      <w:proofErr w:type="spellEnd"/>
      <w:r w:rsidR="009E525B">
        <w:rPr>
          <w:rFonts w:ascii="Times New Roman" w:hAnsi="Times New Roman" w:cs="Times New Roman"/>
          <w:sz w:val="24"/>
          <w:szCs w:val="24"/>
        </w:rPr>
        <w:t xml:space="preserve"> </w:t>
      </w:r>
      <w:r w:rsidR="009E525B">
        <w:rPr>
          <w:rFonts w:ascii="Times New Roman" w:hAnsi="Times New Roman" w:cs="Times New Roman"/>
          <w:i/>
          <w:sz w:val="24"/>
          <w:szCs w:val="24"/>
        </w:rPr>
        <w:t xml:space="preserve">leverage </w:t>
      </w:r>
      <w:proofErr w:type="spellStart"/>
      <w:r w:rsidR="009E525B">
        <w:rPr>
          <w:rFonts w:ascii="Times New Roman" w:hAnsi="Times New Roman" w:cs="Times New Roman"/>
          <w:sz w:val="24"/>
          <w:szCs w:val="24"/>
        </w:rPr>
        <w:t>berpengaruh</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secara</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signifikan</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terhadap</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ketepatan</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waktu</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penyampaian</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laporan</w:t>
      </w:r>
      <w:proofErr w:type="spellEnd"/>
      <w:r w:rsidR="009E525B">
        <w:rPr>
          <w:rFonts w:ascii="Times New Roman" w:hAnsi="Times New Roman" w:cs="Times New Roman"/>
          <w:sz w:val="24"/>
          <w:szCs w:val="24"/>
        </w:rPr>
        <w:t xml:space="preserve"> </w:t>
      </w:r>
      <w:proofErr w:type="spellStart"/>
      <w:r w:rsidR="009E525B">
        <w:rPr>
          <w:rFonts w:ascii="Times New Roman" w:hAnsi="Times New Roman" w:cs="Times New Roman"/>
          <w:sz w:val="24"/>
          <w:szCs w:val="24"/>
        </w:rPr>
        <w:t>keuangan</w:t>
      </w:r>
      <w:proofErr w:type="spellEnd"/>
      <w:r w:rsidR="009E525B">
        <w:rPr>
          <w:rFonts w:ascii="Times New Roman" w:hAnsi="Times New Roman" w:cs="Times New Roman"/>
          <w:sz w:val="24"/>
          <w:szCs w:val="24"/>
        </w:rPr>
        <w:t>.</w:t>
      </w:r>
    </w:p>
    <w:p w14:paraId="2F4B445F" w14:textId="77777777" w:rsidR="00206B0E" w:rsidRPr="007B3D56" w:rsidRDefault="00A1160A" w:rsidP="007B3D56">
      <w:pPr>
        <w:pStyle w:val="ListParagraph"/>
        <w:spacing w:line="480" w:lineRule="auto"/>
        <w:ind w:left="426" w:firstLine="567"/>
        <w:jc w:val="both"/>
        <w:rPr>
          <w:rFonts w:ascii="Times New Roman" w:hAnsi="Times New Roman" w:cs="Times New Roman"/>
          <w:b/>
          <w:sz w:val="24"/>
          <w:szCs w:val="24"/>
        </w:rPr>
      </w:pPr>
      <w:proofErr w:type="spellStart"/>
      <w:r w:rsidRPr="00927255">
        <w:rPr>
          <w:rFonts w:ascii="Times New Roman" w:hAnsi="Times New Roman" w:cs="Times New Roman"/>
          <w:sz w:val="24"/>
          <w:szCs w:val="24"/>
        </w:rPr>
        <w:t>Berdasarkan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uraian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diatas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termotivasi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melakukan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mengenai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fa</w:t>
      </w:r>
      <w:r w:rsidR="003E3157" w:rsidRPr="00927255">
        <w:rPr>
          <w:rFonts w:ascii="Times New Roman" w:hAnsi="Times New Roman" w:cs="Times New Roman"/>
          <w:sz w:val="24"/>
          <w:szCs w:val="24"/>
        </w:rPr>
        <w:t>k</w:t>
      </w:r>
      <w:r w:rsidRPr="00927255">
        <w:rPr>
          <w:rFonts w:ascii="Times New Roman" w:hAnsi="Times New Roman" w:cs="Times New Roman"/>
          <w:sz w:val="24"/>
          <w:szCs w:val="24"/>
        </w:rPr>
        <w:t>tor</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3E3157" w:rsidRPr="00927255">
        <w:rPr>
          <w:rFonts w:ascii="Times New Roman" w:hAnsi="Times New Roman" w:cs="Times New Roman"/>
          <w:sz w:val="24"/>
          <w:szCs w:val="24"/>
        </w:rPr>
        <w:t>ketepat</w:t>
      </w:r>
      <w:r w:rsidR="00AD3BE1" w:rsidRPr="00927255">
        <w:rPr>
          <w:rFonts w:ascii="Times New Roman" w:hAnsi="Times New Roman" w:cs="Times New Roman"/>
          <w:sz w:val="24"/>
          <w:szCs w:val="24"/>
        </w:rPr>
        <w:t>waktuan</w:t>
      </w:r>
      <w:proofErr w:type="spellEnd"/>
      <w:r w:rsidR="00AD3BE1" w:rsidRPr="00927255">
        <w:rPr>
          <w:rFonts w:ascii="Times New Roman" w:hAnsi="Times New Roman" w:cs="Times New Roman"/>
          <w:sz w:val="24"/>
          <w:szCs w:val="24"/>
        </w:rPr>
        <w:t xml:space="preserve"> </w:t>
      </w:r>
      <w:proofErr w:type="spellStart"/>
      <w:r w:rsidR="00AD3BE1" w:rsidRPr="00927255">
        <w:rPr>
          <w:rFonts w:ascii="Times New Roman" w:hAnsi="Times New Roman" w:cs="Times New Roman"/>
          <w:sz w:val="24"/>
          <w:szCs w:val="24"/>
        </w:rPr>
        <w:t>pe</w:t>
      </w:r>
      <w:r w:rsidR="00D70D61" w:rsidRPr="00927255">
        <w:rPr>
          <w:rFonts w:ascii="Times New Roman" w:hAnsi="Times New Roman" w:cs="Times New Roman"/>
          <w:sz w:val="24"/>
          <w:szCs w:val="24"/>
        </w:rPr>
        <w:t>nyampaian</w:t>
      </w:r>
      <w:proofErr w:type="spellEnd"/>
      <w:r w:rsidR="00D70D61" w:rsidRPr="00927255">
        <w:rPr>
          <w:rFonts w:ascii="Times New Roman" w:hAnsi="Times New Roman" w:cs="Times New Roman"/>
          <w:sz w:val="24"/>
          <w:szCs w:val="24"/>
        </w:rPr>
        <w:t xml:space="preserve"> </w:t>
      </w:r>
      <w:proofErr w:type="spellStart"/>
      <w:r w:rsidR="00AD3BE1" w:rsidRPr="00927255">
        <w:rPr>
          <w:rFonts w:ascii="Times New Roman" w:hAnsi="Times New Roman" w:cs="Times New Roman"/>
          <w:sz w:val="24"/>
          <w:szCs w:val="24"/>
        </w:rPr>
        <w:t>laporan</w:t>
      </w:r>
      <w:proofErr w:type="spellEnd"/>
      <w:r w:rsidR="00AD3BE1" w:rsidRPr="00927255">
        <w:rPr>
          <w:rFonts w:ascii="Times New Roman" w:hAnsi="Times New Roman" w:cs="Times New Roman"/>
          <w:sz w:val="24"/>
          <w:szCs w:val="24"/>
        </w:rPr>
        <w:t xml:space="preserve"> </w:t>
      </w:r>
      <w:proofErr w:type="spellStart"/>
      <w:r w:rsidR="00AD3BE1" w:rsidRPr="00927255">
        <w:rPr>
          <w:rFonts w:ascii="Times New Roman" w:hAnsi="Times New Roman" w:cs="Times New Roman"/>
          <w:sz w:val="24"/>
          <w:szCs w:val="24"/>
        </w:rPr>
        <w:t>keuangan</w:t>
      </w:r>
      <w:proofErr w:type="spellEnd"/>
      <w:r w:rsidR="00AD3BE1"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Faktor</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digunakan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000C5B1D" w:rsidRPr="00927255">
        <w:rPr>
          <w:rFonts w:ascii="Times New Roman" w:hAnsi="Times New Roman" w:cs="Times New Roman"/>
          <w:sz w:val="24"/>
          <w:szCs w:val="24"/>
        </w:rPr>
        <w:t xml:space="preserve"> </w:t>
      </w:r>
      <w:r w:rsidR="006B03B2" w:rsidRPr="00927255">
        <w:rPr>
          <w:rFonts w:ascii="Times New Roman" w:hAnsi="Times New Roman" w:cs="Times New Roman"/>
          <w:sz w:val="24"/>
          <w:szCs w:val="24"/>
        </w:rPr>
        <w:t>a</w:t>
      </w:r>
      <w:r w:rsidR="003E3157" w:rsidRPr="00927255">
        <w:rPr>
          <w:rFonts w:ascii="Times New Roman" w:hAnsi="Times New Roman" w:cs="Times New Roman"/>
          <w:sz w:val="24"/>
          <w:szCs w:val="24"/>
        </w:rPr>
        <w:t xml:space="preserve">uditor </w:t>
      </w:r>
      <w:proofErr w:type="spellStart"/>
      <w:r w:rsidR="006B03B2" w:rsidRPr="00927255">
        <w:rPr>
          <w:rFonts w:ascii="Times New Roman" w:hAnsi="Times New Roman" w:cs="Times New Roman"/>
          <w:sz w:val="24"/>
          <w:szCs w:val="24"/>
        </w:rPr>
        <w:t>s</w:t>
      </w:r>
      <w:r w:rsidR="003E3157" w:rsidRPr="00927255">
        <w:rPr>
          <w:rFonts w:ascii="Times New Roman" w:hAnsi="Times New Roman" w:cs="Times New Roman"/>
          <w:sz w:val="24"/>
          <w:szCs w:val="24"/>
        </w:rPr>
        <w:t>pe</w:t>
      </w:r>
      <w:r w:rsidR="00813A61" w:rsidRPr="00927255">
        <w:rPr>
          <w:rFonts w:ascii="Times New Roman" w:hAnsi="Times New Roman" w:cs="Times New Roman"/>
          <w:sz w:val="24"/>
          <w:szCs w:val="24"/>
        </w:rPr>
        <w:t>s</w:t>
      </w:r>
      <w:r w:rsidR="003E3157" w:rsidRPr="00927255">
        <w:rPr>
          <w:rFonts w:ascii="Times New Roman" w:hAnsi="Times New Roman" w:cs="Times New Roman"/>
          <w:sz w:val="24"/>
          <w:szCs w:val="24"/>
        </w:rPr>
        <w:t>isalis</w:t>
      </w:r>
      <w:proofErr w:type="spellEnd"/>
      <w:r w:rsidR="00B20CD5"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u</w:t>
      </w:r>
      <w:r w:rsidR="003E3157" w:rsidRPr="00927255">
        <w:rPr>
          <w:rFonts w:ascii="Times New Roman" w:hAnsi="Times New Roman" w:cs="Times New Roman"/>
          <w:sz w:val="24"/>
          <w:szCs w:val="24"/>
        </w:rPr>
        <w:t>kuran</w:t>
      </w:r>
      <w:proofErr w:type="spellEnd"/>
      <w:r w:rsidR="003E3157"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k</w:t>
      </w:r>
      <w:r w:rsidR="003E3157" w:rsidRPr="00927255">
        <w:rPr>
          <w:rFonts w:ascii="Times New Roman" w:hAnsi="Times New Roman" w:cs="Times New Roman"/>
          <w:sz w:val="24"/>
          <w:szCs w:val="24"/>
        </w:rPr>
        <w:t>antor</w:t>
      </w:r>
      <w:proofErr w:type="spellEnd"/>
      <w:r w:rsidR="003E3157"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a</w:t>
      </w:r>
      <w:r w:rsidR="003E3157" w:rsidRPr="00927255">
        <w:rPr>
          <w:rFonts w:ascii="Times New Roman" w:hAnsi="Times New Roman" w:cs="Times New Roman"/>
          <w:sz w:val="24"/>
          <w:szCs w:val="24"/>
        </w:rPr>
        <w:t>kuntan</w:t>
      </w:r>
      <w:proofErr w:type="spellEnd"/>
      <w:r w:rsidR="003E3157"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p</w:t>
      </w:r>
      <w:r w:rsidR="003E3157" w:rsidRPr="00927255">
        <w:rPr>
          <w:rFonts w:ascii="Times New Roman" w:hAnsi="Times New Roman" w:cs="Times New Roman"/>
          <w:sz w:val="24"/>
          <w:szCs w:val="24"/>
        </w:rPr>
        <w:t>ublik</w:t>
      </w:r>
      <w:proofErr w:type="spellEnd"/>
      <w:r w:rsidR="00B20CD5" w:rsidRPr="00927255">
        <w:rPr>
          <w:rFonts w:ascii="Times New Roman" w:hAnsi="Times New Roman" w:cs="Times New Roman"/>
          <w:i/>
          <w:sz w:val="24"/>
          <w:szCs w:val="24"/>
        </w:rPr>
        <w:t xml:space="preserve">, </w:t>
      </w:r>
      <w:proofErr w:type="spellStart"/>
      <w:r w:rsidR="006B03B2" w:rsidRPr="00927255">
        <w:rPr>
          <w:rFonts w:ascii="Times New Roman" w:hAnsi="Times New Roman" w:cs="Times New Roman"/>
          <w:sz w:val="24"/>
          <w:szCs w:val="24"/>
        </w:rPr>
        <w:t>komisaris</w:t>
      </w:r>
      <w:proofErr w:type="spellEnd"/>
      <w:r w:rsidR="006B03B2"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independen</w:t>
      </w:r>
      <w:proofErr w:type="spellEnd"/>
      <w:r w:rsidR="00B20CD5" w:rsidRPr="00927255">
        <w:rPr>
          <w:rFonts w:ascii="Times New Roman" w:hAnsi="Times New Roman" w:cs="Times New Roman"/>
          <w:i/>
          <w:sz w:val="24"/>
          <w:szCs w:val="24"/>
        </w:rPr>
        <w:t xml:space="preserve">, </w:t>
      </w:r>
      <w:proofErr w:type="spellStart"/>
      <w:r w:rsidR="006B03B2" w:rsidRPr="00927255">
        <w:rPr>
          <w:rFonts w:ascii="Times New Roman" w:hAnsi="Times New Roman" w:cs="Times New Roman"/>
          <w:sz w:val="24"/>
          <w:szCs w:val="24"/>
        </w:rPr>
        <w:t>kompetensi</w:t>
      </w:r>
      <w:proofErr w:type="spellEnd"/>
      <w:r w:rsidR="006B03B2"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anggota</w:t>
      </w:r>
      <w:proofErr w:type="spellEnd"/>
      <w:r w:rsidR="006B03B2" w:rsidRPr="00927255">
        <w:rPr>
          <w:rFonts w:ascii="Times New Roman" w:hAnsi="Times New Roman" w:cs="Times New Roman"/>
          <w:sz w:val="24"/>
          <w:szCs w:val="24"/>
        </w:rPr>
        <w:t xml:space="preserve"> </w:t>
      </w:r>
      <w:proofErr w:type="spellStart"/>
      <w:r w:rsidR="006B03B2" w:rsidRPr="00927255">
        <w:rPr>
          <w:rFonts w:ascii="Times New Roman" w:hAnsi="Times New Roman" w:cs="Times New Roman"/>
          <w:sz w:val="24"/>
          <w:szCs w:val="24"/>
        </w:rPr>
        <w:t>komite</w:t>
      </w:r>
      <w:proofErr w:type="spellEnd"/>
      <w:r w:rsidR="006B03B2" w:rsidRPr="00927255">
        <w:rPr>
          <w:rFonts w:ascii="Times New Roman" w:hAnsi="Times New Roman" w:cs="Times New Roman"/>
          <w:sz w:val="24"/>
          <w:szCs w:val="24"/>
        </w:rPr>
        <w:t xml:space="preserve"> audit</w:t>
      </w:r>
      <w:r w:rsidR="00B20CD5" w:rsidRPr="00927255">
        <w:rPr>
          <w:rFonts w:ascii="Times New Roman" w:hAnsi="Times New Roman" w:cs="Times New Roman"/>
          <w:i/>
          <w:sz w:val="24"/>
          <w:szCs w:val="24"/>
        </w:rPr>
        <w:t xml:space="preserve">, </w:t>
      </w:r>
      <w:r w:rsidR="00B20CD5" w:rsidRPr="00927255">
        <w:rPr>
          <w:rFonts w:ascii="Times New Roman" w:hAnsi="Times New Roman" w:cs="Times New Roman"/>
          <w:sz w:val="24"/>
          <w:szCs w:val="24"/>
        </w:rPr>
        <w:t xml:space="preserve">dan </w:t>
      </w:r>
      <w:proofErr w:type="spellStart"/>
      <w:r w:rsidR="006B03B2" w:rsidRPr="00927255">
        <w:rPr>
          <w:rFonts w:ascii="Times New Roman" w:hAnsi="Times New Roman" w:cs="Times New Roman"/>
          <w:sz w:val="24"/>
          <w:szCs w:val="24"/>
        </w:rPr>
        <w:t>p</w:t>
      </w:r>
      <w:r w:rsidR="00B20CD5" w:rsidRPr="00927255">
        <w:rPr>
          <w:rFonts w:ascii="Times New Roman" w:hAnsi="Times New Roman" w:cs="Times New Roman"/>
          <w:sz w:val="24"/>
          <w:szCs w:val="24"/>
        </w:rPr>
        <w:t>rofitabilitas</w:t>
      </w:r>
      <w:proofErr w:type="spellEnd"/>
      <w:r w:rsidR="00B20CD5"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Berdasarkan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hal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tersebut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maka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melakukan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dengan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judul</w:t>
      </w:r>
      <w:proofErr w:type="spellEnd"/>
      <w:r w:rsidRPr="00927255">
        <w:rPr>
          <w:rFonts w:ascii="Times New Roman" w:hAnsi="Times New Roman" w:cs="Times New Roman"/>
          <w:sz w:val="24"/>
          <w:szCs w:val="24"/>
        </w:rPr>
        <w:t xml:space="preserve"> </w:t>
      </w:r>
      <w:r w:rsidRPr="00927255">
        <w:rPr>
          <w:rFonts w:ascii="Times New Roman" w:hAnsi="Times New Roman" w:cs="Times New Roman"/>
          <w:b/>
          <w:sz w:val="24"/>
          <w:szCs w:val="24"/>
        </w:rPr>
        <w:t>“</w:t>
      </w:r>
      <w:proofErr w:type="spellStart"/>
      <w:r w:rsidR="008F030A" w:rsidRPr="00927255">
        <w:rPr>
          <w:rFonts w:ascii="Times New Roman" w:hAnsi="Times New Roman" w:cs="Times New Roman"/>
          <w:b/>
          <w:sz w:val="24"/>
          <w:szCs w:val="24"/>
        </w:rPr>
        <w:t>Analisis</w:t>
      </w:r>
      <w:proofErr w:type="spellEnd"/>
      <w:r w:rsidR="008F030A" w:rsidRPr="00927255">
        <w:rPr>
          <w:rFonts w:ascii="Times New Roman" w:hAnsi="Times New Roman" w:cs="Times New Roman"/>
          <w:b/>
          <w:sz w:val="24"/>
          <w:szCs w:val="24"/>
        </w:rPr>
        <w:t xml:space="preserve"> </w:t>
      </w:r>
      <w:proofErr w:type="spellStart"/>
      <w:r w:rsidR="008F030A" w:rsidRPr="00927255">
        <w:rPr>
          <w:rFonts w:ascii="Times New Roman" w:hAnsi="Times New Roman" w:cs="Times New Roman"/>
          <w:b/>
          <w:sz w:val="24"/>
          <w:szCs w:val="24"/>
        </w:rPr>
        <w:lastRenderedPageBreak/>
        <w:t>Pengaruh</w:t>
      </w:r>
      <w:proofErr w:type="spellEnd"/>
      <w:r w:rsidR="000C5B1D" w:rsidRPr="00927255">
        <w:rPr>
          <w:rFonts w:ascii="Times New Roman" w:hAnsi="Times New Roman" w:cs="Times New Roman"/>
          <w:b/>
          <w:sz w:val="24"/>
          <w:szCs w:val="24"/>
        </w:rPr>
        <w:t xml:space="preserve"> </w:t>
      </w:r>
      <w:r w:rsidR="00813A61" w:rsidRPr="00927255">
        <w:rPr>
          <w:rFonts w:ascii="Times New Roman" w:hAnsi="Times New Roman" w:cs="Times New Roman"/>
          <w:b/>
          <w:sz w:val="24"/>
          <w:szCs w:val="24"/>
        </w:rPr>
        <w:t>A</w:t>
      </w:r>
      <w:r w:rsidR="00D11583" w:rsidRPr="00927255">
        <w:rPr>
          <w:rFonts w:ascii="Times New Roman" w:hAnsi="Times New Roman" w:cs="Times New Roman"/>
          <w:b/>
          <w:sz w:val="24"/>
          <w:szCs w:val="24"/>
        </w:rPr>
        <w:t xml:space="preserve">uditor </w:t>
      </w:r>
      <w:proofErr w:type="spellStart"/>
      <w:r w:rsidR="00813A61" w:rsidRPr="00927255">
        <w:rPr>
          <w:rFonts w:ascii="Times New Roman" w:hAnsi="Times New Roman" w:cs="Times New Roman"/>
          <w:b/>
          <w:sz w:val="24"/>
          <w:szCs w:val="24"/>
        </w:rPr>
        <w:t>S</w:t>
      </w:r>
      <w:r w:rsidR="00D11583" w:rsidRPr="00927255">
        <w:rPr>
          <w:rFonts w:ascii="Times New Roman" w:hAnsi="Times New Roman" w:cs="Times New Roman"/>
          <w:b/>
          <w:sz w:val="24"/>
          <w:szCs w:val="24"/>
        </w:rPr>
        <w:t>pe</w:t>
      </w:r>
      <w:r w:rsidR="00813A61" w:rsidRPr="00927255">
        <w:rPr>
          <w:rFonts w:ascii="Times New Roman" w:hAnsi="Times New Roman" w:cs="Times New Roman"/>
          <w:b/>
          <w:sz w:val="24"/>
          <w:szCs w:val="24"/>
        </w:rPr>
        <w:t>s</w:t>
      </w:r>
      <w:r w:rsidR="00D11583" w:rsidRPr="00927255">
        <w:rPr>
          <w:rFonts w:ascii="Times New Roman" w:hAnsi="Times New Roman" w:cs="Times New Roman"/>
          <w:b/>
          <w:sz w:val="24"/>
          <w:szCs w:val="24"/>
        </w:rPr>
        <w:t>isalis</w:t>
      </w:r>
      <w:proofErr w:type="spellEnd"/>
      <w:r w:rsidRPr="00927255">
        <w:rPr>
          <w:rFonts w:ascii="Times New Roman" w:hAnsi="Times New Roman" w:cs="Times New Roman"/>
          <w:b/>
          <w:sz w:val="24"/>
          <w:szCs w:val="24"/>
        </w:rPr>
        <w:t xml:space="preserve">, </w:t>
      </w:r>
      <w:proofErr w:type="spellStart"/>
      <w:r w:rsidR="00813A61" w:rsidRPr="00927255">
        <w:rPr>
          <w:rFonts w:ascii="Times New Roman" w:hAnsi="Times New Roman" w:cs="Times New Roman"/>
          <w:b/>
          <w:sz w:val="24"/>
          <w:szCs w:val="24"/>
        </w:rPr>
        <w:t>U</w:t>
      </w:r>
      <w:r w:rsidR="00D11583" w:rsidRPr="00927255">
        <w:rPr>
          <w:rFonts w:ascii="Times New Roman" w:hAnsi="Times New Roman" w:cs="Times New Roman"/>
          <w:b/>
          <w:sz w:val="24"/>
          <w:szCs w:val="24"/>
        </w:rPr>
        <w:t>kuran</w:t>
      </w:r>
      <w:proofErr w:type="spellEnd"/>
      <w:r w:rsidR="00D11583" w:rsidRPr="00927255">
        <w:rPr>
          <w:rFonts w:ascii="Times New Roman" w:hAnsi="Times New Roman" w:cs="Times New Roman"/>
          <w:b/>
          <w:sz w:val="24"/>
          <w:szCs w:val="24"/>
        </w:rPr>
        <w:t xml:space="preserve"> </w:t>
      </w:r>
      <w:r w:rsidR="00813A61" w:rsidRPr="00927255">
        <w:rPr>
          <w:rFonts w:ascii="Times New Roman" w:hAnsi="Times New Roman" w:cs="Times New Roman"/>
          <w:b/>
          <w:sz w:val="24"/>
          <w:szCs w:val="24"/>
        </w:rPr>
        <w:t>K</w:t>
      </w:r>
      <w:r w:rsidR="00D11583" w:rsidRPr="00927255">
        <w:rPr>
          <w:rFonts w:ascii="Times New Roman" w:hAnsi="Times New Roman" w:cs="Times New Roman"/>
          <w:b/>
          <w:sz w:val="24"/>
          <w:szCs w:val="24"/>
        </w:rPr>
        <w:t xml:space="preserve">antor </w:t>
      </w:r>
      <w:proofErr w:type="spellStart"/>
      <w:r w:rsidR="00813A61" w:rsidRPr="00927255">
        <w:rPr>
          <w:rFonts w:ascii="Times New Roman" w:hAnsi="Times New Roman" w:cs="Times New Roman"/>
          <w:b/>
          <w:sz w:val="24"/>
          <w:szCs w:val="24"/>
        </w:rPr>
        <w:t>A</w:t>
      </w:r>
      <w:r w:rsidR="00D11583" w:rsidRPr="00927255">
        <w:rPr>
          <w:rFonts w:ascii="Times New Roman" w:hAnsi="Times New Roman" w:cs="Times New Roman"/>
          <w:b/>
          <w:sz w:val="24"/>
          <w:szCs w:val="24"/>
        </w:rPr>
        <w:t>kuntan</w:t>
      </w:r>
      <w:proofErr w:type="spellEnd"/>
      <w:r w:rsidR="00D11583" w:rsidRPr="00927255">
        <w:rPr>
          <w:rFonts w:ascii="Times New Roman" w:hAnsi="Times New Roman" w:cs="Times New Roman"/>
          <w:b/>
          <w:sz w:val="24"/>
          <w:szCs w:val="24"/>
        </w:rPr>
        <w:t xml:space="preserve"> </w:t>
      </w:r>
      <w:proofErr w:type="spellStart"/>
      <w:r w:rsidR="00813A61" w:rsidRPr="00927255">
        <w:rPr>
          <w:rFonts w:ascii="Times New Roman" w:hAnsi="Times New Roman" w:cs="Times New Roman"/>
          <w:b/>
          <w:sz w:val="24"/>
          <w:szCs w:val="24"/>
        </w:rPr>
        <w:t>P</w:t>
      </w:r>
      <w:r w:rsidR="00D11583" w:rsidRPr="00927255">
        <w:rPr>
          <w:rFonts w:ascii="Times New Roman" w:hAnsi="Times New Roman" w:cs="Times New Roman"/>
          <w:b/>
          <w:sz w:val="24"/>
          <w:szCs w:val="24"/>
        </w:rPr>
        <w:t>ublik</w:t>
      </w:r>
      <w:proofErr w:type="spellEnd"/>
      <w:r w:rsidRPr="00927255">
        <w:rPr>
          <w:rFonts w:ascii="Times New Roman" w:hAnsi="Times New Roman" w:cs="Times New Roman"/>
          <w:b/>
          <w:i/>
          <w:sz w:val="24"/>
          <w:szCs w:val="24"/>
        </w:rPr>
        <w:t>,</w:t>
      </w:r>
      <w:r w:rsidR="00836BD0" w:rsidRPr="00927255">
        <w:rPr>
          <w:rFonts w:ascii="Times New Roman" w:hAnsi="Times New Roman" w:cs="Times New Roman"/>
          <w:b/>
          <w:i/>
          <w:sz w:val="24"/>
          <w:szCs w:val="24"/>
        </w:rPr>
        <w:t xml:space="preserve"> </w:t>
      </w:r>
      <w:proofErr w:type="spellStart"/>
      <w:r w:rsidR="00813A61" w:rsidRPr="00927255">
        <w:rPr>
          <w:rFonts w:ascii="Times New Roman" w:hAnsi="Times New Roman" w:cs="Times New Roman"/>
          <w:b/>
          <w:sz w:val="24"/>
          <w:szCs w:val="24"/>
        </w:rPr>
        <w:t>K</w:t>
      </w:r>
      <w:r w:rsidR="00D11583" w:rsidRPr="00927255">
        <w:rPr>
          <w:rFonts w:ascii="Times New Roman" w:hAnsi="Times New Roman" w:cs="Times New Roman"/>
          <w:b/>
          <w:sz w:val="24"/>
          <w:szCs w:val="24"/>
        </w:rPr>
        <w:t>omisaris</w:t>
      </w:r>
      <w:proofErr w:type="spellEnd"/>
      <w:r w:rsidR="00D11583" w:rsidRPr="00927255">
        <w:rPr>
          <w:rFonts w:ascii="Times New Roman" w:hAnsi="Times New Roman" w:cs="Times New Roman"/>
          <w:b/>
          <w:sz w:val="24"/>
          <w:szCs w:val="24"/>
        </w:rPr>
        <w:t xml:space="preserve"> </w:t>
      </w:r>
      <w:proofErr w:type="spellStart"/>
      <w:r w:rsidR="00813A61" w:rsidRPr="00927255">
        <w:rPr>
          <w:rFonts w:ascii="Times New Roman" w:hAnsi="Times New Roman" w:cs="Times New Roman"/>
          <w:b/>
          <w:sz w:val="24"/>
          <w:szCs w:val="24"/>
        </w:rPr>
        <w:t>I</w:t>
      </w:r>
      <w:r w:rsidR="00D11583" w:rsidRPr="00927255">
        <w:rPr>
          <w:rFonts w:ascii="Times New Roman" w:hAnsi="Times New Roman" w:cs="Times New Roman"/>
          <w:b/>
          <w:sz w:val="24"/>
          <w:szCs w:val="24"/>
        </w:rPr>
        <w:t>ndependen</w:t>
      </w:r>
      <w:proofErr w:type="spellEnd"/>
      <w:r w:rsidR="00836BD0" w:rsidRPr="00927255">
        <w:rPr>
          <w:rFonts w:ascii="Times New Roman" w:hAnsi="Times New Roman" w:cs="Times New Roman"/>
          <w:b/>
          <w:i/>
          <w:sz w:val="24"/>
          <w:szCs w:val="24"/>
        </w:rPr>
        <w:t xml:space="preserve">, </w:t>
      </w:r>
      <w:proofErr w:type="spellStart"/>
      <w:r w:rsidR="00813A61" w:rsidRPr="00927255">
        <w:rPr>
          <w:rFonts w:ascii="Times New Roman" w:hAnsi="Times New Roman" w:cs="Times New Roman"/>
          <w:b/>
          <w:sz w:val="24"/>
          <w:szCs w:val="24"/>
        </w:rPr>
        <w:t>Kompetensi</w:t>
      </w:r>
      <w:proofErr w:type="spellEnd"/>
      <w:r w:rsidR="00813A61" w:rsidRPr="00927255">
        <w:rPr>
          <w:rFonts w:ascii="Times New Roman" w:hAnsi="Times New Roman" w:cs="Times New Roman"/>
          <w:b/>
          <w:sz w:val="24"/>
          <w:szCs w:val="24"/>
        </w:rPr>
        <w:t xml:space="preserve"> </w:t>
      </w:r>
      <w:proofErr w:type="spellStart"/>
      <w:r w:rsidR="00813A61" w:rsidRPr="00927255">
        <w:rPr>
          <w:rFonts w:ascii="Times New Roman" w:hAnsi="Times New Roman" w:cs="Times New Roman"/>
          <w:b/>
          <w:sz w:val="24"/>
          <w:szCs w:val="24"/>
        </w:rPr>
        <w:t>Anggota</w:t>
      </w:r>
      <w:proofErr w:type="spellEnd"/>
      <w:r w:rsidR="00813A61" w:rsidRPr="00927255">
        <w:rPr>
          <w:rFonts w:ascii="Times New Roman" w:hAnsi="Times New Roman" w:cs="Times New Roman"/>
          <w:b/>
          <w:sz w:val="24"/>
          <w:szCs w:val="24"/>
        </w:rPr>
        <w:t xml:space="preserve"> </w:t>
      </w:r>
      <w:proofErr w:type="spellStart"/>
      <w:r w:rsidR="00813A61" w:rsidRPr="00927255">
        <w:rPr>
          <w:rFonts w:ascii="Times New Roman" w:hAnsi="Times New Roman" w:cs="Times New Roman"/>
          <w:b/>
          <w:sz w:val="24"/>
          <w:szCs w:val="24"/>
        </w:rPr>
        <w:t>Komite</w:t>
      </w:r>
      <w:proofErr w:type="spellEnd"/>
      <w:r w:rsidR="00813A61" w:rsidRPr="00927255">
        <w:rPr>
          <w:rFonts w:ascii="Times New Roman" w:hAnsi="Times New Roman" w:cs="Times New Roman"/>
          <w:b/>
          <w:sz w:val="24"/>
          <w:szCs w:val="24"/>
        </w:rPr>
        <w:t xml:space="preserve"> Audit</w:t>
      </w:r>
      <w:r w:rsidR="00836BD0" w:rsidRPr="00927255">
        <w:rPr>
          <w:rFonts w:ascii="Times New Roman" w:hAnsi="Times New Roman" w:cs="Times New Roman"/>
          <w:b/>
          <w:i/>
          <w:sz w:val="24"/>
          <w:szCs w:val="24"/>
        </w:rPr>
        <w:t xml:space="preserve">, </w:t>
      </w:r>
      <w:r w:rsidR="00813A61" w:rsidRPr="00927255">
        <w:rPr>
          <w:rFonts w:ascii="Times New Roman" w:hAnsi="Times New Roman" w:cs="Times New Roman"/>
          <w:b/>
          <w:sz w:val="24"/>
          <w:szCs w:val="24"/>
        </w:rPr>
        <w:t>dan</w:t>
      </w:r>
      <w:r w:rsidR="00836BD0" w:rsidRPr="00927255">
        <w:rPr>
          <w:rFonts w:ascii="Times New Roman" w:hAnsi="Times New Roman" w:cs="Times New Roman"/>
          <w:b/>
          <w:i/>
          <w:sz w:val="24"/>
          <w:szCs w:val="24"/>
        </w:rPr>
        <w:t xml:space="preserve"> </w:t>
      </w:r>
      <w:proofErr w:type="spellStart"/>
      <w:r w:rsidR="00B16032" w:rsidRPr="00927255">
        <w:rPr>
          <w:rFonts w:ascii="Times New Roman" w:hAnsi="Times New Roman" w:cs="Times New Roman"/>
          <w:b/>
          <w:sz w:val="24"/>
          <w:szCs w:val="24"/>
        </w:rPr>
        <w:t>Profitabilitas</w:t>
      </w:r>
      <w:proofErr w:type="spellEnd"/>
      <w:r w:rsidR="00836BD0" w:rsidRPr="00927255">
        <w:rPr>
          <w:rFonts w:ascii="Times New Roman" w:hAnsi="Times New Roman" w:cs="Times New Roman"/>
          <w:b/>
          <w:i/>
          <w:sz w:val="24"/>
          <w:szCs w:val="24"/>
        </w:rPr>
        <w:t xml:space="preserve"> </w:t>
      </w:r>
      <w:proofErr w:type="spellStart"/>
      <w:r w:rsidRPr="00927255">
        <w:rPr>
          <w:rFonts w:ascii="Times New Roman" w:hAnsi="Times New Roman" w:cs="Times New Roman"/>
          <w:b/>
          <w:sz w:val="24"/>
          <w:szCs w:val="24"/>
        </w:rPr>
        <w:t>terhadap</w:t>
      </w:r>
      <w:proofErr w:type="spellEnd"/>
      <w:r w:rsidRPr="00927255">
        <w:rPr>
          <w:rFonts w:ascii="Times New Roman" w:hAnsi="Times New Roman" w:cs="Times New Roman"/>
          <w:b/>
          <w:sz w:val="24"/>
          <w:szCs w:val="24"/>
        </w:rPr>
        <w:t xml:space="preserve"> </w:t>
      </w:r>
      <w:proofErr w:type="spellStart"/>
      <w:r w:rsidR="00813A61" w:rsidRPr="00927255">
        <w:rPr>
          <w:rFonts w:ascii="Times New Roman" w:hAnsi="Times New Roman" w:cs="Times New Roman"/>
          <w:b/>
          <w:sz w:val="24"/>
          <w:szCs w:val="24"/>
        </w:rPr>
        <w:t>Ketepat</w:t>
      </w:r>
      <w:r w:rsidR="009C1743" w:rsidRPr="00927255">
        <w:rPr>
          <w:rFonts w:ascii="Times New Roman" w:hAnsi="Times New Roman" w:cs="Times New Roman"/>
          <w:b/>
          <w:sz w:val="24"/>
          <w:szCs w:val="24"/>
        </w:rPr>
        <w:t>w</w:t>
      </w:r>
      <w:r w:rsidR="00813A61" w:rsidRPr="00927255">
        <w:rPr>
          <w:rFonts w:ascii="Times New Roman" w:hAnsi="Times New Roman" w:cs="Times New Roman"/>
          <w:b/>
          <w:sz w:val="24"/>
          <w:szCs w:val="24"/>
        </w:rPr>
        <w:t>aktu</w:t>
      </w:r>
      <w:r w:rsidR="009C1743" w:rsidRPr="00927255">
        <w:rPr>
          <w:rFonts w:ascii="Times New Roman" w:hAnsi="Times New Roman" w:cs="Times New Roman"/>
          <w:b/>
          <w:sz w:val="24"/>
          <w:szCs w:val="24"/>
        </w:rPr>
        <w:t>an</w:t>
      </w:r>
      <w:proofErr w:type="spellEnd"/>
      <w:r w:rsidR="009C1743" w:rsidRPr="00927255">
        <w:rPr>
          <w:rFonts w:ascii="Times New Roman" w:hAnsi="Times New Roman" w:cs="Times New Roman"/>
          <w:b/>
          <w:sz w:val="24"/>
          <w:szCs w:val="24"/>
        </w:rPr>
        <w:t xml:space="preserve"> </w:t>
      </w:r>
      <w:proofErr w:type="spellStart"/>
      <w:r w:rsidR="00C67556" w:rsidRPr="00927255">
        <w:rPr>
          <w:rFonts w:ascii="Times New Roman" w:hAnsi="Times New Roman" w:cs="Times New Roman"/>
          <w:b/>
          <w:sz w:val="24"/>
          <w:szCs w:val="24"/>
        </w:rPr>
        <w:t>Penyampaian</w:t>
      </w:r>
      <w:proofErr w:type="spellEnd"/>
      <w:r w:rsidR="00C67556" w:rsidRPr="00927255">
        <w:rPr>
          <w:rFonts w:ascii="Times New Roman" w:hAnsi="Times New Roman" w:cs="Times New Roman"/>
          <w:b/>
          <w:sz w:val="24"/>
          <w:szCs w:val="24"/>
        </w:rPr>
        <w:t xml:space="preserve"> </w:t>
      </w:r>
      <w:proofErr w:type="spellStart"/>
      <w:r w:rsidR="00C67556" w:rsidRPr="00927255">
        <w:rPr>
          <w:rFonts w:ascii="Times New Roman" w:hAnsi="Times New Roman" w:cs="Times New Roman"/>
          <w:b/>
          <w:sz w:val="24"/>
          <w:szCs w:val="24"/>
        </w:rPr>
        <w:t>L</w:t>
      </w:r>
      <w:r w:rsidR="009C1743" w:rsidRPr="00927255">
        <w:rPr>
          <w:rFonts w:ascii="Times New Roman" w:hAnsi="Times New Roman" w:cs="Times New Roman"/>
          <w:b/>
          <w:sz w:val="24"/>
          <w:szCs w:val="24"/>
        </w:rPr>
        <w:t>aporan</w:t>
      </w:r>
      <w:proofErr w:type="spellEnd"/>
      <w:r w:rsidR="009C1743" w:rsidRPr="00927255">
        <w:rPr>
          <w:rFonts w:ascii="Times New Roman" w:hAnsi="Times New Roman" w:cs="Times New Roman"/>
          <w:b/>
          <w:sz w:val="24"/>
          <w:szCs w:val="24"/>
        </w:rPr>
        <w:t xml:space="preserve"> </w:t>
      </w:r>
      <w:proofErr w:type="spellStart"/>
      <w:r w:rsidR="009C1743" w:rsidRPr="00927255">
        <w:rPr>
          <w:rFonts w:ascii="Times New Roman" w:hAnsi="Times New Roman" w:cs="Times New Roman"/>
          <w:b/>
          <w:sz w:val="24"/>
          <w:szCs w:val="24"/>
        </w:rPr>
        <w:t>Keuangan</w:t>
      </w:r>
      <w:proofErr w:type="spellEnd"/>
      <w:r w:rsidRPr="00927255">
        <w:rPr>
          <w:rFonts w:ascii="Times New Roman" w:hAnsi="Times New Roman" w:cs="Times New Roman"/>
          <w:b/>
          <w:sz w:val="24"/>
          <w:szCs w:val="24"/>
        </w:rPr>
        <w:t xml:space="preserve"> pada Perusahaan </w:t>
      </w:r>
      <w:proofErr w:type="spellStart"/>
      <w:r w:rsidRPr="00927255">
        <w:rPr>
          <w:rFonts w:ascii="Times New Roman" w:hAnsi="Times New Roman" w:cs="Times New Roman"/>
          <w:b/>
          <w:sz w:val="24"/>
          <w:szCs w:val="24"/>
        </w:rPr>
        <w:t>Manufaktur</w:t>
      </w:r>
      <w:proofErr w:type="spellEnd"/>
      <w:r w:rsidRPr="00927255">
        <w:rPr>
          <w:rFonts w:ascii="Times New Roman" w:hAnsi="Times New Roman" w:cs="Times New Roman"/>
          <w:b/>
          <w:sz w:val="24"/>
          <w:szCs w:val="24"/>
        </w:rPr>
        <w:t xml:space="preserve"> yang </w:t>
      </w:r>
      <w:proofErr w:type="spellStart"/>
      <w:r w:rsidRPr="00927255">
        <w:rPr>
          <w:rFonts w:ascii="Times New Roman" w:hAnsi="Times New Roman" w:cs="Times New Roman"/>
          <w:b/>
          <w:sz w:val="24"/>
          <w:szCs w:val="24"/>
        </w:rPr>
        <w:t>Terdaftar</w:t>
      </w:r>
      <w:proofErr w:type="spellEnd"/>
      <w:r w:rsidRPr="00927255">
        <w:rPr>
          <w:rFonts w:ascii="Times New Roman" w:hAnsi="Times New Roman" w:cs="Times New Roman"/>
          <w:b/>
          <w:sz w:val="24"/>
          <w:szCs w:val="24"/>
        </w:rPr>
        <w:t xml:space="preserve"> di Bursa </w:t>
      </w:r>
      <w:proofErr w:type="spellStart"/>
      <w:r w:rsidRPr="00927255">
        <w:rPr>
          <w:rFonts w:ascii="Times New Roman" w:hAnsi="Times New Roman" w:cs="Times New Roman"/>
          <w:b/>
          <w:sz w:val="24"/>
          <w:szCs w:val="24"/>
        </w:rPr>
        <w:t>Efek</w:t>
      </w:r>
      <w:proofErr w:type="spellEnd"/>
      <w:r w:rsidRPr="00927255">
        <w:rPr>
          <w:rFonts w:ascii="Times New Roman" w:hAnsi="Times New Roman" w:cs="Times New Roman"/>
          <w:b/>
          <w:sz w:val="24"/>
          <w:szCs w:val="24"/>
        </w:rPr>
        <w:t xml:space="preserve"> Indonesia pada </w:t>
      </w:r>
      <w:proofErr w:type="spellStart"/>
      <w:r w:rsidRPr="00927255">
        <w:rPr>
          <w:rFonts w:ascii="Times New Roman" w:hAnsi="Times New Roman" w:cs="Times New Roman"/>
          <w:b/>
          <w:sz w:val="24"/>
          <w:szCs w:val="24"/>
        </w:rPr>
        <w:t>Tahun</w:t>
      </w:r>
      <w:proofErr w:type="spellEnd"/>
      <w:r w:rsidRPr="00927255">
        <w:rPr>
          <w:rFonts w:ascii="Times New Roman" w:hAnsi="Times New Roman" w:cs="Times New Roman"/>
          <w:b/>
          <w:sz w:val="24"/>
          <w:szCs w:val="24"/>
        </w:rPr>
        <w:t xml:space="preserve"> 2015-2017”.</w:t>
      </w:r>
    </w:p>
    <w:p w14:paraId="758ACFAB" w14:textId="77777777" w:rsidR="00B20CD5" w:rsidRPr="00927255" w:rsidRDefault="00B20CD5" w:rsidP="00D66A4C">
      <w:pPr>
        <w:pStyle w:val="Heading2"/>
        <w:numPr>
          <w:ilvl w:val="0"/>
          <w:numId w:val="6"/>
        </w:numPr>
        <w:spacing w:after="240" w:line="480" w:lineRule="auto"/>
        <w:ind w:left="426" w:hanging="426"/>
        <w:jc w:val="both"/>
        <w:rPr>
          <w:rFonts w:ascii="Times New Roman" w:hAnsi="Times New Roman" w:cs="Times New Roman"/>
          <w:b/>
          <w:color w:val="auto"/>
          <w:sz w:val="24"/>
          <w:szCs w:val="24"/>
        </w:rPr>
      </w:pPr>
      <w:bookmarkStart w:id="7" w:name="_Toc534762078"/>
      <w:bookmarkStart w:id="8" w:name="_Toc534762886"/>
      <w:proofErr w:type="spellStart"/>
      <w:r w:rsidRPr="00927255">
        <w:rPr>
          <w:rFonts w:ascii="Times New Roman" w:hAnsi="Times New Roman" w:cs="Times New Roman"/>
          <w:b/>
          <w:color w:val="auto"/>
          <w:sz w:val="24"/>
          <w:szCs w:val="24"/>
        </w:rPr>
        <w:t>Identifikasi</w:t>
      </w:r>
      <w:proofErr w:type="spellEnd"/>
      <w:r w:rsidRPr="00927255">
        <w:rPr>
          <w:rFonts w:ascii="Times New Roman" w:hAnsi="Times New Roman" w:cs="Times New Roman"/>
          <w:b/>
          <w:color w:val="auto"/>
          <w:sz w:val="24"/>
          <w:szCs w:val="24"/>
        </w:rPr>
        <w:t xml:space="preserve"> </w:t>
      </w:r>
      <w:proofErr w:type="spellStart"/>
      <w:r w:rsidRPr="00927255">
        <w:rPr>
          <w:rFonts w:ascii="Times New Roman" w:hAnsi="Times New Roman" w:cs="Times New Roman"/>
          <w:b/>
          <w:color w:val="auto"/>
          <w:sz w:val="24"/>
          <w:szCs w:val="24"/>
        </w:rPr>
        <w:t>Masalah</w:t>
      </w:r>
      <w:bookmarkEnd w:id="7"/>
      <w:bookmarkEnd w:id="8"/>
      <w:proofErr w:type="spellEnd"/>
    </w:p>
    <w:p w14:paraId="694DC72F" w14:textId="77777777" w:rsidR="00B20CD5" w:rsidRPr="00927255" w:rsidRDefault="00B20CD5" w:rsidP="00911B8E">
      <w:pPr>
        <w:pStyle w:val="ListParagraph"/>
        <w:autoSpaceDE w:val="0"/>
        <w:autoSpaceDN w:val="0"/>
        <w:adjustRightInd w:val="0"/>
        <w:spacing w:after="0" w:line="480" w:lineRule="auto"/>
        <w:ind w:left="426" w:firstLine="567"/>
        <w:jc w:val="both"/>
        <w:rPr>
          <w:rFonts w:ascii="Times New Roman" w:hAnsi="Times New Roman" w:cs="Times New Roman"/>
          <w:b/>
          <w:sz w:val="24"/>
          <w:szCs w:val="24"/>
        </w:rPr>
      </w:pPr>
      <w:proofErr w:type="spellStart"/>
      <w:r w:rsidRPr="00927255">
        <w:rPr>
          <w:rFonts w:ascii="Times New Roman" w:hAnsi="Times New Roman" w:cs="Times New Roman"/>
          <w:sz w:val="24"/>
          <w:szCs w:val="24"/>
        </w:rPr>
        <w:t>Atas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dasar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uraian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latar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belakang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diatas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maka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diidentifikasikan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masalah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w:t>
      </w:r>
    </w:p>
    <w:p w14:paraId="67DF3DD9" w14:textId="77777777" w:rsidR="00A1160A" w:rsidRPr="00927255" w:rsidRDefault="00A1160A" w:rsidP="00A70BE2">
      <w:pPr>
        <w:pStyle w:val="ListParagraph"/>
        <w:numPr>
          <w:ilvl w:val="0"/>
          <w:numId w:val="1"/>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r w:rsidR="00991C8E" w:rsidRPr="00927255">
        <w:rPr>
          <w:rFonts w:ascii="Times New Roman" w:hAnsi="Times New Roman" w:cs="Times New Roman"/>
          <w:sz w:val="24"/>
          <w:szCs w:val="24"/>
        </w:rPr>
        <w:t xml:space="preserve">auditor </w:t>
      </w:r>
      <w:proofErr w:type="spellStart"/>
      <w:r w:rsidR="00991C8E" w:rsidRPr="00927255">
        <w:rPr>
          <w:rFonts w:ascii="Times New Roman" w:hAnsi="Times New Roman" w:cs="Times New Roman"/>
          <w:sz w:val="24"/>
          <w:szCs w:val="24"/>
        </w:rPr>
        <w:t>spesialis</w:t>
      </w:r>
      <w:proofErr w:type="spellEnd"/>
      <w:r w:rsidR="00991C8E"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00595B17" w:rsidRPr="00927255">
        <w:rPr>
          <w:rFonts w:ascii="Times New Roman" w:hAnsi="Times New Roman" w:cs="Times New Roman"/>
          <w:sz w:val="24"/>
          <w:szCs w:val="24"/>
        </w:rPr>
        <w:t>?</w:t>
      </w:r>
    </w:p>
    <w:p w14:paraId="7A549D9F" w14:textId="77777777" w:rsidR="00A1160A" w:rsidRPr="00927255" w:rsidRDefault="00A1160A" w:rsidP="00A70BE2">
      <w:pPr>
        <w:pStyle w:val="ListParagraph"/>
        <w:numPr>
          <w:ilvl w:val="0"/>
          <w:numId w:val="1"/>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ukuran</w:t>
      </w:r>
      <w:proofErr w:type="spellEnd"/>
      <w:r w:rsidR="00991C8E"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kantor</w:t>
      </w:r>
      <w:proofErr w:type="spellEnd"/>
      <w:r w:rsidR="00991C8E"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akuntan</w:t>
      </w:r>
      <w:proofErr w:type="spellEnd"/>
      <w:r w:rsidR="00991C8E"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publi</w:t>
      </w:r>
      <w:r w:rsidR="00643EE9" w:rsidRPr="00927255">
        <w:rPr>
          <w:rFonts w:ascii="Times New Roman" w:hAnsi="Times New Roman" w:cs="Times New Roman"/>
          <w:sz w:val="24"/>
          <w:szCs w:val="24"/>
        </w:rPr>
        <w:t>k</w:t>
      </w:r>
      <w:proofErr w:type="spellEnd"/>
      <w:r w:rsidR="00991C8E"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00595B17" w:rsidRPr="00927255">
        <w:rPr>
          <w:rFonts w:ascii="Times New Roman" w:hAnsi="Times New Roman" w:cs="Times New Roman"/>
          <w:sz w:val="24"/>
          <w:szCs w:val="24"/>
        </w:rPr>
        <w:t>?</w:t>
      </w:r>
    </w:p>
    <w:p w14:paraId="1B2FDD44" w14:textId="77777777" w:rsidR="00A1160A" w:rsidRPr="00927255" w:rsidRDefault="00A1160A" w:rsidP="00A70BE2">
      <w:pPr>
        <w:pStyle w:val="ListParagraph"/>
        <w:numPr>
          <w:ilvl w:val="0"/>
          <w:numId w:val="1"/>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komisaris</w:t>
      </w:r>
      <w:proofErr w:type="spellEnd"/>
      <w:r w:rsidR="00991C8E"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independen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00595B17" w:rsidRPr="00927255">
        <w:rPr>
          <w:rFonts w:ascii="Times New Roman" w:hAnsi="Times New Roman" w:cs="Times New Roman"/>
          <w:sz w:val="24"/>
          <w:szCs w:val="24"/>
        </w:rPr>
        <w:t>?</w:t>
      </w:r>
    </w:p>
    <w:p w14:paraId="164840F6" w14:textId="77777777" w:rsidR="00595B17" w:rsidRPr="00927255" w:rsidRDefault="00595B17" w:rsidP="00A70BE2">
      <w:pPr>
        <w:pStyle w:val="ListParagraph"/>
        <w:numPr>
          <w:ilvl w:val="0"/>
          <w:numId w:val="1"/>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kompetensi</w:t>
      </w:r>
      <w:proofErr w:type="spellEnd"/>
      <w:r w:rsidR="00991C8E"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anggota</w:t>
      </w:r>
      <w:proofErr w:type="spellEnd"/>
      <w:r w:rsidR="00991C8E"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komite</w:t>
      </w:r>
      <w:proofErr w:type="spellEnd"/>
      <w:r w:rsidR="00991C8E" w:rsidRPr="00927255">
        <w:rPr>
          <w:rFonts w:ascii="Times New Roman" w:hAnsi="Times New Roman" w:cs="Times New Roman"/>
          <w:sz w:val="24"/>
          <w:szCs w:val="24"/>
        </w:rPr>
        <w:t xml:space="preserve"> audit</w:t>
      </w:r>
      <w:r w:rsidRPr="00927255">
        <w:rPr>
          <w:rFonts w:ascii="Times New Roman" w:hAnsi="Times New Roman" w:cs="Times New Roman"/>
          <w:i/>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6CF0ED3D" w14:textId="77777777" w:rsidR="00A1160A" w:rsidRDefault="00595B17" w:rsidP="00D66A4C">
      <w:pPr>
        <w:pStyle w:val="ListParagraph"/>
        <w:numPr>
          <w:ilvl w:val="0"/>
          <w:numId w:val="1"/>
        </w:numPr>
        <w:autoSpaceDE w:val="0"/>
        <w:autoSpaceDN w:val="0"/>
        <w:adjustRightInd w:val="0"/>
        <w:spacing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00991C8E" w:rsidRPr="00927255">
        <w:rPr>
          <w:rFonts w:ascii="Times New Roman" w:hAnsi="Times New Roman" w:cs="Times New Roman"/>
          <w:sz w:val="24"/>
          <w:szCs w:val="24"/>
        </w:rPr>
        <w:t>profitabilitas</w:t>
      </w:r>
      <w:proofErr w:type="spellEnd"/>
      <w:r w:rsidRPr="00927255">
        <w:rPr>
          <w:rFonts w:ascii="Times New Roman" w:hAnsi="Times New Roman" w:cs="Times New Roman"/>
          <w:i/>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71CA2F20" w14:textId="77777777" w:rsidR="008B12E4" w:rsidRPr="00D66A4C" w:rsidRDefault="008B12E4" w:rsidP="00D66A4C">
      <w:pPr>
        <w:pStyle w:val="ListParagraph"/>
        <w:numPr>
          <w:ilvl w:val="0"/>
          <w:numId w:val="1"/>
        </w:numPr>
        <w:autoSpaceDE w:val="0"/>
        <w:autoSpaceDN w:val="0"/>
        <w:adjustRightInd w:val="0"/>
        <w:spacing w:line="480" w:lineRule="auto"/>
        <w:ind w:hanging="29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leverage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ketepatwaktuan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747EC31A" w14:textId="77777777" w:rsidR="00B20CD5" w:rsidRPr="00927255" w:rsidRDefault="00B20CD5" w:rsidP="00D66A4C">
      <w:pPr>
        <w:pStyle w:val="Heading2"/>
        <w:numPr>
          <w:ilvl w:val="0"/>
          <w:numId w:val="6"/>
        </w:numPr>
        <w:spacing w:after="240" w:line="480" w:lineRule="auto"/>
        <w:ind w:left="426" w:hanging="426"/>
        <w:jc w:val="both"/>
        <w:rPr>
          <w:rFonts w:ascii="Times New Roman" w:hAnsi="Times New Roman" w:cs="Times New Roman"/>
          <w:b/>
          <w:color w:val="auto"/>
          <w:sz w:val="24"/>
          <w:szCs w:val="24"/>
        </w:rPr>
      </w:pPr>
      <w:bookmarkStart w:id="9" w:name="_Toc534762079"/>
      <w:bookmarkStart w:id="10" w:name="_Toc534762887"/>
      <w:r w:rsidRPr="00927255">
        <w:rPr>
          <w:rFonts w:ascii="Times New Roman" w:hAnsi="Times New Roman" w:cs="Times New Roman"/>
          <w:b/>
          <w:color w:val="auto"/>
          <w:sz w:val="24"/>
          <w:szCs w:val="24"/>
        </w:rPr>
        <w:t xml:space="preserve">Batasan </w:t>
      </w:r>
      <w:proofErr w:type="spellStart"/>
      <w:r w:rsidRPr="00927255">
        <w:rPr>
          <w:rFonts w:ascii="Times New Roman" w:hAnsi="Times New Roman" w:cs="Times New Roman"/>
          <w:b/>
          <w:color w:val="auto"/>
          <w:sz w:val="24"/>
          <w:szCs w:val="24"/>
        </w:rPr>
        <w:t>Masalah</w:t>
      </w:r>
      <w:bookmarkEnd w:id="9"/>
      <w:bookmarkEnd w:id="10"/>
      <w:proofErr w:type="spellEnd"/>
    </w:p>
    <w:p w14:paraId="3E0FAC9D" w14:textId="77777777" w:rsidR="00B20CD5" w:rsidRPr="00927255" w:rsidRDefault="00B20CD5" w:rsidP="00911B8E">
      <w:pPr>
        <w:pStyle w:val="ListParagraph"/>
        <w:autoSpaceDE w:val="0"/>
        <w:autoSpaceDN w:val="0"/>
        <w:adjustRightInd w:val="0"/>
        <w:spacing w:after="0" w:line="480" w:lineRule="auto"/>
        <w:ind w:left="426" w:firstLine="567"/>
        <w:jc w:val="both"/>
        <w:rPr>
          <w:rFonts w:ascii="Times New Roman" w:hAnsi="Times New Roman" w:cs="Times New Roman"/>
          <w:b/>
          <w:sz w:val="24"/>
          <w:szCs w:val="24"/>
        </w:rPr>
      </w:pP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mengarahkan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agar </w:t>
      </w:r>
      <w:proofErr w:type="spellStart"/>
      <w:r w:rsidRPr="00927255">
        <w:rPr>
          <w:rFonts w:ascii="Times New Roman" w:hAnsi="Times New Roman" w:cs="Times New Roman"/>
          <w:sz w:val="24"/>
          <w:szCs w:val="24"/>
        </w:rPr>
        <w:t>tidak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menyimpang</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permasalahan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pokok</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dibahas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maka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melakukan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pembatasan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masalah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berikut</w:t>
      </w:r>
      <w:proofErr w:type="spellEnd"/>
      <w:r w:rsidRPr="00927255">
        <w:rPr>
          <w:rFonts w:ascii="Times New Roman" w:hAnsi="Times New Roman" w:cs="Times New Roman"/>
          <w:sz w:val="24"/>
          <w:szCs w:val="24"/>
        </w:rPr>
        <w:t>:</w:t>
      </w:r>
    </w:p>
    <w:p w14:paraId="7A5DD9B9" w14:textId="77777777" w:rsidR="001D4265" w:rsidRPr="00927255" w:rsidRDefault="001D4265" w:rsidP="00A70BE2">
      <w:pPr>
        <w:pStyle w:val="ListParagraph"/>
        <w:numPr>
          <w:ilvl w:val="0"/>
          <w:numId w:val="8"/>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lastRenderedPageBreak/>
        <w:t>Apakah</w:t>
      </w:r>
      <w:proofErr w:type="spellEnd"/>
      <w:r w:rsidRPr="00927255">
        <w:rPr>
          <w:rFonts w:ascii="Times New Roman" w:hAnsi="Times New Roman" w:cs="Times New Roman"/>
          <w:sz w:val="24"/>
          <w:szCs w:val="24"/>
        </w:rPr>
        <w:t xml:space="preserve"> auditor </w:t>
      </w:r>
      <w:proofErr w:type="spellStart"/>
      <w:r w:rsidRPr="00927255">
        <w:rPr>
          <w:rFonts w:ascii="Times New Roman" w:hAnsi="Times New Roman" w:cs="Times New Roman"/>
          <w:sz w:val="24"/>
          <w:szCs w:val="24"/>
        </w:rPr>
        <w:t>spesialis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7D76947A" w14:textId="77777777" w:rsidR="001D4265" w:rsidRPr="00927255" w:rsidRDefault="001D4265" w:rsidP="00A70BE2">
      <w:pPr>
        <w:pStyle w:val="ListParagraph"/>
        <w:numPr>
          <w:ilvl w:val="0"/>
          <w:numId w:val="8"/>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ukuran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kantor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akuntan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publi</w:t>
      </w:r>
      <w:r w:rsidR="000C5B1D" w:rsidRPr="00927255">
        <w:rPr>
          <w:rFonts w:ascii="Times New Roman" w:hAnsi="Times New Roman" w:cs="Times New Roman"/>
          <w:sz w:val="24"/>
          <w:szCs w:val="24"/>
        </w:rPr>
        <w:t>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492AF957" w14:textId="77777777" w:rsidR="001D4265" w:rsidRPr="00927255" w:rsidRDefault="001D4265" w:rsidP="00A70BE2">
      <w:pPr>
        <w:pStyle w:val="ListParagraph"/>
        <w:numPr>
          <w:ilvl w:val="0"/>
          <w:numId w:val="8"/>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komisaris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independen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10AC6389" w14:textId="77777777" w:rsidR="001D4265" w:rsidRPr="00927255" w:rsidRDefault="001D4265" w:rsidP="00A70BE2">
      <w:pPr>
        <w:pStyle w:val="ListParagraph"/>
        <w:numPr>
          <w:ilvl w:val="0"/>
          <w:numId w:val="8"/>
        </w:numPr>
        <w:autoSpaceDE w:val="0"/>
        <w:autoSpaceDN w:val="0"/>
        <w:adjustRightInd w:val="0"/>
        <w:spacing w:after="0" w:line="48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kompetensi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anggota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komite</w:t>
      </w:r>
      <w:proofErr w:type="spellEnd"/>
      <w:r w:rsidRPr="00927255">
        <w:rPr>
          <w:rFonts w:ascii="Times New Roman" w:hAnsi="Times New Roman" w:cs="Times New Roman"/>
          <w:sz w:val="24"/>
          <w:szCs w:val="24"/>
        </w:rPr>
        <w:t xml:space="preserve"> audit</w:t>
      </w:r>
      <w:r w:rsidRPr="00927255">
        <w:rPr>
          <w:rFonts w:ascii="Times New Roman" w:hAnsi="Times New Roman" w:cs="Times New Roman"/>
          <w:i/>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40734BF2" w14:textId="77777777" w:rsidR="002A7EA2" w:rsidRPr="00D66A4C" w:rsidRDefault="001D4265" w:rsidP="00D66A4C">
      <w:pPr>
        <w:pStyle w:val="ListParagraph"/>
        <w:numPr>
          <w:ilvl w:val="0"/>
          <w:numId w:val="8"/>
        </w:numPr>
        <w:autoSpaceDE w:val="0"/>
        <w:autoSpaceDN w:val="0"/>
        <w:adjustRightInd w:val="0"/>
        <w:spacing w:line="600" w:lineRule="auto"/>
        <w:ind w:hanging="294"/>
        <w:jc w:val="both"/>
        <w:rPr>
          <w:rFonts w:ascii="Times New Roman" w:hAnsi="Times New Roman" w:cs="Times New Roman"/>
          <w:sz w:val="24"/>
          <w:szCs w:val="24"/>
        </w:rPr>
      </w:pPr>
      <w:proofErr w:type="spellStart"/>
      <w:r w:rsidRPr="00927255">
        <w:rPr>
          <w:rFonts w:ascii="Times New Roman" w:hAnsi="Times New Roman" w:cs="Times New Roman"/>
          <w:sz w:val="24"/>
          <w:szCs w:val="24"/>
        </w:rPr>
        <w:t>Apakah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profitabilitas</w:t>
      </w:r>
      <w:proofErr w:type="spellEnd"/>
      <w:r w:rsidRPr="00927255">
        <w:rPr>
          <w:rFonts w:ascii="Times New Roman" w:hAnsi="Times New Roman" w:cs="Times New Roman"/>
          <w:i/>
          <w:sz w:val="24"/>
          <w:szCs w:val="24"/>
        </w:rPr>
        <w:t xml:space="preserve"> </w:t>
      </w:r>
      <w:proofErr w:type="spellStart"/>
      <w:r w:rsidRPr="00927255">
        <w:rPr>
          <w:rFonts w:ascii="Times New Roman" w:hAnsi="Times New Roman" w:cs="Times New Roman"/>
          <w:sz w:val="24"/>
          <w:szCs w:val="24"/>
        </w:rPr>
        <w:t>berpengaruh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terhadap</w:t>
      </w:r>
      <w:proofErr w:type="spellEnd"/>
      <w:r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ketepatwaktuan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penyampaian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laporan</w:t>
      </w:r>
      <w:proofErr w:type="spellEnd"/>
      <w:r w:rsidR="000E2F5A" w:rsidRPr="00927255">
        <w:rPr>
          <w:rFonts w:ascii="Times New Roman" w:hAnsi="Times New Roman" w:cs="Times New Roman"/>
          <w:sz w:val="24"/>
          <w:szCs w:val="24"/>
        </w:rPr>
        <w:t xml:space="preserve"> </w:t>
      </w:r>
      <w:proofErr w:type="spellStart"/>
      <w:r w:rsidR="000E2F5A"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22356034" w14:textId="77777777" w:rsidR="00B20CD5" w:rsidRPr="00927255" w:rsidRDefault="00B20CD5" w:rsidP="00D66A4C">
      <w:pPr>
        <w:pStyle w:val="Heading2"/>
        <w:numPr>
          <w:ilvl w:val="0"/>
          <w:numId w:val="6"/>
        </w:numPr>
        <w:spacing w:after="240" w:line="600" w:lineRule="auto"/>
        <w:jc w:val="both"/>
        <w:rPr>
          <w:rFonts w:ascii="Times New Roman" w:hAnsi="Times New Roman" w:cs="Times New Roman"/>
          <w:b/>
          <w:color w:val="auto"/>
          <w:sz w:val="24"/>
          <w:szCs w:val="24"/>
        </w:rPr>
      </w:pPr>
      <w:bookmarkStart w:id="11" w:name="_Toc534762080"/>
      <w:bookmarkStart w:id="12" w:name="_Toc534762888"/>
      <w:r w:rsidRPr="00927255">
        <w:rPr>
          <w:rFonts w:ascii="Times New Roman" w:hAnsi="Times New Roman" w:cs="Times New Roman"/>
          <w:b/>
          <w:color w:val="auto"/>
          <w:sz w:val="24"/>
          <w:szCs w:val="24"/>
        </w:rPr>
        <w:t xml:space="preserve">Batasan </w:t>
      </w:r>
      <w:proofErr w:type="spellStart"/>
      <w:r w:rsidRPr="00927255">
        <w:rPr>
          <w:rFonts w:ascii="Times New Roman" w:hAnsi="Times New Roman" w:cs="Times New Roman"/>
          <w:b/>
          <w:color w:val="auto"/>
          <w:sz w:val="24"/>
          <w:szCs w:val="24"/>
        </w:rPr>
        <w:t>Penelitian</w:t>
      </w:r>
      <w:bookmarkEnd w:id="11"/>
      <w:bookmarkEnd w:id="12"/>
      <w:proofErr w:type="spellEnd"/>
    </w:p>
    <w:p w14:paraId="74B863D5" w14:textId="77777777" w:rsidR="00B20CD5" w:rsidRPr="00927255" w:rsidRDefault="00B20CD5" w:rsidP="00911B8E">
      <w:pPr>
        <w:pStyle w:val="ListParagraph"/>
        <w:spacing w:line="480" w:lineRule="auto"/>
        <w:ind w:left="426" w:firstLine="567"/>
        <w:jc w:val="both"/>
        <w:rPr>
          <w:rFonts w:ascii="Times New Roman" w:hAnsi="Times New Roman" w:cs="Times New Roman"/>
          <w:b/>
          <w:sz w:val="24"/>
          <w:szCs w:val="24"/>
        </w:rPr>
      </w:pPr>
      <w:proofErr w:type="spellStart"/>
      <w:r w:rsidRPr="00927255">
        <w:rPr>
          <w:rFonts w:ascii="Times New Roman" w:hAnsi="Times New Roman" w:cs="Times New Roman"/>
          <w:sz w:val="24"/>
          <w:szCs w:val="24"/>
        </w:rPr>
        <w:t>Menyadari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keterbatasan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dimiliki</w:t>
      </w:r>
      <w:proofErr w:type="spellEnd"/>
      <w:r w:rsidRPr="00927255">
        <w:rPr>
          <w:rFonts w:ascii="Times New Roman" w:hAnsi="Times New Roman" w:cs="Times New Roman"/>
          <w:sz w:val="24"/>
          <w:szCs w:val="24"/>
        </w:rPr>
        <w:t xml:space="preserve"> oleh </w:t>
      </w:r>
      <w:proofErr w:type="spellStart"/>
      <w:r w:rsidRPr="00927255">
        <w:rPr>
          <w:rFonts w:ascii="Times New Roman" w:hAnsi="Times New Roman" w:cs="Times New Roman"/>
          <w:sz w:val="24"/>
          <w:szCs w:val="24"/>
        </w:rPr>
        <w:t>peneliti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baik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waktu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tenaga</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kemampuan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memperoleh</w:t>
      </w:r>
      <w:proofErr w:type="spellEnd"/>
      <w:r w:rsidRPr="00927255">
        <w:rPr>
          <w:rFonts w:ascii="Times New Roman" w:hAnsi="Times New Roman" w:cs="Times New Roman"/>
          <w:sz w:val="24"/>
          <w:szCs w:val="24"/>
        </w:rPr>
        <w:t xml:space="preserve"> data, </w:t>
      </w:r>
      <w:proofErr w:type="spellStart"/>
      <w:r w:rsidRPr="00927255">
        <w:rPr>
          <w:rFonts w:ascii="Times New Roman" w:hAnsi="Times New Roman" w:cs="Times New Roman"/>
          <w:sz w:val="24"/>
          <w:szCs w:val="24"/>
        </w:rPr>
        <w:t>maka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membatasi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dengan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batasan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berikut</w:t>
      </w:r>
      <w:proofErr w:type="spellEnd"/>
      <w:r w:rsidRPr="00927255">
        <w:rPr>
          <w:rFonts w:ascii="Times New Roman" w:hAnsi="Times New Roman" w:cs="Times New Roman"/>
          <w:sz w:val="24"/>
          <w:szCs w:val="24"/>
        </w:rPr>
        <w:t>:</w:t>
      </w:r>
    </w:p>
    <w:p w14:paraId="60DAE461" w14:textId="77777777" w:rsidR="00B20CD5" w:rsidRPr="00927255" w:rsidRDefault="00B20CD5" w:rsidP="00A70BE2">
      <w:pPr>
        <w:pStyle w:val="ListParagraph"/>
        <w:numPr>
          <w:ilvl w:val="0"/>
          <w:numId w:val="4"/>
        </w:numPr>
        <w:spacing w:line="480" w:lineRule="auto"/>
        <w:jc w:val="both"/>
        <w:rPr>
          <w:rFonts w:ascii="Times New Roman" w:hAnsi="Times New Roman" w:cs="Times New Roman"/>
          <w:sz w:val="24"/>
          <w:szCs w:val="24"/>
        </w:rPr>
      </w:pPr>
      <w:proofErr w:type="spellStart"/>
      <w:r w:rsidRPr="00927255">
        <w:rPr>
          <w:rFonts w:ascii="Times New Roman" w:hAnsi="Times New Roman" w:cs="Times New Roman"/>
          <w:sz w:val="24"/>
          <w:szCs w:val="24"/>
        </w:rPr>
        <w:t>Subjek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perusahaan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manufaktur</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terdaftar</w:t>
      </w:r>
      <w:proofErr w:type="spellEnd"/>
      <w:r w:rsidRPr="00927255">
        <w:rPr>
          <w:rFonts w:ascii="Times New Roman" w:hAnsi="Times New Roman" w:cs="Times New Roman"/>
          <w:sz w:val="24"/>
          <w:szCs w:val="24"/>
        </w:rPr>
        <w:t xml:space="preserve"> di Bursa </w:t>
      </w:r>
      <w:proofErr w:type="spellStart"/>
      <w:r w:rsidRPr="00927255">
        <w:rPr>
          <w:rFonts w:ascii="Times New Roman" w:hAnsi="Times New Roman" w:cs="Times New Roman"/>
          <w:sz w:val="24"/>
          <w:szCs w:val="24"/>
        </w:rPr>
        <w:t>Efek</w:t>
      </w:r>
      <w:proofErr w:type="spellEnd"/>
      <w:r w:rsidRPr="00927255">
        <w:rPr>
          <w:rFonts w:ascii="Times New Roman" w:hAnsi="Times New Roman" w:cs="Times New Roman"/>
          <w:sz w:val="24"/>
          <w:szCs w:val="24"/>
        </w:rPr>
        <w:t xml:space="preserve"> Indonesia (BEI).</w:t>
      </w:r>
    </w:p>
    <w:p w14:paraId="48783CC6" w14:textId="77777777" w:rsidR="00B20CD5" w:rsidRPr="00927255" w:rsidRDefault="00B20CD5" w:rsidP="00A70BE2">
      <w:pPr>
        <w:pStyle w:val="ListParagraph"/>
        <w:numPr>
          <w:ilvl w:val="0"/>
          <w:numId w:val="4"/>
        </w:numPr>
        <w:spacing w:line="480" w:lineRule="auto"/>
        <w:jc w:val="both"/>
        <w:rPr>
          <w:rFonts w:ascii="Times New Roman" w:hAnsi="Times New Roman" w:cs="Times New Roman"/>
          <w:sz w:val="24"/>
          <w:szCs w:val="24"/>
        </w:rPr>
      </w:pPr>
      <w:proofErr w:type="spellStart"/>
      <w:r w:rsidRPr="00927255">
        <w:rPr>
          <w:rFonts w:ascii="Times New Roman" w:hAnsi="Times New Roman" w:cs="Times New Roman"/>
          <w:sz w:val="24"/>
          <w:szCs w:val="24"/>
        </w:rPr>
        <w:t>Objek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r w:rsidRPr="00927255">
        <w:rPr>
          <w:rFonts w:ascii="Times New Roman" w:hAnsi="Times New Roman" w:cs="Times New Roman"/>
          <w:i/>
          <w:sz w:val="24"/>
          <w:szCs w:val="24"/>
        </w:rPr>
        <w:t>audited</w:t>
      </w:r>
      <w:r w:rsidRPr="00927255">
        <w:rPr>
          <w:rFonts w:ascii="Times New Roman" w:hAnsi="Times New Roman" w:cs="Times New Roman"/>
          <w:sz w:val="24"/>
          <w:szCs w:val="24"/>
        </w:rPr>
        <w:t xml:space="preserve"> per 31 </w:t>
      </w:r>
      <w:proofErr w:type="spellStart"/>
      <w:r w:rsidRPr="00927255">
        <w:rPr>
          <w:rFonts w:ascii="Times New Roman" w:hAnsi="Times New Roman" w:cs="Times New Roman"/>
          <w:sz w:val="24"/>
          <w:szCs w:val="24"/>
        </w:rPr>
        <w:t>Desember</w:t>
      </w:r>
      <w:proofErr w:type="spellEnd"/>
      <w:r w:rsidRPr="00927255">
        <w:rPr>
          <w:rFonts w:ascii="Times New Roman" w:hAnsi="Times New Roman" w:cs="Times New Roman"/>
          <w:sz w:val="24"/>
          <w:szCs w:val="24"/>
        </w:rPr>
        <w:t>.</w:t>
      </w:r>
    </w:p>
    <w:p w14:paraId="47C0421C" w14:textId="77777777" w:rsidR="00B20CD5" w:rsidRPr="00927255" w:rsidRDefault="00B20CD5" w:rsidP="00A70BE2">
      <w:pPr>
        <w:pStyle w:val="ListParagraph"/>
        <w:numPr>
          <w:ilvl w:val="0"/>
          <w:numId w:val="4"/>
        </w:numPr>
        <w:spacing w:line="480" w:lineRule="auto"/>
        <w:jc w:val="both"/>
        <w:rPr>
          <w:rFonts w:ascii="Times New Roman" w:hAnsi="Times New Roman" w:cs="Times New Roman"/>
          <w:sz w:val="24"/>
          <w:szCs w:val="24"/>
        </w:rPr>
      </w:pPr>
      <w:proofErr w:type="spellStart"/>
      <w:r w:rsidRPr="00927255">
        <w:rPr>
          <w:rFonts w:ascii="Times New Roman" w:hAnsi="Times New Roman" w:cs="Times New Roman"/>
          <w:sz w:val="24"/>
          <w:szCs w:val="24"/>
        </w:rPr>
        <w:t>Periode</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tahun</w:t>
      </w:r>
      <w:proofErr w:type="spellEnd"/>
      <w:r w:rsidRPr="00927255">
        <w:rPr>
          <w:rFonts w:ascii="Times New Roman" w:hAnsi="Times New Roman" w:cs="Times New Roman"/>
          <w:sz w:val="24"/>
          <w:szCs w:val="24"/>
        </w:rPr>
        <w:t xml:space="preserve"> 2015-2017.</w:t>
      </w:r>
    </w:p>
    <w:p w14:paraId="35B4FF45" w14:textId="77777777" w:rsidR="002A7EA2" w:rsidRPr="00B74366" w:rsidRDefault="00B20CD5" w:rsidP="00B74366">
      <w:pPr>
        <w:pStyle w:val="ListParagraph"/>
        <w:numPr>
          <w:ilvl w:val="0"/>
          <w:numId w:val="4"/>
        </w:numPr>
        <w:spacing w:line="480" w:lineRule="auto"/>
        <w:jc w:val="both"/>
        <w:rPr>
          <w:rFonts w:ascii="Times New Roman" w:hAnsi="Times New Roman" w:cs="Times New Roman"/>
          <w:sz w:val="24"/>
          <w:szCs w:val="24"/>
        </w:rPr>
      </w:pPr>
      <w:proofErr w:type="spellStart"/>
      <w:r w:rsidRPr="00927255">
        <w:rPr>
          <w:rFonts w:ascii="Times New Roman" w:hAnsi="Times New Roman" w:cs="Times New Roman"/>
          <w:sz w:val="24"/>
          <w:szCs w:val="24"/>
        </w:rPr>
        <w:t>Variabel</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000C5B1D" w:rsidRPr="00927255">
        <w:rPr>
          <w:rFonts w:ascii="Times New Roman" w:hAnsi="Times New Roman" w:cs="Times New Roman"/>
          <w:sz w:val="24"/>
          <w:szCs w:val="24"/>
        </w:rPr>
        <w:t xml:space="preserve"> </w:t>
      </w:r>
      <w:r w:rsidR="002A7EA2" w:rsidRPr="00927255">
        <w:rPr>
          <w:rFonts w:ascii="Times New Roman" w:hAnsi="Times New Roman" w:cs="Times New Roman"/>
          <w:sz w:val="24"/>
          <w:szCs w:val="24"/>
        </w:rPr>
        <w:t xml:space="preserve">auditor </w:t>
      </w:r>
      <w:proofErr w:type="spellStart"/>
      <w:r w:rsidR="002A7EA2" w:rsidRPr="00927255">
        <w:rPr>
          <w:rFonts w:ascii="Times New Roman" w:hAnsi="Times New Roman" w:cs="Times New Roman"/>
          <w:sz w:val="24"/>
          <w:szCs w:val="24"/>
        </w:rPr>
        <w:t>spesisalis</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ukuran</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kantor</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akuntan</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publik</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komisaris</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independen</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kompetensi</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anggota</w:t>
      </w:r>
      <w:proofErr w:type="spellEnd"/>
      <w:r w:rsidR="002A7EA2" w:rsidRPr="00927255">
        <w:rPr>
          <w:rFonts w:ascii="Times New Roman" w:hAnsi="Times New Roman" w:cs="Times New Roman"/>
          <w:sz w:val="24"/>
          <w:szCs w:val="24"/>
        </w:rPr>
        <w:t xml:space="preserve"> </w:t>
      </w:r>
      <w:proofErr w:type="spellStart"/>
      <w:r w:rsidR="002A7EA2" w:rsidRPr="00927255">
        <w:rPr>
          <w:rFonts w:ascii="Times New Roman" w:hAnsi="Times New Roman" w:cs="Times New Roman"/>
          <w:sz w:val="24"/>
          <w:szCs w:val="24"/>
        </w:rPr>
        <w:t>komite</w:t>
      </w:r>
      <w:proofErr w:type="spellEnd"/>
      <w:r w:rsidR="002A7EA2" w:rsidRPr="00927255">
        <w:rPr>
          <w:rFonts w:ascii="Times New Roman" w:hAnsi="Times New Roman" w:cs="Times New Roman"/>
          <w:sz w:val="24"/>
          <w:szCs w:val="24"/>
        </w:rPr>
        <w:t xml:space="preserve"> audit, </w:t>
      </w:r>
      <w:proofErr w:type="spellStart"/>
      <w:r w:rsidR="002A7EA2" w:rsidRPr="00927255">
        <w:rPr>
          <w:rFonts w:ascii="Times New Roman" w:hAnsi="Times New Roman" w:cs="Times New Roman"/>
          <w:sz w:val="24"/>
          <w:szCs w:val="24"/>
        </w:rPr>
        <w:t>profitabilitas</w:t>
      </w:r>
      <w:proofErr w:type="spellEnd"/>
      <w:r w:rsidR="002A7EA2" w:rsidRPr="00927255">
        <w:rPr>
          <w:rFonts w:ascii="Times New Roman" w:hAnsi="Times New Roman" w:cs="Times New Roman"/>
          <w:sz w:val="24"/>
          <w:szCs w:val="24"/>
        </w:rPr>
        <w:t xml:space="preserve">, dan </w:t>
      </w:r>
      <w:proofErr w:type="spellStart"/>
      <w:r w:rsidR="002A7EA2" w:rsidRPr="00927255">
        <w:rPr>
          <w:rFonts w:ascii="Times New Roman" w:hAnsi="Times New Roman" w:cs="Times New Roman"/>
          <w:sz w:val="24"/>
          <w:szCs w:val="24"/>
        </w:rPr>
        <w:t>ketepatwak</w:t>
      </w:r>
      <w:r w:rsidR="000C5B1D" w:rsidRPr="00927255">
        <w:rPr>
          <w:rFonts w:ascii="Times New Roman" w:hAnsi="Times New Roman" w:cs="Times New Roman"/>
          <w:sz w:val="24"/>
          <w:szCs w:val="24"/>
        </w:rPr>
        <w:t>tuan</w:t>
      </w:r>
      <w:proofErr w:type="spellEnd"/>
      <w:r w:rsidR="002A7EA2" w:rsidRPr="00927255">
        <w:rPr>
          <w:rFonts w:ascii="Times New Roman" w:hAnsi="Times New Roman" w:cs="Times New Roman"/>
          <w:sz w:val="24"/>
          <w:szCs w:val="24"/>
        </w:rPr>
        <w:t>.</w:t>
      </w:r>
    </w:p>
    <w:p w14:paraId="7BB1BE66" w14:textId="77777777" w:rsidR="004D4B31" w:rsidRPr="00927255" w:rsidRDefault="004D4B31" w:rsidP="00D66A4C">
      <w:pPr>
        <w:pStyle w:val="Heading2"/>
        <w:numPr>
          <w:ilvl w:val="0"/>
          <w:numId w:val="6"/>
        </w:numPr>
        <w:spacing w:after="240" w:line="480" w:lineRule="auto"/>
        <w:jc w:val="both"/>
        <w:rPr>
          <w:rFonts w:ascii="Times New Roman" w:hAnsi="Times New Roman" w:cs="Times New Roman"/>
          <w:b/>
          <w:color w:val="auto"/>
          <w:sz w:val="24"/>
          <w:szCs w:val="24"/>
        </w:rPr>
      </w:pPr>
      <w:bookmarkStart w:id="13" w:name="_Toc534762081"/>
      <w:bookmarkStart w:id="14" w:name="_Toc534762889"/>
      <w:proofErr w:type="spellStart"/>
      <w:r w:rsidRPr="00927255">
        <w:rPr>
          <w:rFonts w:ascii="Times New Roman" w:hAnsi="Times New Roman" w:cs="Times New Roman"/>
          <w:b/>
          <w:color w:val="auto"/>
          <w:sz w:val="24"/>
          <w:szCs w:val="24"/>
        </w:rPr>
        <w:lastRenderedPageBreak/>
        <w:t>Rumusan</w:t>
      </w:r>
      <w:proofErr w:type="spellEnd"/>
      <w:r w:rsidRPr="00927255">
        <w:rPr>
          <w:rFonts w:ascii="Times New Roman" w:hAnsi="Times New Roman" w:cs="Times New Roman"/>
          <w:b/>
          <w:color w:val="auto"/>
          <w:sz w:val="24"/>
          <w:szCs w:val="24"/>
        </w:rPr>
        <w:t xml:space="preserve"> </w:t>
      </w:r>
      <w:proofErr w:type="spellStart"/>
      <w:r w:rsidRPr="00927255">
        <w:rPr>
          <w:rFonts w:ascii="Times New Roman" w:hAnsi="Times New Roman" w:cs="Times New Roman"/>
          <w:b/>
          <w:color w:val="auto"/>
          <w:sz w:val="24"/>
          <w:szCs w:val="24"/>
        </w:rPr>
        <w:t>Masalah</w:t>
      </w:r>
      <w:bookmarkEnd w:id="13"/>
      <w:bookmarkEnd w:id="14"/>
      <w:proofErr w:type="spellEnd"/>
    </w:p>
    <w:p w14:paraId="6CE24211" w14:textId="77777777" w:rsidR="004D4B31" w:rsidRPr="00D66A4C" w:rsidRDefault="004D4B31" w:rsidP="00D66A4C">
      <w:pPr>
        <w:pStyle w:val="ListParagraph"/>
        <w:spacing w:line="480" w:lineRule="auto"/>
        <w:ind w:left="426" w:firstLine="567"/>
        <w:jc w:val="both"/>
        <w:rPr>
          <w:rFonts w:ascii="Times New Roman" w:hAnsi="Times New Roman" w:cs="Times New Roman"/>
          <w:sz w:val="24"/>
          <w:szCs w:val="24"/>
        </w:rPr>
      </w:pPr>
      <w:proofErr w:type="spellStart"/>
      <w:r w:rsidRPr="00927255">
        <w:rPr>
          <w:rFonts w:ascii="Times New Roman" w:hAnsi="Times New Roman" w:cs="Times New Roman"/>
          <w:sz w:val="24"/>
          <w:szCs w:val="24"/>
        </w:rPr>
        <w:t>Berdasarkan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identifikasi</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batasan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masalah</w:t>
      </w:r>
      <w:proofErr w:type="spellEnd"/>
      <w:r w:rsidRPr="00927255">
        <w:rPr>
          <w:rFonts w:ascii="Times New Roman" w:hAnsi="Times New Roman" w:cs="Times New Roman"/>
          <w:sz w:val="24"/>
          <w:szCs w:val="24"/>
        </w:rPr>
        <w:t xml:space="preserve"> di </w:t>
      </w:r>
      <w:proofErr w:type="spellStart"/>
      <w:r w:rsidRPr="00927255">
        <w:rPr>
          <w:rFonts w:ascii="Times New Roman" w:hAnsi="Times New Roman" w:cs="Times New Roman"/>
          <w:sz w:val="24"/>
          <w:szCs w:val="24"/>
        </w:rPr>
        <w:t>atas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maka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merumuskan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masalah</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dibahas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yaitu</w:t>
      </w:r>
      <w:proofErr w:type="spellEnd"/>
      <w:r w:rsidR="007A3EF7">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Analisis</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pengaruh</w:t>
      </w:r>
      <w:proofErr w:type="spellEnd"/>
      <w:r w:rsidR="00900542" w:rsidRPr="00927255">
        <w:rPr>
          <w:rFonts w:ascii="Times New Roman" w:hAnsi="Times New Roman" w:cs="Times New Roman"/>
          <w:sz w:val="24"/>
          <w:szCs w:val="24"/>
        </w:rPr>
        <w:t xml:space="preserve"> auditor </w:t>
      </w:r>
      <w:proofErr w:type="spellStart"/>
      <w:r w:rsidR="00900542" w:rsidRPr="00927255">
        <w:rPr>
          <w:rFonts w:ascii="Times New Roman" w:hAnsi="Times New Roman" w:cs="Times New Roman"/>
          <w:sz w:val="24"/>
          <w:szCs w:val="24"/>
        </w:rPr>
        <w:t>spesisalis</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ukuran</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kantor</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akuntan</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publik</w:t>
      </w:r>
      <w:proofErr w:type="spellEnd"/>
      <w:r w:rsidR="00900542" w:rsidRPr="00927255">
        <w:rPr>
          <w:rFonts w:ascii="Times New Roman" w:hAnsi="Times New Roman" w:cs="Times New Roman"/>
          <w:i/>
          <w:sz w:val="24"/>
          <w:szCs w:val="24"/>
        </w:rPr>
        <w:t xml:space="preserve">, </w:t>
      </w:r>
      <w:proofErr w:type="spellStart"/>
      <w:r w:rsidR="00900542" w:rsidRPr="00927255">
        <w:rPr>
          <w:rFonts w:ascii="Times New Roman" w:hAnsi="Times New Roman" w:cs="Times New Roman"/>
          <w:sz w:val="24"/>
          <w:szCs w:val="24"/>
        </w:rPr>
        <w:t>komisaris</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independen</w:t>
      </w:r>
      <w:proofErr w:type="spellEnd"/>
      <w:r w:rsidR="00900542" w:rsidRPr="00927255">
        <w:rPr>
          <w:rFonts w:ascii="Times New Roman" w:hAnsi="Times New Roman" w:cs="Times New Roman"/>
          <w:i/>
          <w:sz w:val="24"/>
          <w:szCs w:val="24"/>
        </w:rPr>
        <w:t xml:space="preserve">, </w:t>
      </w:r>
      <w:proofErr w:type="spellStart"/>
      <w:r w:rsidR="00900542" w:rsidRPr="00927255">
        <w:rPr>
          <w:rFonts w:ascii="Times New Roman" w:hAnsi="Times New Roman" w:cs="Times New Roman"/>
          <w:sz w:val="24"/>
          <w:szCs w:val="24"/>
        </w:rPr>
        <w:t>kompetensi</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anggota</w:t>
      </w:r>
      <w:proofErr w:type="spellEnd"/>
      <w:r w:rsidR="00900542" w:rsidRPr="00927255">
        <w:rPr>
          <w:rFonts w:ascii="Times New Roman" w:hAnsi="Times New Roman" w:cs="Times New Roman"/>
          <w:sz w:val="24"/>
          <w:szCs w:val="24"/>
        </w:rPr>
        <w:t xml:space="preserve"> </w:t>
      </w:r>
      <w:proofErr w:type="spellStart"/>
      <w:r w:rsidR="00900542" w:rsidRPr="00927255">
        <w:rPr>
          <w:rFonts w:ascii="Times New Roman" w:hAnsi="Times New Roman" w:cs="Times New Roman"/>
          <w:sz w:val="24"/>
          <w:szCs w:val="24"/>
        </w:rPr>
        <w:t>komite</w:t>
      </w:r>
      <w:proofErr w:type="spellEnd"/>
      <w:r w:rsidR="00900542" w:rsidRPr="00927255">
        <w:rPr>
          <w:rFonts w:ascii="Times New Roman" w:hAnsi="Times New Roman" w:cs="Times New Roman"/>
          <w:sz w:val="24"/>
          <w:szCs w:val="24"/>
        </w:rPr>
        <w:t xml:space="preserve"> audit</w:t>
      </w:r>
      <w:r w:rsidR="00900542" w:rsidRPr="00927255">
        <w:rPr>
          <w:rFonts w:ascii="Times New Roman" w:hAnsi="Times New Roman" w:cs="Times New Roman"/>
          <w:i/>
          <w:sz w:val="24"/>
          <w:szCs w:val="24"/>
        </w:rPr>
        <w:t xml:space="preserve">, </w:t>
      </w:r>
      <w:r w:rsidR="00900542" w:rsidRPr="00927255">
        <w:rPr>
          <w:rFonts w:ascii="Times New Roman" w:hAnsi="Times New Roman" w:cs="Times New Roman"/>
          <w:sz w:val="24"/>
          <w:szCs w:val="24"/>
        </w:rPr>
        <w:t>dan</w:t>
      </w:r>
      <w:r w:rsidR="00900542" w:rsidRPr="00927255">
        <w:rPr>
          <w:rFonts w:ascii="Times New Roman" w:hAnsi="Times New Roman" w:cs="Times New Roman"/>
          <w:i/>
          <w:sz w:val="24"/>
          <w:szCs w:val="24"/>
        </w:rPr>
        <w:t xml:space="preserve"> </w:t>
      </w:r>
      <w:proofErr w:type="spellStart"/>
      <w:r w:rsidR="00900542" w:rsidRPr="00927255">
        <w:rPr>
          <w:rFonts w:ascii="Times New Roman" w:hAnsi="Times New Roman" w:cs="Times New Roman"/>
          <w:sz w:val="24"/>
          <w:szCs w:val="24"/>
        </w:rPr>
        <w:t>profitabilitas</w:t>
      </w:r>
      <w:proofErr w:type="spellEnd"/>
      <w:r w:rsidR="00900542" w:rsidRPr="00927255">
        <w:rPr>
          <w:rFonts w:ascii="Times New Roman" w:hAnsi="Times New Roman" w:cs="Times New Roman"/>
          <w:i/>
          <w:sz w:val="24"/>
          <w:szCs w:val="24"/>
        </w:rPr>
        <w:t xml:space="preserve"> </w:t>
      </w:r>
      <w:proofErr w:type="spellStart"/>
      <w:r w:rsidR="00900542" w:rsidRPr="00927255">
        <w:rPr>
          <w:rFonts w:ascii="Times New Roman" w:hAnsi="Times New Roman" w:cs="Times New Roman"/>
          <w:sz w:val="24"/>
          <w:szCs w:val="24"/>
        </w:rPr>
        <w:t>terhadap</w:t>
      </w:r>
      <w:proofErr w:type="spellEnd"/>
      <w:r w:rsidR="00900542" w:rsidRPr="00927255">
        <w:rPr>
          <w:rFonts w:ascii="Times New Roman" w:hAnsi="Times New Roman" w:cs="Times New Roman"/>
          <w:sz w:val="24"/>
          <w:szCs w:val="24"/>
        </w:rPr>
        <w:t xml:space="preserve"> </w:t>
      </w:r>
      <w:proofErr w:type="spellStart"/>
      <w:r w:rsidR="00EC149B" w:rsidRPr="00927255">
        <w:rPr>
          <w:rFonts w:ascii="Times New Roman" w:hAnsi="Times New Roman" w:cs="Times New Roman"/>
          <w:sz w:val="24"/>
          <w:szCs w:val="24"/>
        </w:rPr>
        <w:t>ketepatwaktuan</w:t>
      </w:r>
      <w:proofErr w:type="spellEnd"/>
      <w:r w:rsidR="00EC149B" w:rsidRPr="00927255">
        <w:rPr>
          <w:rFonts w:ascii="Times New Roman" w:hAnsi="Times New Roman" w:cs="Times New Roman"/>
          <w:sz w:val="24"/>
          <w:szCs w:val="24"/>
        </w:rPr>
        <w:t xml:space="preserve"> </w:t>
      </w:r>
      <w:proofErr w:type="spellStart"/>
      <w:r w:rsidR="00EC149B" w:rsidRPr="00927255">
        <w:rPr>
          <w:rFonts w:ascii="Times New Roman" w:hAnsi="Times New Roman" w:cs="Times New Roman"/>
          <w:sz w:val="24"/>
          <w:szCs w:val="24"/>
        </w:rPr>
        <w:t>penyampaian</w:t>
      </w:r>
      <w:proofErr w:type="spellEnd"/>
      <w:r w:rsidR="00EC149B" w:rsidRPr="00927255">
        <w:rPr>
          <w:rFonts w:ascii="Times New Roman" w:hAnsi="Times New Roman" w:cs="Times New Roman"/>
          <w:sz w:val="24"/>
          <w:szCs w:val="24"/>
        </w:rPr>
        <w:t xml:space="preserve"> </w:t>
      </w:r>
      <w:proofErr w:type="spellStart"/>
      <w:r w:rsidR="00EC149B" w:rsidRPr="00927255">
        <w:rPr>
          <w:rFonts w:ascii="Times New Roman" w:hAnsi="Times New Roman" w:cs="Times New Roman"/>
          <w:sz w:val="24"/>
          <w:szCs w:val="24"/>
        </w:rPr>
        <w:t>laporan</w:t>
      </w:r>
      <w:proofErr w:type="spellEnd"/>
      <w:r w:rsidR="00EC149B" w:rsidRPr="00927255">
        <w:rPr>
          <w:rFonts w:ascii="Times New Roman" w:hAnsi="Times New Roman" w:cs="Times New Roman"/>
          <w:sz w:val="24"/>
          <w:szCs w:val="24"/>
        </w:rPr>
        <w:t xml:space="preserve"> </w:t>
      </w:r>
      <w:proofErr w:type="spellStart"/>
      <w:r w:rsidR="00EC149B" w:rsidRPr="00927255">
        <w:rPr>
          <w:rFonts w:ascii="Times New Roman" w:hAnsi="Times New Roman" w:cs="Times New Roman"/>
          <w:sz w:val="24"/>
          <w:szCs w:val="24"/>
        </w:rPr>
        <w:t>keuangan</w:t>
      </w:r>
      <w:proofErr w:type="spellEnd"/>
      <w:r w:rsidR="00EC149B" w:rsidRPr="00927255">
        <w:rPr>
          <w:rFonts w:ascii="Times New Roman" w:hAnsi="Times New Roman" w:cs="Times New Roman"/>
          <w:sz w:val="24"/>
          <w:szCs w:val="24"/>
        </w:rPr>
        <w:t xml:space="preserve"> </w:t>
      </w:r>
      <w:r w:rsidR="00900542" w:rsidRPr="00927255">
        <w:rPr>
          <w:rFonts w:ascii="Times New Roman" w:hAnsi="Times New Roman" w:cs="Times New Roman"/>
          <w:sz w:val="24"/>
          <w:szCs w:val="24"/>
        </w:rPr>
        <w:t xml:space="preserve">pada Perusahaan </w:t>
      </w:r>
      <w:proofErr w:type="spellStart"/>
      <w:r w:rsidR="00900542" w:rsidRPr="00927255">
        <w:rPr>
          <w:rFonts w:ascii="Times New Roman" w:hAnsi="Times New Roman" w:cs="Times New Roman"/>
          <w:sz w:val="24"/>
          <w:szCs w:val="24"/>
        </w:rPr>
        <w:t>Manufaktur</w:t>
      </w:r>
      <w:proofErr w:type="spellEnd"/>
      <w:r w:rsidR="00900542" w:rsidRPr="00927255">
        <w:rPr>
          <w:rFonts w:ascii="Times New Roman" w:hAnsi="Times New Roman" w:cs="Times New Roman"/>
          <w:sz w:val="24"/>
          <w:szCs w:val="24"/>
        </w:rPr>
        <w:t xml:space="preserve"> yang </w:t>
      </w:r>
      <w:proofErr w:type="spellStart"/>
      <w:r w:rsidR="00900542" w:rsidRPr="00927255">
        <w:rPr>
          <w:rFonts w:ascii="Times New Roman" w:hAnsi="Times New Roman" w:cs="Times New Roman"/>
          <w:sz w:val="24"/>
          <w:szCs w:val="24"/>
        </w:rPr>
        <w:t>Terdaftar</w:t>
      </w:r>
      <w:proofErr w:type="spellEnd"/>
      <w:r w:rsidR="00900542" w:rsidRPr="00927255">
        <w:rPr>
          <w:rFonts w:ascii="Times New Roman" w:hAnsi="Times New Roman" w:cs="Times New Roman"/>
          <w:sz w:val="24"/>
          <w:szCs w:val="24"/>
        </w:rPr>
        <w:t xml:space="preserve"> di Bursa </w:t>
      </w:r>
      <w:proofErr w:type="spellStart"/>
      <w:r w:rsidR="00900542" w:rsidRPr="00927255">
        <w:rPr>
          <w:rFonts w:ascii="Times New Roman" w:hAnsi="Times New Roman" w:cs="Times New Roman"/>
          <w:sz w:val="24"/>
          <w:szCs w:val="24"/>
        </w:rPr>
        <w:t>Efek</w:t>
      </w:r>
      <w:proofErr w:type="spellEnd"/>
      <w:r w:rsidR="00900542" w:rsidRPr="00927255">
        <w:rPr>
          <w:rFonts w:ascii="Times New Roman" w:hAnsi="Times New Roman" w:cs="Times New Roman"/>
          <w:sz w:val="24"/>
          <w:szCs w:val="24"/>
        </w:rPr>
        <w:t xml:space="preserve"> Indonesia pada </w:t>
      </w:r>
      <w:proofErr w:type="spellStart"/>
      <w:r w:rsidR="00900542" w:rsidRPr="00927255">
        <w:rPr>
          <w:rFonts w:ascii="Times New Roman" w:hAnsi="Times New Roman" w:cs="Times New Roman"/>
          <w:sz w:val="24"/>
          <w:szCs w:val="24"/>
        </w:rPr>
        <w:t>Tahun</w:t>
      </w:r>
      <w:proofErr w:type="spellEnd"/>
      <w:r w:rsidR="00900542" w:rsidRPr="00927255">
        <w:rPr>
          <w:rFonts w:ascii="Times New Roman" w:hAnsi="Times New Roman" w:cs="Times New Roman"/>
          <w:sz w:val="24"/>
          <w:szCs w:val="24"/>
        </w:rPr>
        <w:t xml:space="preserve"> 2015-2017”.</w:t>
      </w:r>
    </w:p>
    <w:p w14:paraId="3F0D7F7C" w14:textId="77777777" w:rsidR="004D4B31" w:rsidRPr="00927255" w:rsidRDefault="004D4B31" w:rsidP="00D66A4C">
      <w:pPr>
        <w:pStyle w:val="Heading2"/>
        <w:numPr>
          <w:ilvl w:val="0"/>
          <w:numId w:val="6"/>
        </w:numPr>
        <w:spacing w:after="240" w:line="480" w:lineRule="auto"/>
        <w:ind w:left="426" w:hanging="426"/>
        <w:jc w:val="both"/>
        <w:rPr>
          <w:rFonts w:ascii="Times New Roman" w:hAnsi="Times New Roman" w:cs="Times New Roman"/>
          <w:b/>
          <w:color w:val="auto"/>
          <w:sz w:val="24"/>
          <w:szCs w:val="24"/>
        </w:rPr>
      </w:pPr>
      <w:bookmarkStart w:id="15" w:name="_Toc534762082"/>
      <w:bookmarkStart w:id="16" w:name="_Toc534762890"/>
      <w:proofErr w:type="spellStart"/>
      <w:r w:rsidRPr="00927255">
        <w:rPr>
          <w:rFonts w:ascii="Times New Roman" w:hAnsi="Times New Roman" w:cs="Times New Roman"/>
          <w:b/>
          <w:color w:val="auto"/>
          <w:sz w:val="24"/>
          <w:szCs w:val="24"/>
        </w:rPr>
        <w:t>Tujuan</w:t>
      </w:r>
      <w:proofErr w:type="spellEnd"/>
      <w:r w:rsidRPr="00927255">
        <w:rPr>
          <w:rFonts w:ascii="Times New Roman" w:hAnsi="Times New Roman" w:cs="Times New Roman"/>
          <w:b/>
          <w:color w:val="auto"/>
          <w:sz w:val="24"/>
          <w:szCs w:val="24"/>
        </w:rPr>
        <w:t xml:space="preserve"> </w:t>
      </w:r>
      <w:proofErr w:type="spellStart"/>
      <w:r w:rsidRPr="00927255">
        <w:rPr>
          <w:rFonts w:ascii="Times New Roman" w:hAnsi="Times New Roman" w:cs="Times New Roman"/>
          <w:b/>
          <w:color w:val="auto"/>
          <w:sz w:val="24"/>
          <w:szCs w:val="24"/>
        </w:rPr>
        <w:t>Penelitian</w:t>
      </w:r>
      <w:bookmarkEnd w:id="15"/>
      <w:bookmarkEnd w:id="16"/>
      <w:proofErr w:type="spellEnd"/>
    </w:p>
    <w:p w14:paraId="03E094E3" w14:textId="77777777" w:rsidR="004D4B31" w:rsidRPr="00927255" w:rsidRDefault="004D4B31" w:rsidP="00911B8E">
      <w:pPr>
        <w:pStyle w:val="ListParagraph"/>
        <w:spacing w:line="480" w:lineRule="auto"/>
        <w:ind w:left="426" w:firstLine="567"/>
        <w:jc w:val="both"/>
        <w:rPr>
          <w:rFonts w:ascii="Times New Roman" w:hAnsi="Times New Roman" w:cs="Times New Roman"/>
          <w:sz w:val="24"/>
          <w:szCs w:val="24"/>
        </w:rPr>
      </w:pPr>
      <w:proofErr w:type="spellStart"/>
      <w:r w:rsidRPr="00927255">
        <w:rPr>
          <w:rFonts w:ascii="Times New Roman" w:hAnsi="Times New Roman" w:cs="Times New Roman"/>
          <w:sz w:val="24"/>
          <w:szCs w:val="24"/>
        </w:rPr>
        <w:t>Berdasarkan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rumusan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masalah</w:t>
      </w:r>
      <w:proofErr w:type="spellEnd"/>
      <w:r w:rsidRPr="00927255">
        <w:rPr>
          <w:rFonts w:ascii="Times New Roman" w:hAnsi="Times New Roman" w:cs="Times New Roman"/>
          <w:sz w:val="24"/>
          <w:szCs w:val="24"/>
        </w:rPr>
        <w:t xml:space="preserve"> di </w:t>
      </w:r>
      <w:proofErr w:type="spellStart"/>
      <w:r w:rsidRPr="00927255">
        <w:rPr>
          <w:rFonts w:ascii="Times New Roman" w:hAnsi="Times New Roman" w:cs="Times New Roman"/>
          <w:sz w:val="24"/>
          <w:szCs w:val="24"/>
        </w:rPr>
        <w:t>atas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maka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tujuan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adalah</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berikut</w:t>
      </w:r>
      <w:proofErr w:type="spellEnd"/>
      <w:r w:rsidRPr="00927255">
        <w:rPr>
          <w:rFonts w:ascii="Times New Roman" w:hAnsi="Times New Roman" w:cs="Times New Roman"/>
          <w:sz w:val="24"/>
          <w:szCs w:val="24"/>
        </w:rPr>
        <w:t>:</w:t>
      </w:r>
    </w:p>
    <w:p w14:paraId="59BC7DF6" w14:textId="77777777" w:rsidR="004D4B31" w:rsidRPr="00927255" w:rsidRDefault="004D4B31" w:rsidP="00A70BE2">
      <w:pPr>
        <w:pStyle w:val="Default"/>
        <w:numPr>
          <w:ilvl w:val="0"/>
          <w:numId w:val="5"/>
        </w:numPr>
        <w:spacing w:line="480" w:lineRule="auto"/>
        <w:ind w:hanging="294"/>
        <w:jc w:val="both"/>
      </w:pPr>
      <w:proofErr w:type="spellStart"/>
      <w:r w:rsidRPr="00927255">
        <w:t>Untuk</w:t>
      </w:r>
      <w:proofErr w:type="spellEnd"/>
      <w:r w:rsidRPr="00927255">
        <w:t xml:space="preserve"> </w:t>
      </w:r>
      <w:proofErr w:type="spellStart"/>
      <w:r w:rsidRPr="00927255">
        <w:t>menguji</w:t>
      </w:r>
      <w:proofErr w:type="spellEnd"/>
      <w:r w:rsidRPr="00927255">
        <w:t xml:space="preserve"> dan </w:t>
      </w:r>
      <w:proofErr w:type="spellStart"/>
      <w:r w:rsidRPr="00927255">
        <w:t>menganalisis</w:t>
      </w:r>
      <w:proofErr w:type="spellEnd"/>
      <w:r w:rsidRPr="00927255">
        <w:t xml:space="preserve"> </w:t>
      </w:r>
      <w:proofErr w:type="spellStart"/>
      <w:r w:rsidRPr="00927255">
        <w:t>pengaruh</w:t>
      </w:r>
      <w:proofErr w:type="spellEnd"/>
      <w:r w:rsidRPr="00927255">
        <w:t xml:space="preserve"> </w:t>
      </w:r>
      <w:r w:rsidR="00DD1ACC" w:rsidRPr="00927255">
        <w:t>auditor</w:t>
      </w:r>
      <w:r w:rsidR="007A3EF7">
        <w:t xml:space="preserve"> </w:t>
      </w:r>
      <w:proofErr w:type="spellStart"/>
      <w:r w:rsidR="007A3EF7">
        <w:t>spesialis</w:t>
      </w:r>
      <w:proofErr w:type="spellEnd"/>
      <w:r w:rsidRPr="00927255">
        <w:t xml:space="preserve"> </w:t>
      </w:r>
      <w:proofErr w:type="spellStart"/>
      <w:r w:rsidRPr="00927255">
        <w:t>terhadap</w:t>
      </w:r>
      <w:proofErr w:type="spellEnd"/>
      <w:r w:rsidRPr="00927255">
        <w:t xml:space="preserve"> </w:t>
      </w:r>
      <w:proofErr w:type="spellStart"/>
      <w:r w:rsidR="00A742C4" w:rsidRPr="00927255">
        <w:t>ketepatwaktuan</w:t>
      </w:r>
      <w:proofErr w:type="spellEnd"/>
      <w:r w:rsidR="00A742C4" w:rsidRPr="00927255">
        <w:t xml:space="preserve"> </w:t>
      </w:r>
      <w:proofErr w:type="spellStart"/>
      <w:r w:rsidR="00A742C4" w:rsidRPr="00927255">
        <w:t>penyampaian</w:t>
      </w:r>
      <w:proofErr w:type="spellEnd"/>
      <w:r w:rsidR="00A742C4" w:rsidRPr="00927255">
        <w:t xml:space="preserve"> </w:t>
      </w:r>
      <w:proofErr w:type="spellStart"/>
      <w:r w:rsidR="00A742C4" w:rsidRPr="00927255">
        <w:t>laporan</w:t>
      </w:r>
      <w:proofErr w:type="spellEnd"/>
      <w:r w:rsidR="00A742C4" w:rsidRPr="00927255">
        <w:t xml:space="preserve"> </w:t>
      </w:r>
      <w:proofErr w:type="spellStart"/>
      <w:r w:rsidR="00A742C4" w:rsidRPr="00927255">
        <w:t>keuangan</w:t>
      </w:r>
      <w:proofErr w:type="spellEnd"/>
      <w:r w:rsidRPr="00927255">
        <w:rPr>
          <w:i/>
        </w:rPr>
        <w:t>.</w:t>
      </w:r>
    </w:p>
    <w:p w14:paraId="2F393ABB" w14:textId="77777777" w:rsidR="004D4B31" w:rsidRPr="00927255" w:rsidRDefault="004D4B31" w:rsidP="00A70BE2">
      <w:pPr>
        <w:pStyle w:val="Default"/>
        <w:numPr>
          <w:ilvl w:val="0"/>
          <w:numId w:val="5"/>
        </w:numPr>
        <w:spacing w:line="480" w:lineRule="auto"/>
        <w:ind w:hanging="294"/>
        <w:jc w:val="both"/>
      </w:pPr>
      <w:proofErr w:type="spellStart"/>
      <w:r w:rsidRPr="00927255">
        <w:t>Untuk</w:t>
      </w:r>
      <w:proofErr w:type="spellEnd"/>
      <w:r w:rsidRPr="00927255">
        <w:t xml:space="preserve"> </w:t>
      </w:r>
      <w:proofErr w:type="spellStart"/>
      <w:r w:rsidRPr="00927255">
        <w:t>menguji</w:t>
      </w:r>
      <w:proofErr w:type="spellEnd"/>
      <w:r w:rsidRPr="00927255">
        <w:t xml:space="preserve"> dan </w:t>
      </w:r>
      <w:proofErr w:type="spellStart"/>
      <w:r w:rsidRPr="00927255">
        <w:t>menganalisis</w:t>
      </w:r>
      <w:proofErr w:type="spellEnd"/>
      <w:r w:rsidRPr="00927255">
        <w:t xml:space="preserve"> </w:t>
      </w:r>
      <w:proofErr w:type="spellStart"/>
      <w:r w:rsidRPr="00927255">
        <w:t>pengaruh</w:t>
      </w:r>
      <w:proofErr w:type="spellEnd"/>
      <w:r w:rsidRPr="00927255">
        <w:t xml:space="preserve"> </w:t>
      </w:r>
      <w:proofErr w:type="spellStart"/>
      <w:r w:rsidR="00DD1ACC" w:rsidRPr="00927255">
        <w:t>ukuran</w:t>
      </w:r>
      <w:proofErr w:type="spellEnd"/>
      <w:r w:rsidR="00DD1ACC" w:rsidRPr="00927255">
        <w:t xml:space="preserve"> </w:t>
      </w:r>
      <w:r w:rsidR="007A3EF7">
        <w:t>KAP</w:t>
      </w:r>
      <w:r w:rsidRPr="00927255">
        <w:t xml:space="preserve"> </w:t>
      </w:r>
      <w:proofErr w:type="spellStart"/>
      <w:r w:rsidRPr="00927255">
        <w:t>terhadap</w:t>
      </w:r>
      <w:proofErr w:type="spellEnd"/>
      <w:r w:rsidRPr="00927255">
        <w:t xml:space="preserve"> </w:t>
      </w:r>
      <w:proofErr w:type="spellStart"/>
      <w:r w:rsidR="00A742C4" w:rsidRPr="00927255">
        <w:t>ketepatwaktuan</w:t>
      </w:r>
      <w:proofErr w:type="spellEnd"/>
      <w:r w:rsidR="00A742C4" w:rsidRPr="00927255">
        <w:t xml:space="preserve"> </w:t>
      </w:r>
      <w:proofErr w:type="spellStart"/>
      <w:r w:rsidR="00A742C4" w:rsidRPr="00927255">
        <w:t>penyampaian</w:t>
      </w:r>
      <w:proofErr w:type="spellEnd"/>
      <w:r w:rsidR="00A742C4" w:rsidRPr="00927255">
        <w:t xml:space="preserve"> </w:t>
      </w:r>
      <w:proofErr w:type="spellStart"/>
      <w:r w:rsidR="00A742C4" w:rsidRPr="00927255">
        <w:t>laporan</w:t>
      </w:r>
      <w:proofErr w:type="spellEnd"/>
      <w:r w:rsidR="00A742C4" w:rsidRPr="00927255">
        <w:t xml:space="preserve"> </w:t>
      </w:r>
      <w:proofErr w:type="spellStart"/>
      <w:r w:rsidR="00A742C4" w:rsidRPr="00927255">
        <w:t>keuangan</w:t>
      </w:r>
      <w:proofErr w:type="spellEnd"/>
      <w:r w:rsidRPr="00927255">
        <w:rPr>
          <w:i/>
        </w:rPr>
        <w:t>.</w:t>
      </w:r>
    </w:p>
    <w:p w14:paraId="418EF525" w14:textId="77777777" w:rsidR="004D4B31" w:rsidRPr="00927255" w:rsidRDefault="004D4B31" w:rsidP="00A70BE2">
      <w:pPr>
        <w:pStyle w:val="Default"/>
        <w:numPr>
          <w:ilvl w:val="0"/>
          <w:numId w:val="5"/>
        </w:numPr>
        <w:spacing w:line="480" w:lineRule="auto"/>
        <w:ind w:hanging="294"/>
        <w:jc w:val="both"/>
      </w:pPr>
      <w:proofErr w:type="spellStart"/>
      <w:r w:rsidRPr="00927255">
        <w:t>Untuk</w:t>
      </w:r>
      <w:proofErr w:type="spellEnd"/>
      <w:r w:rsidRPr="00927255">
        <w:t xml:space="preserve"> </w:t>
      </w:r>
      <w:proofErr w:type="spellStart"/>
      <w:r w:rsidRPr="00927255">
        <w:t>menguji</w:t>
      </w:r>
      <w:proofErr w:type="spellEnd"/>
      <w:r w:rsidRPr="00927255">
        <w:t xml:space="preserve"> dan </w:t>
      </w:r>
      <w:proofErr w:type="spellStart"/>
      <w:r w:rsidRPr="00927255">
        <w:t>menganalisis</w:t>
      </w:r>
      <w:proofErr w:type="spellEnd"/>
      <w:r w:rsidRPr="00927255">
        <w:t xml:space="preserve"> </w:t>
      </w:r>
      <w:proofErr w:type="spellStart"/>
      <w:r w:rsidRPr="00927255">
        <w:t>pengaruh</w:t>
      </w:r>
      <w:proofErr w:type="spellEnd"/>
      <w:r w:rsidRPr="00927255">
        <w:t xml:space="preserve"> </w:t>
      </w:r>
      <w:proofErr w:type="spellStart"/>
      <w:r w:rsidR="00DD1ACC" w:rsidRPr="00927255">
        <w:t>komisaris</w:t>
      </w:r>
      <w:proofErr w:type="spellEnd"/>
      <w:r w:rsidR="00DD1ACC" w:rsidRPr="00927255">
        <w:t xml:space="preserve"> </w:t>
      </w:r>
      <w:proofErr w:type="spellStart"/>
      <w:r w:rsidR="00DD1ACC" w:rsidRPr="00927255">
        <w:t>independen</w:t>
      </w:r>
      <w:proofErr w:type="spellEnd"/>
      <w:r w:rsidR="00DD1ACC" w:rsidRPr="00927255">
        <w:t xml:space="preserve"> </w:t>
      </w:r>
      <w:proofErr w:type="spellStart"/>
      <w:r w:rsidRPr="00927255">
        <w:t>terhadap</w:t>
      </w:r>
      <w:proofErr w:type="spellEnd"/>
      <w:r w:rsidRPr="00927255">
        <w:t xml:space="preserve"> </w:t>
      </w:r>
      <w:proofErr w:type="spellStart"/>
      <w:r w:rsidR="00A742C4" w:rsidRPr="00927255">
        <w:t>ketepatwaktuan</w:t>
      </w:r>
      <w:proofErr w:type="spellEnd"/>
      <w:r w:rsidR="00A742C4" w:rsidRPr="00927255">
        <w:t xml:space="preserve"> </w:t>
      </w:r>
      <w:proofErr w:type="spellStart"/>
      <w:r w:rsidR="00A742C4" w:rsidRPr="00927255">
        <w:t>penyampaian</w:t>
      </w:r>
      <w:proofErr w:type="spellEnd"/>
      <w:r w:rsidR="00A742C4" w:rsidRPr="00927255">
        <w:t xml:space="preserve"> </w:t>
      </w:r>
      <w:proofErr w:type="spellStart"/>
      <w:r w:rsidR="00A742C4" w:rsidRPr="00927255">
        <w:t>laporan</w:t>
      </w:r>
      <w:proofErr w:type="spellEnd"/>
      <w:r w:rsidR="00A742C4" w:rsidRPr="00927255">
        <w:t xml:space="preserve"> </w:t>
      </w:r>
      <w:proofErr w:type="spellStart"/>
      <w:r w:rsidR="00A742C4" w:rsidRPr="00927255">
        <w:t>keuangan</w:t>
      </w:r>
      <w:proofErr w:type="spellEnd"/>
      <w:r w:rsidRPr="00927255">
        <w:rPr>
          <w:i/>
        </w:rPr>
        <w:t>.</w:t>
      </w:r>
    </w:p>
    <w:p w14:paraId="245F64C9" w14:textId="77777777" w:rsidR="004D4B31" w:rsidRPr="00927255" w:rsidRDefault="004D4B31" w:rsidP="00A70BE2">
      <w:pPr>
        <w:pStyle w:val="Default"/>
        <w:numPr>
          <w:ilvl w:val="0"/>
          <w:numId w:val="5"/>
        </w:numPr>
        <w:spacing w:line="480" w:lineRule="auto"/>
        <w:ind w:hanging="294"/>
        <w:jc w:val="both"/>
      </w:pPr>
      <w:proofErr w:type="spellStart"/>
      <w:r w:rsidRPr="00927255">
        <w:t>Untuk</w:t>
      </w:r>
      <w:proofErr w:type="spellEnd"/>
      <w:r w:rsidRPr="00927255">
        <w:t xml:space="preserve"> </w:t>
      </w:r>
      <w:proofErr w:type="spellStart"/>
      <w:r w:rsidRPr="00927255">
        <w:t>menguji</w:t>
      </w:r>
      <w:proofErr w:type="spellEnd"/>
      <w:r w:rsidRPr="00927255">
        <w:t xml:space="preserve"> dan </w:t>
      </w:r>
      <w:proofErr w:type="spellStart"/>
      <w:r w:rsidRPr="00927255">
        <w:t>menganalisis</w:t>
      </w:r>
      <w:proofErr w:type="spellEnd"/>
      <w:r w:rsidRPr="00927255">
        <w:t xml:space="preserve"> </w:t>
      </w:r>
      <w:proofErr w:type="spellStart"/>
      <w:r w:rsidRPr="00927255">
        <w:t>pengaruh</w:t>
      </w:r>
      <w:proofErr w:type="spellEnd"/>
      <w:r w:rsidRPr="00927255">
        <w:t xml:space="preserve"> </w:t>
      </w:r>
      <w:proofErr w:type="spellStart"/>
      <w:r w:rsidR="00DD1ACC" w:rsidRPr="00927255">
        <w:t>kompetensi</w:t>
      </w:r>
      <w:proofErr w:type="spellEnd"/>
      <w:r w:rsidR="00DD1ACC" w:rsidRPr="00927255">
        <w:t xml:space="preserve"> </w:t>
      </w:r>
      <w:proofErr w:type="spellStart"/>
      <w:r w:rsidR="00DD1ACC" w:rsidRPr="00927255">
        <w:t>anggota</w:t>
      </w:r>
      <w:proofErr w:type="spellEnd"/>
      <w:r w:rsidR="00DD1ACC" w:rsidRPr="00927255">
        <w:t xml:space="preserve"> </w:t>
      </w:r>
      <w:proofErr w:type="spellStart"/>
      <w:r w:rsidR="00DD1ACC" w:rsidRPr="00927255">
        <w:t>komite</w:t>
      </w:r>
      <w:proofErr w:type="spellEnd"/>
      <w:r w:rsidR="00DD1ACC" w:rsidRPr="00927255">
        <w:t xml:space="preserve"> audit </w:t>
      </w:r>
      <w:proofErr w:type="spellStart"/>
      <w:r w:rsidRPr="00927255">
        <w:t>terhadap</w:t>
      </w:r>
      <w:proofErr w:type="spellEnd"/>
      <w:r w:rsidRPr="00927255">
        <w:t xml:space="preserve"> </w:t>
      </w:r>
      <w:proofErr w:type="spellStart"/>
      <w:r w:rsidR="00A742C4" w:rsidRPr="00927255">
        <w:t>ketepatwaktuan</w:t>
      </w:r>
      <w:proofErr w:type="spellEnd"/>
      <w:r w:rsidR="00A742C4" w:rsidRPr="00927255">
        <w:t xml:space="preserve"> </w:t>
      </w:r>
      <w:proofErr w:type="spellStart"/>
      <w:r w:rsidR="00A742C4" w:rsidRPr="00927255">
        <w:t>penyampaian</w:t>
      </w:r>
      <w:proofErr w:type="spellEnd"/>
      <w:r w:rsidR="00A742C4" w:rsidRPr="00927255">
        <w:t xml:space="preserve"> </w:t>
      </w:r>
      <w:proofErr w:type="spellStart"/>
      <w:r w:rsidR="00A742C4" w:rsidRPr="00927255">
        <w:t>laporan</w:t>
      </w:r>
      <w:proofErr w:type="spellEnd"/>
      <w:r w:rsidR="00A742C4" w:rsidRPr="00927255">
        <w:t xml:space="preserve"> </w:t>
      </w:r>
      <w:proofErr w:type="spellStart"/>
      <w:r w:rsidR="00A742C4" w:rsidRPr="00927255">
        <w:t>keuangan</w:t>
      </w:r>
      <w:proofErr w:type="spellEnd"/>
      <w:r w:rsidRPr="00927255">
        <w:rPr>
          <w:i/>
        </w:rPr>
        <w:t>.</w:t>
      </w:r>
    </w:p>
    <w:p w14:paraId="7AAA2C69" w14:textId="77777777" w:rsidR="00A1160A" w:rsidRPr="00927255" w:rsidRDefault="004D4B31" w:rsidP="00D66A4C">
      <w:pPr>
        <w:pStyle w:val="Default"/>
        <w:numPr>
          <w:ilvl w:val="0"/>
          <w:numId w:val="5"/>
        </w:numPr>
        <w:spacing w:after="240" w:line="480" w:lineRule="auto"/>
        <w:ind w:hanging="294"/>
        <w:jc w:val="both"/>
      </w:pPr>
      <w:proofErr w:type="spellStart"/>
      <w:r w:rsidRPr="00927255">
        <w:t>Untuk</w:t>
      </w:r>
      <w:proofErr w:type="spellEnd"/>
      <w:r w:rsidRPr="00927255">
        <w:t xml:space="preserve"> </w:t>
      </w:r>
      <w:proofErr w:type="spellStart"/>
      <w:r w:rsidRPr="00927255">
        <w:t>menguji</w:t>
      </w:r>
      <w:proofErr w:type="spellEnd"/>
      <w:r w:rsidRPr="00927255">
        <w:t xml:space="preserve"> dan </w:t>
      </w:r>
      <w:proofErr w:type="spellStart"/>
      <w:r w:rsidRPr="00927255">
        <w:t>menganalisis</w:t>
      </w:r>
      <w:proofErr w:type="spellEnd"/>
      <w:r w:rsidRPr="00927255">
        <w:t xml:space="preserve"> </w:t>
      </w:r>
      <w:proofErr w:type="spellStart"/>
      <w:r w:rsidRPr="00927255">
        <w:t>pengaruh</w:t>
      </w:r>
      <w:proofErr w:type="spellEnd"/>
      <w:r w:rsidRPr="00927255">
        <w:t xml:space="preserve"> </w:t>
      </w:r>
      <w:proofErr w:type="spellStart"/>
      <w:r w:rsidRPr="00927255">
        <w:t>profitabilitas</w:t>
      </w:r>
      <w:proofErr w:type="spellEnd"/>
      <w:r w:rsidRPr="00927255">
        <w:t xml:space="preserve"> </w:t>
      </w:r>
      <w:proofErr w:type="spellStart"/>
      <w:r w:rsidRPr="00927255">
        <w:t>terhadap</w:t>
      </w:r>
      <w:proofErr w:type="spellEnd"/>
      <w:r w:rsidRPr="00927255">
        <w:t xml:space="preserve"> </w:t>
      </w:r>
      <w:proofErr w:type="spellStart"/>
      <w:r w:rsidR="00A742C4" w:rsidRPr="00927255">
        <w:t>ketepatwaktuan</w:t>
      </w:r>
      <w:proofErr w:type="spellEnd"/>
      <w:r w:rsidR="00A742C4" w:rsidRPr="00927255">
        <w:t xml:space="preserve"> </w:t>
      </w:r>
      <w:proofErr w:type="spellStart"/>
      <w:r w:rsidR="00A742C4" w:rsidRPr="00927255">
        <w:t>penyampaian</w:t>
      </w:r>
      <w:proofErr w:type="spellEnd"/>
      <w:r w:rsidR="00A742C4" w:rsidRPr="00927255">
        <w:t xml:space="preserve"> </w:t>
      </w:r>
      <w:proofErr w:type="spellStart"/>
      <w:r w:rsidR="00A742C4" w:rsidRPr="00927255">
        <w:t>laporan</w:t>
      </w:r>
      <w:proofErr w:type="spellEnd"/>
      <w:r w:rsidR="00A742C4" w:rsidRPr="00927255">
        <w:t xml:space="preserve"> </w:t>
      </w:r>
      <w:proofErr w:type="spellStart"/>
      <w:r w:rsidR="00A742C4" w:rsidRPr="00927255">
        <w:t>keuangan</w:t>
      </w:r>
      <w:proofErr w:type="spellEnd"/>
      <w:r w:rsidRPr="00927255">
        <w:rPr>
          <w:i/>
        </w:rPr>
        <w:t>.</w:t>
      </w:r>
    </w:p>
    <w:p w14:paraId="6D76BD97" w14:textId="77777777" w:rsidR="004D4B31" w:rsidRPr="00502B2F" w:rsidRDefault="00A1160A" w:rsidP="00502B2F">
      <w:pPr>
        <w:pStyle w:val="Heading2"/>
        <w:numPr>
          <w:ilvl w:val="0"/>
          <w:numId w:val="6"/>
        </w:numPr>
        <w:spacing w:after="240" w:line="480" w:lineRule="auto"/>
        <w:ind w:left="426" w:hanging="426"/>
        <w:rPr>
          <w:rFonts w:ascii="Times New Roman" w:hAnsi="Times New Roman" w:cs="Times New Roman"/>
          <w:b/>
          <w:color w:val="auto"/>
          <w:sz w:val="24"/>
          <w:szCs w:val="24"/>
        </w:rPr>
      </w:pPr>
      <w:bookmarkStart w:id="17" w:name="_Toc534762083"/>
      <w:bookmarkStart w:id="18" w:name="_Toc534762891"/>
      <w:proofErr w:type="spellStart"/>
      <w:r w:rsidRPr="00502B2F">
        <w:rPr>
          <w:rFonts w:ascii="Times New Roman" w:hAnsi="Times New Roman" w:cs="Times New Roman"/>
          <w:b/>
          <w:color w:val="auto"/>
          <w:sz w:val="24"/>
          <w:szCs w:val="24"/>
        </w:rPr>
        <w:lastRenderedPageBreak/>
        <w:t>Manfaat</w:t>
      </w:r>
      <w:proofErr w:type="spellEnd"/>
      <w:r w:rsidRPr="00502B2F">
        <w:rPr>
          <w:rFonts w:ascii="Times New Roman" w:hAnsi="Times New Roman" w:cs="Times New Roman"/>
          <w:b/>
          <w:color w:val="auto"/>
          <w:sz w:val="24"/>
          <w:szCs w:val="24"/>
        </w:rPr>
        <w:t xml:space="preserve"> </w:t>
      </w:r>
      <w:proofErr w:type="spellStart"/>
      <w:r w:rsidRPr="00502B2F">
        <w:rPr>
          <w:rFonts w:ascii="Times New Roman" w:hAnsi="Times New Roman" w:cs="Times New Roman"/>
          <w:b/>
          <w:color w:val="auto"/>
          <w:sz w:val="24"/>
          <w:szCs w:val="24"/>
        </w:rPr>
        <w:t>Penelitian</w:t>
      </w:r>
      <w:bookmarkStart w:id="19" w:name="_Hlk526706604"/>
      <w:bookmarkEnd w:id="17"/>
      <w:bookmarkEnd w:id="18"/>
      <w:proofErr w:type="spellEnd"/>
    </w:p>
    <w:p w14:paraId="7F543706" w14:textId="77777777" w:rsidR="00A1160A" w:rsidRPr="00927255" w:rsidRDefault="00A1160A" w:rsidP="00D66A4C">
      <w:pPr>
        <w:pStyle w:val="ListParagraph"/>
        <w:autoSpaceDE w:val="0"/>
        <w:autoSpaceDN w:val="0"/>
        <w:adjustRightInd w:val="0"/>
        <w:spacing w:line="480" w:lineRule="auto"/>
        <w:ind w:left="426" w:firstLine="567"/>
        <w:jc w:val="both"/>
        <w:rPr>
          <w:rFonts w:ascii="Times New Roman" w:hAnsi="Times New Roman" w:cs="Times New Roman"/>
          <w:b/>
          <w:sz w:val="24"/>
          <w:szCs w:val="24"/>
        </w:rPr>
      </w:pPr>
      <w:r w:rsidRPr="00927255">
        <w:rPr>
          <w:rFonts w:ascii="Times New Roman" w:hAnsi="Times New Roman" w:cs="Times New Roman"/>
          <w:sz w:val="24"/>
          <w:szCs w:val="24"/>
        </w:rPr>
        <w:t xml:space="preserve">Dari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memberi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manfaat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bagi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berbagai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pihak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manfaatnya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antara</w:t>
      </w:r>
      <w:proofErr w:type="spellEnd"/>
      <w:r w:rsidRPr="00927255">
        <w:rPr>
          <w:rFonts w:ascii="Times New Roman" w:hAnsi="Times New Roman" w:cs="Times New Roman"/>
          <w:sz w:val="24"/>
          <w:szCs w:val="24"/>
        </w:rPr>
        <w:t xml:space="preserve"> lain:</w:t>
      </w:r>
    </w:p>
    <w:bookmarkEnd w:id="19"/>
    <w:p w14:paraId="5CCFD40B" w14:textId="77777777" w:rsidR="004D4B31" w:rsidRPr="00927255" w:rsidRDefault="00A1160A" w:rsidP="00A70BE2">
      <w:pPr>
        <w:pStyle w:val="ListParagraph"/>
        <w:numPr>
          <w:ilvl w:val="0"/>
          <w:numId w:val="2"/>
        </w:numPr>
        <w:autoSpaceDE w:val="0"/>
        <w:autoSpaceDN w:val="0"/>
        <w:adjustRightInd w:val="0"/>
        <w:spacing w:after="0" w:line="480" w:lineRule="auto"/>
        <w:ind w:left="709" w:hanging="283"/>
        <w:jc w:val="both"/>
        <w:rPr>
          <w:rFonts w:ascii="Times New Roman" w:hAnsi="Times New Roman" w:cs="Times New Roman"/>
          <w:sz w:val="24"/>
          <w:szCs w:val="24"/>
        </w:rPr>
      </w:pPr>
      <w:proofErr w:type="spellStart"/>
      <w:r w:rsidRPr="00927255">
        <w:rPr>
          <w:rFonts w:ascii="Times New Roman" w:hAnsi="Times New Roman" w:cs="Times New Roman"/>
          <w:sz w:val="24"/>
          <w:szCs w:val="24"/>
        </w:rPr>
        <w:t>Manfaat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Teoritis</w:t>
      </w:r>
      <w:proofErr w:type="spellEnd"/>
      <w:r w:rsidRPr="00927255">
        <w:rPr>
          <w:rFonts w:ascii="Times New Roman" w:hAnsi="Times New Roman" w:cs="Times New Roman"/>
          <w:sz w:val="24"/>
          <w:szCs w:val="24"/>
        </w:rPr>
        <w:t xml:space="preserve"> </w:t>
      </w:r>
    </w:p>
    <w:p w14:paraId="2C06955F" w14:textId="77777777" w:rsidR="004D4B31" w:rsidRPr="00927255" w:rsidRDefault="00A1160A" w:rsidP="00CF6352">
      <w:pPr>
        <w:pStyle w:val="ListParagraph"/>
        <w:autoSpaceDE w:val="0"/>
        <w:autoSpaceDN w:val="0"/>
        <w:adjustRightInd w:val="0"/>
        <w:spacing w:after="0" w:line="480" w:lineRule="auto"/>
        <w:ind w:left="709"/>
        <w:jc w:val="both"/>
        <w:rPr>
          <w:rFonts w:ascii="Times New Roman" w:hAnsi="Times New Roman" w:cs="Times New Roman"/>
          <w:i/>
          <w:iCs/>
          <w:sz w:val="24"/>
          <w:szCs w:val="24"/>
        </w:rPr>
      </w:pP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memberikan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sumbangan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berarti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pengembangan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ilmu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akuntansi</w:t>
      </w:r>
      <w:proofErr w:type="spellEnd"/>
      <w:r w:rsidRPr="00927255">
        <w:rPr>
          <w:rFonts w:ascii="Times New Roman" w:hAnsi="Times New Roman" w:cs="Times New Roman"/>
          <w:sz w:val="24"/>
          <w:szCs w:val="24"/>
        </w:rPr>
        <w:t xml:space="preserve">. Hasil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juga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menjadi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referensi</w:t>
      </w:r>
      <w:proofErr w:type="spellEnd"/>
      <w:r w:rsidRPr="00927255">
        <w:rPr>
          <w:rFonts w:ascii="Times New Roman" w:hAnsi="Times New Roman" w:cs="Times New Roman"/>
          <w:sz w:val="24"/>
          <w:szCs w:val="24"/>
        </w:rPr>
        <w:t xml:space="preserve"> dan </w:t>
      </w:r>
      <w:proofErr w:type="spellStart"/>
      <w:r w:rsidRPr="00927255">
        <w:rPr>
          <w:rFonts w:ascii="Times New Roman" w:hAnsi="Times New Roman" w:cs="Times New Roman"/>
          <w:sz w:val="24"/>
          <w:szCs w:val="24"/>
        </w:rPr>
        <w:t>perbandingan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penelitian-penelitian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selanjutnya</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berkaitan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dengan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faktor-faktor</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mempengaruhi</w:t>
      </w:r>
      <w:proofErr w:type="spellEnd"/>
      <w:r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ketepatwaktuan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penyampaian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laporan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keuangan</w:t>
      </w:r>
      <w:proofErr w:type="spellEnd"/>
      <w:r w:rsidRPr="00927255">
        <w:rPr>
          <w:rFonts w:ascii="Times New Roman" w:hAnsi="Times New Roman" w:cs="Times New Roman"/>
          <w:i/>
          <w:iCs/>
          <w:sz w:val="24"/>
          <w:szCs w:val="24"/>
        </w:rPr>
        <w:t xml:space="preserve">. </w:t>
      </w:r>
    </w:p>
    <w:p w14:paraId="139D1C28" w14:textId="77777777" w:rsidR="00A1160A" w:rsidRPr="00927255" w:rsidRDefault="00A1160A" w:rsidP="00A70BE2">
      <w:pPr>
        <w:pStyle w:val="ListParagraph"/>
        <w:numPr>
          <w:ilvl w:val="0"/>
          <w:numId w:val="2"/>
        </w:numPr>
        <w:autoSpaceDE w:val="0"/>
        <w:autoSpaceDN w:val="0"/>
        <w:adjustRightInd w:val="0"/>
        <w:spacing w:after="0" w:line="480" w:lineRule="auto"/>
        <w:ind w:left="709" w:hanging="283"/>
        <w:jc w:val="both"/>
        <w:rPr>
          <w:rFonts w:ascii="Times New Roman" w:hAnsi="Times New Roman" w:cs="Times New Roman"/>
          <w:sz w:val="24"/>
          <w:szCs w:val="24"/>
        </w:rPr>
      </w:pPr>
      <w:proofErr w:type="spellStart"/>
      <w:r w:rsidRPr="00927255">
        <w:rPr>
          <w:rFonts w:ascii="Times New Roman" w:hAnsi="Times New Roman" w:cs="Times New Roman"/>
          <w:sz w:val="24"/>
          <w:szCs w:val="24"/>
        </w:rPr>
        <w:t>Manfaat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Praktis</w:t>
      </w:r>
      <w:proofErr w:type="spellEnd"/>
    </w:p>
    <w:p w14:paraId="0D4DD851" w14:textId="77777777" w:rsidR="004D4B31" w:rsidRPr="00927255" w:rsidRDefault="00A1160A" w:rsidP="00A70BE2">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proofErr w:type="spellStart"/>
      <w:r w:rsidRPr="00927255">
        <w:rPr>
          <w:rFonts w:ascii="Times New Roman" w:hAnsi="Times New Roman" w:cs="Times New Roman"/>
          <w:sz w:val="24"/>
          <w:szCs w:val="24"/>
        </w:rPr>
        <w:t>Bagi</w:t>
      </w:r>
      <w:proofErr w:type="spellEnd"/>
      <w:r w:rsidRPr="00927255">
        <w:rPr>
          <w:rFonts w:ascii="Times New Roman" w:hAnsi="Times New Roman" w:cs="Times New Roman"/>
          <w:sz w:val="24"/>
          <w:szCs w:val="24"/>
        </w:rPr>
        <w:t xml:space="preserve"> Kantor </w:t>
      </w:r>
      <w:proofErr w:type="spellStart"/>
      <w:r w:rsidRPr="00927255">
        <w:rPr>
          <w:rFonts w:ascii="Times New Roman" w:hAnsi="Times New Roman" w:cs="Times New Roman"/>
          <w:sz w:val="24"/>
          <w:szCs w:val="24"/>
        </w:rPr>
        <w:t>Akuntan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Publik</w:t>
      </w:r>
      <w:proofErr w:type="spellEnd"/>
      <w:r w:rsidRPr="00927255">
        <w:rPr>
          <w:rFonts w:ascii="Times New Roman" w:hAnsi="Times New Roman" w:cs="Times New Roman"/>
          <w:sz w:val="24"/>
          <w:szCs w:val="24"/>
        </w:rPr>
        <w:t xml:space="preserve"> (KAP)</w:t>
      </w:r>
    </w:p>
    <w:p w14:paraId="7E704E39" w14:textId="77777777" w:rsidR="00A1160A" w:rsidRPr="00927255" w:rsidRDefault="00A1160A" w:rsidP="00911B8E">
      <w:pPr>
        <w:pStyle w:val="ListParagraph"/>
        <w:autoSpaceDE w:val="0"/>
        <w:autoSpaceDN w:val="0"/>
        <w:adjustRightInd w:val="0"/>
        <w:spacing w:after="0" w:line="480" w:lineRule="auto"/>
        <w:ind w:left="1070"/>
        <w:jc w:val="both"/>
        <w:rPr>
          <w:rFonts w:ascii="Times New Roman" w:hAnsi="Times New Roman" w:cs="Times New Roman"/>
          <w:sz w:val="24"/>
          <w:szCs w:val="24"/>
        </w:rPr>
      </w:pPr>
      <w:r w:rsidRPr="00927255">
        <w:rPr>
          <w:rFonts w:ascii="Times New Roman" w:hAnsi="Times New Roman" w:cs="Times New Roman"/>
          <w:sz w:val="24"/>
          <w:szCs w:val="24"/>
        </w:rPr>
        <w:t xml:space="preserve">Hasil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digunakan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pertimbangan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mengevaluasi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kebijakan</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dilakukan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mengatasi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faktor-faktor</w:t>
      </w:r>
      <w:proofErr w:type="spellEnd"/>
      <w:r w:rsidRPr="00927255">
        <w:rPr>
          <w:rFonts w:ascii="Times New Roman" w:hAnsi="Times New Roman" w:cs="Times New Roman"/>
          <w:sz w:val="24"/>
          <w:szCs w:val="24"/>
        </w:rPr>
        <w:t xml:space="preserve"> yang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mempengaruhi</w:t>
      </w:r>
      <w:proofErr w:type="spellEnd"/>
      <w:r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ketepatwaktuan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penyampaian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laporan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3575E6C1" w14:textId="77777777" w:rsidR="004D4B31" w:rsidRPr="00927255" w:rsidRDefault="00A1160A" w:rsidP="00A70BE2">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proofErr w:type="spellStart"/>
      <w:r w:rsidRPr="00927255">
        <w:rPr>
          <w:rFonts w:ascii="Times New Roman" w:hAnsi="Times New Roman" w:cs="Times New Roman"/>
          <w:sz w:val="24"/>
          <w:szCs w:val="24"/>
        </w:rPr>
        <w:t>Pemakai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p>
    <w:p w14:paraId="0722524F" w14:textId="77777777" w:rsidR="00EE2A8E" w:rsidRPr="00F82AA8" w:rsidRDefault="00A1160A" w:rsidP="00F82AA8">
      <w:pPr>
        <w:pStyle w:val="ListParagraph"/>
        <w:autoSpaceDE w:val="0"/>
        <w:autoSpaceDN w:val="0"/>
        <w:adjustRightInd w:val="0"/>
        <w:spacing w:after="0" w:line="480" w:lineRule="auto"/>
        <w:ind w:left="1070"/>
        <w:jc w:val="both"/>
        <w:rPr>
          <w:rFonts w:ascii="Times New Roman" w:hAnsi="Times New Roman" w:cs="Times New Roman"/>
          <w:sz w:val="24"/>
          <w:szCs w:val="24"/>
        </w:rPr>
      </w:pPr>
      <w:r w:rsidRPr="00927255">
        <w:rPr>
          <w:rFonts w:ascii="Times New Roman" w:hAnsi="Times New Roman" w:cs="Times New Roman"/>
          <w:sz w:val="24"/>
          <w:szCs w:val="24"/>
        </w:rPr>
        <w:t xml:space="preserve">Hasil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menjadi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referensi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atau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pertimbangan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dalam</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menganalisis</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laporan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untuk</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pengambilan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keputusan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bagi</w:t>
      </w:r>
      <w:proofErr w:type="spellEnd"/>
      <w:r w:rsidRPr="00927255">
        <w:rPr>
          <w:rFonts w:ascii="Times New Roman" w:hAnsi="Times New Roman" w:cs="Times New Roman"/>
          <w:sz w:val="24"/>
          <w:szCs w:val="24"/>
        </w:rPr>
        <w:t xml:space="preserve"> investor, </w:t>
      </w:r>
      <w:proofErr w:type="spellStart"/>
      <w:r w:rsidRPr="00927255">
        <w:rPr>
          <w:rFonts w:ascii="Times New Roman" w:hAnsi="Times New Roman" w:cs="Times New Roman"/>
          <w:sz w:val="24"/>
          <w:szCs w:val="24"/>
        </w:rPr>
        <w:t>kreditor</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maupun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manajemen</w:t>
      </w:r>
      <w:proofErr w:type="spellEnd"/>
      <w:r w:rsidRPr="00927255">
        <w:rPr>
          <w:rFonts w:ascii="Times New Roman" w:hAnsi="Times New Roman" w:cs="Times New Roman"/>
          <w:sz w:val="24"/>
          <w:szCs w:val="24"/>
        </w:rPr>
        <w:t>.</w:t>
      </w:r>
    </w:p>
    <w:p w14:paraId="4ABC4C28" w14:textId="77777777" w:rsidR="004D4B31" w:rsidRPr="00927255" w:rsidRDefault="00A1160A" w:rsidP="00A70BE2">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proofErr w:type="spellStart"/>
      <w:r w:rsidRPr="00927255">
        <w:rPr>
          <w:rFonts w:ascii="Times New Roman" w:hAnsi="Times New Roman" w:cs="Times New Roman"/>
          <w:sz w:val="24"/>
          <w:szCs w:val="24"/>
        </w:rPr>
        <w:t>Bagi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Akademisi</w:t>
      </w:r>
      <w:proofErr w:type="spellEnd"/>
      <w:r w:rsidRPr="00927255">
        <w:rPr>
          <w:rFonts w:ascii="Times New Roman" w:hAnsi="Times New Roman" w:cs="Times New Roman"/>
          <w:sz w:val="24"/>
          <w:szCs w:val="24"/>
        </w:rPr>
        <w:t xml:space="preserve"> </w:t>
      </w:r>
    </w:p>
    <w:p w14:paraId="34C281DC" w14:textId="77777777" w:rsidR="00A1160A" w:rsidRPr="00927255" w:rsidRDefault="00A1160A" w:rsidP="00911B8E">
      <w:pPr>
        <w:pStyle w:val="ListParagraph"/>
        <w:autoSpaceDE w:val="0"/>
        <w:autoSpaceDN w:val="0"/>
        <w:adjustRightInd w:val="0"/>
        <w:spacing w:after="0" w:line="480" w:lineRule="auto"/>
        <w:ind w:left="1070"/>
        <w:jc w:val="both"/>
        <w:rPr>
          <w:rFonts w:ascii="Times New Roman" w:hAnsi="Times New Roman" w:cs="Times New Roman"/>
          <w:sz w:val="24"/>
          <w:szCs w:val="24"/>
        </w:rPr>
      </w:pPr>
      <w:r w:rsidRPr="00927255">
        <w:rPr>
          <w:rFonts w:ascii="Times New Roman" w:hAnsi="Times New Roman" w:cs="Times New Roman"/>
          <w:sz w:val="24"/>
          <w:szCs w:val="24"/>
        </w:rPr>
        <w:t xml:space="preserve">Hasil </w:t>
      </w:r>
      <w:proofErr w:type="spellStart"/>
      <w:r w:rsidRPr="00927255">
        <w:rPr>
          <w:rFonts w:ascii="Times New Roman" w:hAnsi="Times New Roman" w:cs="Times New Roman"/>
          <w:sz w:val="24"/>
          <w:szCs w:val="24"/>
        </w:rPr>
        <w:t>penelitian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ini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digunakan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sebagai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bahan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referensi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bagi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peneliti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selanjutnya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serta</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diharapkan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dapat</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memberikan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kontribusi</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ilmu</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pengetahuan</w:t>
      </w:r>
      <w:proofErr w:type="spellEnd"/>
      <w:r w:rsidRPr="00927255">
        <w:rPr>
          <w:rFonts w:ascii="Times New Roman" w:hAnsi="Times New Roman" w:cs="Times New Roman"/>
          <w:sz w:val="24"/>
          <w:szCs w:val="24"/>
        </w:rPr>
        <w:t xml:space="preserve"> </w:t>
      </w:r>
      <w:proofErr w:type="spellStart"/>
      <w:r w:rsidRPr="00927255">
        <w:rPr>
          <w:rFonts w:ascii="Times New Roman" w:hAnsi="Times New Roman" w:cs="Times New Roman"/>
          <w:sz w:val="24"/>
          <w:szCs w:val="24"/>
        </w:rPr>
        <w:t>mengenai</w:t>
      </w:r>
      <w:proofErr w:type="spellEnd"/>
      <w:r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ketepatwaktuan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penyampaian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laporan</w:t>
      </w:r>
      <w:proofErr w:type="spellEnd"/>
      <w:r w:rsidR="00F401BD" w:rsidRPr="00927255">
        <w:rPr>
          <w:rFonts w:ascii="Times New Roman" w:hAnsi="Times New Roman" w:cs="Times New Roman"/>
          <w:sz w:val="24"/>
          <w:szCs w:val="24"/>
        </w:rPr>
        <w:t xml:space="preserve"> </w:t>
      </w:r>
      <w:proofErr w:type="spellStart"/>
      <w:r w:rsidR="00F401BD" w:rsidRPr="00927255">
        <w:rPr>
          <w:rFonts w:ascii="Times New Roman" w:hAnsi="Times New Roman" w:cs="Times New Roman"/>
          <w:sz w:val="24"/>
          <w:szCs w:val="24"/>
        </w:rPr>
        <w:t>keuangan</w:t>
      </w:r>
      <w:proofErr w:type="spellEnd"/>
      <w:r w:rsidRPr="00927255">
        <w:rPr>
          <w:rFonts w:ascii="Times New Roman" w:hAnsi="Times New Roman" w:cs="Times New Roman"/>
          <w:sz w:val="24"/>
          <w:szCs w:val="24"/>
        </w:rPr>
        <w:t>.</w:t>
      </w:r>
    </w:p>
    <w:p w14:paraId="24FC9AE8" w14:textId="77777777" w:rsidR="00A1160A" w:rsidRPr="00927255" w:rsidRDefault="00A1160A" w:rsidP="00911B8E">
      <w:pPr>
        <w:pStyle w:val="ListParagraph"/>
        <w:autoSpaceDE w:val="0"/>
        <w:autoSpaceDN w:val="0"/>
        <w:adjustRightInd w:val="0"/>
        <w:spacing w:after="0" w:line="480" w:lineRule="auto"/>
        <w:ind w:left="1440"/>
        <w:jc w:val="both"/>
        <w:rPr>
          <w:rFonts w:ascii="Times New Roman" w:hAnsi="Times New Roman" w:cs="Times New Roman"/>
          <w:sz w:val="24"/>
          <w:szCs w:val="24"/>
        </w:rPr>
      </w:pPr>
    </w:p>
    <w:p w14:paraId="495F67B8" w14:textId="77777777" w:rsidR="00D66A4C" w:rsidRPr="00927255" w:rsidRDefault="00D66A4C" w:rsidP="00911B8E">
      <w:pPr>
        <w:jc w:val="both"/>
        <w:rPr>
          <w:rFonts w:ascii="Times New Roman" w:hAnsi="Times New Roman" w:cs="Times New Roman"/>
        </w:rPr>
      </w:pPr>
      <w:bookmarkStart w:id="20" w:name="_GoBack"/>
      <w:bookmarkEnd w:id="20"/>
    </w:p>
    <w:sectPr w:rsidR="00D66A4C" w:rsidRPr="00927255" w:rsidSect="000F2F61">
      <w:footerReference w:type="default" r:id="rId8"/>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90859" w14:textId="77777777" w:rsidR="00316E5B" w:rsidRDefault="00316E5B" w:rsidP="00861C02">
      <w:pPr>
        <w:spacing w:after="0" w:line="240" w:lineRule="auto"/>
      </w:pPr>
      <w:r>
        <w:separator/>
      </w:r>
    </w:p>
  </w:endnote>
  <w:endnote w:type="continuationSeparator" w:id="0">
    <w:p w14:paraId="2690007F" w14:textId="77777777" w:rsidR="00316E5B" w:rsidRDefault="00316E5B" w:rsidP="0086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907588"/>
      <w:docPartObj>
        <w:docPartGallery w:val="Page Numbers (Bottom of Page)"/>
        <w:docPartUnique/>
      </w:docPartObj>
    </w:sdtPr>
    <w:sdtEndPr>
      <w:rPr>
        <w:noProof/>
      </w:rPr>
    </w:sdtEndPr>
    <w:sdtContent>
      <w:p w14:paraId="7D2A8F38" w14:textId="0F6D9FB7" w:rsidR="00F33AFC" w:rsidRDefault="00F33AFC">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64C56242" w14:textId="77777777" w:rsidR="00F33AFC" w:rsidRDefault="00F3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F5F9A" w14:textId="77777777" w:rsidR="00316E5B" w:rsidRDefault="00316E5B" w:rsidP="00861C02">
      <w:pPr>
        <w:spacing w:after="0" w:line="240" w:lineRule="auto"/>
      </w:pPr>
      <w:r>
        <w:separator/>
      </w:r>
    </w:p>
  </w:footnote>
  <w:footnote w:type="continuationSeparator" w:id="0">
    <w:p w14:paraId="077287F1" w14:textId="77777777" w:rsidR="00316E5B" w:rsidRDefault="00316E5B" w:rsidP="00861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FA7"/>
    <w:multiLevelType w:val="hybridMultilevel"/>
    <w:tmpl w:val="61BCE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25A6A"/>
    <w:multiLevelType w:val="hybridMultilevel"/>
    <w:tmpl w:val="7A069E06"/>
    <w:lvl w:ilvl="0" w:tplc="FD34541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2D01865"/>
    <w:multiLevelType w:val="hybridMultilevel"/>
    <w:tmpl w:val="32B0ECE2"/>
    <w:lvl w:ilvl="0" w:tplc="8C3C6F34">
      <w:start w:val="1"/>
      <w:numFmt w:val="decimal"/>
      <w:lvlText w:val="(%1)"/>
      <w:lvlJc w:val="left"/>
      <w:pPr>
        <w:ind w:left="1495" w:hanging="360"/>
      </w:pPr>
      <w:rPr>
        <w:rFonts w:ascii="Times New Roman" w:eastAsia="Calibri" w:hAnsi="Times New Roman" w:cs="Times New Roman"/>
      </w:rPr>
    </w:lvl>
    <w:lvl w:ilvl="1" w:tplc="53E04000">
      <w:start w:val="1"/>
      <w:numFmt w:val="lowerLetter"/>
      <w:lvlText w:val="%2."/>
      <w:lvlJc w:val="left"/>
      <w:pPr>
        <w:ind w:left="2695" w:hanging="360"/>
      </w:pPr>
      <w:rPr>
        <w:b/>
        <w:color w:val="auto"/>
      </w:rPr>
    </w:lvl>
    <w:lvl w:ilvl="2" w:tplc="0421001B">
      <w:start w:val="1"/>
      <w:numFmt w:val="lowerRoman"/>
      <w:lvlText w:val="%3."/>
      <w:lvlJc w:val="right"/>
      <w:pPr>
        <w:ind w:left="3415" w:hanging="180"/>
      </w:pPr>
    </w:lvl>
    <w:lvl w:ilvl="3" w:tplc="0421000F">
      <w:start w:val="1"/>
      <w:numFmt w:val="decimal"/>
      <w:lvlText w:val="%4."/>
      <w:lvlJc w:val="left"/>
      <w:pPr>
        <w:ind w:left="4135" w:hanging="360"/>
      </w:pPr>
    </w:lvl>
    <w:lvl w:ilvl="4" w:tplc="04210019">
      <w:start w:val="1"/>
      <w:numFmt w:val="lowerLetter"/>
      <w:lvlText w:val="%5."/>
      <w:lvlJc w:val="left"/>
      <w:pPr>
        <w:ind w:left="4855" w:hanging="360"/>
      </w:pPr>
    </w:lvl>
    <w:lvl w:ilvl="5" w:tplc="0421001B">
      <w:start w:val="1"/>
      <w:numFmt w:val="lowerRoman"/>
      <w:lvlText w:val="%6."/>
      <w:lvlJc w:val="right"/>
      <w:pPr>
        <w:ind w:left="5575" w:hanging="180"/>
      </w:pPr>
    </w:lvl>
    <w:lvl w:ilvl="6" w:tplc="0421000F">
      <w:start w:val="1"/>
      <w:numFmt w:val="decimal"/>
      <w:lvlText w:val="%7."/>
      <w:lvlJc w:val="left"/>
      <w:pPr>
        <w:ind w:left="6295" w:hanging="360"/>
      </w:pPr>
    </w:lvl>
    <w:lvl w:ilvl="7" w:tplc="04210019">
      <w:start w:val="1"/>
      <w:numFmt w:val="lowerLetter"/>
      <w:lvlText w:val="%8."/>
      <w:lvlJc w:val="left"/>
      <w:pPr>
        <w:ind w:left="7015" w:hanging="360"/>
      </w:pPr>
    </w:lvl>
    <w:lvl w:ilvl="8" w:tplc="0421001B">
      <w:start w:val="1"/>
      <w:numFmt w:val="lowerRoman"/>
      <w:lvlText w:val="%9."/>
      <w:lvlJc w:val="right"/>
      <w:pPr>
        <w:ind w:left="7735" w:hanging="180"/>
      </w:pPr>
    </w:lvl>
  </w:abstractNum>
  <w:abstractNum w:abstractNumId="3" w15:restartNumberingAfterBreak="0">
    <w:nsid w:val="03492464"/>
    <w:multiLevelType w:val="hybridMultilevel"/>
    <w:tmpl w:val="D8AE4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301D9"/>
    <w:multiLevelType w:val="hybridMultilevel"/>
    <w:tmpl w:val="24AEA9A0"/>
    <w:lvl w:ilvl="0" w:tplc="D2DA7480">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0006"/>
    <w:multiLevelType w:val="hybridMultilevel"/>
    <w:tmpl w:val="CB4E2E9A"/>
    <w:lvl w:ilvl="0" w:tplc="43EE848E">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0696524F"/>
    <w:multiLevelType w:val="hybridMultilevel"/>
    <w:tmpl w:val="4B0A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761F0"/>
    <w:multiLevelType w:val="hybridMultilevel"/>
    <w:tmpl w:val="A8D2056E"/>
    <w:lvl w:ilvl="0" w:tplc="19704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8423C8"/>
    <w:multiLevelType w:val="hybridMultilevel"/>
    <w:tmpl w:val="6D56D48E"/>
    <w:lvl w:ilvl="0" w:tplc="DF86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67391"/>
    <w:multiLevelType w:val="hybridMultilevel"/>
    <w:tmpl w:val="5694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D2BD4"/>
    <w:multiLevelType w:val="hybridMultilevel"/>
    <w:tmpl w:val="B44AEB9C"/>
    <w:lvl w:ilvl="0" w:tplc="858CEC2E">
      <w:start w:val="1"/>
      <w:numFmt w:val="lowerLetter"/>
      <w:lvlText w:val="%1."/>
      <w:lvlJc w:val="left"/>
      <w:pPr>
        <w:ind w:left="1440" w:hanging="360"/>
      </w:pPr>
      <w:rPr>
        <w:rFonts w:ascii="Times New Roman" w:hAnsi="Times New Roman" w:cs="Times New Roman" w:hint="default"/>
        <w:b/>
        <w:color w:val="auto"/>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CE4377"/>
    <w:multiLevelType w:val="hybridMultilevel"/>
    <w:tmpl w:val="9CFA955A"/>
    <w:lvl w:ilvl="0" w:tplc="FF920D6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1C186ACB"/>
    <w:multiLevelType w:val="hybridMultilevel"/>
    <w:tmpl w:val="77488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C5656"/>
    <w:multiLevelType w:val="hybridMultilevel"/>
    <w:tmpl w:val="F50C58C6"/>
    <w:lvl w:ilvl="0" w:tplc="FF40E5E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B36E84"/>
    <w:multiLevelType w:val="hybridMultilevel"/>
    <w:tmpl w:val="E6EC7096"/>
    <w:lvl w:ilvl="0" w:tplc="7C0E9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5050F6"/>
    <w:multiLevelType w:val="hybridMultilevel"/>
    <w:tmpl w:val="2428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23305"/>
    <w:multiLevelType w:val="hybridMultilevel"/>
    <w:tmpl w:val="FB6ADC7E"/>
    <w:lvl w:ilvl="0" w:tplc="924269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02FF0"/>
    <w:multiLevelType w:val="hybridMultilevel"/>
    <w:tmpl w:val="89EA5A6C"/>
    <w:lvl w:ilvl="0" w:tplc="37926942">
      <w:start w:val="1"/>
      <w:numFmt w:val="lowerLetter"/>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2D111AAD"/>
    <w:multiLevelType w:val="hybridMultilevel"/>
    <w:tmpl w:val="E48A1242"/>
    <w:lvl w:ilvl="0" w:tplc="8EA86B6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3203666D"/>
    <w:multiLevelType w:val="hybridMultilevel"/>
    <w:tmpl w:val="769E1E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E07D3"/>
    <w:multiLevelType w:val="hybridMultilevel"/>
    <w:tmpl w:val="BA76BE3C"/>
    <w:lvl w:ilvl="0" w:tplc="FE00CDB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38EC005A"/>
    <w:multiLevelType w:val="hybridMultilevel"/>
    <w:tmpl w:val="EFFAF7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9715D2D"/>
    <w:multiLevelType w:val="hybridMultilevel"/>
    <w:tmpl w:val="359E6676"/>
    <w:lvl w:ilvl="0" w:tplc="55BA350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182BBB"/>
    <w:multiLevelType w:val="hybridMultilevel"/>
    <w:tmpl w:val="6CD0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D733F"/>
    <w:multiLevelType w:val="hybridMultilevel"/>
    <w:tmpl w:val="0902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F2740"/>
    <w:multiLevelType w:val="hybridMultilevel"/>
    <w:tmpl w:val="4F94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40A56"/>
    <w:multiLevelType w:val="hybridMultilevel"/>
    <w:tmpl w:val="20ACD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30CBE"/>
    <w:multiLevelType w:val="hybridMultilevel"/>
    <w:tmpl w:val="F70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4693B"/>
    <w:multiLevelType w:val="hybridMultilevel"/>
    <w:tmpl w:val="34B2F7C0"/>
    <w:lvl w:ilvl="0" w:tplc="22B84EB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079B5"/>
    <w:multiLevelType w:val="hybridMultilevel"/>
    <w:tmpl w:val="EF92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F5856"/>
    <w:multiLevelType w:val="hybridMultilevel"/>
    <w:tmpl w:val="685CE856"/>
    <w:lvl w:ilvl="0" w:tplc="D4B8504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4C1CF1"/>
    <w:multiLevelType w:val="hybridMultilevel"/>
    <w:tmpl w:val="64BAB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63D0E"/>
    <w:multiLevelType w:val="hybridMultilevel"/>
    <w:tmpl w:val="B284F554"/>
    <w:lvl w:ilvl="0" w:tplc="12EEBBF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1402E3"/>
    <w:multiLevelType w:val="hybridMultilevel"/>
    <w:tmpl w:val="8806D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75A6C"/>
    <w:multiLevelType w:val="hybridMultilevel"/>
    <w:tmpl w:val="AAE243D0"/>
    <w:lvl w:ilvl="0" w:tplc="F6688A82">
      <w:start w:val="1"/>
      <w:numFmt w:val="upperLetter"/>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FBF5C32"/>
    <w:multiLevelType w:val="hybridMultilevel"/>
    <w:tmpl w:val="9924A4B8"/>
    <w:lvl w:ilvl="0" w:tplc="68C82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95AA9"/>
    <w:multiLevelType w:val="hybridMultilevel"/>
    <w:tmpl w:val="8DC4162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65A834C8"/>
    <w:multiLevelType w:val="hybridMultilevel"/>
    <w:tmpl w:val="12141100"/>
    <w:lvl w:ilvl="0" w:tplc="0409000F">
      <w:start w:val="1"/>
      <w:numFmt w:val="decimal"/>
      <w:lvlText w:val="%1."/>
      <w:lvlJc w:val="left"/>
      <w:pPr>
        <w:ind w:left="1985" w:hanging="36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38" w15:restartNumberingAfterBreak="0">
    <w:nsid w:val="67F86154"/>
    <w:multiLevelType w:val="hybridMultilevel"/>
    <w:tmpl w:val="717E86FA"/>
    <w:lvl w:ilvl="0" w:tplc="04090019">
      <w:start w:val="1"/>
      <w:numFmt w:val="lowerLetter"/>
      <w:lvlText w:val="%1."/>
      <w:lvlJc w:val="left"/>
      <w:pPr>
        <w:ind w:left="1778" w:hanging="360"/>
      </w:p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2F754E"/>
    <w:multiLevelType w:val="hybridMultilevel"/>
    <w:tmpl w:val="9AECE108"/>
    <w:lvl w:ilvl="0" w:tplc="7F7668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7286619F"/>
    <w:multiLevelType w:val="hybridMultilevel"/>
    <w:tmpl w:val="EF4A73E6"/>
    <w:lvl w:ilvl="0" w:tplc="DB7A60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4064D4D"/>
    <w:multiLevelType w:val="hybridMultilevel"/>
    <w:tmpl w:val="CD24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7616A"/>
    <w:multiLevelType w:val="hybridMultilevel"/>
    <w:tmpl w:val="700E37DE"/>
    <w:lvl w:ilvl="0" w:tplc="D11A48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6E38FB"/>
    <w:multiLevelType w:val="hybridMultilevel"/>
    <w:tmpl w:val="91C8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47720"/>
    <w:multiLevelType w:val="hybridMultilevel"/>
    <w:tmpl w:val="B5806364"/>
    <w:lvl w:ilvl="0" w:tplc="9EFEED3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5" w15:restartNumberingAfterBreak="0">
    <w:nsid w:val="7CBA4528"/>
    <w:multiLevelType w:val="hybridMultilevel"/>
    <w:tmpl w:val="3A54264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15:restartNumberingAfterBreak="0">
    <w:nsid w:val="7FC878AF"/>
    <w:multiLevelType w:val="hybridMultilevel"/>
    <w:tmpl w:val="BA6EA05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39"/>
  </w:num>
  <w:num w:numId="3">
    <w:abstractNumId w:val="17"/>
  </w:num>
  <w:num w:numId="4">
    <w:abstractNumId w:val="1"/>
  </w:num>
  <w:num w:numId="5">
    <w:abstractNumId w:val="21"/>
  </w:num>
  <w:num w:numId="6">
    <w:abstractNumId w:val="46"/>
  </w:num>
  <w:num w:numId="7">
    <w:abstractNumId w:val="34"/>
  </w:num>
  <w:num w:numId="8">
    <w:abstractNumId w:val="31"/>
  </w:num>
  <w:num w:numId="9">
    <w:abstractNumId w:val="4"/>
  </w:num>
  <w:num w:numId="10">
    <w:abstractNumId w:val="22"/>
  </w:num>
  <w:num w:numId="11">
    <w:abstractNumId w:val="44"/>
  </w:num>
  <w:num w:numId="12">
    <w:abstractNumId w:val="32"/>
  </w:num>
  <w:num w:numId="13">
    <w:abstractNumId w:val="11"/>
  </w:num>
  <w:num w:numId="14">
    <w:abstractNumId w:val="16"/>
  </w:num>
  <w:num w:numId="15">
    <w:abstractNumId w:val="7"/>
  </w:num>
  <w:num w:numId="16">
    <w:abstractNumId w:val="35"/>
  </w:num>
  <w:num w:numId="17">
    <w:abstractNumId w:val="36"/>
  </w:num>
  <w:num w:numId="18">
    <w:abstractNumId w:val="37"/>
  </w:num>
  <w:num w:numId="19">
    <w:abstractNumId w:val="42"/>
  </w:num>
  <w:num w:numId="20">
    <w:abstractNumId w:val="3"/>
  </w:num>
  <w:num w:numId="21">
    <w:abstractNumId w:val="15"/>
  </w:num>
  <w:num w:numId="22">
    <w:abstractNumId w:val="25"/>
  </w:num>
  <w:num w:numId="23">
    <w:abstractNumId w:val="40"/>
  </w:num>
  <w:num w:numId="24">
    <w:abstractNumId w:val="9"/>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8"/>
  </w:num>
  <w:num w:numId="29">
    <w:abstractNumId w:val="45"/>
  </w:num>
  <w:num w:numId="30">
    <w:abstractNumId w:val="41"/>
  </w:num>
  <w:num w:numId="31">
    <w:abstractNumId w:val="13"/>
  </w:num>
  <w:num w:numId="32">
    <w:abstractNumId w:val="27"/>
  </w:num>
  <w:num w:numId="33">
    <w:abstractNumId w:val="30"/>
  </w:num>
  <w:num w:numId="34">
    <w:abstractNumId w:val="26"/>
  </w:num>
  <w:num w:numId="35">
    <w:abstractNumId w:val="10"/>
  </w:num>
  <w:num w:numId="36">
    <w:abstractNumId w:val="23"/>
  </w:num>
  <w:num w:numId="37">
    <w:abstractNumId w:val="14"/>
  </w:num>
  <w:num w:numId="38">
    <w:abstractNumId w:val="33"/>
  </w:num>
  <w:num w:numId="39">
    <w:abstractNumId w:val="18"/>
  </w:num>
  <w:num w:numId="40">
    <w:abstractNumId w:val="24"/>
  </w:num>
  <w:num w:numId="41">
    <w:abstractNumId w:val="5"/>
  </w:num>
  <w:num w:numId="42">
    <w:abstractNumId w:val="19"/>
  </w:num>
  <w:num w:numId="43">
    <w:abstractNumId w:val="6"/>
  </w:num>
  <w:num w:numId="44">
    <w:abstractNumId w:val="29"/>
  </w:num>
  <w:num w:numId="45">
    <w:abstractNumId w:val="0"/>
  </w:num>
  <w:num w:numId="46">
    <w:abstractNumId w:val="12"/>
  </w:num>
  <w:num w:numId="4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0A"/>
    <w:rsid w:val="000013DD"/>
    <w:rsid w:val="00001B90"/>
    <w:rsid w:val="00005C1A"/>
    <w:rsid w:val="0000621B"/>
    <w:rsid w:val="0000669F"/>
    <w:rsid w:val="00006928"/>
    <w:rsid w:val="00007397"/>
    <w:rsid w:val="00010227"/>
    <w:rsid w:val="00010997"/>
    <w:rsid w:val="000110CF"/>
    <w:rsid w:val="00011390"/>
    <w:rsid w:val="00012E76"/>
    <w:rsid w:val="00013A0F"/>
    <w:rsid w:val="0001656B"/>
    <w:rsid w:val="000211D1"/>
    <w:rsid w:val="0002201F"/>
    <w:rsid w:val="000228F4"/>
    <w:rsid w:val="000242D8"/>
    <w:rsid w:val="0002442F"/>
    <w:rsid w:val="0002445E"/>
    <w:rsid w:val="00024E10"/>
    <w:rsid w:val="00024ECC"/>
    <w:rsid w:val="000267A2"/>
    <w:rsid w:val="00030D24"/>
    <w:rsid w:val="00031002"/>
    <w:rsid w:val="00031930"/>
    <w:rsid w:val="000362AA"/>
    <w:rsid w:val="000366B7"/>
    <w:rsid w:val="000368B0"/>
    <w:rsid w:val="00037E9C"/>
    <w:rsid w:val="000401C3"/>
    <w:rsid w:val="00040779"/>
    <w:rsid w:val="0004252D"/>
    <w:rsid w:val="000431D1"/>
    <w:rsid w:val="000466F2"/>
    <w:rsid w:val="00046B02"/>
    <w:rsid w:val="000473BC"/>
    <w:rsid w:val="00047BEF"/>
    <w:rsid w:val="0005075C"/>
    <w:rsid w:val="00051B70"/>
    <w:rsid w:val="00052846"/>
    <w:rsid w:val="00052BF7"/>
    <w:rsid w:val="000532F3"/>
    <w:rsid w:val="00054292"/>
    <w:rsid w:val="0005518A"/>
    <w:rsid w:val="00055831"/>
    <w:rsid w:val="000562CC"/>
    <w:rsid w:val="00056B40"/>
    <w:rsid w:val="0006104B"/>
    <w:rsid w:val="000616FB"/>
    <w:rsid w:val="00061E5B"/>
    <w:rsid w:val="00061FB8"/>
    <w:rsid w:val="000662E2"/>
    <w:rsid w:val="00067F74"/>
    <w:rsid w:val="000713C9"/>
    <w:rsid w:val="0007173F"/>
    <w:rsid w:val="00074508"/>
    <w:rsid w:val="000773ED"/>
    <w:rsid w:val="00077533"/>
    <w:rsid w:val="00077B11"/>
    <w:rsid w:val="00080A0B"/>
    <w:rsid w:val="00082959"/>
    <w:rsid w:val="000848DA"/>
    <w:rsid w:val="00090923"/>
    <w:rsid w:val="00090C83"/>
    <w:rsid w:val="000920E0"/>
    <w:rsid w:val="00092D1E"/>
    <w:rsid w:val="00094071"/>
    <w:rsid w:val="00094CC9"/>
    <w:rsid w:val="000960B2"/>
    <w:rsid w:val="00097748"/>
    <w:rsid w:val="00097F44"/>
    <w:rsid w:val="000A0199"/>
    <w:rsid w:val="000A1718"/>
    <w:rsid w:val="000A1C0D"/>
    <w:rsid w:val="000A27F8"/>
    <w:rsid w:val="000A45E4"/>
    <w:rsid w:val="000A48AE"/>
    <w:rsid w:val="000A5DB7"/>
    <w:rsid w:val="000A5E33"/>
    <w:rsid w:val="000A62D7"/>
    <w:rsid w:val="000A786F"/>
    <w:rsid w:val="000B2896"/>
    <w:rsid w:val="000B2904"/>
    <w:rsid w:val="000B35EA"/>
    <w:rsid w:val="000B3862"/>
    <w:rsid w:val="000B3F48"/>
    <w:rsid w:val="000B5B4E"/>
    <w:rsid w:val="000B5E07"/>
    <w:rsid w:val="000B735F"/>
    <w:rsid w:val="000B76B7"/>
    <w:rsid w:val="000C221E"/>
    <w:rsid w:val="000C2C96"/>
    <w:rsid w:val="000C552F"/>
    <w:rsid w:val="000C5B1D"/>
    <w:rsid w:val="000C6038"/>
    <w:rsid w:val="000C687E"/>
    <w:rsid w:val="000D21B9"/>
    <w:rsid w:val="000D232D"/>
    <w:rsid w:val="000D240D"/>
    <w:rsid w:val="000D2646"/>
    <w:rsid w:val="000D3803"/>
    <w:rsid w:val="000D3E0E"/>
    <w:rsid w:val="000D3FAB"/>
    <w:rsid w:val="000D4091"/>
    <w:rsid w:val="000D4881"/>
    <w:rsid w:val="000E155E"/>
    <w:rsid w:val="000E2F5A"/>
    <w:rsid w:val="000E64FD"/>
    <w:rsid w:val="000E74B2"/>
    <w:rsid w:val="000E76D0"/>
    <w:rsid w:val="000E7A79"/>
    <w:rsid w:val="000F1530"/>
    <w:rsid w:val="000F2738"/>
    <w:rsid w:val="000F27DD"/>
    <w:rsid w:val="000F2F61"/>
    <w:rsid w:val="000F33BE"/>
    <w:rsid w:val="000F3965"/>
    <w:rsid w:val="000F413C"/>
    <w:rsid w:val="000F4652"/>
    <w:rsid w:val="000F4AE1"/>
    <w:rsid w:val="000F6AFE"/>
    <w:rsid w:val="000F6E9C"/>
    <w:rsid w:val="000F72AD"/>
    <w:rsid w:val="000F7363"/>
    <w:rsid w:val="00102310"/>
    <w:rsid w:val="00102397"/>
    <w:rsid w:val="001053CA"/>
    <w:rsid w:val="0011055C"/>
    <w:rsid w:val="0011174C"/>
    <w:rsid w:val="0011489F"/>
    <w:rsid w:val="00114CB5"/>
    <w:rsid w:val="001154BC"/>
    <w:rsid w:val="001162A0"/>
    <w:rsid w:val="0011637C"/>
    <w:rsid w:val="00120271"/>
    <w:rsid w:val="0012689D"/>
    <w:rsid w:val="001269D4"/>
    <w:rsid w:val="00126E88"/>
    <w:rsid w:val="00126EAE"/>
    <w:rsid w:val="001272A2"/>
    <w:rsid w:val="001351A7"/>
    <w:rsid w:val="00135884"/>
    <w:rsid w:val="001362FF"/>
    <w:rsid w:val="001363B2"/>
    <w:rsid w:val="00136BB7"/>
    <w:rsid w:val="00137674"/>
    <w:rsid w:val="001428B4"/>
    <w:rsid w:val="001430B6"/>
    <w:rsid w:val="0014365E"/>
    <w:rsid w:val="00144E74"/>
    <w:rsid w:val="00145CA7"/>
    <w:rsid w:val="001465AE"/>
    <w:rsid w:val="00146F59"/>
    <w:rsid w:val="00151AF1"/>
    <w:rsid w:val="00151B4F"/>
    <w:rsid w:val="00151E10"/>
    <w:rsid w:val="00153D4C"/>
    <w:rsid w:val="00154118"/>
    <w:rsid w:val="0015762F"/>
    <w:rsid w:val="0016011B"/>
    <w:rsid w:val="00163705"/>
    <w:rsid w:val="00165354"/>
    <w:rsid w:val="00166DEC"/>
    <w:rsid w:val="00166F7B"/>
    <w:rsid w:val="00171300"/>
    <w:rsid w:val="00171BB7"/>
    <w:rsid w:val="001754AC"/>
    <w:rsid w:val="001772AD"/>
    <w:rsid w:val="00177886"/>
    <w:rsid w:val="0018089E"/>
    <w:rsid w:val="00180A1E"/>
    <w:rsid w:val="00180F0D"/>
    <w:rsid w:val="0018108B"/>
    <w:rsid w:val="00182603"/>
    <w:rsid w:val="001837F9"/>
    <w:rsid w:val="0018425E"/>
    <w:rsid w:val="0018508A"/>
    <w:rsid w:val="00187A6F"/>
    <w:rsid w:val="001903AD"/>
    <w:rsid w:val="001906F6"/>
    <w:rsid w:val="00191046"/>
    <w:rsid w:val="001915EF"/>
    <w:rsid w:val="0019175E"/>
    <w:rsid w:val="00192F52"/>
    <w:rsid w:val="001933CD"/>
    <w:rsid w:val="0019481C"/>
    <w:rsid w:val="00194EED"/>
    <w:rsid w:val="0019711E"/>
    <w:rsid w:val="001A1A31"/>
    <w:rsid w:val="001A50A0"/>
    <w:rsid w:val="001A5315"/>
    <w:rsid w:val="001A5E07"/>
    <w:rsid w:val="001A708F"/>
    <w:rsid w:val="001B14F2"/>
    <w:rsid w:val="001B1CCA"/>
    <w:rsid w:val="001B22CE"/>
    <w:rsid w:val="001B22ED"/>
    <w:rsid w:val="001B2DC6"/>
    <w:rsid w:val="001B3229"/>
    <w:rsid w:val="001B348A"/>
    <w:rsid w:val="001B4896"/>
    <w:rsid w:val="001B48FA"/>
    <w:rsid w:val="001B514E"/>
    <w:rsid w:val="001B6324"/>
    <w:rsid w:val="001B6381"/>
    <w:rsid w:val="001B7A28"/>
    <w:rsid w:val="001C036A"/>
    <w:rsid w:val="001C1804"/>
    <w:rsid w:val="001C22ED"/>
    <w:rsid w:val="001C2950"/>
    <w:rsid w:val="001C2AFC"/>
    <w:rsid w:val="001C2C8D"/>
    <w:rsid w:val="001C3477"/>
    <w:rsid w:val="001C3739"/>
    <w:rsid w:val="001C3AC3"/>
    <w:rsid w:val="001D1757"/>
    <w:rsid w:val="001D19FA"/>
    <w:rsid w:val="001D1D86"/>
    <w:rsid w:val="001D2181"/>
    <w:rsid w:val="001D4265"/>
    <w:rsid w:val="001D4518"/>
    <w:rsid w:val="001D52B7"/>
    <w:rsid w:val="001D6869"/>
    <w:rsid w:val="001D763E"/>
    <w:rsid w:val="001E0C5F"/>
    <w:rsid w:val="001E40BB"/>
    <w:rsid w:val="001E4D2D"/>
    <w:rsid w:val="001E7DDE"/>
    <w:rsid w:val="001F044B"/>
    <w:rsid w:val="001F16F0"/>
    <w:rsid w:val="001F1873"/>
    <w:rsid w:val="001F1CF0"/>
    <w:rsid w:val="001F20C3"/>
    <w:rsid w:val="001F3A79"/>
    <w:rsid w:val="001F408A"/>
    <w:rsid w:val="001F40A6"/>
    <w:rsid w:val="001F43A6"/>
    <w:rsid w:val="001F4ACA"/>
    <w:rsid w:val="001F62DF"/>
    <w:rsid w:val="001F637C"/>
    <w:rsid w:val="001F78AB"/>
    <w:rsid w:val="0020236E"/>
    <w:rsid w:val="00202407"/>
    <w:rsid w:val="002038CD"/>
    <w:rsid w:val="0020398F"/>
    <w:rsid w:val="00204295"/>
    <w:rsid w:val="00206956"/>
    <w:rsid w:val="00206B0E"/>
    <w:rsid w:val="0020708D"/>
    <w:rsid w:val="0020722D"/>
    <w:rsid w:val="00207323"/>
    <w:rsid w:val="00210489"/>
    <w:rsid w:val="002109F5"/>
    <w:rsid w:val="00211EFA"/>
    <w:rsid w:val="00212E48"/>
    <w:rsid w:val="00213401"/>
    <w:rsid w:val="0021579E"/>
    <w:rsid w:val="0021798C"/>
    <w:rsid w:val="00217DEE"/>
    <w:rsid w:val="002210FC"/>
    <w:rsid w:val="00222A46"/>
    <w:rsid w:val="002238C4"/>
    <w:rsid w:val="00223A63"/>
    <w:rsid w:val="00227517"/>
    <w:rsid w:val="00227574"/>
    <w:rsid w:val="00227E1C"/>
    <w:rsid w:val="00230B3E"/>
    <w:rsid w:val="00230D73"/>
    <w:rsid w:val="0023183B"/>
    <w:rsid w:val="0023296A"/>
    <w:rsid w:val="00233647"/>
    <w:rsid w:val="00233B79"/>
    <w:rsid w:val="00235CAF"/>
    <w:rsid w:val="00236539"/>
    <w:rsid w:val="00236EC6"/>
    <w:rsid w:val="0023776F"/>
    <w:rsid w:val="002377F7"/>
    <w:rsid w:val="00237EA4"/>
    <w:rsid w:val="00240E82"/>
    <w:rsid w:val="00241706"/>
    <w:rsid w:val="00242227"/>
    <w:rsid w:val="00242B38"/>
    <w:rsid w:val="00242ED3"/>
    <w:rsid w:val="00242F8A"/>
    <w:rsid w:val="00243098"/>
    <w:rsid w:val="00243DB8"/>
    <w:rsid w:val="00245F68"/>
    <w:rsid w:val="00246544"/>
    <w:rsid w:val="00246689"/>
    <w:rsid w:val="00246858"/>
    <w:rsid w:val="00247F58"/>
    <w:rsid w:val="002506F0"/>
    <w:rsid w:val="0025075E"/>
    <w:rsid w:val="00251060"/>
    <w:rsid w:val="002513A5"/>
    <w:rsid w:val="0025265F"/>
    <w:rsid w:val="0025313F"/>
    <w:rsid w:val="00253E48"/>
    <w:rsid w:val="00254841"/>
    <w:rsid w:val="00254D90"/>
    <w:rsid w:val="00255339"/>
    <w:rsid w:val="002555B1"/>
    <w:rsid w:val="00256538"/>
    <w:rsid w:val="00256641"/>
    <w:rsid w:val="00256BC4"/>
    <w:rsid w:val="00261142"/>
    <w:rsid w:val="00261553"/>
    <w:rsid w:val="002626F6"/>
    <w:rsid w:val="002627DD"/>
    <w:rsid w:val="00262D59"/>
    <w:rsid w:val="0026333D"/>
    <w:rsid w:val="0026706D"/>
    <w:rsid w:val="002676A2"/>
    <w:rsid w:val="00267B73"/>
    <w:rsid w:val="00270BAF"/>
    <w:rsid w:val="00275E2E"/>
    <w:rsid w:val="0028062F"/>
    <w:rsid w:val="00280876"/>
    <w:rsid w:val="00281A0D"/>
    <w:rsid w:val="00285174"/>
    <w:rsid w:val="0028632D"/>
    <w:rsid w:val="0028663D"/>
    <w:rsid w:val="00290EEA"/>
    <w:rsid w:val="0029128F"/>
    <w:rsid w:val="00293F71"/>
    <w:rsid w:val="00295015"/>
    <w:rsid w:val="00297D85"/>
    <w:rsid w:val="00297D9C"/>
    <w:rsid w:val="002A004A"/>
    <w:rsid w:val="002A03CA"/>
    <w:rsid w:val="002A04A4"/>
    <w:rsid w:val="002A050C"/>
    <w:rsid w:val="002A3635"/>
    <w:rsid w:val="002A421A"/>
    <w:rsid w:val="002A681C"/>
    <w:rsid w:val="002A7EA2"/>
    <w:rsid w:val="002B018B"/>
    <w:rsid w:val="002B0499"/>
    <w:rsid w:val="002B0EB6"/>
    <w:rsid w:val="002B1507"/>
    <w:rsid w:val="002B2F6C"/>
    <w:rsid w:val="002B3EC5"/>
    <w:rsid w:val="002B4FC7"/>
    <w:rsid w:val="002B5B81"/>
    <w:rsid w:val="002B6CDC"/>
    <w:rsid w:val="002B70C0"/>
    <w:rsid w:val="002B723B"/>
    <w:rsid w:val="002B7A6A"/>
    <w:rsid w:val="002C0B41"/>
    <w:rsid w:val="002C1CA4"/>
    <w:rsid w:val="002C1CE1"/>
    <w:rsid w:val="002C20B2"/>
    <w:rsid w:val="002C2602"/>
    <w:rsid w:val="002C5ED9"/>
    <w:rsid w:val="002C706C"/>
    <w:rsid w:val="002C7F2A"/>
    <w:rsid w:val="002C7FBE"/>
    <w:rsid w:val="002D0261"/>
    <w:rsid w:val="002D07AF"/>
    <w:rsid w:val="002D0974"/>
    <w:rsid w:val="002D38AE"/>
    <w:rsid w:val="002D5AA3"/>
    <w:rsid w:val="002D7700"/>
    <w:rsid w:val="002E12A7"/>
    <w:rsid w:val="002E3A1A"/>
    <w:rsid w:val="002E5354"/>
    <w:rsid w:val="002E6008"/>
    <w:rsid w:val="002E601D"/>
    <w:rsid w:val="002F1846"/>
    <w:rsid w:val="002F2A2B"/>
    <w:rsid w:val="002F480E"/>
    <w:rsid w:val="002F4A26"/>
    <w:rsid w:val="002F56CB"/>
    <w:rsid w:val="002F678F"/>
    <w:rsid w:val="00300B54"/>
    <w:rsid w:val="003027A4"/>
    <w:rsid w:val="003030E8"/>
    <w:rsid w:val="003034A4"/>
    <w:rsid w:val="0030358D"/>
    <w:rsid w:val="00303A2B"/>
    <w:rsid w:val="00304E75"/>
    <w:rsid w:val="003053AA"/>
    <w:rsid w:val="00305953"/>
    <w:rsid w:val="0030614E"/>
    <w:rsid w:val="00310686"/>
    <w:rsid w:val="003112DF"/>
    <w:rsid w:val="003115A6"/>
    <w:rsid w:val="0031278A"/>
    <w:rsid w:val="0031338C"/>
    <w:rsid w:val="00313840"/>
    <w:rsid w:val="00315178"/>
    <w:rsid w:val="00315BC5"/>
    <w:rsid w:val="00316E5B"/>
    <w:rsid w:val="003175D1"/>
    <w:rsid w:val="00323048"/>
    <w:rsid w:val="0032359A"/>
    <w:rsid w:val="00323DF2"/>
    <w:rsid w:val="003251B2"/>
    <w:rsid w:val="0032626C"/>
    <w:rsid w:val="00326636"/>
    <w:rsid w:val="00326B74"/>
    <w:rsid w:val="00326E67"/>
    <w:rsid w:val="00330AC6"/>
    <w:rsid w:val="003318BB"/>
    <w:rsid w:val="0033222C"/>
    <w:rsid w:val="0033473B"/>
    <w:rsid w:val="00334A26"/>
    <w:rsid w:val="00335320"/>
    <w:rsid w:val="003364A6"/>
    <w:rsid w:val="003366EE"/>
    <w:rsid w:val="00337392"/>
    <w:rsid w:val="00341DD5"/>
    <w:rsid w:val="00342B00"/>
    <w:rsid w:val="003437AD"/>
    <w:rsid w:val="003449A5"/>
    <w:rsid w:val="0034638B"/>
    <w:rsid w:val="0034761C"/>
    <w:rsid w:val="003477F8"/>
    <w:rsid w:val="00350083"/>
    <w:rsid w:val="00350193"/>
    <w:rsid w:val="003503AA"/>
    <w:rsid w:val="00350954"/>
    <w:rsid w:val="00351949"/>
    <w:rsid w:val="00351D95"/>
    <w:rsid w:val="0035264A"/>
    <w:rsid w:val="0035265A"/>
    <w:rsid w:val="00353254"/>
    <w:rsid w:val="00355A18"/>
    <w:rsid w:val="00355BF6"/>
    <w:rsid w:val="00357EC3"/>
    <w:rsid w:val="003600AA"/>
    <w:rsid w:val="0036072B"/>
    <w:rsid w:val="00361946"/>
    <w:rsid w:val="00363A1C"/>
    <w:rsid w:val="0036409C"/>
    <w:rsid w:val="0036500C"/>
    <w:rsid w:val="00365603"/>
    <w:rsid w:val="00366810"/>
    <w:rsid w:val="00366DBE"/>
    <w:rsid w:val="00367584"/>
    <w:rsid w:val="003703B0"/>
    <w:rsid w:val="00370559"/>
    <w:rsid w:val="0037060E"/>
    <w:rsid w:val="00370991"/>
    <w:rsid w:val="003716BB"/>
    <w:rsid w:val="003723EF"/>
    <w:rsid w:val="0037507B"/>
    <w:rsid w:val="00375462"/>
    <w:rsid w:val="00375A5C"/>
    <w:rsid w:val="0037722F"/>
    <w:rsid w:val="00384529"/>
    <w:rsid w:val="00386C63"/>
    <w:rsid w:val="003878C7"/>
    <w:rsid w:val="003905D0"/>
    <w:rsid w:val="00393880"/>
    <w:rsid w:val="00393899"/>
    <w:rsid w:val="00395800"/>
    <w:rsid w:val="00396508"/>
    <w:rsid w:val="00397E10"/>
    <w:rsid w:val="003A0373"/>
    <w:rsid w:val="003A059E"/>
    <w:rsid w:val="003A10DF"/>
    <w:rsid w:val="003A146E"/>
    <w:rsid w:val="003A26A2"/>
    <w:rsid w:val="003A2D58"/>
    <w:rsid w:val="003A3331"/>
    <w:rsid w:val="003A41EB"/>
    <w:rsid w:val="003A4829"/>
    <w:rsid w:val="003A5571"/>
    <w:rsid w:val="003A5F92"/>
    <w:rsid w:val="003A64CB"/>
    <w:rsid w:val="003A698A"/>
    <w:rsid w:val="003A6DDD"/>
    <w:rsid w:val="003A6F25"/>
    <w:rsid w:val="003B028D"/>
    <w:rsid w:val="003B1109"/>
    <w:rsid w:val="003B125E"/>
    <w:rsid w:val="003B2CA6"/>
    <w:rsid w:val="003B4480"/>
    <w:rsid w:val="003B45DB"/>
    <w:rsid w:val="003B46FC"/>
    <w:rsid w:val="003B481C"/>
    <w:rsid w:val="003B5B60"/>
    <w:rsid w:val="003B7597"/>
    <w:rsid w:val="003C0AFE"/>
    <w:rsid w:val="003C0C46"/>
    <w:rsid w:val="003C10F7"/>
    <w:rsid w:val="003C174F"/>
    <w:rsid w:val="003C1CD6"/>
    <w:rsid w:val="003C2085"/>
    <w:rsid w:val="003C3675"/>
    <w:rsid w:val="003C39B8"/>
    <w:rsid w:val="003C3FC4"/>
    <w:rsid w:val="003C428C"/>
    <w:rsid w:val="003C521D"/>
    <w:rsid w:val="003C53D7"/>
    <w:rsid w:val="003C6BDE"/>
    <w:rsid w:val="003C7799"/>
    <w:rsid w:val="003C7EAB"/>
    <w:rsid w:val="003D0141"/>
    <w:rsid w:val="003D0DA1"/>
    <w:rsid w:val="003D2294"/>
    <w:rsid w:val="003D22F9"/>
    <w:rsid w:val="003D4F56"/>
    <w:rsid w:val="003D67AB"/>
    <w:rsid w:val="003E0060"/>
    <w:rsid w:val="003E0C6F"/>
    <w:rsid w:val="003E15F0"/>
    <w:rsid w:val="003E1C56"/>
    <w:rsid w:val="003E239B"/>
    <w:rsid w:val="003E2BC8"/>
    <w:rsid w:val="003E3157"/>
    <w:rsid w:val="003E31EC"/>
    <w:rsid w:val="003E4F18"/>
    <w:rsid w:val="003E5876"/>
    <w:rsid w:val="003E6A69"/>
    <w:rsid w:val="003E6BA3"/>
    <w:rsid w:val="003E761A"/>
    <w:rsid w:val="003E7DCB"/>
    <w:rsid w:val="003E7E46"/>
    <w:rsid w:val="003F12FD"/>
    <w:rsid w:val="003F21F3"/>
    <w:rsid w:val="003F2636"/>
    <w:rsid w:val="003F26D7"/>
    <w:rsid w:val="003F3B46"/>
    <w:rsid w:val="003F3BE7"/>
    <w:rsid w:val="003F4306"/>
    <w:rsid w:val="003F5389"/>
    <w:rsid w:val="003F5787"/>
    <w:rsid w:val="003F7712"/>
    <w:rsid w:val="003F7B39"/>
    <w:rsid w:val="004003EE"/>
    <w:rsid w:val="0040081D"/>
    <w:rsid w:val="004014C4"/>
    <w:rsid w:val="004020AB"/>
    <w:rsid w:val="00404442"/>
    <w:rsid w:val="00404C76"/>
    <w:rsid w:val="00404EE0"/>
    <w:rsid w:val="0040503A"/>
    <w:rsid w:val="004054B8"/>
    <w:rsid w:val="00405F1D"/>
    <w:rsid w:val="00407066"/>
    <w:rsid w:val="00407A74"/>
    <w:rsid w:val="00410364"/>
    <w:rsid w:val="004114DD"/>
    <w:rsid w:val="00411AEF"/>
    <w:rsid w:val="00412758"/>
    <w:rsid w:val="004129FC"/>
    <w:rsid w:val="00412F18"/>
    <w:rsid w:val="00415BE9"/>
    <w:rsid w:val="00415E14"/>
    <w:rsid w:val="00420AF8"/>
    <w:rsid w:val="00421B81"/>
    <w:rsid w:val="00427C75"/>
    <w:rsid w:val="00431482"/>
    <w:rsid w:val="00431BE0"/>
    <w:rsid w:val="00432181"/>
    <w:rsid w:val="0043269A"/>
    <w:rsid w:val="00433DC4"/>
    <w:rsid w:val="004343A4"/>
    <w:rsid w:val="00434C70"/>
    <w:rsid w:val="00435794"/>
    <w:rsid w:val="0043581E"/>
    <w:rsid w:val="004360F4"/>
    <w:rsid w:val="004361F6"/>
    <w:rsid w:val="00436406"/>
    <w:rsid w:val="0043726C"/>
    <w:rsid w:val="0044156D"/>
    <w:rsid w:val="0044224C"/>
    <w:rsid w:val="0044327F"/>
    <w:rsid w:val="00443A0D"/>
    <w:rsid w:val="00444278"/>
    <w:rsid w:val="00446F61"/>
    <w:rsid w:val="00446FE1"/>
    <w:rsid w:val="00450B03"/>
    <w:rsid w:val="00450CA6"/>
    <w:rsid w:val="00452102"/>
    <w:rsid w:val="004544B0"/>
    <w:rsid w:val="00455E36"/>
    <w:rsid w:val="004561CE"/>
    <w:rsid w:val="004563E8"/>
    <w:rsid w:val="004564E4"/>
    <w:rsid w:val="00457D94"/>
    <w:rsid w:val="0046044E"/>
    <w:rsid w:val="004607B0"/>
    <w:rsid w:val="00462491"/>
    <w:rsid w:val="0046293C"/>
    <w:rsid w:val="00462CBB"/>
    <w:rsid w:val="00464422"/>
    <w:rsid w:val="004649FB"/>
    <w:rsid w:val="00472E9E"/>
    <w:rsid w:val="00473E9F"/>
    <w:rsid w:val="004747F5"/>
    <w:rsid w:val="00475112"/>
    <w:rsid w:val="00480171"/>
    <w:rsid w:val="00481180"/>
    <w:rsid w:val="004816EF"/>
    <w:rsid w:val="00482823"/>
    <w:rsid w:val="00482975"/>
    <w:rsid w:val="00486B9D"/>
    <w:rsid w:val="00491593"/>
    <w:rsid w:val="00491DAF"/>
    <w:rsid w:val="004945A3"/>
    <w:rsid w:val="00495047"/>
    <w:rsid w:val="004A0124"/>
    <w:rsid w:val="004A0DFF"/>
    <w:rsid w:val="004A146E"/>
    <w:rsid w:val="004A177B"/>
    <w:rsid w:val="004A2A4E"/>
    <w:rsid w:val="004A2B6E"/>
    <w:rsid w:val="004A3053"/>
    <w:rsid w:val="004A3391"/>
    <w:rsid w:val="004A401C"/>
    <w:rsid w:val="004A6A4E"/>
    <w:rsid w:val="004B05FE"/>
    <w:rsid w:val="004B0B39"/>
    <w:rsid w:val="004B0DE8"/>
    <w:rsid w:val="004B18F8"/>
    <w:rsid w:val="004B344C"/>
    <w:rsid w:val="004B3AD3"/>
    <w:rsid w:val="004B3CA7"/>
    <w:rsid w:val="004B4D7F"/>
    <w:rsid w:val="004B51DF"/>
    <w:rsid w:val="004B60F3"/>
    <w:rsid w:val="004B6F87"/>
    <w:rsid w:val="004C07CD"/>
    <w:rsid w:val="004C1F0F"/>
    <w:rsid w:val="004C21DB"/>
    <w:rsid w:val="004C3257"/>
    <w:rsid w:val="004C369E"/>
    <w:rsid w:val="004C3F1D"/>
    <w:rsid w:val="004C55C0"/>
    <w:rsid w:val="004C5EDA"/>
    <w:rsid w:val="004C69D6"/>
    <w:rsid w:val="004C7BC9"/>
    <w:rsid w:val="004D035D"/>
    <w:rsid w:val="004D111E"/>
    <w:rsid w:val="004D364C"/>
    <w:rsid w:val="004D3740"/>
    <w:rsid w:val="004D4B31"/>
    <w:rsid w:val="004D514C"/>
    <w:rsid w:val="004D545E"/>
    <w:rsid w:val="004D5504"/>
    <w:rsid w:val="004E037C"/>
    <w:rsid w:val="004E12C4"/>
    <w:rsid w:val="004E2932"/>
    <w:rsid w:val="004E3681"/>
    <w:rsid w:val="004E4171"/>
    <w:rsid w:val="004E46F7"/>
    <w:rsid w:val="004E4AD1"/>
    <w:rsid w:val="004E4B12"/>
    <w:rsid w:val="004E4B7E"/>
    <w:rsid w:val="004E58CD"/>
    <w:rsid w:val="004F0574"/>
    <w:rsid w:val="004F1F13"/>
    <w:rsid w:val="004F2215"/>
    <w:rsid w:val="004F30AF"/>
    <w:rsid w:val="004F351E"/>
    <w:rsid w:val="004F395F"/>
    <w:rsid w:val="004F3B1D"/>
    <w:rsid w:val="004F59FF"/>
    <w:rsid w:val="004F7806"/>
    <w:rsid w:val="00500B9F"/>
    <w:rsid w:val="00501B3E"/>
    <w:rsid w:val="00501DC1"/>
    <w:rsid w:val="00502B2F"/>
    <w:rsid w:val="00502D01"/>
    <w:rsid w:val="00503C97"/>
    <w:rsid w:val="00510229"/>
    <w:rsid w:val="00510580"/>
    <w:rsid w:val="0051197B"/>
    <w:rsid w:val="00511B77"/>
    <w:rsid w:val="00513828"/>
    <w:rsid w:val="005144C5"/>
    <w:rsid w:val="0051479E"/>
    <w:rsid w:val="0051503E"/>
    <w:rsid w:val="00516B22"/>
    <w:rsid w:val="00520532"/>
    <w:rsid w:val="0052055E"/>
    <w:rsid w:val="00521B4F"/>
    <w:rsid w:val="005235CC"/>
    <w:rsid w:val="00524185"/>
    <w:rsid w:val="00524270"/>
    <w:rsid w:val="00525C89"/>
    <w:rsid w:val="00526F2D"/>
    <w:rsid w:val="005272CA"/>
    <w:rsid w:val="00527980"/>
    <w:rsid w:val="00527D73"/>
    <w:rsid w:val="00531F2B"/>
    <w:rsid w:val="00532703"/>
    <w:rsid w:val="00533250"/>
    <w:rsid w:val="00533642"/>
    <w:rsid w:val="005349A8"/>
    <w:rsid w:val="00536155"/>
    <w:rsid w:val="00536625"/>
    <w:rsid w:val="00540EE0"/>
    <w:rsid w:val="0054118C"/>
    <w:rsid w:val="00541833"/>
    <w:rsid w:val="00541E82"/>
    <w:rsid w:val="0054217C"/>
    <w:rsid w:val="0054267F"/>
    <w:rsid w:val="00542CB5"/>
    <w:rsid w:val="0054319C"/>
    <w:rsid w:val="005438C5"/>
    <w:rsid w:val="00545A36"/>
    <w:rsid w:val="005473F8"/>
    <w:rsid w:val="005511B9"/>
    <w:rsid w:val="00551629"/>
    <w:rsid w:val="00552C0F"/>
    <w:rsid w:val="00553ECB"/>
    <w:rsid w:val="00554E30"/>
    <w:rsid w:val="00556B63"/>
    <w:rsid w:val="00557454"/>
    <w:rsid w:val="0055749D"/>
    <w:rsid w:val="0055751C"/>
    <w:rsid w:val="00560FAA"/>
    <w:rsid w:val="00564022"/>
    <w:rsid w:val="005644F6"/>
    <w:rsid w:val="005660D7"/>
    <w:rsid w:val="005710D7"/>
    <w:rsid w:val="00572202"/>
    <w:rsid w:val="005725BF"/>
    <w:rsid w:val="00573BFB"/>
    <w:rsid w:val="00574E16"/>
    <w:rsid w:val="00576CEB"/>
    <w:rsid w:val="00577D3E"/>
    <w:rsid w:val="00580BC6"/>
    <w:rsid w:val="005828F9"/>
    <w:rsid w:val="00582D1B"/>
    <w:rsid w:val="0058430B"/>
    <w:rsid w:val="005851D6"/>
    <w:rsid w:val="005857CB"/>
    <w:rsid w:val="005857D6"/>
    <w:rsid w:val="00586636"/>
    <w:rsid w:val="0058670A"/>
    <w:rsid w:val="00586904"/>
    <w:rsid w:val="005903D5"/>
    <w:rsid w:val="005908C5"/>
    <w:rsid w:val="005922B0"/>
    <w:rsid w:val="00592DB9"/>
    <w:rsid w:val="0059477D"/>
    <w:rsid w:val="00595B17"/>
    <w:rsid w:val="00596069"/>
    <w:rsid w:val="00596423"/>
    <w:rsid w:val="00596500"/>
    <w:rsid w:val="005A001B"/>
    <w:rsid w:val="005A02B4"/>
    <w:rsid w:val="005A1CD0"/>
    <w:rsid w:val="005A24E0"/>
    <w:rsid w:val="005A2715"/>
    <w:rsid w:val="005A2776"/>
    <w:rsid w:val="005A28D1"/>
    <w:rsid w:val="005A6469"/>
    <w:rsid w:val="005A661F"/>
    <w:rsid w:val="005A7926"/>
    <w:rsid w:val="005B14A1"/>
    <w:rsid w:val="005B31A8"/>
    <w:rsid w:val="005B4079"/>
    <w:rsid w:val="005B5147"/>
    <w:rsid w:val="005B5BF5"/>
    <w:rsid w:val="005B6CA9"/>
    <w:rsid w:val="005B748B"/>
    <w:rsid w:val="005C129E"/>
    <w:rsid w:val="005C29B2"/>
    <w:rsid w:val="005C5D59"/>
    <w:rsid w:val="005C67AD"/>
    <w:rsid w:val="005C7F18"/>
    <w:rsid w:val="005D05A6"/>
    <w:rsid w:val="005D0647"/>
    <w:rsid w:val="005D086F"/>
    <w:rsid w:val="005D0A5C"/>
    <w:rsid w:val="005D2356"/>
    <w:rsid w:val="005D5E8E"/>
    <w:rsid w:val="005E0718"/>
    <w:rsid w:val="005E20CB"/>
    <w:rsid w:val="005E2107"/>
    <w:rsid w:val="005E5ACC"/>
    <w:rsid w:val="005E68FD"/>
    <w:rsid w:val="005F0145"/>
    <w:rsid w:val="005F1F39"/>
    <w:rsid w:val="005F3F9D"/>
    <w:rsid w:val="005F487A"/>
    <w:rsid w:val="005F4AC6"/>
    <w:rsid w:val="005F6550"/>
    <w:rsid w:val="005F69BF"/>
    <w:rsid w:val="005F6C9A"/>
    <w:rsid w:val="0060123B"/>
    <w:rsid w:val="00601C4F"/>
    <w:rsid w:val="00602404"/>
    <w:rsid w:val="006037B3"/>
    <w:rsid w:val="006038ED"/>
    <w:rsid w:val="00604210"/>
    <w:rsid w:val="006047BF"/>
    <w:rsid w:val="00605931"/>
    <w:rsid w:val="00605F1E"/>
    <w:rsid w:val="0060789C"/>
    <w:rsid w:val="00607F2F"/>
    <w:rsid w:val="0061103E"/>
    <w:rsid w:val="00611DE2"/>
    <w:rsid w:val="00611ED9"/>
    <w:rsid w:val="00612500"/>
    <w:rsid w:val="00614243"/>
    <w:rsid w:val="00614A06"/>
    <w:rsid w:val="006152C6"/>
    <w:rsid w:val="00616029"/>
    <w:rsid w:val="0061650B"/>
    <w:rsid w:val="00617337"/>
    <w:rsid w:val="006177C4"/>
    <w:rsid w:val="00617A5C"/>
    <w:rsid w:val="006207EB"/>
    <w:rsid w:val="00620EA7"/>
    <w:rsid w:val="00621145"/>
    <w:rsid w:val="0062169B"/>
    <w:rsid w:val="00621E83"/>
    <w:rsid w:val="006226FA"/>
    <w:rsid w:val="006229AD"/>
    <w:rsid w:val="00622CBC"/>
    <w:rsid w:val="00622FBB"/>
    <w:rsid w:val="00624936"/>
    <w:rsid w:val="00624CCF"/>
    <w:rsid w:val="00625CA3"/>
    <w:rsid w:val="00626772"/>
    <w:rsid w:val="0062726C"/>
    <w:rsid w:val="00627469"/>
    <w:rsid w:val="00627CAC"/>
    <w:rsid w:val="00627D23"/>
    <w:rsid w:val="00627DD7"/>
    <w:rsid w:val="00630404"/>
    <w:rsid w:val="00631173"/>
    <w:rsid w:val="00632009"/>
    <w:rsid w:val="00632CC1"/>
    <w:rsid w:val="006332EC"/>
    <w:rsid w:val="0063481B"/>
    <w:rsid w:val="006369BC"/>
    <w:rsid w:val="006403C8"/>
    <w:rsid w:val="00640E55"/>
    <w:rsid w:val="00641DCC"/>
    <w:rsid w:val="006420BC"/>
    <w:rsid w:val="00643820"/>
    <w:rsid w:val="00643EE9"/>
    <w:rsid w:val="0064446D"/>
    <w:rsid w:val="006448B8"/>
    <w:rsid w:val="00645A1C"/>
    <w:rsid w:val="00646AEE"/>
    <w:rsid w:val="00646DD3"/>
    <w:rsid w:val="006474C1"/>
    <w:rsid w:val="00647846"/>
    <w:rsid w:val="0065044C"/>
    <w:rsid w:val="00652A38"/>
    <w:rsid w:val="0065378D"/>
    <w:rsid w:val="006601E5"/>
    <w:rsid w:val="006618E3"/>
    <w:rsid w:val="00662068"/>
    <w:rsid w:val="00662B42"/>
    <w:rsid w:val="00662FFD"/>
    <w:rsid w:val="0066312A"/>
    <w:rsid w:val="00665385"/>
    <w:rsid w:val="006655D8"/>
    <w:rsid w:val="0066570D"/>
    <w:rsid w:val="00666DA6"/>
    <w:rsid w:val="0067073B"/>
    <w:rsid w:val="00672229"/>
    <w:rsid w:val="006735C3"/>
    <w:rsid w:val="0067430D"/>
    <w:rsid w:val="00675353"/>
    <w:rsid w:val="00675FB3"/>
    <w:rsid w:val="00676BC7"/>
    <w:rsid w:val="00676DB2"/>
    <w:rsid w:val="006772AB"/>
    <w:rsid w:val="00680BB1"/>
    <w:rsid w:val="00680C68"/>
    <w:rsid w:val="00681120"/>
    <w:rsid w:val="00681601"/>
    <w:rsid w:val="006841B3"/>
    <w:rsid w:val="00684649"/>
    <w:rsid w:val="00687F46"/>
    <w:rsid w:val="006929F4"/>
    <w:rsid w:val="00693714"/>
    <w:rsid w:val="00695D8F"/>
    <w:rsid w:val="006960B8"/>
    <w:rsid w:val="00696C8A"/>
    <w:rsid w:val="006972B8"/>
    <w:rsid w:val="006A0106"/>
    <w:rsid w:val="006A082F"/>
    <w:rsid w:val="006A1391"/>
    <w:rsid w:val="006A1589"/>
    <w:rsid w:val="006A177E"/>
    <w:rsid w:val="006A1C22"/>
    <w:rsid w:val="006A3F28"/>
    <w:rsid w:val="006A47D4"/>
    <w:rsid w:val="006A59C8"/>
    <w:rsid w:val="006A7586"/>
    <w:rsid w:val="006B03B2"/>
    <w:rsid w:val="006B42D2"/>
    <w:rsid w:val="006B5395"/>
    <w:rsid w:val="006C00C7"/>
    <w:rsid w:val="006C03F4"/>
    <w:rsid w:val="006C0F9B"/>
    <w:rsid w:val="006C2B9E"/>
    <w:rsid w:val="006C3E6F"/>
    <w:rsid w:val="006C425C"/>
    <w:rsid w:val="006C4BF2"/>
    <w:rsid w:val="006C62B2"/>
    <w:rsid w:val="006C77E8"/>
    <w:rsid w:val="006D0E6B"/>
    <w:rsid w:val="006D181A"/>
    <w:rsid w:val="006D27FE"/>
    <w:rsid w:val="006D2D2F"/>
    <w:rsid w:val="006D33D0"/>
    <w:rsid w:val="006D3B32"/>
    <w:rsid w:val="006D401B"/>
    <w:rsid w:val="006D678B"/>
    <w:rsid w:val="006E10CA"/>
    <w:rsid w:val="006E1D16"/>
    <w:rsid w:val="006E2DD6"/>
    <w:rsid w:val="006E2E3D"/>
    <w:rsid w:val="006E41F6"/>
    <w:rsid w:val="006E50A7"/>
    <w:rsid w:val="006E7F70"/>
    <w:rsid w:val="006F1E99"/>
    <w:rsid w:val="006F2FE5"/>
    <w:rsid w:val="006F3F8A"/>
    <w:rsid w:val="006F4ED5"/>
    <w:rsid w:val="007011AC"/>
    <w:rsid w:val="00703C6A"/>
    <w:rsid w:val="007042F9"/>
    <w:rsid w:val="007059B3"/>
    <w:rsid w:val="00705BE8"/>
    <w:rsid w:val="00706EF9"/>
    <w:rsid w:val="00707ADB"/>
    <w:rsid w:val="00712A24"/>
    <w:rsid w:val="00713F44"/>
    <w:rsid w:val="0071510C"/>
    <w:rsid w:val="00715D72"/>
    <w:rsid w:val="00716E70"/>
    <w:rsid w:val="00717D25"/>
    <w:rsid w:val="007201F2"/>
    <w:rsid w:val="007204C9"/>
    <w:rsid w:val="00720B42"/>
    <w:rsid w:val="00720C59"/>
    <w:rsid w:val="0072284E"/>
    <w:rsid w:val="00723A25"/>
    <w:rsid w:val="00724003"/>
    <w:rsid w:val="00724C03"/>
    <w:rsid w:val="00725B66"/>
    <w:rsid w:val="00725D36"/>
    <w:rsid w:val="007262A3"/>
    <w:rsid w:val="00730445"/>
    <w:rsid w:val="00732179"/>
    <w:rsid w:val="0073287B"/>
    <w:rsid w:val="00732BB1"/>
    <w:rsid w:val="007353D0"/>
    <w:rsid w:val="007402D7"/>
    <w:rsid w:val="00742887"/>
    <w:rsid w:val="00743F4E"/>
    <w:rsid w:val="007440E6"/>
    <w:rsid w:val="00746910"/>
    <w:rsid w:val="007470A1"/>
    <w:rsid w:val="00747196"/>
    <w:rsid w:val="00750B8B"/>
    <w:rsid w:val="00751085"/>
    <w:rsid w:val="007557D0"/>
    <w:rsid w:val="00756636"/>
    <w:rsid w:val="007568A0"/>
    <w:rsid w:val="00757C79"/>
    <w:rsid w:val="00757F41"/>
    <w:rsid w:val="0076062A"/>
    <w:rsid w:val="00760FF5"/>
    <w:rsid w:val="00761DA4"/>
    <w:rsid w:val="00762B0B"/>
    <w:rsid w:val="00763E73"/>
    <w:rsid w:val="007641DC"/>
    <w:rsid w:val="00764FD5"/>
    <w:rsid w:val="007664D9"/>
    <w:rsid w:val="0076689E"/>
    <w:rsid w:val="00767249"/>
    <w:rsid w:val="007702BC"/>
    <w:rsid w:val="007706F8"/>
    <w:rsid w:val="007709E9"/>
    <w:rsid w:val="00772135"/>
    <w:rsid w:val="007739FA"/>
    <w:rsid w:val="0077406F"/>
    <w:rsid w:val="007742FF"/>
    <w:rsid w:val="00775FBD"/>
    <w:rsid w:val="00777B40"/>
    <w:rsid w:val="00783C1F"/>
    <w:rsid w:val="007858F5"/>
    <w:rsid w:val="0079069D"/>
    <w:rsid w:val="00790D29"/>
    <w:rsid w:val="00791721"/>
    <w:rsid w:val="00792209"/>
    <w:rsid w:val="00793155"/>
    <w:rsid w:val="00794578"/>
    <w:rsid w:val="00795C1C"/>
    <w:rsid w:val="00795DA7"/>
    <w:rsid w:val="0079697C"/>
    <w:rsid w:val="007A0801"/>
    <w:rsid w:val="007A0D80"/>
    <w:rsid w:val="007A2BFD"/>
    <w:rsid w:val="007A3EF7"/>
    <w:rsid w:val="007A4030"/>
    <w:rsid w:val="007A407A"/>
    <w:rsid w:val="007A5316"/>
    <w:rsid w:val="007A5D28"/>
    <w:rsid w:val="007A65E2"/>
    <w:rsid w:val="007A7421"/>
    <w:rsid w:val="007A7862"/>
    <w:rsid w:val="007B04A3"/>
    <w:rsid w:val="007B25A8"/>
    <w:rsid w:val="007B29DF"/>
    <w:rsid w:val="007B3D56"/>
    <w:rsid w:val="007B4007"/>
    <w:rsid w:val="007B4676"/>
    <w:rsid w:val="007B4827"/>
    <w:rsid w:val="007B7DA1"/>
    <w:rsid w:val="007C011C"/>
    <w:rsid w:val="007C06B8"/>
    <w:rsid w:val="007C1465"/>
    <w:rsid w:val="007C1C09"/>
    <w:rsid w:val="007C3397"/>
    <w:rsid w:val="007C4D3C"/>
    <w:rsid w:val="007C6085"/>
    <w:rsid w:val="007C67F8"/>
    <w:rsid w:val="007C7240"/>
    <w:rsid w:val="007D24AE"/>
    <w:rsid w:val="007D2562"/>
    <w:rsid w:val="007D3304"/>
    <w:rsid w:val="007D35DF"/>
    <w:rsid w:val="007D3687"/>
    <w:rsid w:val="007D6021"/>
    <w:rsid w:val="007D75ED"/>
    <w:rsid w:val="007D780C"/>
    <w:rsid w:val="007E163D"/>
    <w:rsid w:val="007E26BA"/>
    <w:rsid w:val="007E3F0D"/>
    <w:rsid w:val="007E4790"/>
    <w:rsid w:val="007E6908"/>
    <w:rsid w:val="007E7490"/>
    <w:rsid w:val="007E78D1"/>
    <w:rsid w:val="007F08A1"/>
    <w:rsid w:val="007F1974"/>
    <w:rsid w:val="007F3F9A"/>
    <w:rsid w:val="007F534B"/>
    <w:rsid w:val="007F5991"/>
    <w:rsid w:val="007F64F9"/>
    <w:rsid w:val="007F7041"/>
    <w:rsid w:val="007F717D"/>
    <w:rsid w:val="007F78AA"/>
    <w:rsid w:val="007F7C71"/>
    <w:rsid w:val="00800418"/>
    <w:rsid w:val="00800F58"/>
    <w:rsid w:val="0080182B"/>
    <w:rsid w:val="00801D79"/>
    <w:rsid w:val="0080353B"/>
    <w:rsid w:val="0080370E"/>
    <w:rsid w:val="008038A2"/>
    <w:rsid w:val="00804EE4"/>
    <w:rsid w:val="00807C48"/>
    <w:rsid w:val="00811C81"/>
    <w:rsid w:val="00811FA0"/>
    <w:rsid w:val="0081324E"/>
    <w:rsid w:val="00813A61"/>
    <w:rsid w:val="00813E5F"/>
    <w:rsid w:val="00814179"/>
    <w:rsid w:val="0081513A"/>
    <w:rsid w:val="00817C5A"/>
    <w:rsid w:val="00824919"/>
    <w:rsid w:val="00826570"/>
    <w:rsid w:val="008314AE"/>
    <w:rsid w:val="00831DB8"/>
    <w:rsid w:val="008324EF"/>
    <w:rsid w:val="00834C04"/>
    <w:rsid w:val="00834C84"/>
    <w:rsid w:val="00835515"/>
    <w:rsid w:val="00836076"/>
    <w:rsid w:val="008362A6"/>
    <w:rsid w:val="00836A70"/>
    <w:rsid w:val="00836BD0"/>
    <w:rsid w:val="008415B7"/>
    <w:rsid w:val="00842A2D"/>
    <w:rsid w:val="00842AB9"/>
    <w:rsid w:val="00842CE8"/>
    <w:rsid w:val="00843220"/>
    <w:rsid w:val="008434FC"/>
    <w:rsid w:val="0084447B"/>
    <w:rsid w:val="008445CE"/>
    <w:rsid w:val="008456C8"/>
    <w:rsid w:val="008458C5"/>
    <w:rsid w:val="00847D65"/>
    <w:rsid w:val="0085045C"/>
    <w:rsid w:val="0085098F"/>
    <w:rsid w:val="00852D02"/>
    <w:rsid w:val="008536B5"/>
    <w:rsid w:val="00853755"/>
    <w:rsid w:val="0085741D"/>
    <w:rsid w:val="0086002C"/>
    <w:rsid w:val="008612F5"/>
    <w:rsid w:val="00861C02"/>
    <w:rsid w:val="00862727"/>
    <w:rsid w:val="00863787"/>
    <w:rsid w:val="00863ECA"/>
    <w:rsid w:val="0086468A"/>
    <w:rsid w:val="00866213"/>
    <w:rsid w:val="00867D30"/>
    <w:rsid w:val="008716EB"/>
    <w:rsid w:val="00871E34"/>
    <w:rsid w:val="00872380"/>
    <w:rsid w:val="00872437"/>
    <w:rsid w:val="008724DA"/>
    <w:rsid w:val="00873E0E"/>
    <w:rsid w:val="008744EE"/>
    <w:rsid w:val="008762AC"/>
    <w:rsid w:val="00876B31"/>
    <w:rsid w:val="00876C9E"/>
    <w:rsid w:val="008777CB"/>
    <w:rsid w:val="0088076B"/>
    <w:rsid w:val="00881CB9"/>
    <w:rsid w:val="00882C30"/>
    <w:rsid w:val="00883285"/>
    <w:rsid w:val="008838F5"/>
    <w:rsid w:val="00885FD8"/>
    <w:rsid w:val="00890159"/>
    <w:rsid w:val="00892931"/>
    <w:rsid w:val="00895949"/>
    <w:rsid w:val="00895C22"/>
    <w:rsid w:val="008965E1"/>
    <w:rsid w:val="008975AF"/>
    <w:rsid w:val="008A0859"/>
    <w:rsid w:val="008A11C6"/>
    <w:rsid w:val="008A2CA2"/>
    <w:rsid w:val="008A3389"/>
    <w:rsid w:val="008A4D72"/>
    <w:rsid w:val="008A4F96"/>
    <w:rsid w:val="008A5DE9"/>
    <w:rsid w:val="008A5F46"/>
    <w:rsid w:val="008A61FA"/>
    <w:rsid w:val="008A647A"/>
    <w:rsid w:val="008A6715"/>
    <w:rsid w:val="008A761C"/>
    <w:rsid w:val="008B091C"/>
    <w:rsid w:val="008B12E4"/>
    <w:rsid w:val="008B4956"/>
    <w:rsid w:val="008B4AD4"/>
    <w:rsid w:val="008B504E"/>
    <w:rsid w:val="008B569A"/>
    <w:rsid w:val="008B5F80"/>
    <w:rsid w:val="008B6A42"/>
    <w:rsid w:val="008B7BCF"/>
    <w:rsid w:val="008C06B1"/>
    <w:rsid w:val="008C0C33"/>
    <w:rsid w:val="008C2A33"/>
    <w:rsid w:val="008C5E40"/>
    <w:rsid w:val="008C6C7F"/>
    <w:rsid w:val="008C76AF"/>
    <w:rsid w:val="008D100C"/>
    <w:rsid w:val="008D1306"/>
    <w:rsid w:val="008D23D5"/>
    <w:rsid w:val="008D52FF"/>
    <w:rsid w:val="008D7C58"/>
    <w:rsid w:val="008E1256"/>
    <w:rsid w:val="008E20A8"/>
    <w:rsid w:val="008E33C7"/>
    <w:rsid w:val="008E3788"/>
    <w:rsid w:val="008E3970"/>
    <w:rsid w:val="008E3993"/>
    <w:rsid w:val="008E565C"/>
    <w:rsid w:val="008E5755"/>
    <w:rsid w:val="008E5EB3"/>
    <w:rsid w:val="008E5F92"/>
    <w:rsid w:val="008E6212"/>
    <w:rsid w:val="008E7597"/>
    <w:rsid w:val="008E7AD1"/>
    <w:rsid w:val="008F030A"/>
    <w:rsid w:val="008F13D3"/>
    <w:rsid w:val="008F2503"/>
    <w:rsid w:val="008F4733"/>
    <w:rsid w:val="008F5496"/>
    <w:rsid w:val="008F5A32"/>
    <w:rsid w:val="00900180"/>
    <w:rsid w:val="00900542"/>
    <w:rsid w:val="00901CB1"/>
    <w:rsid w:val="00901E39"/>
    <w:rsid w:val="0090285E"/>
    <w:rsid w:val="00903428"/>
    <w:rsid w:val="00904883"/>
    <w:rsid w:val="00905052"/>
    <w:rsid w:val="00905AAC"/>
    <w:rsid w:val="0090692E"/>
    <w:rsid w:val="00906ACB"/>
    <w:rsid w:val="00906FA0"/>
    <w:rsid w:val="009073E1"/>
    <w:rsid w:val="0091049F"/>
    <w:rsid w:val="0091094E"/>
    <w:rsid w:val="0091126D"/>
    <w:rsid w:val="00911B8E"/>
    <w:rsid w:val="00912721"/>
    <w:rsid w:val="00914E3D"/>
    <w:rsid w:val="009161CC"/>
    <w:rsid w:val="00917879"/>
    <w:rsid w:val="00920BFA"/>
    <w:rsid w:val="00921A61"/>
    <w:rsid w:val="00922464"/>
    <w:rsid w:val="00922C5E"/>
    <w:rsid w:val="00922F72"/>
    <w:rsid w:val="00923A93"/>
    <w:rsid w:val="00924696"/>
    <w:rsid w:val="00924A14"/>
    <w:rsid w:val="0092540D"/>
    <w:rsid w:val="00926060"/>
    <w:rsid w:val="009260FF"/>
    <w:rsid w:val="009270E4"/>
    <w:rsid w:val="00927255"/>
    <w:rsid w:val="009303F3"/>
    <w:rsid w:val="00933784"/>
    <w:rsid w:val="0093410F"/>
    <w:rsid w:val="00934F1F"/>
    <w:rsid w:val="00941864"/>
    <w:rsid w:val="00941A29"/>
    <w:rsid w:val="00942259"/>
    <w:rsid w:val="009422EC"/>
    <w:rsid w:val="00942E55"/>
    <w:rsid w:val="0094310C"/>
    <w:rsid w:val="00943975"/>
    <w:rsid w:val="00943EEE"/>
    <w:rsid w:val="00944A87"/>
    <w:rsid w:val="00945EB7"/>
    <w:rsid w:val="009462A5"/>
    <w:rsid w:val="0094649A"/>
    <w:rsid w:val="00947141"/>
    <w:rsid w:val="009507AF"/>
    <w:rsid w:val="00953278"/>
    <w:rsid w:val="00953AB0"/>
    <w:rsid w:val="00954ADE"/>
    <w:rsid w:val="009558F3"/>
    <w:rsid w:val="0095620A"/>
    <w:rsid w:val="00956286"/>
    <w:rsid w:val="00956C00"/>
    <w:rsid w:val="009577C8"/>
    <w:rsid w:val="00960C47"/>
    <w:rsid w:val="009613CA"/>
    <w:rsid w:val="009617A7"/>
    <w:rsid w:val="00963833"/>
    <w:rsid w:val="00963D18"/>
    <w:rsid w:val="00964A80"/>
    <w:rsid w:val="00965722"/>
    <w:rsid w:val="00966922"/>
    <w:rsid w:val="00966A54"/>
    <w:rsid w:val="0096776F"/>
    <w:rsid w:val="00970C27"/>
    <w:rsid w:val="00972216"/>
    <w:rsid w:val="00973066"/>
    <w:rsid w:val="00975689"/>
    <w:rsid w:val="0097766B"/>
    <w:rsid w:val="009777F4"/>
    <w:rsid w:val="00980BD5"/>
    <w:rsid w:val="009813D9"/>
    <w:rsid w:val="00984151"/>
    <w:rsid w:val="00984238"/>
    <w:rsid w:val="009844FB"/>
    <w:rsid w:val="0098486D"/>
    <w:rsid w:val="00984EC4"/>
    <w:rsid w:val="00987526"/>
    <w:rsid w:val="00987B14"/>
    <w:rsid w:val="00987C6E"/>
    <w:rsid w:val="00990C61"/>
    <w:rsid w:val="00991C8E"/>
    <w:rsid w:val="00997A77"/>
    <w:rsid w:val="00997C88"/>
    <w:rsid w:val="009A081B"/>
    <w:rsid w:val="009A1469"/>
    <w:rsid w:val="009A1E6A"/>
    <w:rsid w:val="009A2BAE"/>
    <w:rsid w:val="009A364C"/>
    <w:rsid w:val="009A60B7"/>
    <w:rsid w:val="009A62D1"/>
    <w:rsid w:val="009A6FE0"/>
    <w:rsid w:val="009A6FFD"/>
    <w:rsid w:val="009B12F6"/>
    <w:rsid w:val="009B1B85"/>
    <w:rsid w:val="009B2BF4"/>
    <w:rsid w:val="009B4C27"/>
    <w:rsid w:val="009B5060"/>
    <w:rsid w:val="009B53A1"/>
    <w:rsid w:val="009B5BF6"/>
    <w:rsid w:val="009B5EC8"/>
    <w:rsid w:val="009B6D59"/>
    <w:rsid w:val="009B6D95"/>
    <w:rsid w:val="009B7519"/>
    <w:rsid w:val="009C04EA"/>
    <w:rsid w:val="009C1743"/>
    <w:rsid w:val="009C2502"/>
    <w:rsid w:val="009C28F9"/>
    <w:rsid w:val="009C2A43"/>
    <w:rsid w:val="009C2D16"/>
    <w:rsid w:val="009C49BC"/>
    <w:rsid w:val="009C4CAA"/>
    <w:rsid w:val="009C4E6A"/>
    <w:rsid w:val="009C5D8D"/>
    <w:rsid w:val="009C71BE"/>
    <w:rsid w:val="009C7CCB"/>
    <w:rsid w:val="009D09F8"/>
    <w:rsid w:val="009D184F"/>
    <w:rsid w:val="009D1CA4"/>
    <w:rsid w:val="009D2A3F"/>
    <w:rsid w:val="009D3430"/>
    <w:rsid w:val="009D3B5D"/>
    <w:rsid w:val="009D3CA3"/>
    <w:rsid w:val="009D408D"/>
    <w:rsid w:val="009D59C9"/>
    <w:rsid w:val="009E03DD"/>
    <w:rsid w:val="009E1C7A"/>
    <w:rsid w:val="009E2F6F"/>
    <w:rsid w:val="009E3D7A"/>
    <w:rsid w:val="009E48F4"/>
    <w:rsid w:val="009E525B"/>
    <w:rsid w:val="009E6201"/>
    <w:rsid w:val="009E7A72"/>
    <w:rsid w:val="009F0D84"/>
    <w:rsid w:val="009F13E9"/>
    <w:rsid w:val="009F18CD"/>
    <w:rsid w:val="009F2B76"/>
    <w:rsid w:val="009F3F81"/>
    <w:rsid w:val="009F4301"/>
    <w:rsid w:val="009F48E1"/>
    <w:rsid w:val="009F6792"/>
    <w:rsid w:val="009F736A"/>
    <w:rsid w:val="009F7D85"/>
    <w:rsid w:val="00A00D37"/>
    <w:rsid w:val="00A035F6"/>
    <w:rsid w:val="00A03CDB"/>
    <w:rsid w:val="00A04DF6"/>
    <w:rsid w:val="00A0529A"/>
    <w:rsid w:val="00A062CB"/>
    <w:rsid w:val="00A06AC1"/>
    <w:rsid w:val="00A10EA2"/>
    <w:rsid w:val="00A1160A"/>
    <w:rsid w:val="00A11F93"/>
    <w:rsid w:val="00A12358"/>
    <w:rsid w:val="00A13374"/>
    <w:rsid w:val="00A166D6"/>
    <w:rsid w:val="00A168CF"/>
    <w:rsid w:val="00A170BC"/>
    <w:rsid w:val="00A17A7D"/>
    <w:rsid w:val="00A17CA0"/>
    <w:rsid w:val="00A17E50"/>
    <w:rsid w:val="00A206A2"/>
    <w:rsid w:val="00A23F5F"/>
    <w:rsid w:val="00A2670B"/>
    <w:rsid w:val="00A277E3"/>
    <w:rsid w:val="00A3116B"/>
    <w:rsid w:val="00A34804"/>
    <w:rsid w:val="00A359FA"/>
    <w:rsid w:val="00A3702A"/>
    <w:rsid w:val="00A40D78"/>
    <w:rsid w:val="00A4146B"/>
    <w:rsid w:val="00A4153D"/>
    <w:rsid w:val="00A417D1"/>
    <w:rsid w:val="00A43968"/>
    <w:rsid w:val="00A44154"/>
    <w:rsid w:val="00A44183"/>
    <w:rsid w:val="00A443D7"/>
    <w:rsid w:val="00A44762"/>
    <w:rsid w:val="00A44934"/>
    <w:rsid w:val="00A46203"/>
    <w:rsid w:val="00A46674"/>
    <w:rsid w:val="00A4683F"/>
    <w:rsid w:val="00A46E1C"/>
    <w:rsid w:val="00A508B1"/>
    <w:rsid w:val="00A50AE5"/>
    <w:rsid w:val="00A50EF2"/>
    <w:rsid w:val="00A50F50"/>
    <w:rsid w:val="00A5210F"/>
    <w:rsid w:val="00A54081"/>
    <w:rsid w:val="00A540B2"/>
    <w:rsid w:val="00A55475"/>
    <w:rsid w:val="00A558E8"/>
    <w:rsid w:val="00A55FC1"/>
    <w:rsid w:val="00A57512"/>
    <w:rsid w:val="00A5752D"/>
    <w:rsid w:val="00A60577"/>
    <w:rsid w:val="00A61D3F"/>
    <w:rsid w:val="00A627B6"/>
    <w:rsid w:val="00A62929"/>
    <w:rsid w:val="00A64C5F"/>
    <w:rsid w:val="00A64C6C"/>
    <w:rsid w:val="00A66402"/>
    <w:rsid w:val="00A673BD"/>
    <w:rsid w:val="00A70BE2"/>
    <w:rsid w:val="00A70C99"/>
    <w:rsid w:val="00A71473"/>
    <w:rsid w:val="00A7168C"/>
    <w:rsid w:val="00A72955"/>
    <w:rsid w:val="00A73AB4"/>
    <w:rsid w:val="00A740FC"/>
    <w:rsid w:val="00A742C4"/>
    <w:rsid w:val="00A75087"/>
    <w:rsid w:val="00A761EB"/>
    <w:rsid w:val="00A76B2F"/>
    <w:rsid w:val="00A80FBF"/>
    <w:rsid w:val="00A8102C"/>
    <w:rsid w:val="00A81128"/>
    <w:rsid w:val="00A8160F"/>
    <w:rsid w:val="00A848B3"/>
    <w:rsid w:val="00A84BC8"/>
    <w:rsid w:val="00A853E2"/>
    <w:rsid w:val="00A86955"/>
    <w:rsid w:val="00A90EC3"/>
    <w:rsid w:val="00A91E51"/>
    <w:rsid w:val="00A926E6"/>
    <w:rsid w:val="00A92793"/>
    <w:rsid w:val="00A9298A"/>
    <w:rsid w:val="00A9354F"/>
    <w:rsid w:val="00A9465A"/>
    <w:rsid w:val="00A94AC1"/>
    <w:rsid w:val="00A972F3"/>
    <w:rsid w:val="00AA04A8"/>
    <w:rsid w:val="00AA0AB9"/>
    <w:rsid w:val="00AA1C4C"/>
    <w:rsid w:val="00AA3228"/>
    <w:rsid w:val="00AA470A"/>
    <w:rsid w:val="00AA4736"/>
    <w:rsid w:val="00AA5A0E"/>
    <w:rsid w:val="00AA6B2D"/>
    <w:rsid w:val="00AA76C0"/>
    <w:rsid w:val="00AA7A68"/>
    <w:rsid w:val="00AA7D9B"/>
    <w:rsid w:val="00AB0521"/>
    <w:rsid w:val="00AB0889"/>
    <w:rsid w:val="00AB0B5C"/>
    <w:rsid w:val="00AB22C2"/>
    <w:rsid w:val="00AB25EB"/>
    <w:rsid w:val="00AB2955"/>
    <w:rsid w:val="00AB2E79"/>
    <w:rsid w:val="00AB33F7"/>
    <w:rsid w:val="00AB3433"/>
    <w:rsid w:val="00AB4471"/>
    <w:rsid w:val="00AB4B88"/>
    <w:rsid w:val="00AB562B"/>
    <w:rsid w:val="00AB6015"/>
    <w:rsid w:val="00AB6634"/>
    <w:rsid w:val="00AC03F1"/>
    <w:rsid w:val="00AC28B0"/>
    <w:rsid w:val="00AC3083"/>
    <w:rsid w:val="00AC3278"/>
    <w:rsid w:val="00AC4023"/>
    <w:rsid w:val="00AC4196"/>
    <w:rsid w:val="00AC5298"/>
    <w:rsid w:val="00AC61D2"/>
    <w:rsid w:val="00AC6A9E"/>
    <w:rsid w:val="00AC6E23"/>
    <w:rsid w:val="00AC7183"/>
    <w:rsid w:val="00AD14E5"/>
    <w:rsid w:val="00AD172F"/>
    <w:rsid w:val="00AD3BE1"/>
    <w:rsid w:val="00AD4C13"/>
    <w:rsid w:val="00AD5182"/>
    <w:rsid w:val="00AD6527"/>
    <w:rsid w:val="00AE0B98"/>
    <w:rsid w:val="00AE119D"/>
    <w:rsid w:val="00AE1AAC"/>
    <w:rsid w:val="00AE25A1"/>
    <w:rsid w:val="00AE2715"/>
    <w:rsid w:val="00AE304D"/>
    <w:rsid w:val="00AF04B6"/>
    <w:rsid w:val="00AF1E3A"/>
    <w:rsid w:val="00AF28E9"/>
    <w:rsid w:val="00AF560E"/>
    <w:rsid w:val="00AF59E4"/>
    <w:rsid w:val="00AF6D55"/>
    <w:rsid w:val="00AF6F19"/>
    <w:rsid w:val="00AF7825"/>
    <w:rsid w:val="00AF79EA"/>
    <w:rsid w:val="00AF7B0C"/>
    <w:rsid w:val="00AF7D80"/>
    <w:rsid w:val="00B06954"/>
    <w:rsid w:val="00B100CD"/>
    <w:rsid w:val="00B105C7"/>
    <w:rsid w:val="00B11485"/>
    <w:rsid w:val="00B14F4A"/>
    <w:rsid w:val="00B16032"/>
    <w:rsid w:val="00B168A5"/>
    <w:rsid w:val="00B16E81"/>
    <w:rsid w:val="00B17131"/>
    <w:rsid w:val="00B17D53"/>
    <w:rsid w:val="00B17FB5"/>
    <w:rsid w:val="00B20CD5"/>
    <w:rsid w:val="00B21872"/>
    <w:rsid w:val="00B223EC"/>
    <w:rsid w:val="00B22DE2"/>
    <w:rsid w:val="00B2387A"/>
    <w:rsid w:val="00B24D66"/>
    <w:rsid w:val="00B26157"/>
    <w:rsid w:val="00B262DE"/>
    <w:rsid w:val="00B3632A"/>
    <w:rsid w:val="00B37CF1"/>
    <w:rsid w:val="00B37EEB"/>
    <w:rsid w:val="00B4087D"/>
    <w:rsid w:val="00B40B6E"/>
    <w:rsid w:val="00B4142E"/>
    <w:rsid w:val="00B42351"/>
    <w:rsid w:val="00B426FC"/>
    <w:rsid w:val="00B42B00"/>
    <w:rsid w:val="00B43A8F"/>
    <w:rsid w:val="00B46BC1"/>
    <w:rsid w:val="00B46C37"/>
    <w:rsid w:val="00B5086C"/>
    <w:rsid w:val="00B50F90"/>
    <w:rsid w:val="00B534CF"/>
    <w:rsid w:val="00B544E2"/>
    <w:rsid w:val="00B548ED"/>
    <w:rsid w:val="00B55E12"/>
    <w:rsid w:val="00B5766A"/>
    <w:rsid w:val="00B6043F"/>
    <w:rsid w:val="00B60E8B"/>
    <w:rsid w:val="00B6166B"/>
    <w:rsid w:val="00B61CBD"/>
    <w:rsid w:val="00B61F87"/>
    <w:rsid w:val="00B626DC"/>
    <w:rsid w:val="00B63821"/>
    <w:rsid w:val="00B63C42"/>
    <w:rsid w:val="00B6574F"/>
    <w:rsid w:val="00B65C24"/>
    <w:rsid w:val="00B66B4D"/>
    <w:rsid w:val="00B70FE1"/>
    <w:rsid w:val="00B71F8B"/>
    <w:rsid w:val="00B71FC9"/>
    <w:rsid w:val="00B73623"/>
    <w:rsid w:val="00B74068"/>
    <w:rsid w:val="00B74366"/>
    <w:rsid w:val="00B744EB"/>
    <w:rsid w:val="00B74752"/>
    <w:rsid w:val="00B75CF4"/>
    <w:rsid w:val="00B75CF5"/>
    <w:rsid w:val="00B769DC"/>
    <w:rsid w:val="00B77B14"/>
    <w:rsid w:val="00B804D9"/>
    <w:rsid w:val="00B806C2"/>
    <w:rsid w:val="00B8080B"/>
    <w:rsid w:val="00B822F5"/>
    <w:rsid w:val="00B83294"/>
    <w:rsid w:val="00B839BD"/>
    <w:rsid w:val="00B93904"/>
    <w:rsid w:val="00B94EA4"/>
    <w:rsid w:val="00B95833"/>
    <w:rsid w:val="00B95C99"/>
    <w:rsid w:val="00B96B1E"/>
    <w:rsid w:val="00B96DEB"/>
    <w:rsid w:val="00B97623"/>
    <w:rsid w:val="00BA3440"/>
    <w:rsid w:val="00BA4139"/>
    <w:rsid w:val="00BB0E36"/>
    <w:rsid w:val="00BB1918"/>
    <w:rsid w:val="00BB32BD"/>
    <w:rsid w:val="00BB40A5"/>
    <w:rsid w:val="00BB52BC"/>
    <w:rsid w:val="00BB71EE"/>
    <w:rsid w:val="00BB7B72"/>
    <w:rsid w:val="00BB7BCC"/>
    <w:rsid w:val="00BC0613"/>
    <w:rsid w:val="00BC073D"/>
    <w:rsid w:val="00BC1700"/>
    <w:rsid w:val="00BC2051"/>
    <w:rsid w:val="00BC266F"/>
    <w:rsid w:val="00BC2E9A"/>
    <w:rsid w:val="00BC4CF8"/>
    <w:rsid w:val="00BC5CCF"/>
    <w:rsid w:val="00BC666F"/>
    <w:rsid w:val="00BC6E9E"/>
    <w:rsid w:val="00BD035B"/>
    <w:rsid w:val="00BD3114"/>
    <w:rsid w:val="00BD4191"/>
    <w:rsid w:val="00BD4EC6"/>
    <w:rsid w:val="00BD5408"/>
    <w:rsid w:val="00BD71EE"/>
    <w:rsid w:val="00BD7850"/>
    <w:rsid w:val="00BD7A55"/>
    <w:rsid w:val="00BE117C"/>
    <w:rsid w:val="00BE1860"/>
    <w:rsid w:val="00BE2311"/>
    <w:rsid w:val="00BE2678"/>
    <w:rsid w:val="00BE2EBB"/>
    <w:rsid w:val="00BE2EC3"/>
    <w:rsid w:val="00BE3690"/>
    <w:rsid w:val="00BE40CA"/>
    <w:rsid w:val="00BE54F5"/>
    <w:rsid w:val="00BE6BF4"/>
    <w:rsid w:val="00BE6D38"/>
    <w:rsid w:val="00BE7D28"/>
    <w:rsid w:val="00BF11DB"/>
    <w:rsid w:val="00BF1E7B"/>
    <w:rsid w:val="00BF1FAD"/>
    <w:rsid w:val="00BF288F"/>
    <w:rsid w:val="00BF38BE"/>
    <w:rsid w:val="00BF3E91"/>
    <w:rsid w:val="00BF4722"/>
    <w:rsid w:val="00BF5927"/>
    <w:rsid w:val="00BF5BE4"/>
    <w:rsid w:val="00BF6596"/>
    <w:rsid w:val="00BF789C"/>
    <w:rsid w:val="00C017E4"/>
    <w:rsid w:val="00C01E02"/>
    <w:rsid w:val="00C036B3"/>
    <w:rsid w:val="00C05010"/>
    <w:rsid w:val="00C05954"/>
    <w:rsid w:val="00C05E84"/>
    <w:rsid w:val="00C0725D"/>
    <w:rsid w:val="00C07668"/>
    <w:rsid w:val="00C10A53"/>
    <w:rsid w:val="00C14B50"/>
    <w:rsid w:val="00C154B1"/>
    <w:rsid w:val="00C17133"/>
    <w:rsid w:val="00C203C4"/>
    <w:rsid w:val="00C217D9"/>
    <w:rsid w:val="00C21CF0"/>
    <w:rsid w:val="00C23195"/>
    <w:rsid w:val="00C23580"/>
    <w:rsid w:val="00C254A9"/>
    <w:rsid w:val="00C25E08"/>
    <w:rsid w:val="00C263AF"/>
    <w:rsid w:val="00C26A38"/>
    <w:rsid w:val="00C26C9F"/>
    <w:rsid w:val="00C273E5"/>
    <w:rsid w:val="00C30C2D"/>
    <w:rsid w:val="00C31AFD"/>
    <w:rsid w:val="00C37327"/>
    <w:rsid w:val="00C37ED7"/>
    <w:rsid w:val="00C40663"/>
    <w:rsid w:val="00C40BCF"/>
    <w:rsid w:val="00C41973"/>
    <w:rsid w:val="00C42200"/>
    <w:rsid w:val="00C435E6"/>
    <w:rsid w:val="00C449E8"/>
    <w:rsid w:val="00C44A77"/>
    <w:rsid w:val="00C450C6"/>
    <w:rsid w:val="00C4542A"/>
    <w:rsid w:val="00C46EAC"/>
    <w:rsid w:val="00C46FEE"/>
    <w:rsid w:val="00C472E4"/>
    <w:rsid w:val="00C4744C"/>
    <w:rsid w:val="00C4792D"/>
    <w:rsid w:val="00C479AF"/>
    <w:rsid w:val="00C47D75"/>
    <w:rsid w:val="00C533EA"/>
    <w:rsid w:val="00C537E1"/>
    <w:rsid w:val="00C559CF"/>
    <w:rsid w:val="00C5643D"/>
    <w:rsid w:val="00C565F2"/>
    <w:rsid w:val="00C57FF8"/>
    <w:rsid w:val="00C62AC2"/>
    <w:rsid w:val="00C62FCA"/>
    <w:rsid w:val="00C664AA"/>
    <w:rsid w:val="00C67556"/>
    <w:rsid w:val="00C677E3"/>
    <w:rsid w:val="00C67F4A"/>
    <w:rsid w:val="00C713C7"/>
    <w:rsid w:val="00C71C41"/>
    <w:rsid w:val="00C72013"/>
    <w:rsid w:val="00C7367C"/>
    <w:rsid w:val="00C74E65"/>
    <w:rsid w:val="00C75BD4"/>
    <w:rsid w:val="00C800A2"/>
    <w:rsid w:val="00C801E7"/>
    <w:rsid w:val="00C80889"/>
    <w:rsid w:val="00C8115B"/>
    <w:rsid w:val="00C82557"/>
    <w:rsid w:val="00C82590"/>
    <w:rsid w:val="00C82E29"/>
    <w:rsid w:val="00C843C2"/>
    <w:rsid w:val="00C875AD"/>
    <w:rsid w:val="00C90DEE"/>
    <w:rsid w:val="00C93F26"/>
    <w:rsid w:val="00C953DC"/>
    <w:rsid w:val="00C96269"/>
    <w:rsid w:val="00C96314"/>
    <w:rsid w:val="00C96EFB"/>
    <w:rsid w:val="00C97127"/>
    <w:rsid w:val="00C9759D"/>
    <w:rsid w:val="00C97D1A"/>
    <w:rsid w:val="00CA0095"/>
    <w:rsid w:val="00CA0FB0"/>
    <w:rsid w:val="00CA1727"/>
    <w:rsid w:val="00CA665C"/>
    <w:rsid w:val="00CA666F"/>
    <w:rsid w:val="00CA6914"/>
    <w:rsid w:val="00CA6BDE"/>
    <w:rsid w:val="00CB0ECB"/>
    <w:rsid w:val="00CB4341"/>
    <w:rsid w:val="00CB670C"/>
    <w:rsid w:val="00CB7201"/>
    <w:rsid w:val="00CB77C7"/>
    <w:rsid w:val="00CB7BA5"/>
    <w:rsid w:val="00CC13E6"/>
    <w:rsid w:val="00CC1676"/>
    <w:rsid w:val="00CC17B4"/>
    <w:rsid w:val="00CC18F6"/>
    <w:rsid w:val="00CC1AAA"/>
    <w:rsid w:val="00CC214C"/>
    <w:rsid w:val="00CC232A"/>
    <w:rsid w:val="00CC39D4"/>
    <w:rsid w:val="00CC3D02"/>
    <w:rsid w:val="00CC3FB7"/>
    <w:rsid w:val="00CC43E4"/>
    <w:rsid w:val="00CC524E"/>
    <w:rsid w:val="00CC5423"/>
    <w:rsid w:val="00CC5A95"/>
    <w:rsid w:val="00CC7E6A"/>
    <w:rsid w:val="00CD1634"/>
    <w:rsid w:val="00CD19E5"/>
    <w:rsid w:val="00CD1E41"/>
    <w:rsid w:val="00CD312F"/>
    <w:rsid w:val="00CD4B5E"/>
    <w:rsid w:val="00CD4C88"/>
    <w:rsid w:val="00CD4F08"/>
    <w:rsid w:val="00CD596A"/>
    <w:rsid w:val="00CD6E26"/>
    <w:rsid w:val="00CD7099"/>
    <w:rsid w:val="00CD7D4A"/>
    <w:rsid w:val="00CE0126"/>
    <w:rsid w:val="00CE019A"/>
    <w:rsid w:val="00CE0EA5"/>
    <w:rsid w:val="00CE4444"/>
    <w:rsid w:val="00CE59DD"/>
    <w:rsid w:val="00CE660C"/>
    <w:rsid w:val="00CE6A17"/>
    <w:rsid w:val="00CF0804"/>
    <w:rsid w:val="00CF1855"/>
    <w:rsid w:val="00CF2497"/>
    <w:rsid w:val="00CF2C9C"/>
    <w:rsid w:val="00CF5703"/>
    <w:rsid w:val="00CF6352"/>
    <w:rsid w:val="00CF6925"/>
    <w:rsid w:val="00D024DC"/>
    <w:rsid w:val="00D0310C"/>
    <w:rsid w:val="00D03547"/>
    <w:rsid w:val="00D039B9"/>
    <w:rsid w:val="00D04344"/>
    <w:rsid w:val="00D06207"/>
    <w:rsid w:val="00D0627E"/>
    <w:rsid w:val="00D07E68"/>
    <w:rsid w:val="00D108B3"/>
    <w:rsid w:val="00D11583"/>
    <w:rsid w:val="00D11AAA"/>
    <w:rsid w:val="00D11E87"/>
    <w:rsid w:val="00D12808"/>
    <w:rsid w:val="00D129BC"/>
    <w:rsid w:val="00D13A86"/>
    <w:rsid w:val="00D14044"/>
    <w:rsid w:val="00D20586"/>
    <w:rsid w:val="00D217F3"/>
    <w:rsid w:val="00D224C2"/>
    <w:rsid w:val="00D230E0"/>
    <w:rsid w:val="00D2406E"/>
    <w:rsid w:val="00D2412F"/>
    <w:rsid w:val="00D24ABB"/>
    <w:rsid w:val="00D25D06"/>
    <w:rsid w:val="00D26027"/>
    <w:rsid w:val="00D26199"/>
    <w:rsid w:val="00D269F1"/>
    <w:rsid w:val="00D270D9"/>
    <w:rsid w:val="00D326BB"/>
    <w:rsid w:val="00D3694B"/>
    <w:rsid w:val="00D37A43"/>
    <w:rsid w:val="00D407E0"/>
    <w:rsid w:val="00D412A9"/>
    <w:rsid w:val="00D42EAE"/>
    <w:rsid w:val="00D448BE"/>
    <w:rsid w:val="00D4505A"/>
    <w:rsid w:val="00D453B0"/>
    <w:rsid w:val="00D45E0A"/>
    <w:rsid w:val="00D46605"/>
    <w:rsid w:val="00D50D81"/>
    <w:rsid w:val="00D50DD2"/>
    <w:rsid w:val="00D51CA2"/>
    <w:rsid w:val="00D538C0"/>
    <w:rsid w:val="00D5496C"/>
    <w:rsid w:val="00D57053"/>
    <w:rsid w:val="00D5763E"/>
    <w:rsid w:val="00D625D7"/>
    <w:rsid w:val="00D62DDF"/>
    <w:rsid w:val="00D643F9"/>
    <w:rsid w:val="00D6458B"/>
    <w:rsid w:val="00D64A4A"/>
    <w:rsid w:val="00D66A4C"/>
    <w:rsid w:val="00D66AE9"/>
    <w:rsid w:val="00D67657"/>
    <w:rsid w:val="00D700F1"/>
    <w:rsid w:val="00D7032C"/>
    <w:rsid w:val="00D70C2D"/>
    <w:rsid w:val="00D70D61"/>
    <w:rsid w:val="00D71A02"/>
    <w:rsid w:val="00D71ECD"/>
    <w:rsid w:val="00D73CC7"/>
    <w:rsid w:val="00D74D07"/>
    <w:rsid w:val="00D75492"/>
    <w:rsid w:val="00D774E4"/>
    <w:rsid w:val="00D77521"/>
    <w:rsid w:val="00D800C0"/>
    <w:rsid w:val="00D80B3B"/>
    <w:rsid w:val="00D80B78"/>
    <w:rsid w:val="00D811FD"/>
    <w:rsid w:val="00D83478"/>
    <w:rsid w:val="00D8417E"/>
    <w:rsid w:val="00D8537A"/>
    <w:rsid w:val="00D916EC"/>
    <w:rsid w:val="00D92B1B"/>
    <w:rsid w:val="00D94E2A"/>
    <w:rsid w:val="00D95D00"/>
    <w:rsid w:val="00D96E6C"/>
    <w:rsid w:val="00DA11C6"/>
    <w:rsid w:val="00DA1553"/>
    <w:rsid w:val="00DA1DCC"/>
    <w:rsid w:val="00DA2F29"/>
    <w:rsid w:val="00DA32BE"/>
    <w:rsid w:val="00DA4CBA"/>
    <w:rsid w:val="00DA528F"/>
    <w:rsid w:val="00DA641F"/>
    <w:rsid w:val="00DA65B4"/>
    <w:rsid w:val="00DB0B50"/>
    <w:rsid w:val="00DB194E"/>
    <w:rsid w:val="00DB3353"/>
    <w:rsid w:val="00DB4121"/>
    <w:rsid w:val="00DB65C8"/>
    <w:rsid w:val="00DB751E"/>
    <w:rsid w:val="00DB7727"/>
    <w:rsid w:val="00DB7BC4"/>
    <w:rsid w:val="00DB7F83"/>
    <w:rsid w:val="00DC0005"/>
    <w:rsid w:val="00DC0080"/>
    <w:rsid w:val="00DC0FFC"/>
    <w:rsid w:val="00DC3019"/>
    <w:rsid w:val="00DC3597"/>
    <w:rsid w:val="00DC37AA"/>
    <w:rsid w:val="00DC481F"/>
    <w:rsid w:val="00DC5E86"/>
    <w:rsid w:val="00DC653B"/>
    <w:rsid w:val="00DC6549"/>
    <w:rsid w:val="00DD149A"/>
    <w:rsid w:val="00DD1ACC"/>
    <w:rsid w:val="00DD1F01"/>
    <w:rsid w:val="00DD22E7"/>
    <w:rsid w:val="00DD2AA7"/>
    <w:rsid w:val="00DD2E8E"/>
    <w:rsid w:val="00DD63EE"/>
    <w:rsid w:val="00DD6CB7"/>
    <w:rsid w:val="00DD7CBA"/>
    <w:rsid w:val="00DE0C54"/>
    <w:rsid w:val="00DE130F"/>
    <w:rsid w:val="00DE512C"/>
    <w:rsid w:val="00DE56E1"/>
    <w:rsid w:val="00DE5C99"/>
    <w:rsid w:val="00DF0407"/>
    <w:rsid w:val="00DF0922"/>
    <w:rsid w:val="00DF09AA"/>
    <w:rsid w:val="00DF09CF"/>
    <w:rsid w:val="00DF0A8B"/>
    <w:rsid w:val="00DF1D52"/>
    <w:rsid w:val="00DF1DB3"/>
    <w:rsid w:val="00DF25F9"/>
    <w:rsid w:val="00DF3DDA"/>
    <w:rsid w:val="00DF4509"/>
    <w:rsid w:val="00DF4FA4"/>
    <w:rsid w:val="00DF5D0A"/>
    <w:rsid w:val="00DF6155"/>
    <w:rsid w:val="00DF64A7"/>
    <w:rsid w:val="00DF72C0"/>
    <w:rsid w:val="00E01ABA"/>
    <w:rsid w:val="00E02C81"/>
    <w:rsid w:val="00E0350A"/>
    <w:rsid w:val="00E0415C"/>
    <w:rsid w:val="00E04164"/>
    <w:rsid w:val="00E04BBA"/>
    <w:rsid w:val="00E06B1D"/>
    <w:rsid w:val="00E079FF"/>
    <w:rsid w:val="00E07D9E"/>
    <w:rsid w:val="00E1438C"/>
    <w:rsid w:val="00E16BA7"/>
    <w:rsid w:val="00E175FD"/>
    <w:rsid w:val="00E20EA6"/>
    <w:rsid w:val="00E2100B"/>
    <w:rsid w:val="00E21315"/>
    <w:rsid w:val="00E214CD"/>
    <w:rsid w:val="00E21A6A"/>
    <w:rsid w:val="00E2290A"/>
    <w:rsid w:val="00E23D46"/>
    <w:rsid w:val="00E23F27"/>
    <w:rsid w:val="00E247DF"/>
    <w:rsid w:val="00E25E6F"/>
    <w:rsid w:val="00E31DAF"/>
    <w:rsid w:val="00E32273"/>
    <w:rsid w:val="00E35707"/>
    <w:rsid w:val="00E35751"/>
    <w:rsid w:val="00E3698F"/>
    <w:rsid w:val="00E36D29"/>
    <w:rsid w:val="00E41353"/>
    <w:rsid w:val="00E41807"/>
    <w:rsid w:val="00E423C6"/>
    <w:rsid w:val="00E43785"/>
    <w:rsid w:val="00E439EB"/>
    <w:rsid w:val="00E43F6A"/>
    <w:rsid w:val="00E44FA5"/>
    <w:rsid w:val="00E47798"/>
    <w:rsid w:val="00E509A6"/>
    <w:rsid w:val="00E568FF"/>
    <w:rsid w:val="00E6031D"/>
    <w:rsid w:val="00E62C09"/>
    <w:rsid w:val="00E63A3B"/>
    <w:rsid w:val="00E64B80"/>
    <w:rsid w:val="00E6616E"/>
    <w:rsid w:val="00E66FA5"/>
    <w:rsid w:val="00E67395"/>
    <w:rsid w:val="00E7244D"/>
    <w:rsid w:val="00E72786"/>
    <w:rsid w:val="00E72A08"/>
    <w:rsid w:val="00E73964"/>
    <w:rsid w:val="00E73DEC"/>
    <w:rsid w:val="00E74FFB"/>
    <w:rsid w:val="00E75DC2"/>
    <w:rsid w:val="00E775E6"/>
    <w:rsid w:val="00E8220C"/>
    <w:rsid w:val="00E840B9"/>
    <w:rsid w:val="00E85678"/>
    <w:rsid w:val="00E85D47"/>
    <w:rsid w:val="00E864DA"/>
    <w:rsid w:val="00E869F3"/>
    <w:rsid w:val="00E9079E"/>
    <w:rsid w:val="00E90C80"/>
    <w:rsid w:val="00E90F79"/>
    <w:rsid w:val="00E91286"/>
    <w:rsid w:val="00E9219B"/>
    <w:rsid w:val="00E93D7D"/>
    <w:rsid w:val="00E93E90"/>
    <w:rsid w:val="00E950C2"/>
    <w:rsid w:val="00E95520"/>
    <w:rsid w:val="00E9611E"/>
    <w:rsid w:val="00E96C78"/>
    <w:rsid w:val="00EA21B5"/>
    <w:rsid w:val="00EA32C0"/>
    <w:rsid w:val="00EA3A04"/>
    <w:rsid w:val="00EA3ED1"/>
    <w:rsid w:val="00EA643B"/>
    <w:rsid w:val="00EB12DE"/>
    <w:rsid w:val="00EB1B3A"/>
    <w:rsid w:val="00EB5668"/>
    <w:rsid w:val="00EB63B0"/>
    <w:rsid w:val="00EB63B4"/>
    <w:rsid w:val="00EB68A6"/>
    <w:rsid w:val="00EC0CA5"/>
    <w:rsid w:val="00EC149B"/>
    <w:rsid w:val="00EC1AFA"/>
    <w:rsid w:val="00EC272E"/>
    <w:rsid w:val="00EC3859"/>
    <w:rsid w:val="00EC71D8"/>
    <w:rsid w:val="00EC7C2E"/>
    <w:rsid w:val="00ED4206"/>
    <w:rsid w:val="00ED439E"/>
    <w:rsid w:val="00ED49D8"/>
    <w:rsid w:val="00ED4D2D"/>
    <w:rsid w:val="00EE10BF"/>
    <w:rsid w:val="00EE1FAC"/>
    <w:rsid w:val="00EE2378"/>
    <w:rsid w:val="00EE2A8E"/>
    <w:rsid w:val="00EE63AB"/>
    <w:rsid w:val="00EE6638"/>
    <w:rsid w:val="00EE6E0B"/>
    <w:rsid w:val="00EF02A7"/>
    <w:rsid w:val="00EF10E9"/>
    <w:rsid w:val="00EF2071"/>
    <w:rsid w:val="00EF6449"/>
    <w:rsid w:val="00EF7073"/>
    <w:rsid w:val="00EF7461"/>
    <w:rsid w:val="00F0080B"/>
    <w:rsid w:val="00F008B4"/>
    <w:rsid w:val="00F00C0C"/>
    <w:rsid w:val="00F00D34"/>
    <w:rsid w:val="00F0130D"/>
    <w:rsid w:val="00F027A4"/>
    <w:rsid w:val="00F031DC"/>
    <w:rsid w:val="00F04AD6"/>
    <w:rsid w:val="00F04F90"/>
    <w:rsid w:val="00F06074"/>
    <w:rsid w:val="00F06286"/>
    <w:rsid w:val="00F07E73"/>
    <w:rsid w:val="00F101CC"/>
    <w:rsid w:val="00F111A7"/>
    <w:rsid w:val="00F11CA2"/>
    <w:rsid w:val="00F135D7"/>
    <w:rsid w:val="00F15DB1"/>
    <w:rsid w:val="00F2110A"/>
    <w:rsid w:val="00F221D4"/>
    <w:rsid w:val="00F2244C"/>
    <w:rsid w:val="00F23669"/>
    <w:rsid w:val="00F23F5E"/>
    <w:rsid w:val="00F258EF"/>
    <w:rsid w:val="00F25FFC"/>
    <w:rsid w:val="00F262CC"/>
    <w:rsid w:val="00F267AD"/>
    <w:rsid w:val="00F27236"/>
    <w:rsid w:val="00F31C2D"/>
    <w:rsid w:val="00F3239B"/>
    <w:rsid w:val="00F33AFC"/>
    <w:rsid w:val="00F35665"/>
    <w:rsid w:val="00F35955"/>
    <w:rsid w:val="00F36924"/>
    <w:rsid w:val="00F36BDE"/>
    <w:rsid w:val="00F401BD"/>
    <w:rsid w:val="00F41071"/>
    <w:rsid w:val="00F43303"/>
    <w:rsid w:val="00F43CF6"/>
    <w:rsid w:val="00F44DBE"/>
    <w:rsid w:val="00F508D0"/>
    <w:rsid w:val="00F50D96"/>
    <w:rsid w:val="00F532C1"/>
    <w:rsid w:val="00F549E7"/>
    <w:rsid w:val="00F550D7"/>
    <w:rsid w:val="00F556D9"/>
    <w:rsid w:val="00F5576B"/>
    <w:rsid w:val="00F560BF"/>
    <w:rsid w:val="00F56F32"/>
    <w:rsid w:val="00F60153"/>
    <w:rsid w:val="00F60619"/>
    <w:rsid w:val="00F624BE"/>
    <w:rsid w:val="00F62ED5"/>
    <w:rsid w:val="00F63807"/>
    <w:rsid w:val="00F63E55"/>
    <w:rsid w:val="00F644FB"/>
    <w:rsid w:val="00F66387"/>
    <w:rsid w:val="00F66C64"/>
    <w:rsid w:val="00F70653"/>
    <w:rsid w:val="00F70AB5"/>
    <w:rsid w:val="00F728CF"/>
    <w:rsid w:val="00F729D9"/>
    <w:rsid w:val="00F73122"/>
    <w:rsid w:val="00F73125"/>
    <w:rsid w:val="00F732F9"/>
    <w:rsid w:val="00F73495"/>
    <w:rsid w:val="00F74D3B"/>
    <w:rsid w:val="00F74E04"/>
    <w:rsid w:val="00F75C79"/>
    <w:rsid w:val="00F76316"/>
    <w:rsid w:val="00F7666E"/>
    <w:rsid w:val="00F7690A"/>
    <w:rsid w:val="00F7780A"/>
    <w:rsid w:val="00F77B4C"/>
    <w:rsid w:val="00F80593"/>
    <w:rsid w:val="00F8174D"/>
    <w:rsid w:val="00F81B72"/>
    <w:rsid w:val="00F82AA8"/>
    <w:rsid w:val="00F84A16"/>
    <w:rsid w:val="00F85269"/>
    <w:rsid w:val="00F8763E"/>
    <w:rsid w:val="00F9052B"/>
    <w:rsid w:val="00F90619"/>
    <w:rsid w:val="00F91057"/>
    <w:rsid w:val="00F91416"/>
    <w:rsid w:val="00F91564"/>
    <w:rsid w:val="00F922E2"/>
    <w:rsid w:val="00F92729"/>
    <w:rsid w:val="00F943DE"/>
    <w:rsid w:val="00F9710C"/>
    <w:rsid w:val="00F973F4"/>
    <w:rsid w:val="00FA03E7"/>
    <w:rsid w:val="00FA1E4A"/>
    <w:rsid w:val="00FA2A2D"/>
    <w:rsid w:val="00FA380F"/>
    <w:rsid w:val="00FA390D"/>
    <w:rsid w:val="00FA6F2B"/>
    <w:rsid w:val="00FA763F"/>
    <w:rsid w:val="00FA7D5C"/>
    <w:rsid w:val="00FA7E0B"/>
    <w:rsid w:val="00FA7E43"/>
    <w:rsid w:val="00FB1D94"/>
    <w:rsid w:val="00FB3B34"/>
    <w:rsid w:val="00FB3DF8"/>
    <w:rsid w:val="00FB4C42"/>
    <w:rsid w:val="00FB6550"/>
    <w:rsid w:val="00FB781A"/>
    <w:rsid w:val="00FC0D79"/>
    <w:rsid w:val="00FC0DEC"/>
    <w:rsid w:val="00FC27F8"/>
    <w:rsid w:val="00FC3DD3"/>
    <w:rsid w:val="00FC4143"/>
    <w:rsid w:val="00FC5B1A"/>
    <w:rsid w:val="00FC685B"/>
    <w:rsid w:val="00FC706F"/>
    <w:rsid w:val="00FC7C60"/>
    <w:rsid w:val="00FD0377"/>
    <w:rsid w:val="00FD1EA0"/>
    <w:rsid w:val="00FD36AC"/>
    <w:rsid w:val="00FD419A"/>
    <w:rsid w:val="00FD4EB4"/>
    <w:rsid w:val="00FD581F"/>
    <w:rsid w:val="00FD5F4E"/>
    <w:rsid w:val="00FD798A"/>
    <w:rsid w:val="00FD7B26"/>
    <w:rsid w:val="00FD7FEE"/>
    <w:rsid w:val="00FE02FF"/>
    <w:rsid w:val="00FE07F9"/>
    <w:rsid w:val="00FE1C3F"/>
    <w:rsid w:val="00FE1F92"/>
    <w:rsid w:val="00FE3959"/>
    <w:rsid w:val="00FE6018"/>
    <w:rsid w:val="00FE67D4"/>
    <w:rsid w:val="00FE67E6"/>
    <w:rsid w:val="00FE7F57"/>
    <w:rsid w:val="00FF015B"/>
    <w:rsid w:val="00FF17AA"/>
    <w:rsid w:val="00FF6CCD"/>
    <w:rsid w:val="00FF7359"/>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DD59"/>
  <w15:chartTrackingRefBased/>
  <w15:docId w15:val="{CA10B94E-7927-4E3F-BCC3-1961451D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160A"/>
  </w:style>
  <w:style w:type="paragraph" w:styleId="Heading1">
    <w:name w:val="heading 1"/>
    <w:basedOn w:val="Normal"/>
    <w:next w:val="Normal"/>
    <w:link w:val="Heading1Char"/>
    <w:uiPriority w:val="9"/>
    <w:qFormat/>
    <w:rsid w:val="00C825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2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3F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51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0A"/>
    <w:pPr>
      <w:ind w:left="720"/>
      <w:contextualSpacing/>
    </w:pPr>
  </w:style>
  <w:style w:type="character" w:styleId="PlaceholderText">
    <w:name w:val="Placeholder Text"/>
    <w:basedOn w:val="DefaultParagraphFont"/>
    <w:uiPriority w:val="99"/>
    <w:semiHidden/>
    <w:rsid w:val="00A92793"/>
    <w:rPr>
      <w:color w:val="808080"/>
    </w:rPr>
  </w:style>
  <w:style w:type="paragraph" w:customStyle="1" w:styleId="Default">
    <w:name w:val="Default"/>
    <w:rsid w:val="004357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1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02"/>
  </w:style>
  <w:style w:type="paragraph" w:styleId="Footer">
    <w:name w:val="footer"/>
    <w:basedOn w:val="Normal"/>
    <w:link w:val="FooterChar"/>
    <w:uiPriority w:val="99"/>
    <w:unhideWhenUsed/>
    <w:rsid w:val="00861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02"/>
  </w:style>
  <w:style w:type="character" w:customStyle="1" w:styleId="Heading1Char">
    <w:name w:val="Heading 1 Char"/>
    <w:basedOn w:val="DefaultParagraphFont"/>
    <w:link w:val="Heading1"/>
    <w:uiPriority w:val="9"/>
    <w:rsid w:val="00C825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25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3F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B51D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31F2B"/>
    <w:rPr>
      <w:color w:val="0563C1" w:themeColor="hyperlink"/>
      <w:u w:val="single"/>
    </w:rPr>
  </w:style>
  <w:style w:type="character" w:customStyle="1" w:styleId="UnresolvedMention1">
    <w:name w:val="Unresolved Mention1"/>
    <w:basedOn w:val="DefaultParagraphFont"/>
    <w:uiPriority w:val="99"/>
    <w:semiHidden/>
    <w:unhideWhenUsed/>
    <w:rsid w:val="00531F2B"/>
    <w:rPr>
      <w:color w:val="605E5C"/>
      <w:shd w:val="clear" w:color="auto" w:fill="E1DFDD"/>
    </w:rPr>
  </w:style>
  <w:style w:type="table" w:styleId="TableGrid">
    <w:name w:val="Table Grid"/>
    <w:basedOn w:val="TableNormal"/>
    <w:uiPriority w:val="39"/>
    <w:rsid w:val="000A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0C80"/>
    <w:pPr>
      <w:spacing w:after="0" w:line="240" w:lineRule="auto"/>
    </w:pPr>
    <w:rPr>
      <w:lang w:val="en-ID"/>
    </w:rPr>
  </w:style>
  <w:style w:type="paragraph" w:styleId="BalloonText">
    <w:name w:val="Balloon Text"/>
    <w:basedOn w:val="Normal"/>
    <w:link w:val="BalloonTextChar"/>
    <w:uiPriority w:val="99"/>
    <w:semiHidden/>
    <w:unhideWhenUsed/>
    <w:rsid w:val="00626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72"/>
    <w:rPr>
      <w:rFonts w:ascii="Segoe UI" w:hAnsi="Segoe UI" w:cs="Segoe UI"/>
      <w:sz w:val="18"/>
      <w:szCs w:val="18"/>
    </w:rPr>
  </w:style>
  <w:style w:type="paragraph" w:styleId="TOCHeading">
    <w:name w:val="TOC Heading"/>
    <w:basedOn w:val="Heading1"/>
    <w:next w:val="Normal"/>
    <w:uiPriority w:val="39"/>
    <w:unhideWhenUsed/>
    <w:qFormat/>
    <w:rsid w:val="00552C0F"/>
    <w:pPr>
      <w:outlineLvl w:val="9"/>
    </w:pPr>
  </w:style>
  <w:style w:type="paragraph" w:styleId="TOC1">
    <w:name w:val="toc 1"/>
    <w:basedOn w:val="Normal"/>
    <w:next w:val="Normal"/>
    <w:autoRedefine/>
    <w:uiPriority w:val="39"/>
    <w:unhideWhenUsed/>
    <w:rsid w:val="00751085"/>
    <w:pPr>
      <w:tabs>
        <w:tab w:val="right" w:leader="dot" w:pos="9111"/>
      </w:tabs>
      <w:spacing w:after="100"/>
    </w:pPr>
  </w:style>
  <w:style w:type="paragraph" w:styleId="TOC2">
    <w:name w:val="toc 2"/>
    <w:basedOn w:val="Normal"/>
    <w:next w:val="Normal"/>
    <w:autoRedefine/>
    <w:uiPriority w:val="39"/>
    <w:unhideWhenUsed/>
    <w:rsid w:val="00A540B2"/>
    <w:pPr>
      <w:tabs>
        <w:tab w:val="left" w:pos="660"/>
        <w:tab w:val="right" w:leader="dot" w:pos="9111"/>
      </w:tabs>
      <w:spacing w:after="100"/>
      <w:ind w:left="220"/>
    </w:pPr>
  </w:style>
  <w:style w:type="paragraph" w:styleId="TOC3">
    <w:name w:val="toc 3"/>
    <w:basedOn w:val="Normal"/>
    <w:next w:val="Normal"/>
    <w:autoRedefine/>
    <w:uiPriority w:val="39"/>
    <w:unhideWhenUsed/>
    <w:rsid w:val="00E9611E"/>
    <w:pPr>
      <w:tabs>
        <w:tab w:val="left" w:pos="880"/>
        <w:tab w:val="right" w:leader="dot" w:pos="9111"/>
      </w:tabs>
      <w:spacing w:after="100"/>
      <w:ind w:left="440"/>
    </w:pPr>
  </w:style>
  <w:style w:type="paragraph" w:styleId="TOC4">
    <w:name w:val="toc 4"/>
    <w:basedOn w:val="Normal"/>
    <w:next w:val="Normal"/>
    <w:autoRedefine/>
    <w:uiPriority w:val="39"/>
    <w:unhideWhenUsed/>
    <w:rsid w:val="00552C0F"/>
    <w:pPr>
      <w:spacing w:after="100"/>
      <w:ind w:left="660"/>
    </w:pPr>
  </w:style>
  <w:style w:type="paragraph" w:styleId="TOC5">
    <w:name w:val="toc 5"/>
    <w:basedOn w:val="Normal"/>
    <w:next w:val="Normal"/>
    <w:autoRedefine/>
    <w:uiPriority w:val="39"/>
    <w:unhideWhenUsed/>
    <w:rsid w:val="00415BE9"/>
    <w:pPr>
      <w:spacing w:after="100"/>
      <w:ind w:left="880"/>
    </w:pPr>
    <w:rPr>
      <w:rFonts w:eastAsiaTheme="minorEastAsia"/>
    </w:rPr>
  </w:style>
  <w:style w:type="paragraph" w:styleId="TOC6">
    <w:name w:val="toc 6"/>
    <w:basedOn w:val="Normal"/>
    <w:next w:val="Normal"/>
    <w:autoRedefine/>
    <w:uiPriority w:val="39"/>
    <w:unhideWhenUsed/>
    <w:rsid w:val="00415BE9"/>
    <w:pPr>
      <w:spacing w:after="100"/>
      <w:ind w:left="1100"/>
    </w:pPr>
    <w:rPr>
      <w:rFonts w:eastAsiaTheme="minorEastAsia"/>
    </w:rPr>
  </w:style>
  <w:style w:type="paragraph" w:styleId="TOC7">
    <w:name w:val="toc 7"/>
    <w:basedOn w:val="Normal"/>
    <w:next w:val="Normal"/>
    <w:autoRedefine/>
    <w:uiPriority w:val="39"/>
    <w:unhideWhenUsed/>
    <w:rsid w:val="00415BE9"/>
    <w:pPr>
      <w:spacing w:after="100"/>
      <w:ind w:left="1320"/>
    </w:pPr>
    <w:rPr>
      <w:rFonts w:eastAsiaTheme="minorEastAsia"/>
    </w:rPr>
  </w:style>
  <w:style w:type="paragraph" w:styleId="TOC8">
    <w:name w:val="toc 8"/>
    <w:basedOn w:val="Normal"/>
    <w:next w:val="Normal"/>
    <w:autoRedefine/>
    <w:uiPriority w:val="39"/>
    <w:unhideWhenUsed/>
    <w:rsid w:val="00415BE9"/>
    <w:pPr>
      <w:spacing w:after="100"/>
      <w:ind w:left="1540"/>
    </w:pPr>
    <w:rPr>
      <w:rFonts w:eastAsiaTheme="minorEastAsia"/>
    </w:rPr>
  </w:style>
  <w:style w:type="paragraph" w:styleId="TOC9">
    <w:name w:val="toc 9"/>
    <w:basedOn w:val="Normal"/>
    <w:next w:val="Normal"/>
    <w:autoRedefine/>
    <w:uiPriority w:val="39"/>
    <w:unhideWhenUsed/>
    <w:rsid w:val="00415BE9"/>
    <w:pPr>
      <w:spacing w:after="100"/>
      <w:ind w:left="1760"/>
    </w:pPr>
    <w:rPr>
      <w:rFonts w:eastAsiaTheme="minorEastAsia"/>
    </w:rPr>
  </w:style>
  <w:style w:type="character" w:customStyle="1" w:styleId="tlid-translation">
    <w:name w:val="tlid-translation"/>
    <w:basedOn w:val="DefaultParagraphFont"/>
    <w:rsid w:val="004C1F0F"/>
  </w:style>
  <w:style w:type="character" w:styleId="UnresolvedMention">
    <w:name w:val="Unresolved Mention"/>
    <w:basedOn w:val="DefaultParagraphFont"/>
    <w:uiPriority w:val="99"/>
    <w:semiHidden/>
    <w:unhideWhenUsed/>
    <w:rsid w:val="00D7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561">
      <w:bodyDiv w:val="1"/>
      <w:marLeft w:val="0"/>
      <w:marRight w:val="0"/>
      <w:marTop w:val="0"/>
      <w:marBottom w:val="0"/>
      <w:divBdr>
        <w:top w:val="none" w:sz="0" w:space="0" w:color="auto"/>
        <w:left w:val="none" w:sz="0" w:space="0" w:color="auto"/>
        <w:bottom w:val="none" w:sz="0" w:space="0" w:color="auto"/>
        <w:right w:val="none" w:sz="0" w:space="0" w:color="auto"/>
      </w:divBdr>
      <w:divsChild>
        <w:div w:id="575362044">
          <w:marLeft w:val="0"/>
          <w:marRight w:val="0"/>
          <w:marTop w:val="0"/>
          <w:marBottom w:val="0"/>
          <w:divBdr>
            <w:top w:val="none" w:sz="0" w:space="0" w:color="auto"/>
            <w:left w:val="none" w:sz="0" w:space="0" w:color="auto"/>
            <w:bottom w:val="none" w:sz="0" w:space="0" w:color="auto"/>
            <w:right w:val="none" w:sz="0" w:space="0" w:color="auto"/>
          </w:divBdr>
        </w:div>
        <w:div w:id="12926027">
          <w:marLeft w:val="0"/>
          <w:marRight w:val="0"/>
          <w:marTop w:val="0"/>
          <w:marBottom w:val="0"/>
          <w:divBdr>
            <w:top w:val="none" w:sz="0" w:space="0" w:color="auto"/>
            <w:left w:val="none" w:sz="0" w:space="0" w:color="auto"/>
            <w:bottom w:val="none" w:sz="0" w:space="0" w:color="auto"/>
            <w:right w:val="none" w:sz="0" w:space="0" w:color="auto"/>
          </w:divBdr>
        </w:div>
        <w:div w:id="414522452">
          <w:marLeft w:val="0"/>
          <w:marRight w:val="0"/>
          <w:marTop w:val="0"/>
          <w:marBottom w:val="0"/>
          <w:divBdr>
            <w:top w:val="none" w:sz="0" w:space="0" w:color="auto"/>
            <w:left w:val="none" w:sz="0" w:space="0" w:color="auto"/>
            <w:bottom w:val="none" w:sz="0" w:space="0" w:color="auto"/>
            <w:right w:val="none" w:sz="0" w:space="0" w:color="auto"/>
          </w:divBdr>
        </w:div>
        <w:div w:id="1291476718">
          <w:marLeft w:val="0"/>
          <w:marRight w:val="0"/>
          <w:marTop w:val="0"/>
          <w:marBottom w:val="0"/>
          <w:divBdr>
            <w:top w:val="none" w:sz="0" w:space="0" w:color="auto"/>
            <w:left w:val="none" w:sz="0" w:space="0" w:color="auto"/>
            <w:bottom w:val="none" w:sz="0" w:space="0" w:color="auto"/>
            <w:right w:val="none" w:sz="0" w:space="0" w:color="auto"/>
          </w:divBdr>
        </w:div>
      </w:divsChild>
    </w:div>
    <w:div w:id="332878497">
      <w:bodyDiv w:val="1"/>
      <w:marLeft w:val="0"/>
      <w:marRight w:val="0"/>
      <w:marTop w:val="0"/>
      <w:marBottom w:val="0"/>
      <w:divBdr>
        <w:top w:val="none" w:sz="0" w:space="0" w:color="auto"/>
        <w:left w:val="none" w:sz="0" w:space="0" w:color="auto"/>
        <w:bottom w:val="none" w:sz="0" w:space="0" w:color="auto"/>
        <w:right w:val="none" w:sz="0" w:space="0" w:color="auto"/>
      </w:divBdr>
      <w:divsChild>
        <w:div w:id="25446150">
          <w:marLeft w:val="0"/>
          <w:marRight w:val="0"/>
          <w:marTop w:val="0"/>
          <w:marBottom w:val="0"/>
          <w:divBdr>
            <w:top w:val="none" w:sz="0" w:space="0" w:color="auto"/>
            <w:left w:val="none" w:sz="0" w:space="0" w:color="auto"/>
            <w:bottom w:val="none" w:sz="0" w:space="0" w:color="auto"/>
            <w:right w:val="none" w:sz="0" w:space="0" w:color="auto"/>
          </w:divBdr>
        </w:div>
        <w:div w:id="1595161368">
          <w:marLeft w:val="0"/>
          <w:marRight w:val="0"/>
          <w:marTop w:val="0"/>
          <w:marBottom w:val="0"/>
          <w:divBdr>
            <w:top w:val="none" w:sz="0" w:space="0" w:color="auto"/>
            <w:left w:val="none" w:sz="0" w:space="0" w:color="auto"/>
            <w:bottom w:val="none" w:sz="0" w:space="0" w:color="auto"/>
            <w:right w:val="none" w:sz="0" w:space="0" w:color="auto"/>
          </w:divBdr>
        </w:div>
        <w:div w:id="673797550">
          <w:marLeft w:val="0"/>
          <w:marRight w:val="0"/>
          <w:marTop w:val="0"/>
          <w:marBottom w:val="0"/>
          <w:divBdr>
            <w:top w:val="none" w:sz="0" w:space="0" w:color="auto"/>
            <w:left w:val="none" w:sz="0" w:space="0" w:color="auto"/>
            <w:bottom w:val="none" w:sz="0" w:space="0" w:color="auto"/>
            <w:right w:val="none" w:sz="0" w:space="0" w:color="auto"/>
          </w:divBdr>
        </w:div>
        <w:div w:id="253713004">
          <w:marLeft w:val="0"/>
          <w:marRight w:val="0"/>
          <w:marTop w:val="0"/>
          <w:marBottom w:val="0"/>
          <w:divBdr>
            <w:top w:val="none" w:sz="0" w:space="0" w:color="auto"/>
            <w:left w:val="none" w:sz="0" w:space="0" w:color="auto"/>
            <w:bottom w:val="none" w:sz="0" w:space="0" w:color="auto"/>
            <w:right w:val="none" w:sz="0" w:space="0" w:color="auto"/>
          </w:divBdr>
        </w:div>
      </w:divsChild>
    </w:div>
    <w:div w:id="520171170">
      <w:bodyDiv w:val="1"/>
      <w:marLeft w:val="0"/>
      <w:marRight w:val="0"/>
      <w:marTop w:val="0"/>
      <w:marBottom w:val="0"/>
      <w:divBdr>
        <w:top w:val="none" w:sz="0" w:space="0" w:color="auto"/>
        <w:left w:val="none" w:sz="0" w:space="0" w:color="auto"/>
        <w:bottom w:val="none" w:sz="0" w:space="0" w:color="auto"/>
        <w:right w:val="none" w:sz="0" w:space="0" w:color="auto"/>
      </w:divBdr>
      <w:divsChild>
        <w:div w:id="1963803051">
          <w:marLeft w:val="0"/>
          <w:marRight w:val="0"/>
          <w:marTop w:val="0"/>
          <w:marBottom w:val="0"/>
          <w:divBdr>
            <w:top w:val="none" w:sz="0" w:space="0" w:color="auto"/>
            <w:left w:val="none" w:sz="0" w:space="0" w:color="auto"/>
            <w:bottom w:val="none" w:sz="0" w:space="0" w:color="auto"/>
            <w:right w:val="none" w:sz="0" w:space="0" w:color="auto"/>
          </w:divBdr>
        </w:div>
        <w:div w:id="1273056554">
          <w:marLeft w:val="0"/>
          <w:marRight w:val="0"/>
          <w:marTop w:val="0"/>
          <w:marBottom w:val="0"/>
          <w:divBdr>
            <w:top w:val="none" w:sz="0" w:space="0" w:color="auto"/>
            <w:left w:val="none" w:sz="0" w:space="0" w:color="auto"/>
            <w:bottom w:val="none" w:sz="0" w:space="0" w:color="auto"/>
            <w:right w:val="none" w:sz="0" w:space="0" w:color="auto"/>
          </w:divBdr>
        </w:div>
        <w:div w:id="1694724868">
          <w:marLeft w:val="0"/>
          <w:marRight w:val="0"/>
          <w:marTop w:val="0"/>
          <w:marBottom w:val="0"/>
          <w:divBdr>
            <w:top w:val="none" w:sz="0" w:space="0" w:color="auto"/>
            <w:left w:val="none" w:sz="0" w:space="0" w:color="auto"/>
            <w:bottom w:val="none" w:sz="0" w:space="0" w:color="auto"/>
            <w:right w:val="none" w:sz="0" w:space="0" w:color="auto"/>
          </w:divBdr>
        </w:div>
        <w:div w:id="295138178">
          <w:marLeft w:val="0"/>
          <w:marRight w:val="0"/>
          <w:marTop w:val="0"/>
          <w:marBottom w:val="0"/>
          <w:divBdr>
            <w:top w:val="none" w:sz="0" w:space="0" w:color="auto"/>
            <w:left w:val="none" w:sz="0" w:space="0" w:color="auto"/>
            <w:bottom w:val="none" w:sz="0" w:space="0" w:color="auto"/>
            <w:right w:val="none" w:sz="0" w:space="0" w:color="auto"/>
          </w:divBdr>
        </w:div>
        <w:div w:id="1795709130">
          <w:marLeft w:val="0"/>
          <w:marRight w:val="0"/>
          <w:marTop w:val="0"/>
          <w:marBottom w:val="0"/>
          <w:divBdr>
            <w:top w:val="none" w:sz="0" w:space="0" w:color="auto"/>
            <w:left w:val="none" w:sz="0" w:space="0" w:color="auto"/>
            <w:bottom w:val="none" w:sz="0" w:space="0" w:color="auto"/>
            <w:right w:val="none" w:sz="0" w:space="0" w:color="auto"/>
          </w:divBdr>
        </w:div>
        <w:div w:id="1829129175">
          <w:marLeft w:val="0"/>
          <w:marRight w:val="0"/>
          <w:marTop w:val="0"/>
          <w:marBottom w:val="0"/>
          <w:divBdr>
            <w:top w:val="none" w:sz="0" w:space="0" w:color="auto"/>
            <w:left w:val="none" w:sz="0" w:space="0" w:color="auto"/>
            <w:bottom w:val="none" w:sz="0" w:space="0" w:color="auto"/>
            <w:right w:val="none" w:sz="0" w:space="0" w:color="auto"/>
          </w:divBdr>
        </w:div>
        <w:div w:id="407307064">
          <w:marLeft w:val="0"/>
          <w:marRight w:val="0"/>
          <w:marTop w:val="0"/>
          <w:marBottom w:val="0"/>
          <w:divBdr>
            <w:top w:val="none" w:sz="0" w:space="0" w:color="auto"/>
            <w:left w:val="none" w:sz="0" w:space="0" w:color="auto"/>
            <w:bottom w:val="none" w:sz="0" w:space="0" w:color="auto"/>
            <w:right w:val="none" w:sz="0" w:space="0" w:color="auto"/>
          </w:divBdr>
        </w:div>
        <w:div w:id="3436749">
          <w:marLeft w:val="0"/>
          <w:marRight w:val="0"/>
          <w:marTop w:val="0"/>
          <w:marBottom w:val="0"/>
          <w:divBdr>
            <w:top w:val="none" w:sz="0" w:space="0" w:color="auto"/>
            <w:left w:val="none" w:sz="0" w:space="0" w:color="auto"/>
            <w:bottom w:val="none" w:sz="0" w:space="0" w:color="auto"/>
            <w:right w:val="none" w:sz="0" w:space="0" w:color="auto"/>
          </w:divBdr>
        </w:div>
        <w:div w:id="222371833">
          <w:marLeft w:val="0"/>
          <w:marRight w:val="0"/>
          <w:marTop w:val="0"/>
          <w:marBottom w:val="0"/>
          <w:divBdr>
            <w:top w:val="none" w:sz="0" w:space="0" w:color="auto"/>
            <w:left w:val="none" w:sz="0" w:space="0" w:color="auto"/>
            <w:bottom w:val="none" w:sz="0" w:space="0" w:color="auto"/>
            <w:right w:val="none" w:sz="0" w:space="0" w:color="auto"/>
          </w:divBdr>
        </w:div>
        <w:div w:id="411316068">
          <w:marLeft w:val="0"/>
          <w:marRight w:val="0"/>
          <w:marTop w:val="0"/>
          <w:marBottom w:val="0"/>
          <w:divBdr>
            <w:top w:val="none" w:sz="0" w:space="0" w:color="auto"/>
            <w:left w:val="none" w:sz="0" w:space="0" w:color="auto"/>
            <w:bottom w:val="none" w:sz="0" w:space="0" w:color="auto"/>
            <w:right w:val="none" w:sz="0" w:space="0" w:color="auto"/>
          </w:divBdr>
        </w:div>
        <w:div w:id="662242739">
          <w:marLeft w:val="0"/>
          <w:marRight w:val="0"/>
          <w:marTop w:val="0"/>
          <w:marBottom w:val="0"/>
          <w:divBdr>
            <w:top w:val="none" w:sz="0" w:space="0" w:color="auto"/>
            <w:left w:val="none" w:sz="0" w:space="0" w:color="auto"/>
            <w:bottom w:val="none" w:sz="0" w:space="0" w:color="auto"/>
            <w:right w:val="none" w:sz="0" w:space="0" w:color="auto"/>
          </w:divBdr>
        </w:div>
        <w:div w:id="1085612322">
          <w:marLeft w:val="0"/>
          <w:marRight w:val="0"/>
          <w:marTop w:val="0"/>
          <w:marBottom w:val="0"/>
          <w:divBdr>
            <w:top w:val="none" w:sz="0" w:space="0" w:color="auto"/>
            <w:left w:val="none" w:sz="0" w:space="0" w:color="auto"/>
            <w:bottom w:val="none" w:sz="0" w:space="0" w:color="auto"/>
            <w:right w:val="none" w:sz="0" w:space="0" w:color="auto"/>
          </w:divBdr>
        </w:div>
        <w:div w:id="505362513">
          <w:marLeft w:val="0"/>
          <w:marRight w:val="0"/>
          <w:marTop w:val="0"/>
          <w:marBottom w:val="0"/>
          <w:divBdr>
            <w:top w:val="none" w:sz="0" w:space="0" w:color="auto"/>
            <w:left w:val="none" w:sz="0" w:space="0" w:color="auto"/>
            <w:bottom w:val="none" w:sz="0" w:space="0" w:color="auto"/>
            <w:right w:val="none" w:sz="0" w:space="0" w:color="auto"/>
          </w:divBdr>
        </w:div>
        <w:div w:id="110633500">
          <w:marLeft w:val="0"/>
          <w:marRight w:val="0"/>
          <w:marTop w:val="0"/>
          <w:marBottom w:val="0"/>
          <w:divBdr>
            <w:top w:val="none" w:sz="0" w:space="0" w:color="auto"/>
            <w:left w:val="none" w:sz="0" w:space="0" w:color="auto"/>
            <w:bottom w:val="none" w:sz="0" w:space="0" w:color="auto"/>
            <w:right w:val="none" w:sz="0" w:space="0" w:color="auto"/>
          </w:divBdr>
        </w:div>
        <w:div w:id="389156756">
          <w:marLeft w:val="0"/>
          <w:marRight w:val="0"/>
          <w:marTop w:val="0"/>
          <w:marBottom w:val="0"/>
          <w:divBdr>
            <w:top w:val="none" w:sz="0" w:space="0" w:color="auto"/>
            <w:left w:val="none" w:sz="0" w:space="0" w:color="auto"/>
            <w:bottom w:val="none" w:sz="0" w:space="0" w:color="auto"/>
            <w:right w:val="none" w:sz="0" w:space="0" w:color="auto"/>
          </w:divBdr>
        </w:div>
        <w:div w:id="852650556">
          <w:marLeft w:val="0"/>
          <w:marRight w:val="0"/>
          <w:marTop w:val="0"/>
          <w:marBottom w:val="0"/>
          <w:divBdr>
            <w:top w:val="none" w:sz="0" w:space="0" w:color="auto"/>
            <w:left w:val="none" w:sz="0" w:space="0" w:color="auto"/>
            <w:bottom w:val="none" w:sz="0" w:space="0" w:color="auto"/>
            <w:right w:val="none" w:sz="0" w:space="0" w:color="auto"/>
          </w:divBdr>
        </w:div>
        <w:div w:id="408768682">
          <w:marLeft w:val="0"/>
          <w:marRight w:val="0"/>
          <w:marTop w:val="0"/>
          <w:marBottom w:val="0"/>
          <w:divBdr>
            <w:top w:val="none" w:sz="0" w:space="0" w:color="auto"/>
            <w:left w:val="none" w:sz="0" w:space="0" w:color="auto"/>
            <w:bottom w:val="none" w:sz="0" w:space="0" w:color="auto"/>
            <w:right w:val="none" w:sz="0" w:space="0" w:color="auto"/>
          </w:divBdr>
        </w:div>
      </w:divsChild>
    </w:div>
    <w:div w:id="565797498">
      <w:bodyDiv w:val="1"/>
      <w:marLeft w:val="0"/>
      <w:marRight w:val="0"/>
      <w:marTop w:val="0"/>
      <w:marBottom w:val="0"/>
      <w:divBdr>
        <w:top w:val="none" w:sz="0" w:space="0" w:color="auto"/>
        <w:left w:val="none" w:sz="0" w:space="0" w:color="auto"/>
        <w:bottom w:val="none" w:sz="0" w:space="0" w:color="auto"/>
        <w:right w:val="none" w:sz="0" w:space="0" w:color="auto"/>
      </w:divBdr>
    </w:div>
    <w:div w:id="605117810">
      <w:bodyDiv w:val="1"/>
      <w:marLeft w:val="0"/>
      <w:marRight w:val="0"/>
      <w:marTop w:val="0"/>
      <w:marBottom w:val="0"/>
      <w:divBdr>
        <w:top w:val="none" w:sz="0" w:space="0" w:color="auto"/>
        <w:left w:val="none" w:sz="0" w:space="0" w:color="auto"/>
        <w:bottom w:val="none" w:sz="0" w:space="0" w:color="auto"/>
        <w:right w:val="none" w:sz="0" w:space="0" w:color="auto"/>
      </w:divBdr>
    </w:div>
    <w:div w:id="614601491">
      <w:bodyDiv w:val="1"/>
      <w:marLeft w:val="0"/>
      <w:marRight w:val="0"/>
      <w:marTop w:val="0"/>
      <w:marBottom w:val="0"/>
      <w:divBdr>
        <w:top w:val="none" w:sz="0" w:space="0" w:color="auto"/>
        <w:left w:val="none" w:sz="0" w:space="0" w:color="auto"/>
        <w:bottom w:val="none" w:sz="0" w:space="0" w:color="auto"/>
        <w:right w:val="none" w:sz="0" w:space="0" w:color="auto"/>
      </w:divBdr>
      <w:divsChild>
        <w:div w:id="196043158">
          <w:marLeft w:val="0"/>
          <w:marRight w:val="0"/>
          <w:marTop w:val="0"/>
          <w:marBottom w:val="0"/>
          <w:divBdr>
            <w:top w:val="none" w:sz="0" w:space="0" w:color="auto"/>
            <w:left w:val="none" w:sz="0" w:space="0" w:color="auto"/>
            <w:bottom w:val="none" w:sz="0" w:space="0" w:color="auto"/>
            <w:right w:val="none" w:sz="0" w:space="0" w:color="auto"/>
          </w:divBdr>
        </w:div>
        <w:div w:id="1466384338">
          <w:marLeft w:val="0"/>
          <w:marRight w:val="0"/>
          <w:marTop w:val="0"/>
          <w:marBottom w:val="0"/>
          <w:divBdr>
            <w:top w:val="none" w:sz="0" w:space="0" w:color="auto"/>
            <w:left w:val="none" w:sz="0" w:space="0" w:color="auto"/>
            <w:bottom w:val="none" w:sz="0" w:space="0" w:color="auto"/>
            <w:right w:val="none" w:sz="0" w:space="0" w:color="auto"/>
          </w:divBdr>
        </w:div>
        <w:div w:id="1930112093">
          <w:marLeft w:val="0"/>
          <w:marRight w:val="0"/>
          <w:marTop w:val="0"/>
          <w:marBottom w:val="0"/>
          <w:divBdr>
            <w:top w:val="none" w:sz="0" w:space="0" w:color="auto"/>
            <w:left w:val="none" w:sz="0" w:space="0" w:color="auto"/>
            <w:bottom w:val="none" w:sz="0" w:space="0" w:color="auto"/>
            <w:right w:val="none" w:sz="0" w:space="0" w:color="auto"/>
          </w:divBdr>
        </w:div>
        <w:div w:id="175192676">
          <w:marLeft w:val="0"/>
          <w:marRight w:val="0"/>
          <w:marTop w:val="0"/>
          <w:marBottom w:val="0"/>
          <w:divBdr>
            <w:top w:val="none" w:sz="0" w:space="0" w:color="auto"/>
            <w:left w:val="none" w:sz="0" w:space="0" w:color="auto"/>
            <w:bottom w:val="none" w:sz="0" w:space="0" w:color="auto"/>
            <w:right w:val="none" w:sz="0" w:space="0" w:color="auto"/>
          </w:divBdr>
        </w:div>
      </w:divsChild>
    </w:div>
    <w:div w:id="686061608">
      <w:bodyDiv w:val="1"/>
      <w:marLeft w:val="0"/>
      <w:marRight w:val="0"/>
      <w:marTop w:val="0"/>
      <w:marBottom w:val="0"/>
      <w:divBdr>
        <w:top w:val="none" w:sz="0" w:space="0" w:color="auto"/>
        <w:left w:val="none" w:sz="0" w:space="0" w:color="auto"/>
        <w:bottom w:val="none" w:sz="0" w:space="0" w:color="auto"/>
        <w:right w:val="none" w:sz="0" w:space="0" w:color="auto"/>
      </w:divBdr>
      <w:divsChild>
        <w:div w:id="1841652916">
          <w:marLeft w:val="0"/>
          <w:marRight w:val="0"/>
          <w:marTop w:val="0"/>
          <w:marBottom w:val="0"/>
          <w:divBdr>
            <w:top w:val="none" w:sz="0" w:space="0" w:color="auto"/>
            <w:left w:val="none" w:sz="0" w:space="0" w:color="auto"/>
            <w:bottom w:val="none" w:sz="0" w:space="0" w:color="auto"/>
            <w:right w:val="none" w:sz="0" w:space="0" w:color="auto"/>
          </w:divBdr>
        </w:div>
        <w:div w:id="5597344">
          <w:marLeft w:val="0"/>
          <w:marRight w:val="0"/>
          <w:marTop w:val="0"/>
          <w:marBottom w:val="0"/>
          <w:divBdr>
            <w:top w:val="none" w:sz="0" w:space="0" w:color="auto"/>
            <w:left w:val="none" w:sz="0" w:space="0" w:color="auto"/>
            <w:bottom w:val="none" w:sz="0" w:space="0" w:color="auto"/>
            <w:right w:val="none" w:sz="0" w:space="0" w:color="auto"/>
          </w:divBdr>
        </w:div>
        <w:div w:id="1675379912">
          <w:marLeft w:val="0"/>
          <w:marRight w:val="0"/>
          <w:marTop w:val="0"/>
          <w:marBottom w:val="0"/>
          <w:divBdr>
            <w:top w:val="none" w:sz="0" w:space="0" w:color="auto"/>
            <w:left w:val="none" w:sz="0" w:space="0" w:color="auto"/>
            <w:bottom w:val="none" w:sz="0" w:space="0" w:color="auto"/>
            <w:right w:val="none" w:sz="0" w:space="0" w:color="auto"/>
          </w:divBdr>
        </w:div>
        <w:div w:id="1264268614">
          <w:marLeft w:val="0"/>
          <w:marRight w:val="0"/>
          <w:marTop w:val="0"/>
          <w:marBottom w:val="0"/>
          <w:divBdr>
            <w:top w:val="none" w:sz="0" w:space="0" w:color="auto"/>
            <w:left w:val="none" w:sz="0" w:space="0" w:color="auto"/>
            <w:bottom w:val="none" w:sz="0" w:space="0" w:color="auto"/>
            <w:right w:val="none" w:sz="0" w:space="0" w:color="auto"/>
          </w:divBdr>
        </w:div>
        <w:div w:id="1505315453">
          <w:marLeft w:val="0"/>
          <w:marRight w:val="0"/>
          <w:marTop w:val="0"/>
          <w:marBottom w:val="0"/>
          <w:divBdr>
            <w:top w:val="none" w:sz="0" w:space="0" w:color="auto"/>
            <w:left w:val="none" w:sz="0" w:space="0" w:color="auto"/>
            <w:bottom w:val="none" w:sz="0" w:space="0" w:color="auto"/>
            <w:right w:val="none" w:sz="0" w:space="0" w:color="auto"/>
          </w:divBdr>
        </w:div>
        <w:div w:id="854616587">
          <w:marLeft w:val="0"/>
          <w:marRight w:val="0"/>
          <w:marTop w:val="0"/>
          <w:marBottom w:val="0"/>
          <w:divBdr>
            <w:top w:val="none" w:sz="0" w:space="0" w:color="auto"/>
            <w:left w:val="none" w:sz="0" w:space="0" w:color="auto"/>
            <w:bottom w:val="none" w:sz="0" w:space="0" w:color="auto"/>
            <w:right w:val="none" w:sz="0" w:space="0" w:color="auto"/>
          </w:divBdr>
        </w:div>
        <w:div w:id="1516967373">
          <w:marLeft w:val="0"/>
          <w:marRight w:val="0"/>
          <w:marTop w:val="0"/>
          <w:marBottom w:val="0"/>
          <w:divBdr>
            <w:top w:val="none" w:sz="0" w:space="0" w:color="auto"/>
            <w:left w:val="none" w:sz="0" w:space="0" w:color="auto"/>
            <w:bottom w:val="none" w:sz="0" w:space="0" w:color="auto"/>
            <w:right w:val="none" w:sz="0" w:space="0" w:color="auto"/>
          </w:divBdr>
        </w:div>
        <w:div w:id="1542326769">
          <w:marLeft w:val="0"/>
          <w:marRight w:val="0"/>
          <w:marTop w:val="0"/>
          <w:marBottom w:val="0"/>
          <w:divBdr>
            <w:top w:val="none" w:sz="0" w:space="0" w:color="auto"/>
            <w:left w:val="none" w:sz="0" w:space="0" w:color="auto"/>
            <w:bottom w:val="none" w:sz="0" w:space="0" w:color="auto"/>
            <w:right w:val="none" w:sz="0" w:space="0" w:color="auto"/>
          </w:divBdr>
        </w:div>
        <w:div w:id="8341347">
          <w:marLeft w:val="0"/>
          <w:marRight w:val="0"/>
          <w:marTop w:val="0"/>
          <w:marBottom w:val="0"/>
          <w:divBdr>
            <w:top w:val="none" w:sz="0" w:space="0" w:color="auto"/>
            <w:left w:val="none" w:sz="0" w:space="0" w:color="auto"/>
            <w:bottom w:val="none" w:sz="0" w:space="0" w:color="auto"/>
            <w:right w:val="none" w:sz="0" w:space="0" w:color="auto"/>
          </w:divBdr>
        </w:div>
        <w:div w:id="859970663">
          <w:marLeft w:val="0"/>
          <w:marRight w:val="0"/>
          <w:marTop w:val="0"/>
          <w:marBottom w:val="0"/>
          <w:divBdr>
            <w:top w:val="none" w:sz="0" w:space="0" w:color="auto"/>
            <w:left w:val="none" w:sz="0" w:space="0" w:color="auto"/>
            <w:bottom w:val="none" w:sz="0" w:space="0" w:color="auto"/>
            <w:right w:val="none" w:sz="0" w:space="0" w:color="auto"/>
          </w:divBdr>
        </w:div>
        <w:div w:id="806043756">
          <w:marLeft w:val="0"/>
          <w:marRight w:val="0"/>
          <w:marTop w:val="0"/>
          <w:marBottom w:val="0"/>
          <w:divBdr>
            <w:top w:val="none" w:sz="0" w:space="0" w:color="auto"/>
            <w:left w:val="none" w:sz="0" w:space="0" w:color="auto"/>
            <w:bottom w:val="none" w:sz="0" w:space="0" w:color="auto"/>
            <w:right w:val="none" w:sz="0" w:space="0" w:color="auto"/>
          </w:divBdr>
        </w:div>
        <w:div w:id="49304316">
          <w:marLeft w:val="0"/>
          <w:marRight w:val="0"/>
          <w:marTop w:val="0"/>
          <w:marBottom w:val="0"/>
          <w:divBdr>
            <w:top w:val="none" w:sz="0" w:space="0" w:color="auto"/>
            <w:left w:val="none" w:sz="0" w:space="0" w:color="auto"/>
            <w:bottom w:val="none" w:sz="0" w:space="0" w:color="auto"/>
            <w:right w:val="none" w:sz="0" w:space="0" w:color="auto"/>
          </w:divBdr>
        </w:div>
        <w:div w:id="862282931">
          <w:marLeft w:val="0"/>
          <w:marRight w:val="0"/>
          <w:marTop w:val="0"/>
          <w:marBottom w:val="0"/>
          <w:divBdr>
            <w:top w:val="none" w:sz="0" w:space="0" w:color="auto"/>
            <w:left w:val="none" w:sz="0" w:space="0" w:color="auto"/>
            <w:bottom w:val="none" w:sz="0" w:space="0" w:color="auto"/>
            <w:right w:val="none" w:sz="0" w:space="0" w:color="auto"/>
          </w:divBdr>
        </w:div>
        <w:div w:id="1584097879">
          <w:marLeft w:val="0"/>
          <w:marRight w:val="0"/>
          <w:marTop w:val="0"/>
          <w:marBottom w:val="0"/>
          <w:divBdr>
            <w:top w:val="none" w:sz="0" w:space="0" w:color="auto"/>
            <w:left w:val="none" w:sz="0" w:space="0" w:color="auto"/>
            <w:bottom w:val="none" w:sz="0" w:space="0" w:color="auto"/>
            <w:right w:val="none" w:sz="0" w:space="0" w:color="auto"/>
          </w:divBdr>
        </w:div>
      </w:divsChild>
    </w:div>
    <w:div w:id="824398925">
      <w:bodyDiv w:val="1"/>
      <w:marLeft w:val="0"/>
      <w:marRight w:val="0"/>
      <w:marTop w:val="0"/>
      <w:marBottom w:val="0"/>
      <w:divBdr>
        <w:top w:val="none" w:sz="0" w:space="0" w:color="auto"/>
        <w:left w:val="none" w:sz="0" w:space="0" w:color="auto"/>
        <w:bottom w:val="none" w:sz="0" w:space="0" w:color="auto"/>
        <w:right w:val="none" w:sz="0" w:space="0" w:color="auto"/>
      </w:divBdr>
      <w:divsChild>
        <w:div w:id="875195529">
          <w:marLeft w:val="0"/>
          <w:marRight w:val="0"/>
          <w:marTop w:val="0"/>
          <w:marBottom w:val="0"/>
          <w:divBdr>
            <w:top w:val="none" w:sz="0" w:space="0" w:color="auto"/>
            <w:left w:val="none" w:sz="0" w:space="0" w:color="auto"/>
            <w:bottom w:val="none" w:sz="0" w:space="0" w:color="auto"/>
            <w:right w:val="none" w:sz="0" w:space="0" w:color="auto"/>
          </w:divBdr>
        </w:div>
        <w:div w:id="1821194611">
          <w:marLeft w:val="0"/>
          <w:marRight w:val="0"/>
          <w:marTop w:val="0"/>
          <w:marBottom w:val="0"/>
          <w:divBdr>
            <w:top w:val="none" w:sz="0" w:space="0" w:color="auto"/>
            <w:left w:val="none" w:sz="0" w:space="0" w:color="auto"/>
            <w:bottom w:val="none" w:sz="0" w:space="0" w:color="auto"/>
            <w:right w:val="none" w:sz="0" w:space="0" w:color="auto"/>
          </w:divBdr>
        </w:div>
        <w:div w:id="74473457">
          <w:marLeft w:val="0"/>
          <w:marRight w:val="0"/>
          <w:marTop w:val="0"/>
          <w:marBottom w:val="0"/>
          <w:divBdr>
            <w:top w:val="none" w:sz="0" w:space="0" w:color="auto"/>
            <w:left w:val="none" w:sz="0" w:space="0" w:color="auto"/>
            <w:bottom w:val="none" w:sz="0" w:space="0" w:color="auto"/>
            <w:right w:val="none" w:sz="0" w:space="0" w:color="auto"/>
          </w:divBdr>
        </w:div>
        <w:div w:id="888537273">
          <w:marLeft w:val="0"/>
          <w:marRight w:val="0"/>
          <w:marTop w:val="0"/>
          <w:marBottom w:val="0"/>
          <w:divBdr>
            <w:top w:val="none" w:sz="0" w:space="0" w:color="auto"/>
            <w:left w:val="none" w:sz="0" w:space="0" w:color="auto"/>
            <w:bottom w:val="none" w:sz="0" w:space="0" w:color="auto"/>
            <w:right w:val="none" w:sz="0" w:space="0" w:color="auto"/>
          </w:divBdr>
        </w:div>
        <w:div w:id="1363088555">
          <w:marLeft w:val="0"/>
          <w:marRight w:val="0"/>
          <w:marTop w:val="0"/>
          <w:marBottom w:val="0"/>
          <w:divBdr>
            <w:top w:val="none" w:sz="0" w:space="0" w:color="auto"/>
            <w:left w:val="none" w:sz="0" w:space="0" w:color="auto"/>
            <w:bottom w:val="none" w:sz="0" w:space="0" w:color="auto"/>
            <w:right w:val="none" w:sz="0" w:space="0" w:color="auto"/>
          </w:divBdr>
        </w:div>
        <w:div w:id="1881016335">
          <w:marLeft w:val="0"/>
          <w:marRight w:val="0"/>
          <w:marTop w:val="0"/>
          <w:marBottom w:val="0"/>
          <w:divBdr>
            <w:top w:val="none" w:sz="0" w:space="0" w:color="auto"/>
            <w:left w:val="none" w:sz="0" w:space="0" w:color="auto"/>
            <w:bottom w:val="none" w:sz="0" w:space="0" w:color="auto"/>
            <w:right w:val="none" w:sz="0" w:space="0" w:color="auto"/>
          </w:divBdr>
        </w:div>
        <w:div w:id="1070269208">
          <w:marLeft w:val="0"/>
          <w:marRight w:val="0"/>
          <w:marTop w:val="0"/>
          <w:marBottom w:val="0"/>
          <w:divBdr>
            <w:top w:val="none" w:sz="0" w:space="0" w:color="auto"/>
            <w:left w:val="none" w:sz="0" w:space="0" w:color="auto"/>
            <w:bottom w:val="none" w:sz="0" w:space="0" w:color="auto"/>
            <w:right w:val="none" w:sz="0" w:space="0" w:color="auto"/>
          </w:divBdr>
        </w:div>
        <w:div w:id="829366452">
          <w:marLeft w:val="0"/>
          <w:marRight w:val="0"/>
          <w:marTop w:val="0"/>
          <w:marBottom w:val="0"/>
          <w:divBdr>
            <w:top w:val="none" w:sz="0" w:space="0" w:color="auto"/>
            <w:left w:val="none" w:sz="0" w:space="0" w:color="auto"/>
            <w:bottom w:val="none" w:sz="0" w:space="0" w:color="auto"/>
            <w:right w:val="none" w:sz="0" w:space="0" w:color="auto"/>
          </w:divBdr>
        </w:div>
      </w:divsChild>
    </w:div>
    <w:div w:id="859051049">
      <w:bodyDiv w:val="1"/>
      <w:marLeft w:val="0"/>
      <w:marRight w:val="0"/>
      <w:marTop w:val="0"/>
      <w:marBottom w:val="0"/>
      <w:divBdr>
        <w:top w:val="none" w:sz="0" w:space="0" w:color="auto"/>
        <w:left w:val="none" w:sz="0" w:space="0" w:color="auto"/>
        <w:bottom w:val="none" w:sz="0" w:space="0" w:color="auto"/>
        <w:right w:val="none" w:sz="0" w:space="0" w:color="auto"/>
      </w:divBdr>
    </w:div>
    <w:div w:id="881329885">
      <w:bodyDiv w:val="1"/>
      <w:marLeft w:val="0"/>
      <w:marRight w:val="0"/>
      <w:marTop w:val="0"/>
      <w:marBottom w:val="0"/>
      <w:divBdr>
        <w:top w:val="none" w:sz="0" w:space="0" w:color="auto"/>
        <w:left w:val="none" w:sz="0" w:space="0" w:color="auto"/>
        <w:bottom w:val="none" w:sz="0" w:space="0" w:color="auto"/>
        <w:right w:val="none" w:sz="0" w:space="0" w:color="auto"/>
      </w:divBdr>
    </w:div>
    <w:div w:id="986516334">
      <w:bodyDiv w:val="1"/>
      <w:marLeft w:val="0"/>
      <w:marRight w:val="0"/>
      <w:marTop w:val="0"/>
      <w:marBottom w:val="0"/>
      <w:divBdr>
        <w:top w:val="none" w:sz="0" w:space="0" w:color="auto"/>
        <w:left w:val="none" w:sz="0" w:space="0" w:color="auto"/>
        <w:bottom w:val="none" w:sz="0" w:space="0" w:color="auto"/>
        <w:right w:val="none" w:sz="0" w:space="0" w:color="auto"/>
      </w:divBdr>
      <w:divsChild>
        <w:div w:id="1610815593">
          <w:marLeft w:val="0"/>
          <w:marRight w:val="0"/>
          <w:marTop w:val="0"/>
          <w:marBottom w:val="0"/>
          <w:divBdr>
            <w:top w:val="none" w:sz="0" w:space="0" w:color="auto"/>
            <w:left w:val="none" w:sz="0" w:space="0" w:color="auto"/>
            <w:bottom w:val="none" w:sz="0" w:space="0" w:color="auto"/>
            <w:right w:val="none" w:sz="0" w:space="0" w:color="auto"/>
          </w:divBdr>
        </w:div>
        <w:div w:id="214245909">
          <w:marLeft w:val="0"/>
          <w:marRight w:val="0"/>
          <w:marTop w:val="0"/>
          <w:marBottom w:val="0"/>
          <w:divBdr>
            <w:top w:val="none" w:sz="0" w:space="0" w:color="auto"/>
            <w:left w:val="none" w:sz="0" w:space="0" w:color="auto"/>
            <w:bottom w:val="none" w:sz="0" w:space="0" w:color="auto"/>
            <w:right w:val="none" w:sz="0" w:space="0" w:color="auto"/>
          </w:divBdr>
        </w:div>
        <w:div w:id="219437858">
          <w:marLeft w:val="0"/>
          <w:marRight w:val="0"/>
          <w:marTop w:val="0"/>
          <w:marBottom w:val="0"/>
          <w:divBdr>
            <w:top w:val="none" w:sz="0" w:space="0" w:color="auto"/>
            <w:left w:val="none" w:sz="0" w:space="0" w:color="auto"/>
            <w:bottom w:val="none" w:sz="0" w:space="0" w:color="auto"/>
            <w:right w:val="none" w:sz="0" w:space="0" w:color="auto"/>
          </w:divBdr>
        </w:div>
      </w:divsChild>
    </w:div>
    <w:div w:id="990333534">
      <w:bodyDiv w:val="1"/>
      <w:marLeft w:val="0"/>
      <w:marRight w:val="0"/>
      <w:marTop w:val="0"/>
      <w:marBottom w:val="0"/>
      <w:divBdr>
        <w:top w:val="none" w:sz="0" w:space="0" w:color="auto"/>
        <w:left w:val="none" w:sz="0" w:space="0" w:color="auto"/>
        <w:bottom w:val="none" w:sz="0" w:space="0" w:color="auto"/>
        <w:right w:val="none" w:sz="0" w:space="0" w:color="auto"/>
      </w:divBdr>
      <w:divsChild>
        <w:div w:id="398484937">
          <w:marLeft w:val="0"/>
          <w:marRight w:val="0"/>
          <w:marTop w:val="0"/>
          <w:marBottom w:val="0"/>
          <w:divBdr>
            <w:top w:val="none" w:sz="0" w:space="0" w:color="auto"/>
            <w:left w:val="none" w:sz="0" w:space="0" w:color="auto"/>
            <w:bottom w:val="none" w:sz="0" w:space="0" w:color="auto"/>
            <w:right w:val="none" w:sz="0" w:space="0" w:color="auto"/>
          </w:divBdr>
        </w:div>
        <w:div w:id="2137094699">
          <w:marLeft w:val="0"/>
          <w:marRight w:val="0"/>
          <w:marTop w:val="0"/>
          <w:marBottom w:val="0"/>
          <w:divBdr>
            <w:top w:val="none" w:sz="0" w:space="0" w:color="auto"/>
            <w:left w:val="none" w:sz="0" w:space="0" w:color="auto"/>
            <w:bottom w:val="none" w:sz="0" w:space="0" w:color="auto"/>
            <w:right w:val="none" w:sz="0" w:space="0" w:color="auto"/>
          </w:divBdr>
        </w:div>
        <w:div w:id="1989900607">
          <w:marLeft w:val="0"/>
          <w:marRight w:val="0"/>
          <w:marTop w:val="0"/>
          <w:marBottom w:val="0"/>
          <w:divBdr>
            <w:top w:val="none" w:sz="0" w:space="0" w:color="auto"/>
            <w:left w:val="none" w:sz="0" w:space="0" w:color="auto"/>
            <w:bottom w:val="none" w:sz="0" w:space="0" w:color="auto"/>
            <w:right w:val="none" w:sz="0" w:space="0" w:color="auto"/>
          </w:divBdr>
        </w:div>
        <w:div w:id="527716803">
          <w:marLeft w:val="0"/>
          <w:marRight w:val="0"/>
          <w:marTop w:val="0"/>
          <w:marBottom w:val="0"/>
          <w:divBdr>
            <w:top w:val="none" w:sz="0" w:space="0" w:color="auto"/>
            <w:left w:val="none" w:sz="0" w:space="0" w:color="auto"/>
            <w:bottom w:val="none" w:sz="0" w:space="0" w:color="auto"/>
            <w:right w:val="none" w:sz="0" w:space="0" w:color="auto"/>
          </w:divBdr>
        </w:div>
      </w:divsChild>
    </w:div>
    <w:div w:id="991837116">
      <w:bodyDiv w:val="1"/>
      <w:marLeft w:val="0"/>
      <w:marRight w:val="0"/>
      <w:marTop w:val="0"/>
      <w:marBottom w:val="0"/>
      <w:divBdr>
        <w:top w:val="none" w:sz="0" w:space="0" w:color="auto"/>
        <w:left w:val="none" w:sz="0" w:space="0" w:color="auto"/>
        <w:bottom w:val="none" w:sz="0" w:space="0" w:color="auto"/>
        <w:right w:val="none" w:sz="0" w:space="0" w:color="auto"/>
      </w:divBdr>
      <w:divsChild>
        <w:div w:id="1744719023">
          <w:marLeft w:val="0"/>
          <w:marRight w:val="0"/>
          <w:marTop w:val="0"/>
          <w:marBottom w:val="0"/>
          <w:divBdr>
            <w:top w:val="none" w:sz="0" w:space="0" w:color="auto"/>
            <w:left w:val="none" w:sz="0" w:space="0" w:color="auto"/>
            <w:bottom w:val="none" w:sz="0" w:space="0" w:color="auto"/>
            <w:right w:val="none" w:sz="0" w:space="0" w:color="auto"/>
          </w:divBdr>
        </w:div>
        <w:div w:id="1985964902">
          <w:marLeft w:val="0"/>
          <w:marRight w:val="0"/>
          <w:marTop w:val="0"/>
          <w:marBottom w:val="0"/>
          <w:divBdr>
            <w:top w:val="none" w:sz="0" w:space="0" w:color="auto"/>
            <w:left w:val="none" w:sz="0" w:space="0" w:color="auto"/>
            <w:bottom w:val="none" w:sz="0" w:space="0" w:color="auto"/>
            <w:right w:val="none" w:sz="0" w:space="0" w:color="auto"/>
          </w:divBdr>
        </w:div>
        <w:div w:id="1046413420">
          <w:marLeft w:val="0"/>
          <w:marRight w:val="0"/>
          <w:marTop w:val="0"/>
          <w:marBottom w:val="0"/>
          <w:divBdr>
            <w:top w:val="none" w:sz="0" w:space="0" w:color="auto"/>
            <w:left w:val="none" w:sz="0" w:space="0" w:color="auto"/>
            <w:bottom w:val="none" w:sz="0" w:space="0" w:color="auto"/>
            <w:right w:val="none" w:sz="0" w:space="0" w:color="auto"/>
          </w:divBdr>
        </w:div>
        <w:div w:id="732197485">
          <w:marLeft w:val="0"/>
          <w:marRight w:val="0"/>
          <w:marTop w:val="0"/>
          <w:marBottom w:val="0"/>
          <w:divBdr>
            <w:top w:val="none" w:sz="0" w:space="0" w:color="auto"/>
            <w:left w:val="none" w:sz="0" w:space="0" w:color="auto"/>
            <w:bottom w:val="none" w:sz="0" w:space="0" w:color="auto"/>
            <w:right w:val="none" w:sz="0" w:space="0" w:color="auto"/>
          </w:divBdr>
        </w:div>
        <w:div w:id="2013481727">
          <w:marLeft w:val="0"/>
          <w:marRight w:val="0"/>
          <w:marTop w:val="0"/>
          <w:marBottom w:val="0"/>
          <w:divBdr>
            <w:top w:val="none" w:sz="0" w:space="0" w:color="auto"/>
            <w:left w:val="none" w:sz="0" w:space="0" w:color="auto"/>
            <w:bottom w:val="none" w:sz="0" w:space="0" w:color="auto"/>
            <w:right w:val="none" w:sz="0" w:space="0" w:color="auto"/>
          </w:divBdr>
        </w:div>
        <w:div w:id="922252389">
          <w:marLeft w:val="0"/>
          <w:marRight w:val="0"/>
          <w:marTop w:val="0"/>
          <w:marBottom w:val="0"/>
          <w:divBdr>
            <w:top w:val="none" w:sz="0" w:space="0" w:color="auto"/>
            <w:left w:val="none" w:sz="0" w:space="0" w:color="auto"/>
            <w:bottom w:val="none" w:sz="0" w:space="0" w:color="auto"/>
            <w:right w:val="none" w:sz="0" w:space="0" w:color="auto"/>
          </w:divBdr>
        </w:div>
        <w:div w:id="1801143749">
          <w:marLeft w:val="0"/>
          <w:marRight w:val="0"/>
          <w:marTop w:val="0"/>
          <w:marBottom w:val="0"/>
          <w:divBdr>
            <w:top w:val="none" w:sz="0" w:space="0" w:color="auto"/>
            <w:left w:val="none" w:sz="0" w:space="0" w:color="auto"/>
            <w:bottom w:val="none" w:sz="0" w:space="0" w:color="auto"/>
            <w:right w:val="none" w:sz="0" w:space="0" w:color="auto"/>
          </w:divBdr>
        </w:div>
        <w:div w:id="902760734">
          <w:marLeft w:val="0"/>
          <w:marRight w:val="0"/>
          <w:marTop w:val="0"/>
          <w:marBottom w:val="0"/>
          <w:divBdr>
            <w:top w:val="none" w:sz="0" w:space="0" w:color="auto"/>
            <w:left w:val="none" w:sz="0" w:space="0" w:color="auto"/>
            <w:bottom w:val="none" w:sz="0" w:space="0" w:color="auto"/>
            <w:right w:val="none" w:sz="0" w:space="0" w:color="auto"/>
          </w:divBdr>
        </w:div>
        <w:div w:id="1481114804">
          <w:marLeft w:val="0"/>
          <w:marRight w:val="0"/>
          <w:marTop w:val="0"/>
          <w:marBottom w:val="0"/>
          <w:divBdr>
            <w:top w:val="none" w:sz="0" w:space="0" w:color="auto"/>
            <w:left w:val="none" w:sz="0" w:space="0" w:color="auto"/>
            <w:bottom w:val="none" w:sz="0" w:space="0" w:color="auto"/>
            <w:right w:val="none" w:sz="0" w:space="0" w:color="auto"/>
          </w:divBdr>
        </w:div>
        <w:div w:id="51468476">
          <w:marLeft w:val="0"/>
          <w:marRight w:val="0"/>
          <w:marTop w:val="0"/>
          <w:marBottom w:val="0"/>
          <w:divBdr>
            <w:top w:val="none" w:sz="0" w:space="0" w:color="auto"/>
            <w:left w:val="none" w:sz="0" w:space="0" w:color="auto"/>
            <w:bottom w:val="none" w:sz="0" w:space="0" w:color="auto"/>
            <w:right w:val="none" w:sz="0" w:space="0" w:color="auto"/>
          </w:divBdr>
        </w:div>
      </w:divsChild>
    </w:div>
    <w:div w:id="1152019569">
      <w:bodyDiv w:val="1"/>
      <w:marLeft w:val="0"/>
      <w:marRight w:val="0"/>
      <w:marTop w:val="0"/>
      <w:marBottom w:val="0"/>
      <w:divBdr>
        <w:top w:val="none" w:sz="0" w:space="0" w:color="auto"/>
        <w:left w:val="none" w:sz="0" w:space="0" w:color="auto"/>
        <w:bottom w:val="none" w:sz="0" w:space="0" w:color="auto"/>
        <w:right w:val="none" w:sz="0" w:space="0" w:color="auto"/>
      </w:divBdr>
      <w:divsChild>
        <w:div w:id="219562255">
          <w:marLeft w:val="0"/>
          <w:marRight w:val="0"/>
          <w:marTop w:val="0"/>
          <w:marBottom w:val="0"/>
          <w:divBdr>
            <w:top w:val="none" w:sz="0" w:space="0" w:color="auto"/>
            <w:left w:val="none" w:sz="0" w:space="0" w:color="auto"/>
            <w:bottom w:val="none" w:sz="0" w:space="0" w:color="auto"/>
            <w:right w:val="none" w:sz="0" w:space="0" w:color="auto"/>
          </w:divBdr>
        </w:div>
        <w:div w:id="1787695864">
          <w:marLeft w:val="0"/>
          <w:marRight w:val="0"/>
          <w:marTop w:val="0"/>
          <w:marBottom w:val="0"/>
          <w:divBdr>
            <w:top w:val="none" w:sz="0" w:space="0" w:color="auto"/>
            <w:left w:val="none" w:sz="0" w:space="0" w:color="auto"/>
            <w:bottom w:val="none" w:sz="0" w:space="0" w:color="auto"/>
            <w:right w:val="none" w:sz="0" w:space="0" w:color="auto"/>
          </w:divBdr>
        </w:div>
      </w:divsChild>
    </w:div>
    <w:div w:id="1311907863">
      <w:bodyDiv w:val="1"/>
      <w:marLeft w:val="0"/>
      <w:marRight w:val="0"/>
      <w:marTop w:val="0"/>
      <w:marBottom w:val="0"/>
      <w:divBdr>
        <w:top w:val="none" w:sz="0" w:space="0" w:color="auto"/>
        <w:left w:val="none" w:sz="0" w:space="0" w:color="auto"/>
        <w:bottom w:val="none" w:sz="0" w:space="0" w:color="auto"/>
        <w:right w:val="none" w:sz="0" w:space="0" w:color="auto"/>
      </w:divBdr>
      <w:divsChild>
        <w:div w:id="1819568922">
          <w:marLeft w:val="0"/>
          <w:marRight w:val="0"/>
          <w:marTop w:val="0"/>
          <w:marBottom w:val="0"/>
          <w:divBdr>
            <w:top w:val="none" w:sz="0" w:space="0" w:color="auto"/>
            <w:left w:val="none" w:sz="0" w:space="0" w:color="auto"/>
            <w:bottom w:val="none" w:sz="0" w:space="0" w:color="auto"/>
            <w:right w:val="none" w:sz="0" w:space="0" w:color="auto"/>
          </w:divBdr>
        </w:div>
        <w:div w:id="1944729407">
          <w:marLeft w:val="0"/>
          <w:marRight w:val="0"/>
          <w:marTop w:val="0"/>
          <w:marBottom w:val="0"/>
          <w:divBdr>
            <w:top w:val="none" w:sz="0" w:space="0" w:color="auto"/>
            <w:left w:val="none" w:sz="0" w:space="0" w:color="auto"/>
            <w:bottom w:val="none" w:sz="0" w:space="0" w:color="auto"/>
            <w:right w:val="none" w:sz="0" w:space="0" w:color="auto"/>
          </w:divBdr>
        </w:div>
        <w:div w:id="2114398376">
          <w:marLeft w:val="0"/>
          <w:marRight w:val="0"/>
          <w:marTop w:val="0"/>
          <w:marBottom w:val="0"/>
          <w:divBdr>
            <w:top w:val="none" w:sz="0" w:space="0" w:color="auto"/>
            <w:left w:val="none" w:sz="0" w:space="0" w:color="auto"/>
            <w:bottom w:val="none" w:sz="0" w:space="0" w:color="auto"/>
            <w:right w:val="none" w:sz="0" w:space="0" w:color="auto"/>
          </w:divBdr>
        </w:div>
      </w:divsChild>
    </w:div>
    <w:div w:id="1393195469">
      <w:bodyDiv w:val="1"/>
      <w:marLeft w:val="0"/>
      <w:marRight w:val="0"/>
      <w:marTop w:val="0"/>
      <w:marBottom w:val="0"/>
      <w:divBdr>
        <w:top w:val="none" w:sz="0" w:space="0" w:color="auto"/>
        <w:left w:val="none" w:sz="0" w:space="0" w:color="auto"/>
        <w:bottom w:val="none" w:sz="0" w:space="0" w:color="auto"/>
        <w:right w:val="none" w:sz="0" w:space="0" w:color="auto"/>
      </w:divBdr>
    </w:div>
    <w:div w:id="1499425367">
      <w:bodyDiv w:val="1"/>
      <w:marLeft w:val="0"/>
      <w:marRight w:val="0"/>
      <w:marTop w:val="0"/>
      <w:marBottom w:val="0"/>
      <w:divBdr>
        <w:top w:val="none" w:sz="0" w:space="0" w:color="auto"/>
        <w:left w:val="none" w:sz="0" w:space="0" w:color="auto"/>
        <w:bottom w:val="none" w:sz="0" w:space="0" w:color="auto"/>
        <w:right w:val="none" w:sz="0" w:space="0" w:color="auto"/>
      </w:divBdr>
      <w:divsChild>
        <w:div w:id="1091243087">
          <w:marLeft w:val="0"/>
          <w:marRight w:val="0"/>
          <w:marTop w:val="0"/>
          <w:marBottom w:val="0"/>
          <w:divBdr>
            <w:top w:val="none" w:sz="0" w:space="0" w:color="auto"/>
            <w:left w:val="none" w:sz="0" w:space="0" w:color="auto"/>
            <w:bottom w:val="none" w:sz="0" w:space="0" w:color="auto"/>
            <w:right w:val="none" w:sz="0" w:space="0" w:color="auto"/>
          </w:divBdr>
        </w:div>
        <w:div w:id="1136872316">
          <w:marLeft w:val="0"/>
          <w:marRight w:val="0"/>
          <w:marTop w:val="0"/>
          <w:marBottom w:val="0"/>
          <w:divBdr>
            <w:top w:val="none" w:sz="0" w:space="0" w:color="auto"/>
            <w:left w:val="none" w:sz="0" w:space="0" w:color="auto"/>
            <w:bottom w:val="none" w:sz="0" w:space="0" w:color="auto"/>
            <w:right w:val="none" w:sz="0" w:space="0" w:color="auto"/>
          </w:divBdr>
        </w:div>
        <w:div w:id="1793983670">
          <w:marLeft w:val="0"/>
          <w:marRight w:val="0"/>
          <w:marTop w:val="0"/>
          <w:marBottom w:val="0"/>
          <w:divBdr>
            <w:top w:val="none" w:sz="0" w:space="0" w:color="auto"/>
            <w:left w:val="none" w:sz="0" w:space="0" w:color="auto"/>
            <w:bottom w:val="none" w:sz="0" w:space="0" w:color="auto"/>
            <w:right w:val="none" w:sz="0" w:space="0" w:color="auto"/>
          </w:divBdr>
        </w:div>
        <w:div w:id="1185248946">
          <w:marLeft w:val="0"/>
          <w:marRight w:val="0"/>
          <w:marTop w:val="0"/>
          <w:marBottom w:val="0"/>
          <w:divBdr>
            <w:top w:val="none" w:sz="0" w:space="0" w:color="auto"/>
            <w:left w:val="none" w:sz="0" w:space="0" w:color="auto"/>
            <w:bottom w:val="none" w:sz="0" w:space="0" w:color="auto"/>
            <w:right w:val="none" w:sz="0" w:space="0" w:color="auto"/>
          </w:divBdr>
        </w:div>
        <w:div w:id="817577911">
          <w:marLeft w:val="0"/>
          <w:marRight w:val="0"/>
          <w:marTop w:val="0"/>
          <w:marBottom w:val="0"/>
          <w:divBdr>
            <w:top w:val="none" w:sz="0" w:space="0" w:color="auto"/>
            <w:left w:val="none" w:sz="0" w:space="0" w:color="auto"/>
            <w:bottom w:val="none" w:sz="0" w:space="0" w:color="auto"/>
            <w:right w:val="none" w:sz="0" w:space="0" w:color="auto"/>
          </w:divBdr>
        </w:div>
        <w:div w:id="1596743168">
          <w:marLeft w:val="0"/>
          <w:marRight w:val="0"/>
          <w:marTop w:val="0"/>
          <w:marBottom w:val="0"/>
          <w:divBdr>
            <w:top w:val="none" w:sz="0" w:space="0" w:color="auto"/>
            <w:left w:val="none" w:sz="0" w:space="0" w:color="auto"/>
            <w:bottom w:val="none" w:sz="0" w:space="0" w:color="auto"/>
            <w:right w:val="none" w:sz="0" w:space="0" w:color="auto"/>
          </w:divBdr>
        </w:div>
      </w:divsChild>
    </w:div>
    <w:div w:id="1583174361">
      <w:bodyDiv w:val="1"/>
      <w:marLeft w:val="0"/>
      <w:marRight w:val="0"/>
      <w:marTop w:val="0"/>
      <w:marBottom w:val="0"/>
      <w:divBdr>
        <w:top w:val="none" w:sz="0" w:space="0" w:color="auto"/>
        <w:left w:val="none" w:sz="0" w:space="0" w:color="auto"/>
        <w:bottom w:val="none" w:sz="0" w:space="0" w:color="auto"/>
        <w:right w:val="none" w:sz="0" w:space="0" w:color="auto"/>
      </w:divBdr>
      <w:divsChild>
        <w:div w:id="23792298">
          <w:marLeft w:val="0"/>
          <w:marRight w:val="0"/>
          <w:marTop w:val="0"/>
          <w:marBottom w:val="0"/>
          <w:divBdr>
            <w:top w:val="none" w:sz="0" w:space="0" w:color="auto"/>
            <w:left w:val="none" w:sz="0" w:space="0" w:color="auto"/>
            <w:bottom w:val="none" w:sz="0" w:space="0" w:color="auto"/>
            <w:right w:val="none" w:sz="0" w:space="0" w:color="auto"/>
          </w:divBdr>
        </w:div>
        <w:div w:id="460273172">
          <w:marLeft w:val="0"/>
          <w:marRight w:val="0"/>
          <w:marTop w:val="0"/>
          <w:marBottom w:val="0"/>
          <w:divBdr>
            <w:top w:val="none" w:sz="0" w:space="0" w:color="auto"/>
            <w:left w:val="none" w:sz="0" w:space="0" w:color="auto"/>
            <w:bottom w:val="none" w:sz="0" w:space="0" w:color="auto"/>
            <w:right w:val="none" w:sz="0" w:space="0" w:color="auto"/>
          </w:divBdr>
        </w:div>
        <w:div w:id="659577272">
          <w:marLeft w:val="0"/>
          <w:marRight w:val="0"/>
          <w:marTop w:val="0"/>
          <w:marBottom w:val="0"/>
          <w:divBdr>
            <w:top w:val="none" w:sz="0" w:space="0" w:color="auto"/>
            <w:left w:val="none" w:sz="0" w:space="0" w:color="auto"/>
            <w:bottom w:val="none" w:sz="0" w:space="0" w:color="auto"/>
            <w:right w:val="none" w:sz="0" w:space="0" w:color="auto"/>
          </w:divBdr>
        </w:div>
        <w:div w:id="477188866">
          <w:marLeft w:val="0"/>
          <w:marRight w:val="0"/>
          <w:marTop w:val="0"/>
          <w:marBottom w:val="0"/>
          <w:divBdr>
            <w:top w:val="none" w:sz="0" w:space="0" w:color="auto"/>
            <w:left w:val="none" w:sz="0" w:space="0" w:color="auto"/>
            <w:bottom w:val="none" w:sz="0" w:space="0" w:color="auto"/>
            <w:right w:val="none" w:sz="0" w:space="0" w:color="auto"/>
          </w:divBdr>
        </w:div>
        <w:div w:id="282002592">
          <w:marLeft w:val="0"/>
          <w:marRight w:val="0"/>
          <w:marTop w:val="0"/>
          <w:marBottom w:val="0"/>
          <w:divBdr>
            <w:top w:val="none" w:sz="0" w:space="0" w:color="auto"/>
            <w:left w:val="none" w:sz="0" w:space="0" w:color="auto"/>
            <w:bottom w:val="none" w:sz="0" w:space="0" w:color="auto"/>
            <w:right w:val="none" w:sz="0" w:space="0" w:color="auto"/>
          </w:divBdr>
        </w:div>
        <w:div w:id="2094546713">
          <w:marLeft w:val="0"/>
          <w:marRight w:val="0"/>
          <w:marTop w:val="0"/>
          <w:marBottom w:val="0"/>
          <w:divBdr>
            <w:top w:val="none" w:sz="0" w:space="0" w:color="auto"/>
            <w:left w:val="none" w:sz="0" w:space="0" w:color="auto"/>
            <w:bottom w:val="none" w:sz="0" w:space="0" w:color="auto"/>
            <w:right w:val="none" w:sz="0" w:space="0" w:color="auto"/>
          </w:divBdr>
        </w:div>
        <w:div w:id="1179809151">
          <w:marLeft w:val="0"/>
          <w:marRight w:val="0"/>
          <w:marTop w:val="0"/>
          <w:marBottom w:val="0"/>
          <w:divBdr>
            <w:top w:val="none" w:sz="0" w:space="0" w:color="auto"/>
            <w:left w:val="none" w:sz="0" w:space="0" w:color="auto"/>
            <w:bottom w:val="none" w:sz="0" w:space="0" w:color="auto"/>
            <w:right w:val="none" w:sz="0" w:space="0" w:color="auto"/>
          </w:divBdr>
        </w:div>
        <w:div w:id="936988064">
          <w:marLeft w:val="0"/>
          <w:marRight w:val="0"/>
          <w:marTop w:val="0"/>
          <w:marBottom w:val="0"/>
          <w:divBdr>
            <w:top w:val="none" w:sz="0" w:space="0" w:color="auto"/>
            <w:left w:val="none" w:sz="0" w:space="0" w:color="auto"/>
            <w:bottom w:val="none" w:sz="0" w:space="0" w:color="auto"/>
            <w:right w:val="none" w:sz="0" w:space="0" w:color="auto"/>
          </w:divBdr>
        </w:div>
        <w:div w:id="331613443">
          <w:marLeft w:val="0"/>
          <w:marRight w:val="0"/>
          <w:marTop w:val="0"/>
          <w:marBottom w:val="0"/>
          <w:divBdr>
            <w:top w:val="none" w:sz="0" w:space="0" w:color="auto"/>
            <w:left w:val="none" w:sz="0" w:space="0" w:color="auto"/>
            <w:bottom w:val="none" w:sz="0" w:space="0" w:color="auto"/>
            <w:right w:val="none" w:sz="0" w:space="0" w:color="auto"/>
          </w:divBdr>
        </w:div>
      </w:divsChild>
    </w:div>
    <w:div w:id="1638296559">
      <w:bodyDiv w:val="1"/>
      <w:marLeft w:val="0"/>
      <w:marRight w:val="0"/>
      <w:marTop w:val="0"/>
      <w:marBottom w:val="0"/>
      <w:divBdr>
        <w:top w:val="none" w:sz="0" w:space="0" w:color="auto"/>
        <w:left w:val="none" w:sz="0" w:space="0" w:color="auto"/>
        <w:bottom w:val="none" w:sz="0" w:space="0" w:color="auto"/>
        <w:right w:val="none" w:sz="0" w:space="0" w:color="auto"/>
      </w:divBdr>
    </w:div>
    <w:div w:id="1662000777">
      <w:bodyDiv w:val="1"/>
      <w:marLeft w:val="0"/>
      <w:marRight w:val="0"/>
      <w:marTop w:val="0"/>
      <w:marBottom w:val="0"/>
      <w:divBdr>
        <w:top w:val="none" w:sz="0" w:space="0" w:color="auto"/>
        <w:left w:val="none" w:sz="0" w:space="0" w:color="auto"/>
        <w:bottom w:val="none" w:sz="0" w:space="0" w:color="auto"/>
        <w:right w:val="none" w:sz="0" w:space="0" w:color="auto"/>
      </w:divBdr>
      <w:divsChild>
        <w:div w:id="946812554">
          <w:marLeft w:val="0"/>
          <w:marRight w:val="0"/>
          <w:marTop w:val="0"/>
          <w:marBottom w:val="0"/>
          <w:divBdr>
            <w:top w:val="none" w:sz="0" w:space="0" w:color="auto"/>
            <w:left w:val="none" w:sz="0" w:space="0" w:color="auto"/>
            <w:bottom w:val="none" w:sz="0" w:space="0" w:color="auto"/>
            <w:right w:val="none" w:sz="0" w:space="0" w:color="auto"/>
          </w:divBdr>
        </w:div>
        <w:div w:id="1885865754">
          <w:marLeft w:val="0"/>
          <w:marRight w:val="0"/>
          <w:marTop w:val="0"/>
          <w:marBottom w:val="0"/>
          <w:divBdr>
            <w:top w:val="none" w:sz="0" w:space="0" w:color="auto"/>
            <w:left w:val="none" w:sz="0" w:space="0" w:color="auto"/>
            <w:bottom w:val="none" w:sz="0" w:space="0" w:color="auto"/>
            <w:right w:val="none" w:sz="0" w:space="0" w:color="auto"/>
          </w:divBdr>
        </w:div>
        <w:div w:id="154997535">
          <w:marLeft w:val="0"/>
          <w:marRight w:val="0"/>
          <w:marTop w:val="0"/>
          <w:marBottom w:val="0"/>
          <w:divBdr>
            <w:top w:val="none" w:sz="0" w:space="0" w:color="auto"/>
            <w:left w:val="none" w:sz="0" w:space="0" w:color="auto"/>
            <w:bottom w:val="none" w:sz="0" w:space="0" w:color="auto"/>
            <w:right w:val="none" w:sz="0" w:space="0" w:color="auto"/>
          </w:divBdr>
        </w:div>
        <w:div w:id="220219300">
          <w:marLeft w:val="0"/>
          <w:marRight w:val="0"/>
          <w:marTop w:val="0"/>
          <w:marBottom w:val="0"/>
          <w:divBdr>
            <w:top w:val="none" w:sz="0" w:space="0" w:color="auto"/>
            <w:left w:val="none" w:sz="0" w:space="0" w:color="auto"/>
            <w:bottom w:val="none" w:sz="0" w:space="0" w:color="auto"/>
            <w:right w:val="none" w:sz="0" w:space="0" w:color="auto"/>
          </w:divBdr>
        </w:div>
        <w:div w:id="142429756">
          <w:marLeft w:val="0"/>
          <w:marRight w:val="0"/>
          <w:marTop w:val="0"/>
          <w:marBottom w:val="0"/>
          <w:divBdr>
            <w:top w:val="none" w:sz="0" w:space="0" w:color="auto"/>
            <w:left w:val="none" w:sz="0" w:space="0" w:color="auto"/>
            <w:bottom w:val="none" w:sz="0" w:space="0" w:color="auto"/>
            <w:right w:val="none" w:sz="0" w:space="0" w:color="auto"/>
          </w:divBdr>
        </w:div>
        <w:div w:id="12802104">
          <w:marLeft w:val="0"/>
          <w:marRight w:val="0"/>
          <w:marTop w:val="0"/>
          <w:marBottom w:val="0"/>
          <w:divBdr>
            <w:top w:val="none" w:sz="0" w:space="0" w:color="auto"/>
            <w:left w:val="none" w:sz="0" w:space="0" w:color="auto"/>
            <w:bottom w:val="none" w:sz="0" w:space="0" w:color="auto"/>
            <w:right w:val="none" w:sz="0" w:space="0" w:color="auto"/>
          </w:divBdr>
        </w:div>
        <w:div w:id="2005358400">
          <w:marLeft w:val="0"/>
          <w:marRight w:val="0"/>
          <w:marTop w:val="0"/>
          <w:marBottom w:val="0"/>
          <w:divBdr>
            <w:top w:val="none" w:sz="0" w:space="0" w:color="auto"/>
            <w:left w:val="none" w:sz="0" w:space="0" w:color="auto"/>
            <w:bottom w:val="none" w:sz="0" w:space="0" w:color="auto"/>
            <w:right w:val="none" w:sz="0" w:space="0" w:color="auto"/>
          </w:divBdr>
        </w:div>
      </w:divsChild>
    </w:div>
    <w:div w:id="1978678054">
      <w:bodyDiv w:val="1"/>
      <w:marLeft w:val="0"/>
      <w:marRight w:val="0"/>
      <w:marTop w:val="0"/>
      <w:marBottom w:val="0"/>
      <w:divBdr>
        <w:top w:val="none" w:sz="0" w:space="0" w:color="auto"/>
        <w:left w:val="none" w:sz="0" w:space="0" w:color="auto"/>
        <w:bottom w:val="none" w:sz="0" w:space="0" w:color="auto"/>
        <w:right w:val="none" w:sz="0" w:space="0" w:color="auto"/>
      </w:divBdr>
      <w:divsChild>
        <w:div w:id="409431014">
          <w:marLeft w:val="0"/>
          <w:marRight w:val="0"/>
          <w:marTop w:val="0"/>
          <w:marBottom w:val="0"/>
          <w:divBdr>
            <w:top w:val="none" w:sz="0" w:space="0" w:color="auto"/>
            <w:left w:val="none" w:sz="0" w:space="0" w:color="auto"/>
            <w:bottom w:val="none" w:sz="0" w:space="0" w:color="auto"/>
            <w:right w:val="none" w:sz="0" w:space="0" w:color="auto"/>
          </w:divBdr>
        </w:div>
        <w:div w:id="1949502818">
          <w:marLeft w:val="0"/>
          <w:marRight w:val="0"/>
          <w:marTop w:val="0"/>
          <w:marBottom w:val="0"/>
          <w:divBdr>
            <w:top w:val="none" w:sz="0" w:space="0" w:color="auto"/>
            <w:left w:val="none" w:sz="0" w:space="0" w:color="auto"/>
            <w:bottom w:val="none" w:sz="0" w:space="0" w:color="auto"/>
            <w:right w:val="none" w:sz="0" w:space="0" w:color="auto"/>
          </w:divBdr>
        </w:div>
        <w:div w:id="2077895040">
          <w:marLeft w:val="0"/>
          <w:marRight w:val="0"/>
          <w:marTop w:val="0"/>
          <w:marBottom w:val="0"/>
          <w:divBdr>
            <w:top w:val="none" w:sz="0" w:space="0" w:color="auto"/>
            <w:left w:val="none" w:sz="0" w:space="0" w:color="auto"/>
            <w:bottom w:val="none" w:sz="0" w:space="0" w:color="auto"/>
            <w:right w:val="none" w:sz="0" w:space="0" w:color="auto"/>
          </w:divBdr>
        </w:div>
        <w:div w:id="507213939">
          <w:marLeft w:val="0"/>
          <w:marRight w:val="0"/>
          <w:marTop w:val="0"/>
          <w:marBottom w:val="0"/>
          <w:divBdr>
            <w:top w:val="none" w:sz="0" w:space="0" w:color="auto"/>
            <w:left w:val="none" w:sz="0" w:space="0" w:color="auto"/>
            <w:bottom w:val="none" w:sz="0" w:space="0" w:color="auto"/>
            <w:right w:val="none" w:sz="0" w:space="0" w:color="auto"/>
          </w:divBdr>
        </w:div>
        <w:div w:id="2105882053">
          <w:marLeft w:val="0"/>
          <w:marRight w:val="0"/>
          <w:marTop w:val="0"/>
          <w:marBottom w:val="0"/>
          <w:divBdr>
            <w:top w:val="none" w:sz="0" w:space="0" w:color="auto"/>
            <w:left w:val="none" w:sz="0" w:space="0" w:color="auto"/>
            <w:bottom w:val="none" w:sz="0" w:space="0" w:color="auto"/>
            <w:right w:val="none" w:sz="0" w:space="0" w:color="auto"/>
          </w:divBdr>
        </w:div>
        <w:div w:id="1549102149">
          <w:marLeft w:val="0"/>
          <w:marRight w:val="0"/>
          <w:marTop w:val="0"/>
          <w:marBottom w:val="0"/>
          <w:divBdr>
            <w:top w:val="none" w:sz="0" w:space="0" w:color="auto"/>
            <w:left w:val="none" w:sz="0" w:space="0" w:color="auto"/>
            <w:bottom w:val="none" w:sz="0" w:space="0" w:color="auto"/>
            <w:right w:val="none" w:sz="0" w:space="0" w:color="auto"/>
          </w:divBdr>
        </w:div>
        <w:div w:id="1301111826">
          <w:marLeft w:val="0"/>
          <w:marRight w:val="0"/>
          <w:marTop w:val="0"/>
          <w:marBottom w:val="0"/>
          <w:divBdr>
            <w:top w:val="none" w:sz="0" w:space="0" w:color="auto"/>
            <w:left w:val="none" w:sz="0" w:space="0" w:color="auto"/>
            <w:bottom w:val="none" w:sz="0" w:space="0" w:color="auto"/>
            <w:right w:val="none" w:sz="0" w:space="0" w:color="auto"/>
          </w:divBdr>
        </w:div>
        <w:div w:id="514266122">
          <w:marLeft w:val="0"/>
          <w:marRight w:val="0"/>
          <w:marTop w:val="0"/>
          <w:marBottom w:val="0"/>
          <w:divBdr>
            <w:top w:val="none" w:sz="0" w:space="0" w:color="auto"/>
            <w:left w:val="none" w:sz="0" w:space="0" w:color="auto"/>
            <w:bottom w:val="none" w:sz="0" w:space="0" w:color="auto"/>
            <w:right w:val="none" w:sz="0" w:space="0" w:color="auto"/>
          </w:divBdr>
        </w:div>
        <w:div w:id="1351685144">
          <w:marLeft w:val="0"/>
          <w:marRight w:val="0"/>
          <w:marTop w:val="0"/>
          <w:marBottom w:val="0"/>
          <w:divBdr>
            <w:top w:val="none" w:sz="0" w:space="0" w:color="auto"/>
            <w:left w:val="none" w:sz="0" w:space="0" w:color="auto"/>
            <w:bottom w:val="none" w:sz="0" w:space="0" w:color="auto"/>
            <w:right w:val="none" w:sz="0" w:space="0" w:color="auto"/>
          </w:divBdr>
        </w:div>
        <w:div w:id="1783377139">
          <w:marLeft w:val="0"/>
          <w:marRight w:val="0"/>
          <w:marTop w:val="0"/>
          <w:marBottom w:val="0"/>
          <w:divBdr>
            <w:top w:val="none" w:sz="0" w:space="0" w:color="auto"/>
            <w:left w:val="none" w:sz="0" w:space="0" w:color="auto"/>
            <w:bottom w:val="none" w:sz="0" w:space="0" w:color="auto"/>
            <w:right w:val="none" w:sz="0" w:space="0" w:color="auto"/>
          </w:divBdr>
        </w:div>
      </w:divsChild>
    </w:div>
    <w:div w:id="2076320040">
      <w:bodyDiv w:val="1"/>
      <w:marLeft w:val="0"/>
      <w:marRight w:val="0"/>
      <w:marTop w:val="0"/>
      <w:marBottom w:val="0"/>
      <w:divBdr>
        <w:top w:val="none" w:sz="0" w:space="0" w:color="auto"/>
        <w:left w:val="none" w:sz="0" w:space="0" w:color="auto"/>
        <w:bottom w:val="none" w:sz="0" w:space="0" w:color="auto"/>
        <w:right w:val="none" w:sz="0" w:space="0" w:color="auto"/>
      </w:divBdr>
      <w:divsChild>
        <w:div w:id="1103499823">
          <w:marLeft w:val="0"/>
          <w:marRight w:val="0"/>
          <w:marTop w:val="0"/>
          <w:marBottom w:val="0"/>
          <w:divBdr>
            <w:top w:val="none" w:sz="0" w:space="0" w:color="auto"/>
            <w:left w:val="none" w:sz="0" w:space="0" w:color="auto"/>
            <w:bottom w:val="none" w:sz="0" w:space="0" w:color="auto"/>
            <w:right w:val="none" w:sz="0" w:space="0" w:color="auto"/>
          </w:divBdr>
        </w:div>
        <w:div w:id="814680111">
          <w:marLeft w:val="0"/>
          <w:marRight w:val="0"/>
          <w:marTop w:val="0"/>
          <w:marBottom w:val="0"/>
          <w:divBdr>
            <w:top w:val="none" w:sz="0" w:space="0" w:color="auto"/>
            <w:left w:val="none" w:sz="0" w:space="0" w:color="auto"/>
            <w:bottom w:val="none" w:sz="0" w:space="0" w:color="auto"/>
            <w:right w:val="none" w:sz="0" w:space="0" w:color="auto"/>
          </w:divBdr>
        </w:div>
        <w:div w:id="196241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1AE0-D941-40C3-86D6-A301BA5C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rafi.agustian@gmail.com</dc:creator>
  <cp:keywords/>
  <dc:description/>
  <cp:lastModifiedBy>ASUS</cp:lastModifiedBy>
  <cp:revision>2</cp:revision>
  <cp:lastPrinted>2019-01-18T11:37:00Z</cp:lastPrinted>
  <dcterms:created xsi:type="dcterms:W3CDTF">2019-08-20T14:26:00Z</dcterms:created>
  <dcterms:modified xsi:type="dcterms:W3CDTF">2019-08-20T14:26:00Z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91427b4c-26bf-3b32-beef-c515dfcf8b67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