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15" w:rsidRDefault="00205815" w:rsidP="00205815">
      <w:pPr>
        <w:pStyle w:val="Heading1"/>
        <w:rPr>
          <w:lang w:val="id-ID"/>
        </w:rPr>
      </w:pPr>
      <w:bookmarkStart w:id="0" w:name="_Toc16837588"/>
      <w:r>
        <w:rPr>
          <w:lang w:val="id-ID"/>
        </w:rPr>
        <w:t>BAB V</w:t>
      </w:r>
      <w:bookmarkEnd w:id="0"/>
    </w:p>
    <w:p w:rsidR="00205815" w:rsidRDefault="00205815" w:rsidP="00205815">
      <w:pPr>
        <w:pStyle w:val="Heading1"/>
        <w:rPr>
          <w:lang w:val="id-ID"/>
        </w:rPr>
      </w:pPr>
      <w:bookmarkStart w:id="1" w:name="_Toc16837589"/>
      <w:r>
        <w:rPr>
          <w:lang w:val="id-ID"/>
        </w:rPr>
        <w:t>SIMPULAN DAN SARAN</w:t>
      </w:r>
      <w:bookmarkEnd w:id="1"/>
    </w:p>
    <w:p w:rsidR="00205815" w:rsidRDefault="00205815" w:rsidP="00205815">
      <w:pPr>
        <w:spacing w:line="480" w:lineRule="auto"/>
        <w:jc w:val="both"/>
        <w:rPr>
          <w:lang w:val="id-ID" w:eastAsia="ja-JP"/>
        </w:rPr>
      </w:pPr>
      <w:r>
        <w:rPr>
          <w:lang w:val="id-ID" w:eastAsia="ja-JP"/>
        </w:rPr>
        <w:tab/>
        <w:t>Pada bab ini, peneliti akan menjelaskan simpulan yang diambil berdasarkan hasil penelitian yang telah dilakukan di bab sebelumnya. Selanjutnya, peneliti uga akan memberikan saran-saran bagi pembaca yang dikiranya dapat berguna unutk mengembangkan penelitian ini.</w:t>
      </w:r>
    </w:p>
    <w:p w:rsidR="00205815" w:rsidRDefault="00205815" w:rsidP="00205815">
      <w:pPr>
        <w:pStyle w:val="Heading2"/>
        <w:numPr>
          <w:ilvl w:val="0"/>
          <w:numId w:val="2"/>
        </w:numPr>
        <w:ind w:left="426"/>
        <w:rPr>
          <w:lang w:val="id-ID" w:eastAsia="ja-JP"/>
        </w:rPr>
      </w:pPr>
      <w:bookmarkStart w:id="2" w:name="_Toc16837590"/>
      <w:r>
        <w:rPr>
          <w:lang w:val="id-ID" w:eastAsia="ja-JP"/>
        </w:rPr>
        <w:t>Simpulan</w:t>
      </w:r>
      <w:bookmarkEnd w:id="2"/>
    </w:p>
    <w:p w:rsidR="00205815" w:rsidRDefault="00205815" w:rsidP="00205815">
      <w:pPr>
        <w:spacing w:before="240" w:line="480" w:lineRule="auto"/>
        <w:ind w:left="426"/>
        <w:jc w:val="both"/>
        <w:rPr>
          <w:lang w:val="id-ID" w:eastAsia="ja-JP"/>
        </w:rPr>
      </w:pPr>
      <w:r>
        <w:rPr>
          <w:lang w:val="id-ID" w:eastAsia="ja-JP"/>
        </w:rPr>
        <w:tab/>
        <w:t xml:space="preserve">Penelitian ini mencoba menguji pengaruh </w:t>
      </w:r>
      <w:r w:rsidRPr="00A02644">
        <w:rPr>
          <w:i/>
          <w:lang w:val="id-ID" w:eastAsia="ja-JP"/>
        </w:rPr>
        <w:t xml:space="preserve">corporate social responsibility disclosure </w:t>
      </w:r>
      <w:r>
        <w:rPr>
          <w:lang w:val="id-ID" w:eastAsia="ja-JP"/>
        </w:rPr>
        <w:t>terhadap profitabilitas dengan sampel perusahaan tambang yang terdaftar di BEI periode 2015-2017 sebanyak 12 sampel perusahaan dengan total 36 sampel. Berdasarkan hasil penelitian yang telah dilakukan maka dapat diambil kesimpulan sebagai berikut:</w:t>
      </w:r>
    </w:p>
    <w:p w:rsidR="00205815" w:rsidRDefault="00205815" w:rsidP="00205815">
      <w:pPr>
        <w:pStyle w:val="ListParagraph"/>
        <w:numPr>
          <w:ilvl w:val="1"/>
          <w:numId w:val="2"/>
        </w:numPr>
        <w:spacing w:before="240" w:line="480" w:lineRule="auto"/>
        <w:ind w:left="851"/>
        <w:jc w:val="both"/>
        <w:rPr>
          <w:lang w:eastAsia="ja-JP"/>
        </w:rPr>
      </w:pPr>
      <w:r>
        <w:rPr>
          <w:lang w:eastAsia="ja-JP"/>
        </w:rPr>
        <w:t xml:space="preserve">Terdapat cukup bukti </w:t>
      </w:r>
      <w:r w:rsidRPr="00A02644">
        <w:rPr>
          <w:lang w:eastAsia="ja-JP"/>
        </w:rPr>
        <w:t xml:space="preserve">bahwa </w:t>
      </w:r>
      <w:r w:rsidRPr="00A02644">
        <w:rPr>
          <w:i/>
          <w:lang w:eastAsia="ja-JP"/>
        </w:rPr>
        <w:t>corporate social responsibility disclosure</w:t>
      </w:r>
      <w:r w:rsidRPr="00A02644">
        <w:rPr>
          <w:lang w:eastAsia="ja-JP"/>
        </w:rPr>
        <w:t xml:space="preserve"> berpengaruh positif terhadap ROA</w:t>
      </w:r>
      <w:r>
        <w:rPr>
          <w:lang w:val="en-US" w:eastAsia="ja-JP"/>
        </w:rPr>
        <w:t>.</w:t>
      </w:r>
    </w:p>
    <w:p w:rsidR="00205815" w:rsidRDefault="00205815" w:rsidP="00205815">
      <w:pPr>
        <w:pStyle w:val="ListParagraph"/>
        <w:numPr>
          <w:ilvl w:val="1"/>
          <w:numId w:val="2"/>
        </w:numPr>
        <w:spacing w:before="240" w:line="480" w:lineRule="auto"/>
        <w:ind w:left="851"/>
        <w:jc w:val="both"/>
        <w:rPr>
          <w:lang w:eastAsia="ja-JP"/>
        </w:rPr>
      </w:pPr>
      <w:r>
        <w:rPr>
          <w:lang w:eastAsia="ja-JP"/>
        </w:rPr>
        <w:t xml:space="preserve">Terdapat cukup bukti </w:t>
      </w:r>
      <w:r w:rsidRPr="00A02644">
        <w:rPr>
          <w:lang w:eastAsia="ja-JP"/>
        </w:rPr>
        <w:t xml:space="preserve">bahwa </w:t>
      </w:r>
      <w:r w:rsidRPr="00A02644">
        <w:rPr>
          <w:i/>
          <w:lang w:eastAsia="ja-JP"/>
        </w:rPr>
        <w:t>corporate social responsibility disclosure</w:t>
      </w:r>
      <w:r w:rsidRPr="00A02644">
        <w:rPr>
          <w:lang w:eastAsia="ja-JP"/>
        </w:rPr>
        <w:t xml:space="preserve"> berpengaruh positif terhadap RO</w:t>
      </w:r>
      <w:r>
        <w:rPr>
          <w:lang w:eastAsia="ja-JP"/>
        </w:rPr>
        <w:t>E</w:t>
      </w:r>
      <w:r>
        <w:rPr>
          <w:lang w:val="en-US" w:eastAsia="ja-JP"/>
        </w:rPr>
        <w:t>.</w:t>
      </w:r>
    </w:p>
    <w:p w:rsidR="00205815" w:rsidRDefault="00205815" w:rsidP="00205815">
      <w:pPr>
        <w:pStyle w:val="Heading2"/>
        <w:numPr>
          <w:ilvl w:val="0"/>
          <w:numId w:val="2"/>
        </w:numPr>
        <w:ind w:left="426"/>
        <w:rPr>
          <w:lang w:val="id-ID" w:eastAsia="ja-JP"/>
        </w:rPr>
      </w:pPr>
      <w:bookmarkStart w:id="3" w:name="_Toc16837591"/>
      <w:r>
        <w:rPr>
          <w:lang w:val="id-ID" w:eastAsia="ja-JP"/>
        </w:rPr>
        <w:t>Saran</w:t>
      </w:r>
      <w:bookmarkEnd w:id="3"/>
    </w:p>
    <w:p w:rsidR="00205815" w:rsidRDefault="00205815" w:rsidP="00205815">
      <w:pPr>
        <w:spacing w:before="240" w:line="480" w:lineRule="auto"/>
        <w:ind w:left="426"/>
        <w:jc w:val="both"/>
        <w:rPr>
          <w:lang w:val="id-ID" w:eastAsia="ja-JP"/>
        </w:rPr>
      </w:pPr>
      <w:r>
        <w:rPr>
          <w:lang w:val="id-ID" w:eastAsia="ja-JP"/>
        </w:rPr>
        <w:tab/>
        <w:t>Dalam penelitian ini terdapat beberapa keterbatasan penelitian yang turut mempengaruhi hasil penelitian seperti masih banyak perusahaan yang tidak memiliki data yang mendukung penelitian sehingga sampel yang digunakan oleh peneliti sedikit. Berdasarkan hasil analisis dan kesimpulan maka dapat diuraikan saran sebagai berikut:</w:t>
      </w:r>
    </w:p>
    <w:p w:rsidR="00205815" w:rsidRDefault="00205815" w:rsidP="00205815">
      <w:pPr>
        <w:pStyle w:val="ListParagraph"/>
        <w:numPr>
          <w:ilvl w:val="1"/>
          <w:numId w:val="2"/>
        </w:numPr>
        <w:spacing w:before="240" w:line="480" w:lineRule="auto"/>
        <w:ind w:left="426"/>
        <w:jc w:val="both"/>
        <w:rPr>
          <w:lang w:eastAsia="ja-JP"/>
        </w:rPr>
      </w:pPr>
      <w:r w:rsidRPr="001B221B">
        <w:rPr>
          <w:lang w:eastAsia="ja-JP"/>
        </w:rPr>
        <w:t xml:space="preserve">Bagi penelitian selanjutnya, peneliti menyarankan untuk mengganti sektor lain yang lebih banyak </w:t>
      </w:r>
      <w:r>
        <w:rPr>
          <w:lang w:eastAsia="ja-JP"/>
        </w:rPr>
        <w:t>atau</w:t>
      </w:r>
      <w:r w:rsidRPr="001B221B">
        <w:rPr>
          <w:lang w:eastAsia="ja-JP"/>
        </w:rPr>
        <w:t xml:space="preserve"> meneliti sektor lain yang mempunyai kegiatan berhubungan dengan lingkungan atau sosial. </w:t>
      </w:r>
      <w:bookmarkStart w:id="4" w:name="_GoBack"/>
      <w:bookmarkEnd w:id="4"/>
    </w:p>
    <w:p w:rsidR="00205815" w:rsidRDefault="00205815" w:rsidP="00205815">
      <w:pPr>
        <w:pStyle w:val="ListParagraph"/>
        <w:numPr>
          <w:ilvl w:val="1"/>
          <w:numId w:val="2"/>
        </w:numPr>
        <w:spacing w:before="240" w:line="480" w:lineRule="auto"/>
        <w:ind w:left="426"/>
        <w:jc w:val="both"/>
        <w:rPr>
          <w:lang w:eastAsia="ja-JP"/>
        </w:rPr>
      </w:pPr>
      <w:r w:rsidRPr="001B221B">
        <w:rPr>
          <w:lang w:eastAsia="ja-JP"/>
        </w:rPr>
        <w:lastRenderedPageBreak/>
        <w:t>Bagi penelitian selanjutnya</w:t>
      </w:r>
      <w:r>
        <w:rPr>
          <w:lang w:eastAsia="ja-JP"/>
        </w:rPr>
        <w:t xml:space="preserve"> dapat melanjutkan penelitian yang sama dengan variabel dependen yang berbeda agar menjadi bahan pembelajaran yang lebih banyak bagi peneliti-peneliti selanjutnya. </w:t>
      </w:r>
    </w:p>
    <w:p w:rsidR="00AA139A" w:rsidRPr="00205815" w:rsidRDefault="00205815" w:rsidP="00205815">
      <w:pPr>
        <w:pStyle w:val="ListParagraph"/>
        <w:numPr>
          <w:ilvl w:val="1"/>
          <w:numId w:val="2"/>
        </w:numPr>
        <w:spacing w:before="240" w:line="480" w:lineRule="auto"/>
        <w:ind w:left="426"/>
        <w:jc w:val="both"/>
        <w:rPr>
          <w:lang w:eastAsia="ja-JP"/>
        </w:rPr>
      </w:pPr>
      <w:r w:rsidRPr="001B221B">
        <w:rPr>
          <w:lang w:eastAsia="ja-JP"/>
        </w:rPr>
        <w:t>Bagi penelitian selanjutnya,</w:t>
      </w:r>
      <w:r>
        <w:rPr>
          <w:lang w:eastAsia="ja-JP"/>
        </w:rPr>
        <w:t xml:space="preserve"> peneliti menyarankan untuk menggunakan proksi lain dari profitabilitas seperti </w:t>
      </w:r>
      <w:r w:rsidRPr="00A10F03">
        <w:rPr>
          <w:i/>
        </w:rPr>
        <w:t>Net Profit Margin</w:t>
      </w:r>
      <w:r>
        <w:t xml:space="preserve"> dan </w:t>
      </w:r>
      <w:r w:rsidRPr="00A10F03">
        <w:rPr>
          <w:i/>
        </w:rPr>
        <w:t>Operating Profit Margin</w:t>
      </w:r>
      <w:r>
        <w:t xml:space="preserve"> agar dapat dijadikan perbandingan dengan cara yang berbeda-beda. Peneliti hanya menggunakan proksi </w:t>
      </w:r>
      <w:r w:rsidRPr="00A10F03">
        <w:rPr>
          <w:i/>
        </w:rPr>
        <w:t xml:space="preserve">Return on Asset </w:t>
      </w:r>
      <w:r>
        <w:t xml:space="preserve">dan </w:t>
      </w:r>
      <w:r w:rsidRPr="00A10F03">
        <w:rPr>
          <w:i/>
        </w:rPr>
        <w:t>Return on Equity</w:t>
      </w:r>
      <w:r>
        <w:t xml:space="preserve"> dikarenakan keterbatasan referensi. </w:t>
      </w:r>
    </w:p>
    <w:sectPr w:rsidR="00AA139A" w:rsidRPr="00205815" w:rsidSect="000F7023">
      <w:footerReference w:type="default" r:id="rId8"/>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CD" w:rsidRDefault="005F10CD" w:rsidP="000F7023">
      <w:pPr>
        <w:spacing w:after="0" w:line="240" w:lineRule="auto"/>
      </w:pPr>
      <w:r>
        <w:separator/>
      </w:r>
    </w:p>
  </w:endnote>
  <w:endnote w:type="continuationSeparator" w:id="0">
    <w:p w:rsidR="005F10CD" w:rsidRDefault="005F10CD" w:rsidP="000F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403815"/>
      <w:docPartObj>
        <w:docPartGallery w:val="Page Numbers (Bottom of Page)"/>
        <w:docPartUnique/>
      </w:docPartObj>
    </w:sdtPr>
    <w:sdtEndPr>
      <w:rPr>
        <w:noProof/>
      </w:rPr>
    </w:sdtEndPr>
    <w:sdtContent>
      <w:p w:rsidR="000F7023" w:rsidRDefault="000F7023">
        <w:pPr>
          <w:pStyle w:val="Footer"/>
          <w:jc w:val="center"/>
        </w:pPr>
        <w:r>
          <w:fldChar w:fldCharType="begin"/>
        </w:r>
        <w:r>
          <w:instrText xml:space="preserve"> PAGE   \* MERGEFORMAT </w:instrText>
        </w:r>
        <w:r>
          <w:fldChar w:fldCharType="separate"/>
        </w:r>
        <w:r w:rsidR="005F10CD">
          <w:rPr>
            <w:noProof/>
          </w:rPr>
          <w:t>66</w:t>
        </w:r>
        <w:r>
          <w:rPr>
            <w:noProof/>
          </w:rPr>
          <w:fldChar w:fldCharType="end"/>
        </w:r>
      </w:p>
    </w:sdtContent>
  </w:sdt>
  <w:p w:rsidR="000F7023" w:rsidRDefault="000F7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CD" w:rsidRDefault="005F10CD" w:rsidP="000F7023">
      <w:pPr>
        <w:spacing w:after="0" w:line="240" w:lineRule="auto"/>
      </w:pPr>
      <w:r>
        <w:separator/>
      </w:r>
    </w:p>
  </w:footnote>
  <w:footnote w:type="continuationSeparator" w:id="0">
    <w:p w:rsidR="005F10CD" w:rsidRDefault="005F10CD" w:rsidP="000F7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C6EC3"/>
    <w:multiLevelType w:val="hybridMultilevel"/>
    <w:tmpl w:val="B3EA88B0"/>
    <w:lvl w:ilvl="0" w:tplc="04210015">
      <w:start w:val="1"/>
      <w:numFmt w:val="upperLetter"/>
      <w:lvlText w:val="%1."/>
      <w:lvlJc w:val="left"/>
      <w:pPr>
        <w:ind w:left="720" w:hanging="360"/>
      </w:pPr>
      <w:rPr>
        <w:rFonts w:hint="default"/>
      </w:rPr>
    </w:lvl>
    <w:lvl w:ilvl="1" w:tplc="5082EB4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F692FBE"/>
    <w:multiLevelType w:val="multilevel"/>
    <w:tmpl w:val="800A9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15"/>
    <w:rsid w:val="000F7023"/>
    <w:rsid w:val="00205815"/>
    <w:rsid w:val="005F10CD"/>
    <w:rsid w:val="00732B88"/>
    <w:rsid w:val="007A34E2"/>
    <w:rsid w:val="00B55C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15"/>
    <w:rPr>
      <w:rFonts w:ascii="Times New Roman" w:hAnsi="Times New Roman"/>
      <w:sz w:val="24"/>
      <w:lang w:val="en-US"/>
    </w:rPr>
  </w:style>
  <w:style w:type="paragraph" w:styleId="Heading1">
    <w:name w:val="heading 1"/>
    <w:basedOn w:val="Normal"/>
    <w:next w:val="Normal"/>
    <w:link w:val="Heading1Char"/>
    <w:uiPriority w:val="9"/>
    <w:qFormat/>
    <w:rsid w:val="00205815"/>
    <w:pPr>
      <w:keepNext/>
      <w:keepLines/>
      <w:spacing w:after="0" w:line="720" w:lineRule="auto"/>
      <w:jc w:val="center"/>
      <w:outlineLvl w:val="0"/>
    </w:pPr>
    <w:rPr>
      <w:rFonts w:eastAsiaTheme="majorEastAsia" w:cstheme="majorBidi"/>
      <w:b/>
      <w:bCs/>
      <w:szCs w:val="28"/>
      <w:lang w:eastAsia="ja-JP"/>
    </w:rPr>
  </w:style>
  <w:style w:type="paragraph" w:styleId="Heading2">
    <w:name w:val="heading 2"/>
    <w:basedOn w:val="Normal"/>
    <w:next w:val="Normal"/>
    <w:link w:val="Heading2Char"/>
    <w:uiPriority w:val="9"/>
    <w:unhideWhenUsed/>
    <w:qFormat/>
    <w:rsid w:val="00205815"/>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55CFB"/>
    <w:pPr>
      <w:keepNext/>
      <w:keepLines/>
      <w:spacing w:before="200" w:after="0" w:line="259" w:lineRule="auto"/>
      <w:ind w:left="1134" w:hanging="85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CFB"/>
    <w:rPr>
      <w:rFonts w:ascii="Times New Roman" w:eastAsiaTheme="majorEastAsia" w:hAnsi="Times New Roman" w:cstheme="majorBidi"/>
      <w:b/>
      <w:bCs/>
      <w:sz w:val="24"/>
      <w:lang w:val="en-US"/>
    </w:rPr>
  </w:style>
  <w:style w:type="character" w:customStyle="1" w:styleId="Heading1Char">
    <w:name w:val="Heading 1 Char"/>
    <w:basedOn w:val="DefaultParagraphFont"/>
    <w:link w:val="Heading1"/>
    <w:uiPriority w:val="9"/>
    <w:rsid w:val="00205815"/>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205815"/>
    <w:rPr>
      <w:rFonts w:ascii="Times New Roman" w:eastAsiaTheme="majorEastAsia" w:hAnsi="Times New Roman" w:cstheme="majorBidi"/>
      <w:b/>
      <w:bCs/>
      <w:sz w:val="24"/>
      <w:szCs w:val="26"/>
      <w:lang w:val="en-US"/>
    </w:rPr>
  </w:style>
  <w:style w:type="paragraph" w:styleId="ListParagraph">
    <w:name w:val="List Paragraph"/>
    <w:basedOn w:val="Normal"/>
    <w:link w:val="ListParagraphChar"/>
    <w:uiPriority w:val="34"/>
    <w:qFormat/>
    <w:rsid w:val="00205815"/>
    <w:pPr>
      <w:spacing w:after="160" w:line="259" w:lineRule="auto"/>
      <w:ind w:left="720"/>
      <w:contextualSpacing/>
    </w:pPr>
    <w:rPr>
      <w:lang w:val="id-ID"/>
    </w:rPr>
  </w:style>
  <w:style w:type="character" w:customStyle="1" w:styleId="ListParagraphChar">
    <w:name w:val="List Paragraph Char"/>
    <w:basedOn w:val="DefaultParagraphFont"/>
    <w:link w:val="ListParagraph"/>
    <w:uiPriority w:val="34"/>
    <w:rsid w:val="00205815"/>
    <w:rPr>
      <w:rFonts w:ascii="Times New Roman" w:hAnsi="Times New Roman"/>
      <w:sz w:val="24"/>
    </w:rPr>
  </w:style>
  <w:style w:type="paragraph" w:styleId="Header">
    <w:name w:val="header"/>
    <w:basedOn w:val="Normal"/>
    <w:link w:val="HeaderChar"/>
    <w:uiPriority w:val="99"/>
    <w:unhideWhenUsed/>
    <w:rsid w:val="000F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023"/>
    <w:rPr>
      <w:rFonts w:ascii="Times New Roman" w:hAnsi="Times New Roman"/>
      <w:sz w:val="24"/>
      <w:lang w:val="en-US"/>
    </w:rPr>
  </w:style>
  <w:style w:type="paragraph" w:styleId="Footer">
    <w:name w:val="footer"/>
    <w:basedOn w:val="Normal"/>
    <w:link w:val="FooterChar"/>
    <w:uiPriority w:val="99"/>
    <w:unhideWhenUsed/>
    <w:rsid w:val="000F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023"/>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15"/>
    <w:rPr>
      <w:rFonts w:ascii="Times New Roman" w:hAnsi="Times New Roman"/>
      <w:sz w:val="24"/>
      <w:lang w:val="en-US"/>
    </w:rPr>
  </w:style>
  <w:style w:type="paragraph" w:styleId="Heading1">
    <w:name w:val="heading 1"/>
    <w:basedOn w:val="Normal"/>
    <w:next w:val="Normal"/>
    <w:link w:val="Heading1Char"/>
    <w:uiPriority w:val="9"/>
    <w:qFormat/>
    <w:rsid w:val="00205815"/>
    <w:pPr>
      <w:keepNext/>
      <w:keepLines/>
      <w:spacing w:after="0" w:line="720" w:lineRule="auto"/>
      <w:jc w:val="center"/>
      <w:outlineLvl w:val="0"/>
    </w:pPr>
    <w:rPr>
      <w:rFonts w:eastAsiaTheme="majorEastAsia" w:cstheme="majorBidi"/>
      <w:b/>
      <w:bCs/>
      <w:szCs w:val="28"/>
      <w:lang w:eastAsia="ja-JP"/>
    </w:rPr>
  </w:style>
  <w:style w:type="paragraph" w:styleId="Heading2">
    <w:name w:val="heading 2"/>
    <w:basedOn w:val="Normal"/>
    <w:next w:val="Normal"/>
    <w:link w:val="Heading2Char"/>
    <w:uiPriority w:val="9"/>
    <w:unhideWhenUsed/>
    <w:qFormat/>
    <w:rsid w:val="00205815"/>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55CFB"/>
    <w:pPr>
      <w:keepNext/>
      <w:keepLines/>
      <w:spacing w:before="200" w:after="0" w:line="259" w:lineRule="auto"/>
      <w:ind w:left="1134" w:hanging="85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CFB"/>
    <w:rPr>
      <w:rFonts w:ascii="Times New Roman" w:eastAsiaTheme="majorEastAsia" w:hAnsi="Times New Roman" w:cstheme="majorBidi"/>
      <w:b/>
      <w:bCs/>
      <w:sz w:val="24"/>
      <w:lang w:val="en-US"/>
    </w:rPr>
  </w:style>
  <w:style w:type="character" w:customStyle="1" w:styleId="Heading1Char">
    <w:name w:val="Heading 1 Char"/>
    <w:basedOn w:val="DefaultParagraphFont"/>
    <w:link w:val="Heading1"/>
    <w:uiPriority w:val="9"/>
    <w:rsid w:val="00205815"/>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205815"/>
    <w:rPr>
      <w:rFonts w:ascii="Times New Roman" w:eastAsiaTheme="majorEastAsia" w:hAnsi="Times New Roman" w:cstheme="majorBidi"/>
      <w:b/>
      <w:bCs/>
      <w:sz w:val="24"/>
      <w:szCs w:val="26"/>
      <w:lang w:val="en-US"/>
    </w:rPr>
  </w:style>
  <w:style w:type="paragraph" w:styleId="ListParagraph">
    <w:name w:val="List Paragraph"/>
    <w:basedOn w:val="Normal"/>
    <w:link w:val="ListParagraphChar"/>
    <w:uiPriority w:val="34"/>
    <w:qFormat/>
    <w:rsid w:val="00205815"/>
    <w:pPr>
      <w:spacing w:after="160" w:line="259" w:lineRule="auto"/>
      <w:ind w:left="720"/>
      <w:contextualSpacing/>
    </w:pPr>
    <w:rPr>
      <w:lang w:val="id-ID"/>
    </w:rPr>
  </w:style>
  <w:style w:type="character" w:customStyle="1" w:styleId="ListParagraphChar">
    <w:name w:val="List Paragraph Char"/>
    <w:basedOn w:val="DefaultParagraphFont"/>
    <w:link w:val="ListParagraph"/>
    <w:uiPriority w:val="34"/>
    <w:rsid w:val="00205815"/>
    <w:rPr>
      <w:rFonts w:ascii="Times New Roman" w:hAnsi="Times New Roman"/>
      <w:sz w:val="24"/>
    </w:rPr>
  </w:style>
  <w:style w:type="paragraph" w:styleId="Header">
    <w:name w:val="header"/>
    <w:basedOn w:val="Normal"/>
    <w:link w:val="HeaderChar"/>
    <w:uiPriority w:val="99"/>
    <w:unhideWhenUsed/>
    <w:rsid w:val="000F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023"/>
    <w:rPr>
      <w:rFonts w:ascii="Times New Roman" w:hAnsi="Times New Roman"/>
      <w:sz w:val="24"/>
      <w:lang w:val="en-US"/>
    </w:rPr>
  </w:style>
  <w:style w:type="paragraph" w:styleId="Footer">
    <w:name w:val="footer"/>
    <w:basedOn w:val="Normal"/>
    <w:link w:val="FooterChar"/>
    <w:uiPriority w:val="99"/>
    <w:unhideWhenUsed/>
    <w:rsid w:val="000F7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023"/>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Amirah Puspita Hapsari</dc:creator>
  <cp:lastModifiedBy>Rr. Amirah Puspita Hapsari</cp:lastModifiedBy>
  <cp:revision>2</cp:revision>
  <dcterms:created xsi:type="dcterms:W3CDTF">2019-09-27T05:04:00Z</dcterms:created>
  <dcterms:modified xsi:type="dcterms:W3CDTF">2019-09-27T05:09:00Z</dcterms:modified>
</cp:coreProperties>
</file>