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5C4A" w14:textId="77777777" w:rsidR="00324D1D" w:rsidRPr="00324D1D" w:rsidRDefault="00324D1D" w:rsidP="00324D1D">
      <w:pPr>
        <w:keepNext/>
        <w:keepLines/>
        <w:spacing w:before="240"/>
        <w:ind w:left="0" w:firstLine="0"/>
        <w:jc w:val="center"/>
        <w:outlineLvl w:val="0"/>
        <w:rPr>
          <w:rFonts w:eastAsiaTheme="majorEastAsia"/>
          <w:b/>
          <w:sz w:val="28"/>
          <w:szCs w:val="24"/>
        </w:rPr>
      </w:pPr>
      <w:bookmarkStart w:id="0" w:name="_Toc535787593"/>
      <w:r w:rsidRPr="00324D1D">
        <w:rPr>
          <w:rFonts w:eastAsiaTheme="majorEastAsia"/>
          <w:b/>
          <w:sz w:val="28"/>
          <w:szCs w:val="24"/>
        </w:rPr>
        <w:t>ABSTRAK</w:t>
      </w:r>
      <w:bookmarkEnd w:id="0"/>
    </w:p>
    <w:p w14:paraId="76508481" w14:textId="77777777" w:rsidR="00324D1D" w:rsidRPr="00324D1D" w:rsidRDefault="00324D1D" w:rsidP="00324D1D">
      <w:pPr>
        <w:spacing w:line="240" w:lineRule="auto"/>
        <w:ind w:left="0" w:firstLine="0"/>
      </w:pPr>
      <w:r w:rsidRPr="00324D1D">
        <w:t xml:space="preserve">Selvi Natalia / 39150294 / 2019 / </w:t>
      </w:r>
      <w:proofErr w:type="spellStart"/>
      <w:r w:rsidRPr="00324D1D">
        <w:t>Pengaruh</w:t>
      </w:r>
      <w:proofErr w:type="spellEnd"/>
      <w:r w:rsidRPr="00324D1D">
        <w:t xml:space="preserve"> </w:t>
      </w:r>
      <w:r w:rsidRPr="00324D1D">
        <w:rPr>
          <w:i/>
        </w:rPr>
        <w:t xml:space="preserve">Earnings Management </w:t>
      </w:r>
      <w:proofErr w:type="spellStart"/>
      <w:r w:rsidRPr="00324D1D">
        <w:t>terhadap</w:t>
      </w:r>
      <w:proofErr w:type="spellEnd"/>
      <w:r w:rsidRPr="00324D1D">
        <w:t xml:space="preserve"> Nilai Perusahaan </w:t>
      </w:r>
      <w:proofErr w:type="spellStart"/>
      <w:r w:rsidRPr="00324D1D">
        <w:t>dengan</w:t>
      </w:r>
      <w:proofErr w:type="spellEnd"/>
      <w:r w:rsidRPr="00324D1D">
        <w:t xml:space="preserve"> </w:t>
      </w:r>
      <w:proofErr w:type="spellStart"/>
      <w:r w:rsidRPr="00324D1D">
        <w:t>dimoderasi</w:t>
      </w:r>
      <w:proofErr w:type="spellEnd"/>
      <w:r w:rsidRPr="00324D1D">
        <w:t xml:space="preserve"> oleh </w:t>
      </w:r>
      <w:r w:rsidRPr="00324D1D">
        <w:rPr>
          <w:i/>
        </w:rPr>
        <w:t xml:space="preserve">Good Corporate Governance </w:t>
      </w:r>
      <w:r w:rsidRPr="00324D1D">
        <w:t xml:space="preserve">pada Perusahaan </w:t>
      </w:r>
      <w:proofErr w:type="spellStart"/>
      <w:r w:rsidRPr="00324D1D">
        <w:t>Properti</w:t>
      </w:r>
      <w:proofErr w:type="spellEnd"/>
      <w:r w:rsidRPr="00324D1D">
        <w:t xml:space="preserve">, </w:t>
      </w:r>
      <w:r w:rsidRPr="00324D1D">
        <w:rPr>
          <w:i/>
        </w:rPr>
        <w:t xml:space="preserve">Real Estate, </w:t>
      </w:r>
      <w:r w:rsidRPr="00324D1D">
        <w:t xml:space="preserve">dan </w:t>
      </w:r>
      <w:proofErr w:type="spellStart"/>
      <w:r w:rsidRPr="00324D1D">
        <w:t>Konstruksi</w:t>
      </w:r>
      <w:proofErr w:type="spellEnd"/>
      <w:r w:rsidRPr="00324D1D">
        <w:t xml:space="preserve"> </w:t>
      </w:r>
      <w:proofErr w:type="spellStart"/>
      <w:r w:rsidRPr="00324D1D">
        <w:t>Bangunan</w:t>
      </w:r>
      <w:proofErr w:type="spellEnd"/>
      <w:r w:rsidRPr="00324D1D">
        <w:t xml:space="preserve"> yang </w:t>
      </w:r>
      <w:proofErr w:type="spellStart"/>
      <w:r w:rsidRPr="00324D1D">
        <w:t>Terdaftar</w:t>
      </w:r>
      <w:proofErr w:type="spellEnd"/>
      <w:r w:rsidRPr="00324D1D">
        <w:t xml:space="preserve"> di Bursa </w:t>
      </w:r>
      <w:proofErr w:type="spellStart"/>
      <w:r w:rsidRPr="00324D1D">
        <w:t>Efek</w:t>
      </w:r>
      <w:proofErr w:type="spellEnd"/>
      <w:r w:rsidRPr="00324D1D">
        <w:t xml:space="preserve"> Indonesia </w:t>
      </w:r>
      <w:proofErr w:type="spellStart"/>
      <w:r w:rsidRPr="00324D1D">
        <w:t>Tahun</w:t>
      </w:r>
      <w:proofErr w:type="spellEnd"/>
      <w:r w:rsidRPr="00324D1D">
        <w:t xml:space="preserve"> 2015-2017 / </w:t>
      </w:r>
      <w:proofErr w:type="spellStart"/>
      <w:r w:rsidRPr="00324D1D">
        <w:t>Dosen</w:t>
      </w:r>
      <w:proofErr w:type="spellEnd"/>
      <w:r w:rsidRPr="00324D1D">
        <w:t xml:space="preserve"> </w:t>
      </w:r>
      <w:proofErr w:type="spellStart"/>
      <w:r w:rsidRPr="00324D1D">
        <w:t>Pembimbing</w:t>
      </w:r>
      <w:proofErr w:type="spellEnd"/>
      <w:r w:rsidRPr="00324D1D">
        <w:t xml:space="preserve">: </w:t>
      </w:r>
      <w:proofErr w:type="spellStart"/>
      <w:r w:rsidRPr="00324D1D">
        <w:t>Rizka</w:t>
      </w:r>
      <w:proofErr w:type="spellEnd"/>
      <w:r w:rsidRPr="00324D1D">
        <w:t xml:space="preserve"> Indri </w:t>
      </w:r>
      <w:proofErr w:type="spellStart"/>
      <w:r w:rsidRPr="00324D1D">
        <w:t>Arfianti</w:t>
      </w:r>
      <w:proofErr w:type="spellEnd"/>
      <w:r w:rsidRPr="00324D1D">
        <w:t xml:space="preserve">, S.E., A.K., M.M., </w:t>
      </w:r>
      <w:proofErr w:type="spellStart"/>
      <w:r w:rsidRPr="00324D1D">
        <w:t>M.Ak</w:t>
      </w:r>
      <w:proofErr w:type="spellEnd"/>
      <w:r w:rsidRPr="00324D1D">
        <w:t>.</w:t>
      </w:r>
    </w:p>
    <w:p w14:paraId="09F8525C" w14:textId="77777777" w:rsidR="00324D1D" w:rsidRPr="00324D1D" w:rsidRDefault="00324D1D" w:rsidP="00324D1D">
      <w:pPr>
        <w:spacing w:line="240" w:lineRule="auto"/>
        <w:ind w:left="0" w:firstLine="0"/>
      </w:pPr>
    </w:p>
    <w:p w14:paraId="167C52E4" w14:textId="77777777" w:rsidR="00324D1D" w:rsidRPr="00324D1D" w:rsidRDefault="00324D1D" w:rsidP="00324D1D">
      <w:pPr>
        <w:spacing w:line="240" w:lineRule="auto"/>
        <w:ind w:left="0" w:firstLine="0"/>
      </w:pPr>
      <w:proofErr w:type="spellStart"/>
      <w:r w:rsidRPr="00324D1D">
        <w:t>Adanya</w:t>
      </w:r>
      <w:proofErr w:type="spellEnd"/>
      <w:r w:rsidRPr="00324D1D">
        <w:t xml:space="preserve"> </w:t>
      </w:r>
      <w:proofErr w:type="spellStart"/>
      <w:r w:rsidRPr="00324D1D">
        <w:t>tren</w:t>
      </w:r>
      <w:proofErr w:type="spellEnd"/>
      <w:r w:rsidRPr="00324D1D">
        <w:t xml:space="preserve"> </w:t>
      </w:r>
      <w:proofErr w:type="spellStart"/>
      <w:r w:rsidRPr="00324D1D">
        <w:t>pelemahan</w:t>
      </w:r>
      <w:proofErr w:type="spellEnd"/>
      <w:r w:rsidRPr="00324D1D">
        <w:t xml:space="preserve"> </w:t>
      </w:r>
      <w:hyperlink r:id="rId6" w:history="1">
        <w:proofErr w:type="spellStart"/>
        <w:r w:rsidRPr="00324D1D">
          <w:t>nilai</w:t>
        </w:r>
        <w:proofErr w:type="spellEnd"/>
        <w:r w:rsidRPr="00324D1D">
          <w:t xml:space="preserve"> </w:t>
        </w:r>
        <w:proofErr w:type="spellStart"/>
        <w:r w:rsidRPr="00324D1D">
          <w:t>tukar</w:t>
        </w:r>
        <w:proofErr w:type="spellEnd"/>
        <w:r w:rsidRPr="00324D1D">
          <w:t xml:space="preserve"> rupiah</w:t>
        </w:r>
      </w:hyperlink>
      <w:r w:rsidRPr="00324D1D">
        <w:t xml:space="preserve"> </w:t>
      </w:r>
      <w:proofErr w:type="spellStart"/>
      <w:r w:rsidRPr="00324D1D">
        <w:t>terhadap</w:t>
      </w:r>
      <w:proofErr w:type="spellEnd"/>
      <w:r w:rsidRPr="00324D1D">
        <w:t xml:space="preserve"> dollar Amerika </w:t>
      </w:r>
      <w:proofErr w:type="spellStart"/>
      <w:r w:rsidRPr="00324D1D">
        <w:t>Serikat</w:t>
      </w:r>
      <w:proofErr w:type="spellEnd"/>
      <w:r w:rsidRPr="00324D1D">
        <w:t> </w:t>
      </w:r>
      <w:proofErr w:type="spellStart"/>
      <w:r w:rsidRPr="00324D1D">
        <w:t>beberapa</w:t>
      </w:r>
      <w:proofErr w:type="spellEnd"/>
      <w:r w:rsidRPr="00324D1D">
        <w:t xml:space="preserve"> </w:t>
      </w:r>
      <w:proofErr w:type="spellStart"/>
      <w:r w:rsidRPr="00324D1D">
        <w:t>pekan</w:t>
      </w:r>
      <w:proofErr w:type="spellEnd"/>
      <w:r w:rsidRPr="00324D1D">
        <w:t xml:space="preserve"> </w:t>
      </w:r>
      <w:proofErr w:type="spellStart"/>
      <w:r w:rsidRPr="00324D1D">
        <w:t>terakhir</w:t>
      </w:r>
      <w:proofErr w:type="spellEnd"/>
      <w:r w:rsidRPr="00324D1D">
        <w:t xml:space="preserve"> </w:t>
      </w:r>
      <w:proofErr w:type="spellStart"/>
      <w:r w:rsidRPr="00324D1D">
        <w:t>menyebabkan</w:t>
      </w:r>
      <w:proofErr w:type="spellEnd"/>
      <w:r w:rsidRPr="00324D1D">
        <w:t xml:space="preserve"> </w:t>
      </w:r>
      <w:proofErr w:type="spellStart"/>
      <w:r w:rsidRPr="00324D1D">
        <w:t>sebagian</w:t>
      </w:r>
      <w:proofErr w:type="spellEnd"/>
      <w:r w:rsidRPr="00324D1D">
        <w:t xml:space="preserve"> </w:t>
      </w:r>
      <w:proofErr w:type="spellStart"/>
      <w:r w:rsidRPr="00324D1D">
        <w:t>besar</w:t>
      </w:r>
      <w:proofErr w:type="spellEnd"/>
      <w:r w:rsidRPr="00324D1D">
        <w:t xml:space="preserve"> </w:t>
      </w:r>
      <w:proofErr w:type="spellStart"/>
      <w:r w:rsidRPr="00324D1D">
        <w:t>harga</w:t>
      </w:r>
      <w:proofErr w:type="spellEnd"/>
      <w:r w:rsidRPr="00324D1D">
        <w:t xml:space="preserve"> </w:t>
      </w:r>
      <w:proofErr w:type="spellStart"/>
      <w:r w:rsidRPr="00324D1D">
        <w:t>saham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menurun</w:t>
      </w:r>
      <w:proofErr w:type="spellEnd"/>
      <w:r w:rsidRPr="00324D1D">
        <w:t xml:space="preserve">. Hal </w:t>
      </w:r>
      <w:proofErr w:type="spellStart"/>
      <w:r w:rsidRPr="00324D1D">
        <w:t>ini</w:t>
      </w:r>
      <w:proofErr w:type="spellEnd"/>
      <w:r w:rsidRPr="00324D1D">
        <w:t xml:space="preserve"> </w:t>
      </w:r>
      <w:proofErr w:type="spellStart"/>
      <w:r w:rsidRPr="00324D1D">
        <w:t>menjadi</w:t>
      </w:r>
      <w:proofErr w:type="spellEnd"/>
      <w:r w:rsidRPr="00324D1D">
        <w:t xml:space="preserve"> salah </w:t>
      </w:r>
      <w:proofErr w:type="spellStart"/>
      <w:r w:rsidRPr="00324D1D">
        <w:t>satu</w:t>
      </w:r>
      <w:proofErr w:type="spellEnd"/>
      <w:r w:rsidRPr="00324D1D">
        <w:t xml:space="preserve"> </w:t>
      </w:r>
      <w:proofErr w:type="spellStart"/>
      <w:r w:rsidRPr="00324D1D">
        <w:t>masalah</w:t>
      </w:r>
      <w:proofErr w:type="spellEnd"/>
      <w:r w:rsidRPr="00324D1D">
        <w:t xml:space="preserve"> </w:t>
      </w:r>
      <w:proofErr w:type="spellStart"/>
      <w:r w:rsidRPr="00324D1D">
        <w:t>dalam</w:t>
      </w:r>
      <w:proofErr w:type="spellEnd"/>
      <w:r w:rsidRPr="00324D1D">
        <w:t xml:space="preserve"> </w:t>
      </w:r>
      <w:proofErr w:type="spellStart"/>
      <w:r w:rsidRPr="00324D1D">
        <w:t>mencapai</w:t>
      </w:r>
      <w:proofErr w:type="spellEnd"/>
      <w:r w:rsidRPr="00324D1D">
        <w:t xml:space="preserve"> </w:t>
      </w:r>
      <w:proofErr w:type="spellStart"/>
      <w:r w:rsidRPr="00324D1D">
        <w:t>tujuan</w:t>
      </w:r>
      <w:proofErr w:type="spellEnd"/>
      <w:r w:rsidRPr="00324D1D">
        <w:t xml:space="preserve"> </w:t>
      </w:r>
      <w:proofErr w:type="spellStart"/>
      <w:r w:rsidRPr="00324D1D">
        <w:t>perusa</w:t>
      </w:r>
      <w:bookmarkStart w:id="1" w:name="_GoBack"/>
      <w:bookmarkEnd w:id="1"/>
      <w:r w:rsidRPr="00324D1D">
        <w:t>haan</w:t>
      </w:r>
      <w:proofErr w:type="spellEnd"/>
      <w:r w:rsidRPr="00324D1D">
        <w:t xml:space="preserve"> </w:t>
      </w:r>
      <w:proofErr w:type="spellStart"/>
      <w:r w:rsidRPr="00324D1D">
        <w:t>yaitu</w:t>
      </w:r>
      <w:proofErr w:type="spellEnd"/>
      <w:r w:rsidRPr="00324D1D">
        <w:t xml:space="preserve"> </w:t>
      </w:r>
      <w:proofErr w:type="spellStart"/>
      <w:r w:rsidRPr="00324D1D">
        <w:t>meningkatkan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. </w:t>
      </w:r>
      <w:r w:rsidRPr="00324D1D">
        <w:rPr>
          <w:i/>
        </w:rPr>
        <w:t xml:space="preserve">Earnings management </w:t>
      </w:r>
      <w:proofErr w:type="spellStart"/>
      <w:r w:rsidRPr="00324D1D">
        <w:t>dilakukan</w:t>
      </w:r>
      <w:proofErr w:type="spellEnd"/>
      <w:r w:rsidRPr="00324D1D">
        <w:t xml:space="preserve"> </w:t>
      </w:r>
      <w:proofErr w:type="spellStart"/>
      <w:r w:rsidRPr="00324D1D">
        <w:t>manajemen</w:t>
      </w:r>
      <w:proofErr w:type="spellEnd"/>
      <w:r w:rsidRPr="00324D1D">
        <w:t xml:space="preserve"> agar </w:t>
      </w:r>
      <w:proofErr w:type="spellStart"/>
      <w:r w:rsidRPr="00324D1D">
        <w:t>laporan</w:t>
      </w:r>
      <w:proofErr w:type="spellEnd"/>
      <w:r w:rsidRPr="00324D1D">
        <w:t xml:space="preserve"> </w:t>
      </w:r>
      <w:proofErr w:type="spellStart"/>
      <w:r w:rsidRPr="00324D1D">
        <w:t>keuangan</w:t>
      </w:r>
      <w:proofErr w:type="spellEnd"/>
      <w:r w:rsidRPr="00324D1D">
        <w:t xml:space="preserve"> </w:t>
      </w:r>
      <w:proofErr w:type="spellStart"/>
      <w:r w:rsidRPr="00324D1D">
        <w:t>terlihat</w:t>
      </w:r>
      <w:proofErr w:type="spellEnd"/>
      <w:r w:rsidRPr="00324D1D">
        <w:t xml:space="preserve"> </w:t>
      </w:r>
      <w:proofErr w:type="spellStart"/>
      <w:r w:rsidRPr="00324D1D">
        <w:t>baik</w:t>
      </w:r>
      <w:proofErr w:type="spellEnd"/>
      <w:r w:rsidRPr="00324D1D">
        <w:t xml:space="preserve"> dan investor </w:t>
      </w:r>
      <w:proofErr w:type="spellStart"/>
      <w:r w:rsidRPr="00324D1D">
        <w:t>tertarik</w:t>
      </w:r>
      <w:proofErr w:type="spellEnd"/>
      <w:r w:rsidRPr="00324D1D">
        <w:t xml:space="preserve"> </w:t>
      </w:r>
      <w:proofErr w:type="spellStart"/>
      <w:r w:rsidRPr="00324D1D">
        <w:t>untuk</w:t>
      </w:r>
      <w:proofErr w:type="spellEnd"/>
      <w:r w:rsidRPr="00324D1D">
        <w:t xml:space="preserve"> </w:t>
      </w:r>
      <w:proofErr w:type="spellStart"/>
      <w:r w:rsidRPr="00324D1D">
        <w:t>menanamkan</w:t>
      </w:r>
      <w:proofErr w:type="spellEnd"/>
      <w:r w:rsidRPr="00324D1D">
        <w:t xml:space="preserve"> </w:t>
      </w:r>
      <w:proofErr w:type="spellStart"/>
      <w:r w:rsidRPr="00324D1D">
        <w:t>modalnya</w:t>
      </w:r>
      <w:proofErr w:type="spellEnd"/>
      <w:r w:rsidRPr="00324D1D">
        <w:t xml:space="preserve"> pada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tersebut</w:t>
      </w:r>
      <w:proofErr w:type="spellEnd"/>
      <w:r w:rsidRPr="00324D1D">
        <w:t xml:space="preserve">. Salah </w:t>
      </w:r>
      <w:proofErr w:type="spellStart"/>
      <w:r w:rsidRPr="00324D1D">
        <w:t>satu</w:t>
      </w:r>
      <w:proofErr w:type="spellEnd"/>
      <w:r w:rsidRPr="00324D1D">
        <w:t xml:space="preserve"> </w:t>
      </w:r>
      <w:proofErr w:type="spellStart"/>
      <w:r w:rsidRPr="00324D1D">
        <w:t>cara</w:t>
      </w:r>
      <w:proofErr w:type="spellEnd"/>
      <w:r w:rsidRPr="00324D1D">
        <w:t xml:space="preserve"> yang </w:t>
      </w:r>
      <w:proofErr w:type="spellStart"/>
      <w:r w:rsidRPr="00324D1D">
        <w:t>dapat</w:t>
      </w:r>
      <w:proofErr w:type="spellEnd"/>
      <w:r w:rsidRPr="00324D1D">
        <w:t xml:space="preserve"> </w:t>
      </w:r>
      <w:proofErr w:type="spellStart"/>
      <w:r w:rsidRPr="00324D1D">
        <w:t>digunakan</w:t>
      </w:r>
      <w:proofErr w:type="spellEnd"/>
      <w:r w:rsidRPr="00324D1D">
        <w:t xml:space="preserve"> </w:t>
      </w:r>
      <w:proofErr w:type="spellStart"/>
      <w:r w:rsidRPr="00324D1D">
        <w:t>untuk</w:t>
      </w:r>
      <w:proofErr w:type="spellEnd"/>
      <w:r w:rsidRPr="00324D1D">
        <w:t xml:space="preserve"> </w:t>
      </w:r>
      <w:proofErr w:type="spellStart"/>
      <w:r w:rsidRPr="00324D1D">
        <w:t>mengurangi</w:t>
      </w:r>
      <w:proofErr w:type="spellEnd"/>
      <w:r w:rsidRPr="00324D1D">
        <w:t xml:space="preserve"> </w:t>
      </w:r>
      <w:r w:rsidRPr="00324D1D">
        <w:rPr>
          <w:i/>
        </w:rPr>
        <w:t>earnings management</w:t>
      </w:r>
      <w:r w:rsidRPr="00324D1D">
        <w:t xml:space="preserve"> </w:t>
      </w:r>
      <w:proofErr w:type="spellStart"/>
      <w:r w:rsidRPr="00324D1D">
        <w:t>adalah</w:t>
      </w:r>
      <w:proofErr w:type="spellEnd"/>
      <w:r w:rsidRPr="00324D1D">
        <w:t xml:space="preserve"> </w:t>
      </w:r>
      <w:proofErr w:type="spellStart"/>
      <w:r w:rsidRPr="00324D1D">
        <w:t>dengan</w:t>
      </w:r>
      <w:proofErr w:type="spellEnd"/>
      <w:r w:rsidRPr="00324D1D">
        <w:t xml:space="preserve"> </w:t>
      </w:r>
      <w:proofErr w:type="spellStart"/>
      <w:r w:rsidRPr="00324D1D">
        <w:t>praktik</w:t>
      </w:r>
      <w:proofErr w:type="spellEnd"/>
      <w:r w:rsidRPr="00324D1D">
        <w:t xml:space="preserve"> </w:t>
      </w:r>
      <w:r w:rsidRPr="00324D1D">
        <w:rPr>
          <w:i/>
        </w:rPr>
        <w:t>good corporate governance</w:t>
      </w:r>
      <w:r w:rsidRPr="00324D1D">
        <w:t xml:space="preserve">. Oleh </w:t>
      </w:r>
      <w:proofErr w:type="spellStart"/>
      <w:r w:rsidRPr="00324D1D">
        <w:t>karena</w:t>
      </w:r>
      <w:proofErr w:type="spellEnd"/>
      <w:r w:rsidRPr="00324D1D">
        <w:t xml:space="preserve"> </w:t>
      </w:r>
      <w:proofErr w:type="spellStart"/>
      <w:r w:rsidRPr="00324D1D">
        <w:t>itu</w:t>
      </w:r>
      <w:proofErr w:type="spellEnd"/>
      <w:r w:rsidRPr="00324D1D">
        <w:t xml:space="preserve">, </w:t>
      </w:r>
      <w:proofErr w:type="spellStart"/>
      <w:r w:rsidRPr="00324D1D">
        <w:t>penelitian</w:t>
      </w:r>
      <w:proofErr w:type="spellEnd"/>
      <w:r w:rsidRPr="00324D1D">
        <w:t xml:space="preserve"> </w:t>
      </w:r>
      <w:proofErr w:type="spellStart"/>
      <w:r w:rsidRPr="00324D1D">
        <w:t>ini</w:t>
      </w:r>
      <w:proofErr w:type="spellEnd"/>
      <w:r w:rsidRPr="00324D1D">
        <w:t xml:space="preserve"> </w:t>
      </w:r>
      <w:proofErr w:type="spellStart"/>
      <w:r w:rsidRPr="00324D1D">
        <w:t>bertujuan</w:t>
      </w:r>
      <w:proofErr w:type="spellEnd"/>
      <w:r w:rsidRPr="00324D1D">
        <w:t xml:space="preserve"> </w:t>
      </w:r>
      <w:proofErr w:type="spellStart"/>
      <w:r w:rsidRPr="00324D1D">
        <w:t>untuk</w:t>
      </w:r>
      <w:proofErr w:type="spellEnd"/>
      <w:r w:rsidRPr="00324D1D">
        <w:t xml:space="preserve"> </w:t>
      </w:r>
      <w:proofErr w:type="spellStart"/>
      <w:r w:rsidRPr="00324D1D">
        <w:t>mengetahui</w:t>
      </w:r>
      <w:proofErr w:type="spellEnd"/>
      <w:r w:rsidRPr="00324D1D">
        <w:t xml:space="preserve"> </w:t>
      </w:r>
      <w:proofErr w:type="spellStart"/>
      <w:r w:rsidRPr="00324D1D">
        <w:t>pengaruh</w:t>
      </w:r>
      <w:proofErr w:type="spellEnd"/>
      <w:r w:rsidRPr="00324D1D">
        <w:t xml:space="preserve"> </w:t>
      </w:r>
      <w:r w:rsidRPr="00324D1D">
        <w:rPr>
          <w:i/>
        </w:rPr>
        <w:t>earnings management</w:t>
      </w:r>
      <w:r w:rsidRPr="00324D1D">
        <w:t xml:space="preserve"> </w:t>
      </w:r>
      <w:proofErr w:type="spellStart"/>
      <w:r w:rsidRPr="00324D1D">
        <w:t>terhadap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dengan</w:t>
      </w:r>
      <w:proofErr w:type="spellEnd"/>
      <w:r w:rsidRPr="00324D1D">
        <w:t xml:space="preserve"> </w:t>
      </w:r>
      <w:proofErr w:type="spellStart"/>
      <w:r w:rsidRPr="00324D1D">
        <w:t>dimoderasi</w:t>
      </w:r>
      <w:proofErr w:type="spellEnd"/>
      <w:r w:rsidRPr="00324D1D">
        <w:t xml:space="preserve"> oleh </w:t>
      </w:r>
      <w:proofErr w:type="spellStart"/>
      <w:r w:rsidRPr="00324D1D">
        <w:t>mekanisme</w:t>
      </w:r>
      <w:proofErr w:type="spellEnd"/>
      <w:r w:rsidRPr="00324D1D">
        <w:t xml:space="preserve"> </w:t>
      </w:r>
      <w:r w:rsidRPr="00324D1D">
        <w:rPr>
          <w:i/>
        </w:rPr>
        <w:t xml:space="preserve">good corporate governance </w:t>
      </w:r>
      <w:r w:rsidRPr="00324D1D">
        <w:t xml:space="preserve">pada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properti</w:t>
      </w:r>
      <w:proofErr w:type="spellEnd"/>
      <w:r w:rsidRPr="00324D1D">
        <w:t xml:space="preserve">, </w:t>
      </w:r>
      <w:r w:rsidRPr="00324D1D">
        <w:rPr>
          <w:i/>
        </w:rPr>
        <w:t>real estate</w:t>
      </w:r>
      <w:r w:rsidRPr="00324D1D">
        <w:t xml:space="preserve">, dan </w:t>
      </w:r>
      <w:proofErr w:type="spellStart"/>
      <w:r w:rsidRPr="00324D1D">
        <w:t>konstruksi</w:t>
      </w:r>
      <w:proofErr w:type="spellEnd"/>
      <w:r w:rsidRPr="00324D1D">
        <w:t xml:space="preserve"> </w:t>
      </w:r>
      <w:proofErr w:type="spellStart"/>
      <w:r w:rsidRPr="00324D1D">
        <w:t>bangunan</w:t>
      </w:r>
      <w:proofErr w:type="spellEnd"/>
      <w:r w:rsidRPr="00324D1D">
        <w:t xml:space="preserve"> yang </w:t>
      </w:r>
      <w:proofErr w:type="spellStart"/>
      <w:r w:rsidRPr="00324D1D">
        <w:t>terdaftar</w:t>
      </w:r>
      <w:proofErr w:type="spellEnd"/>
      <w:r w:rsidRPr="00324D1D">
        <w:t xml:space="preserve"> di Bursa </w:t>
      </w:r>
      <w:proofErr w:type="spellStart"/>
      <w:r w:rsidRPr="00324D1D">
        <w:t>Efek</w:t>
      </w:r>
      <w:proofErr w:type="spellEnd"/>
      <w:r w:rsidRPr="00324D1D">
        <w:t xml:space="preserve"> Indonesia </w:t>
      </w:r>
      <w:proofErr w:type="spellStart"/>
      <w:r w:rsidRPr="00324D1D">
        <w:t>tahun</w:t>
      </w:r>
      <w:proofErr w:type="spellEnd"/>
      <w:r w:rsidRPr="00324D1D">
        <w:t xml:space="preserve"> 2015-2017.</w:t>
      </w:r>
    </w:p>
    <w:p w14:paraId="3A84A289" w14:textId="77777777" w:rsidR="00324D1D" w:rsidRPr="00324D1D" w:rsidRDefault="00324D1D" w:rsidP="00324D1D">
      <w:pPr>
        <w:spacing w:line="240" w:lineRule="auto"/>
        <w:ind w:left="0" w:firstLine="0"/>
      </w:pPr>
    </w:p>
    <w:p w14:paraId="0D5C33F8" w14:textId="77777777" w:rsidR="00324D1D" w:rsidRPr="00324D1D" w:rsidRDefault="00324D1D" w:rsidP="00324D1D">
      <w:pPr>
        <w:spacing w:line="240" w:lineRule="auto"/>
        <w:ind w:left="0" w:firstLine="0"/>
        <w:rPr>
          <w:rFonts w:eastAsiaTheme="majorEastAsia"/>
          <w:szCs w:val="24"/>
        </w:rPr>
      </w:pPr>
      <w:r w:rsidRPr="00324D1D">
        <w:t xml:space="preserve">Nilai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tercermin</w:t>
      </w:r>
      <w:proofErr w:type="spellEnd"/>
      <w:r w:rsidRPr="00324D1D">
        <w:t xml:space="preserve"> pada </w:t>
      </w:r>
      <w:proofErr w:type="spellStart"/>
      <w:r w:rsidRPr="00324D1D">
        <w:t>kekuatan</w:t>
      </w:r>
      <w:proofErr w:type="spellEnd"/>
      <w:r w:rsidRPr="00324D1D">
        <w:t xml:space="preserve"> </w:t>
      </w:r>
      <w:proofErr w:type="spellStart"/>
      <w:r w:rsidRPr="00324D1D">
        <w:t>harga</w:t>
      </w:r>
      <w:proofErr w:type="spellEnd"/>
      <w:r w:rsidRPr="00324D1D">
        <w:t xml:space="preserve"> </w:t>
      </w:r>
      <w:proofErr w:type="spellStart"/>
      <w:r w:rsidRPr="00324D1D">
        <w:t>saham</w:t>
      </w:r>
      <w:proofErr w:type="spellEnd"/>
      <w:r w:rsidRPr="00324D1D">
        <w:t xml:space="preserve"> yang </w:t>
      </w:r>
      <w:proofErr w:type="spellStart"/>
      <w:r w:rsidRPr="00324D1D">
        <w:t>diperjualbelikan</w:t>
      </w:r>
      <w:proofErr w:type="spellEnd"/>
      <w:r w:rsidRPr="00324D1D">
        <w:t xml:space="preserve">, </w:t>
      </w:r>
      <w:proofErr w:type="spellStart"/>
      <w:r w:rsidRPr="00324D1D">
        <w:t>semakin</w:t>
      </w:r>
      <w:proofErr w:type="spellEnd"/>
      <w:r w:rsidRPr="00324D1D">
        <w:t xml:space="preserve"> </w:t>
      </w:r>
      <w:proofErr w:type="spellStart"/>
      <w:r w:rsidRPr="00324D1D">
        <w:t>bagus</w:t>
      </w:r>
      <w:proofErr w:type="spellEnd"/>
      <w:r w:rsidRPr="00324D1D">
        <w:t xml:space="preserve"> </w:t>
      </w:r>
      <w:proofErr w:type="spellStart"/>
      <w:r w:rsidRPr="00324D1D">
        <w:t>prospek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 di masa </w:t>
      </w:r>
      <w:proofErr w:type="spellStart"/>
      <w:r w:rsidRPr="00324D1D">
        <w:t>mendatang</w:t>
      </w:r>
      <w:proofErr w:type="spellEnd"/>
      <w:r w:rsidRPr="00324D1D">
        <w:t xml:space="preserve"> </w:t>
      </w:r>
      <w:proofErr w:type="spellStart"/>
      <w:r w:rsidRPr="00324D1D">
        <w:t>maka</w:t>
      </w:r>
      <w:proofErr w:type="spellEnd"/>
      <w:r w:rsidRPr="00324D1D">
        <w:t xml:space="preserve"> </w:t>
      </w:r>
      <w:proofErr w:type="spellStart"/>
      <w:r w:rsidRPr="00324D1D">
        <w:t>semakin</w:t>
      </w:r>
      <w:proofErr w:type="spellEnd"/>
      <w:r w:rsidRPr="00324D1D">
        <w:t xml:space="preserve"> </w:t>
      </w:r>
      <w:proofErr w:type="spellStart"/>
      <w:r w:rsidRPr="00324D1D">
        <w:t>tinggi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sahamnya</w:t>
      </w:r>
      <w:proofErr w:type="spellEnd"/>
      <w:r w:rsidRPr="00324D1D">
        <w:t xml:space="preserve">. </w:t>
      </w:r>
      <w:proofErr w:type="spellStart"/>
      <w:r w:rsidRPr="00324D1D">
        <w:rPr>
          <w:rFonts w:eastAsiaTheme="majorEastAsia"/>
          <w:szCs w:val="24"/>
        </w:rPr>
        <w:t>Dalam</w:t>
      </w:r>
      <w:proofErr w:type="spellEnd"/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penelitian</w:t>
      </w:r>
      <w:proofErr w:type="spellEnd"/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ini</w:t>
      </w:r>
      <w:proofErr w:type="spellEnd"/>
      <w:r w:rsidRPr="00324D1D">
        <w:rPr>
          <w:rFonts w:eastAsiaTheme="majorEastAsia"/>
          <w:szCs w:val="24"/>
        </w:rPr>
        <w:t xml:space="preserve">, </w:t>
      </w:r>
      <w:proofErr w:type="spellStart"/>
      <w:r w:rsidRPr="00324D1D">
        <w:rPr>
          <w:rFonts w:eastAsiaTheme="majorEastAsia"/>
          <w:szCs w:val="24"/>
        </w:rPr>
        <w:t>teori</w:t>
      </w:r>
      <w:proofErr w:type="spellEnd"/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utama</w:t>
      </w:r>
      <w:proofErr w:type="spellEnd"/>
      <w:r w:rsidRPr="00324D1D">
        <w:rPr>
          <w:rFonts w:eastAsiaTheme="majorEastAsia"/>
          <w:szCs w:val="24"/>
        </w:rPr>
        <w:t xml:space="preserve"> yang </w:t>
      </w:r>
      <w:proofErr w:type="spellStart"/>
      <w:r w:rsidRPr="00324D1D">
        <w:rPr>
          <w:rFonts w:eastAsiaTheme="majorEastAsia"/>
          <w:szCs w:val="24"/>
        </w:rPr>
        <w:t>digunakan</w:t>
      </w:r>
      <w:proofErr w:type="spellEnd"/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adalah</w:t>
      </w:r>
      <w:proofErr w:type="spellEnd"/>
      <w:r w:rsidRPr="00324D1D">
        <w:rPr>
          <w:rFonts w:eastAsiaTheme="majorEastAsia"/>
          <w:szCs w:val="24"/>
        </w:rPr>
        <w:t xml:space="preserve"> </w:t>
      </w:r>
      <w:r w:rsidRPr="00324D1D">
        <w:rPr>
          <w:rFonts w:eastAsiaTheme="majorEastAsia"/>
          <w:i/>
          <w:szCs w:val="24"/>
        </w:rPr>
        <w:t xml:space="preserve">agency theory </w:t>
      </w:r>
      <w:r w:rsidRPr="00324D1D">
        <w:rPr>
          <w:rFonts w:eastAsiaTheme="majorEastAsia"/>
          <w:szCs w:val="24"/>
        </w:rPr>
        <w:t xml:space="preserve">yang </w:t>
      </w:r>
      <w:proofErr w:type="spellStart"/>
      <w:r w:rsidRPr="00324D1D">
        <w:rPr>
          <w:rFonts w:eastAsiaTheme="majorEastAsia"/>
          <w:szCs w:val="24"/>
        </w:rPr>
        <w:t>menjelaskan</w:t>
      </w:r>
      <w:proofErr w:type="spellEnd"/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tentang</w:t>
      </w:r>
      <w:proofErr w:type="spellEnd"/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perbedaan</w:t>
      </w:r>
      <w:proofErr w:type="spellEnd"/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kepentingan</w:t>
      </w:r>
      <w:proofErr w:type="spellEnd"/>
      <w:r w:rsidRPr="00324D1D">
        <w:rPr>
          <w:rFonts w:eastAsiaTheme="majorEastAsia"/>
          <w:szCs w:val="24"/>
        </w:rPr>
        <w:t xml:space="preserve"> dan </w:t>
      </w:r>
      <w:proofErr w:type="spellStart"/>
      <w:r w:rsidRPr="00324D1D">
        <w:rPr>
          <w:rFonts w:eastAsiaTheme="majorEastAsia"/>
          <w:szCs w:val="24"/>
        </w:rPr>
        <w:t>adanya</w:t>
      </w:r>
      <w:proofErr w:type="spellEnd"/>
      <w:r w:rsidRPr="00324D1D">
        <w:rPr>
          <w:rFonts w:eastAsiaTheme="majorEastAsia"/>
          <w:szCs w:val="24"/>
        </w:rPr>
        <w:t xml:space="preserve"> </w:t>
      </w:r>
      <w:r w:rsidRPr="00324D1D">
        <w:rPr>
          <w:i/>
        </w:rPr>
        <w:t>information asymmetry</w:t>
      </w:r>
      <w:r w:rsidRPr="00324D1D">
        <w:rPr>
          <w:rFonts w:eastAsiaTheme="majorEastAsia"/>
          <w:szCs w:val="24"/>
        </w:rPr>
        <w:t xml:space="preserve"> </w:t>
      </w:r>
      <w:proofErr w:type="spellStart"/>
      <w:r w:rsidRPr="00324D1D">
        <w:rPr>
          <w:rFonts w:eastAsiaTheme="majorEastAsia"/>
          <w:szCs w:val="24"/>
        </w:rPr>
        <w:t>antara</w:t>
      </w:r>
      <w:proofErr w:type="spellEnd"/>
      <w:r w:rsidRPr="00324D1D">
        <w:rPr>
          <w:rFonts w:eastAsiaTheme="majorEastAsia"/>
          <w:szCs w:val="24"/>
        </w:rPr>
        <w:t xml:space="preserve"> </w:t>
      </w:r>
      <w:r w:rsidRPr="00324D1D">
        <w:rPr>
          <w:rFonts w:eastAsiaTheme="majorEastAsia"/>
          <w:i/>
          <w:szCs w:val="24"/>
        </w:rPr>
        <w:t xml:space="preserve">agent </w:t>
      </w:r>
      <w:r w:rsidRPr="00324D1D">
        <w:rPr>
          <w:rFonts w:eastAsiaTheme="majorEastAsia"/>
          <w:szCs w:val="24"/>
        </w:rPr>
        <w:t xml:space="preserve">dan </w:t>
      </w:r>
      <w:r w:rsidRPr="00324D1D">
        <w:rPr>
          <w:rFonts w:eastAsiaTheme="majorEastAsia"/>
          <w:i/>
          <w:szCs w:val="24"/>
        </w:rPr>
        <w:t>principal</w:t>
      </w:r>
      <w:r w:rsidRPr="00324D1D">
        <w:rPr>
          <w:rFonts w:eastAsiaTheme="majorEastAsia"/>
          <w:szCs w:val="24"/>
        </w:rPr>
        <w:t>.</w:t>
      </w:r>
    </w:p>
    <w:p w14:paraId="25426E89" w14:textId="77777777" w:rsidR="00324D1D" w:rsidRPr="00324D1D" w:rsidRDefault="00324D1D" w:rsidP="00324D1D">
      <w:pPr>
        <w:spacing w:line="240" w:lineRule="auto"/>
        <w:ind w:left="0" w:firstLine="0"/>
      </w:pPr>
    </w:p>
    <w:p w14:paraId="00975584" w14:textId="77777777" w:rsidR="00324D1D" w:rsidRPr="00324D1D" w:rsidRDefault="00324D1D" w:rsidP="00324D1D">
      <w:pPr>
        <w:spacing w:line="240" w:lineRule="auto"/>
        <w:ind w:left="0" w:firstLine="0"/>
      </w:pPr>
      <w:proofErr w:type="spellStart"/>
      <w:r w:rsidRPr="00324D1D">
        <w:t>Obyek</w:t>
      </w:r>
      <w:proofErr w:type="spellEnd"/>
      <w:r w:rsidRPr="00324D1D">
        <w:t xml:space="preserve"> </w:t>
      </w:r>
      <w:proofErr w:type="spellStart"/>
      <w:r w:rsidRPr="00324D1D">
        <w:t>penelitian</w:t>
      </w:r>
      <w:proofErr w:type="spellEnd"/>
      <w:r w:rsidRPr="00324D1D">
        <w:t xml:space="preserve"> </w:t>
      </w:r>
      <w:proofErr w:type="spellStart"/>
      <w:r w:rsidRPr="00324D1D">
        <w:t>ini</w:t>
      </w:r>
      <w:proofErr w:type="spellEnd"/>
      <w:r w:rsidRPr="00324D1D">
        <w:t xml:space="preserve"> </w:t>
      </w:r>
      <w:proofErr w:type="spellStart"/>
      <w:r w:rsidRPr="00324D1D">
        <w:t>adalah</w:t>
      </w:r>
      <w:proofErr w:type="spellEnd"/>
      <w:r w:rsidRPr="00324D1D">
        <w:t xml:space="preserve"> </w:t>
      </w:r>
      <w:proofErr w:type="spellStart"/>
      <w:r w:rsidRPr="00324D1D">
        <w:t>laporan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sektor</w:t>
      </w:r>
      <w:proofErr w:type="spellEnd"/>
      <w:r w:rsidRPr="00324D1D">
        <w:t xml:space="preserve"> </w:t>
      </w:r>
      <w:proofErr w:type="spellStart"/>
      <w:r w:rsidRPr="00324D1D">
        <w:t>properti</w:t>
      </w:r>
      <w:proofErr w:type="spellEnd"/>
      <w:r w:rsidRPr="00324D1D">
        <w:t xml:space="preserve">, </w:t>
      </w:r>
      <w:r w:rsidRPr="00324D1D">
        <w:rPr>
          <w:i/>
        </w:rPr>
        <w:t>real estate</w:t>
      </w:r>
      <w:r w:rsidRPr="00324D1D">
        <w:t xml:space="preserve">, dan </w:t>
      </w:r>
      <w:proofErr w:type="spellStart"/>
      <w:r w:rsidRPr="00324D1D">
        <w:t>konstruksi</w:t>
      </w:r>
      <w:proofErr w:type="spellEnd"/>
      <w:r w:rsidRPr="00324D1D">
        <w:t xml:space="preserve"> </w:t>
      </w:r>
      <w:proofErr w:type="spellStart"/>
      <w:r w:rsidRPr="00324D1D">
        <w:t>bangunan</w:t>
      </w:r>
      <w:proofErr w:type="spellEnd"/>
      <w:r w:rsidRPr="00324D1D">
        <w:t xml:space="preserve"> yang </w:t>
      </w:r>
      <w:proofErr w:type="spellStart"/>
      <w:r w:rsidRPr="00324D1D">
        <w:t>terdaftar</w:t>
      </w:r>
      <w:proofErr w:type="spellEnd"/>
      <w:r w:rsidRPr="00324D1D">
        <w:t xml:space="preserve"> di Bursa </w:t>
      </w:r>
      <w:proofErr w:type="spellStart"/>
      <w:r w:rsidRPr="00324D1D">
        <w:t>Efek</w:t>
      </w:r>
      <w:proofErr w:type="spellEnd"/>
      <w:r w:rsidRPr="00324D1D">
        <w:t xml:space="preserve"> Indonesia pada </w:t>
      </w:r>
      <w:proofErr w:type="spellStart"/>
      <w:r w:rsidRPr="00324D1D">
        <w:t>tahun</w:t>
      </w:r>
      <w:proofErr w:type="spellEnd"/>
      <w:r w:rsidRPr="00324D1D">
        <w:t xml:space="preserve"> 2015-2017. </w:t>
      </w:r>
      <w:proofErr w:type="spellStart"/>
      <w:r w:rsidRPr="00324D1D">
        <w:t>Pengambilan</w:t>
      </w:r>
      <w:proofErr w:type="spellEnd"/>
      <w:r w:rsidRPr="00324D1D">
        <w:t xml:space="preserve"> </w:t>
      </w:r>
      <w:proofErr w:type="spellStart"/>
      <w:r w:rsidRPr="00324D1D">
        <w:t>sampel</w:t>
      </w:r>
      <w:proofErr w:type="spellEnd"/>
      <w:r w:rsidRPr="00324D1D">
        <w:t xml:space="preserve"> </w:t>
      </w:r>
      <w:proofErr w:type="spellStart"/>
      <w:r w:rsidRPr="00324D1D">
        <w:t>dilakukan</w:t>
      </w:r>
      <w:proofErr w:type="spellEnd"/>
      <w:r w:rsidRPr="00324D1D">
        <w:t xml:space="preserve"> </w:t>
      </w:r>
      <w:proofErr w:type="spellStart"/>
      <w:r w:rsidRPr="00324D1D">
        <w:t>dengan</w:t>
      </w:r>
      <w:proofErr w:type="spellEnd"/>
      <w:r w:rsidRPr="00324D1D">
        <w:t xml:space="preserve"> </w:t>
      </w:r>
      <w:r w:rsidRPr="00324D1D">
        <w:rPr>
          <w:i/>
        </w:rPr>
        <w:t xml:space="preserve">purposive sampling method </w:t>
      </w:r>
      <w:r w:rsidRPr="00324D1D">
        <w:t xml:space="preserve">dan </w:t>
      </w:r>
      <w:proofErr w:type="spellStart"/>
      <w:r w:rsidRPr="00324D1D">
        <w:t>diperoleh</w:t>
      </w:r>
      <w:proofErr w:type="spellEnd"/>
      <w:r w:rsidRPr="00324D1D">
        <w:t xml:space="preserve"> </w:t>
      </w:r>
      <w:proofErr w:type="spellStart"/>
      <w:r w:rsidRPr="00324D1D">
        <w:t>sampel</w:t>
      </w:r>
      <w:proofErr w:type="spellEnd"/>
      <w:r w:rsidRPr="00324D1D">
        <w:t xml:space="preserve"> </w:t>
      </w:r>
      <w:proofErr w:type="spellStart"/>
      <w:r w:rsidRPr="00324D1D">
        <w:t>sebanyak</w:t>
      </w:r>
      <w:proofErr w:type="spellEnd"/>
      <w:r w:rsidRPr="00324D1D">
        <w:t xml:space="preserve"> 87 </w:t>
      </w:r>
      <w:proofErr w:type="spellStart"/>
      <w:r w:rsidRPr="00324D1D">
        <w:t>sampel</w:t>
      </w:r>
      <w:proofErr w:type="spellEnd"/>
      <w:r w:rsidRPr="00324D1D">
        <w:t xml:space="preserve">. </w:t>
      </w:r>
      <w:proofErr w:type="spellStart"/>
      <w:r w:rsidRPr="00324D1D">
        <w:t>Pengujian</w:t>
      </w:r>
      <w:proofErr w:type="spellEnd"/>
      <w:r w:rsidRPr="00324D1D">
        <w:t xml:space="preserve"> yang </w:t>
      </w:r>
      <w:proofErr w:type="spellStart"/>
      <w:r w:rsidRPr="00324D1D">
        <w:t>dilakukan</w:t>
      </w:r>
      <w:proofErr w:type="spellEnd"/>
      <w:r w:rsidRPr="00324D1D">
        <w:t xml:space="preserve"> </w:t>
      </w:r>
      <w:proofErr w:type="spellStart"/>
      <w:r w:rsidRPr="00324D1D">
        <w:t>adalah</w:t>
      </w:r>
      <w:proofErr w:type="spellEnd"/>
      <w:r w:rsidRPr="00324D1D">
        <w:t xml:space="preserve"> uji </w:t>
      </w:r>
      <w:proofErr w:type="spellStart"/>
      <w:r w:rsidRPr="00324D1D">
        <w:t>kesamaan</w:t>
      </w:r>
      <w:proofErr w:type="spellEnd"/>
      <w:r w:rsidRPr="00324D1D">
        <w:t xml:space="preserve"> </w:t>
      </w:r>
      <w:proofErr w:type="spellStart"/>
      <w:r w:rsidRPr="00324D1D">
        <w:t>koefisien</w:t>
      </w:r>
      <w:proofErr w:type="spellEnd"/>
      <w:r w:rsidRPr="00324D1D">
        <w:t xml:space="preserve"> </w:t>
      </w:r>
      <w:proofErr w:type="spellStart"/>
      <w:r w:rsidRPr="00324D1D">
        <w:t>untuk</w:t>
      </w:r>
      <w:proofErr w:type="spellEnd"/>
      <w:r w:rsidRPr="00324D1D">
        <w:t xml:space="preserve"> </w:t>
      </w:r>
      <w:proofErr w:type="spellStart"/>
      <w:r w:rsidRPr="00324D1D">
        <w:t>mengetahui</w:t>
      </w:r>
      <w:proofErr w:type="spellEnd"/>
      <w:r w:rsidRPr="00324D1D">
        <w:t xml:space="preserve"> </w:t>
      </w:r>
      <w:proofErr w:type="spellStart"/>
      <w:r w:rsidRPr="00324D1D">
        <w:t>apakah</w:t>
      </w:r>
      <w:proofErr w:type="spellEnd"/>
      <w:r w:rsidRPr="00324D1D">
        <w:t xml:space="preserve"> </w:t>
      </w:r>
      <w:r w:rsidRPr="00324D1D">
        <w:rPr>
          <w:i/>
        </w:rPr>
        <w:t xml:space="preserve">pooling data </w:t>
      </w:r>
      <w:proofErr w:type="spellStart"/>
      <w:r w:rsidRPr="00324D1D">
        <w:t>dapat</w:t>
      </w:r>
      <w:proofErr w:type="spellEnd"/>
      <w:r w:rsidRPr="00324D1D">
        <w:t xml:space="preserve"> </w:t>
      </w:r>
      <w:proofErr w:type="spellStart"/>
      <w:r w:rsidRPr="00324D1D">
        <w:t>dilakukan</w:t>
      </w:r>
      <w:proofErr w:type="spellEnd"/>
      <w:r w:rsidRPr="00324D1D">
        <w:t xml:space="preserve">, </w:t>
      </w:r>
      <w:proofErr w:type="spellStart"/>
      <w:r w:rsidRPr="00324D1D">
        <w:t>analisis</w:t>
      </w:r>
      <w:proofErr w:type="spellEnd"/>
      <w:r w:rsidRPr="00324D1D">
        <w:t xml:space="preserve"> </w:t>
      </w:r>
      <w:proofErr w:type="spellStart"/>
      <w:r w:rsidRPr="00324D1D">
        <w:t>statistik</w:t>
      </w:r>
      <w:proofErr w:type="spellEnd"/>
      <w:r w:rsidRPr="00324D1D">
        <w:t xml:space="preserve"> </w:t>
      </w:r>
      <w:proofErr w:type="spellStart"/>
      <w:r w:rsidRPr="00324D1D">
        <w:t>deskriptif</w:t>
      </w:r>
      <w:proofErr w:type="spellEnd"/>
      <w:r w:rsidRPr="00324D1D">
        <w:t xml:space="preserve">, uji </w:t>
      </w:r>
      <w:proofErr w:type="spellStart"/>
      <w:r w:rsidRPr="00324D1D">
        <w:t>asumsi</w:t>
      </w:r>
      <w:proofErr w:type="spellEnd"/>
      <w:r w:rsidRPr="00324D1D">
        <w:t xml:space="preserve"> </w:t>
      </w:r>
      <w:proofErr w:type="spellStart"/>
      <w:r w:rsidRPr="00324D1D">
        <w:t>klasik</w:t>
      </w:r>
      <w:proofErr w:type="spellEnd"/>
      <w:r w:rsidRPr="00324D1D">
        <w:t xml:space="preserve">, dan </w:t>
      </w:r>
      <w:proofErr w:type="spellStart"/>
      <w:r w:rsidRPr="00324D1D">
        <w:t>analisis</w:t>
      </w:r>
      <w:proofErr w:type="spellEnd"/>
      <w:r w:rsidRPr="00324D1D">
        <w:t xml:space="preserve"> </w:t>
      </w:r>
      <w:proofErr w:type="spellStart"/>
      <w:r w:rsidRPr="00324D1D">
        <w:t>regresi</w:t>
      </w:r>
      <w:proofErr w:type="spellEnd"/>
      <w:r w:rsidRPr="00324D1D">
        <w:t xml:space="preserve"> linear </w:t>
      </w:r>
      <w:proofErr w:type="spellStart"/>
      <w:r w:rsidRPr="00324D1D">
        <w:t>berganda</w:t>
      </w:r>
      <w:proofErr w:type="spellEnd"/>
      <w:r w:rsidRPr="00324D1D">
        <w:t xml:space="preserve"> </w:t>
      </w:r>
      <w:proofErr w:type="spellStart"/>
      <w:r w:rsidRPr="00324D1D">
        <w:t>secara</w:t>
      </w:r>
      <w:proofErr w:type="spellEnd"/>
      <w:r w:rsidRPr="00324D1D">
        <w:t xml:space="preserve"> </w:t>
      </w:r>
      <w:proofErr w:type="spellStart"/>
      <w:r w:rsidRPr="00324D1D">
        <w:t>keseluruhan</w:t>
      </w:r>
      <w:proofErr w:type="spellEnd"/>
      <w:r w:rsidRPr="00324D1D">
        <w:t>.</w:t>
      </w:r>
    </w:p>
    <w:p w14:paraId="48B850F7" w14:textId="77777777" w:rsidR="00324D1D" w:rsidRPr="00324D1D" w:rsidRDefault="00324D1D" w:rsidP="00324D1D">
      <w:pPr>
        <w:spacing w:line="240" w:lineRule="auto"/>
        <w:ind w:left="0" w:firstLine="0"/>
      </w:pPr>
    </w:p>
    <w:p w14:paraId="6206ED6B" w14:textId="77777777" w:rsidR="00324D1D" w:rsidRPr="00324D1D" w:rsidRDefault="00324D1D" w:rsidP="00324D1D">
      <w:pPr>
        <w:spacing w:line="240" w:lineRule="auto"/>
        <w:ind w:left="0" w:firstLine="0"/>
      </w:pPr>
      <w:r w:rsidRPr="00324D1D">
        <w:t xml:space="preserve">Hasil </w:t>
      </w:r>
      <w:proofErr w:type="spellStart"/>
      <w:r w:rsidRPr="00324D1D">
        <w:t>penelitian</w:t>
      </w:r>
      <w:proofErr w:type="spellEnd"/>
      <w:r w:rsidRPr="00324D1D">
        <w:t xml:space="preserve"> </w:t>
      </w:r>
      <w:proofErr w:type="spellStart"/>
      <w:r w:rsidRPr="00324D1D">
        <w:t>ini</w:t>
      </w:r>
      <w:proofErr w:type="spellEnd"/>
      <w:r w:rsidRPr="00324D1D">
        <w:t xml:space="preserve"> </w:t>
      </w:r>
      <w:proofErr w:type="spellStart"/>
      <w:r w:rsidRPr="00324D1D">
        <w:t>menunjukkan</w:t>
      </w:r>
      <w:proofErr w:type="spellEnd"/>
      <w:r w:rsidRPr="00324D1D">
        <w:t xml:space="preserve"> </w:t>
      </w:r>
      <w:proofErr w:type="spellStart"/>
      <w:r w:rsidRPr="00324D1D">
        <w:t>bahwa</w:t>
      </w:r>
      <w:proofErr w:type="spellEnd"/>
      <w:r w:rsidRPr="00324D1D">
        <w:t xml:space="preserve"> </w:t>
      </w:r>
      <w:r w:rsidRPr="00324D1D">
        <w:rPr>
          <w:i/>
        </w:rPr>
        <w:t xml:space="preserve">earnings management </w:t>
      </w:r>
      <w:proofErr w:type="spellStart"/>
      <w:r w:rsidRPr="00324D1D">
        <w:t>tidak</w:t>
      </w:r>
      <w:proofErr w:type="spellEnd"/>
      <w:r w:rsidRPr="00324D1D">
        <w:t xml:space="preserve"> </w:t>
      </w:r>
      <w:proofErr w:type="spellStart"/>
      <w:r w:rsidRPr="00324D1D">
        <w:t>memiliki</w:t>
      </w:r>
      <w:proofErr w:type="spellEnd"/>
      <w:r w:rsidRPr="00324D1D">
        <w:t xml:space="preserve"> </w:t>
      </w:r>
      <w:proofErr w:type="spellStart"/>
      <w:r w:rsidRPr="00324D1D">
        <w:t>pengaruh</w:t>
      </w:r>
      <w:proofErr w:type="spellEnd"/>
      <w:r w:rsidRPr="00324D1D">
        <w:t xml:space="preserve"> </w:t>
      </w:r>
      <w:proofErr w:type="spellStart"/>
      <w:r w:rsidRPr="00324D1D">
        <w:t>terhadap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karena</w:t>
      </w:r>
      <w:proofErr w:type="spellEnd"/>
      <w:r w:rsidRPr="00324D1D">
        <w:t xml:space="preserve"> rata-rata </w:t>
      </w:r>
      <w:proofErr w:type="spellStart"/>
      <w:r w:rsidRPr="00324D1D">
        <w:t>memiliki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sig </w:t>
      </w:r>
      <w:proofErr w:type="spellStart"/>
      <w:r w:rsidRPr="00324D1D">
        <w:t>lebih</w:t>
      </w:r>
      <w:proofErr w:type="spellEnd"/>
      <w:r w:rsidRPr="00324D1D">
        <w:t xml:space="preserve"> </w:t>
      </w:r>
      <w:proofErr w:type="spellStart"/>
      <w:r w:rsidRPr="00324D1D">
        <w:t>dari</w:t>
      </w:r>
      <w:proofErr w:type="spellEnd"/>
      <w:r w:rsidRPr="00324D1D">
        <w:t xml:space="preserve"> 0,05. </w:t>
      </w:r>
      <w:proofErr w:type="spellStart"/>
      <w:r w:rsidRPr="00324D1D">
        <w:t>Kepemilikan</w:t>
      </w:r>
      <w:proofErr w:type="spellEnd"/>
      <w:r w:rsidRPr="00324D1D">
        <w:t xml:space="preserve"> </w:t>
      </w:r>
      <w:proofErr w:type="spellStart"/>
      <w:r w:rsidRPr="00324D1D">
        <w:t>institusional</w:t>
      </w:r>
      <w:proofErr w:type="spellEnd"/>
      <w:r w:rsidRPr="00324D1D">
        <w:t xml:space="preserve">, </w:t>
      </w:r>
      <w:proofErr w:type="spellStart"/>
      <w:r w:rsidRPr="00324D1D">
        <w:t>kepemilikan</w:t>
      </w:r>
      <w:proofErr w:type="spellEnd"/>
      <w:r w:rsidRPr="00324D1D">
        <w:t xml:space="preserve"> </w:t>
      </w:r>
      <w:proofErr w:type="spellStart"/>
      <w:r w:rsidRPr="00324D1D">
        <w:t>manajerial</w:t>
      </w:r>
      <w:proofErr w:type="spellEnd"/>
      <w:r w:rsidRPr="00324D1D">
        <w:t xml:space="preserve">, dan </w:t>
      </w:r>
      <w:proofErr w:type="spellStart"/>
      <w:r w:rsidRPr="00324D1D">
        <w:t>komite</w:t>
      </w:r>
      <w:proofErr w:type="spellEnd"/>
      <w:r w:rsidRPr="00324D1D">
        <w:t xml:space="preserve"> audit </w:t>
      </w:r>
      <w:proofErr w:type="spellStart"/>
      <w:r w:rsidRPr="00324D1D">
        <w:t>cukup</w:t>
      </w:r>
      <w:proofErr w:type="spellEnd"/>
      <w:r w:rsidRPr="00324D1D">
        <w:t xml:space="preserve"> </w:t>
      </w:r>
      <w:proofErr w:type="spellStart"/>
      <w:r w:rsidRPr="00324D1D">
        <w:t>bukti</w:t>
      </w:r>
      <w:proofErr w:type="spellEnd"/>
      <w:r w:rsidRPr="00324D1D">
        <w:t xml:space="preserve"> </w:t>
      </w:r>
      <w:proofErr w:type="spellStart"/>
      <w:r w:rsidRPr="00324D1D">
        <w:t>dapat</w:t>
      </w:r>
      <w:proofErr w:type="spellEnd"/>
      <w:r w:rsidRPr="00324D1D">
        <w:t xml:space="preserve"> </w:t>
      </w:r>
      <w:proofErr w:type="spellStart"/>
      <w:r w:rsidRPr="00324D1D">
        <w:t>menjadi</w:t>
      </w:r>
      <w:proofErr w:type="spellEnd"/>
      <w:r w:rsidRPr="00324D1D">
        <w:t xml:space="preserve"> </w:t>
      </w:r>
      <w:proofErr w:type="spellStart"/>
      <w:r w:rsidRPr="00324D1D">
        <w:t>pemoderasi</w:t>
      </w:r>
      <w:proofErr w:type="spellEnd"/>
      <w:r w:rsidRPr="00324D1D">
        <w:t xml:space="preserve"> </w:t>
      </w:r>
      <w:proofErr w:type="spellStart"/>
      <w:r w:rsidRPr="00324D1D">
        <w:t>dalam</w:t>
      </w:r>
      <w:proofErr w:type="spellEnd"/>
      <w:r w:rsidRPr="00324D1D">
        <w:t xml:space="preserve"> </w:t>
      </w:r>
      <w:proofErr w:type="spellStart"/>
      <w:r w:rsidRPr="00324D1D">
        <w:t>memperlemah</w:t>
      </w:r>
      <w:proofErr w:type="spellEnd"/>
      <w:r w:rsidRPr="00324D1D">
        <w:t xml:space="preserve"> </w:t>
      </w:r>
      <w:proofErr w:type="spellStart"/>
      <w:r w:rsidRPr="00324D1D">
        <w:t>pengaruh</w:t>
      </w:r>
      <w:proofErr w:type="spellEnd"/>
      <w:r w:rsidRPr="00324D1D">
        <w:t xml:space="preserve"> </w:t>
      </w:r>
      <w:r w:rsidRPr="00324D1D">
        <w:rPr>
          <w:i/>
        </w:rPr>
        <w:t xml:space="preserve">earnings management </w:t>
      </w:r>
      <w:proofErr w:type="spellStart"/>
      <w:r w:rsidRPr="00324D1D">
        <w:t>terhadap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dengan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sig </w:t>
      </w:r>
      <w:proofErr w:type="spellStart"/>
      <w:r w:rsidRPr="00324D1D">
        <w:t>secara</w:t>
      </w:r>
      <w:proofErr w:type="spellEnd"/>
      <w:r w:rsidRPr="00324D1D">
        <w:t xml:space="preserve"> </w:t>
      </w:r>
      <w:proofErr w:type="spellStart"/>
      <w:r w:rsidRPr="00324D1D">
        <w:t>berurutan</w:t>
      </w:r>
      <w:proofErr w:type="spellEnd"/>
      <w:r w:rsidRPr="00324D1D">
        <w:t xml:space="preserve"> </w:t>
      </w:r>
      <w:proofErr w:type="spellStart"/>
      <w:r w:rsidRPr="00324D1D">
        <w:t>sebesar</w:t>
      </w:r>
      <w:proofErr w:type="spellEnd"/>
      <w:r w:rsidRPr="00324D1D">
        <w:t xml:space="preserve"> 0,038, 0,0475, dan 0,0045 yang </w:t>
      </w:r>
      <w:proofErr w:type="spellStart"/>
      <w:r w:rsidRPr="00324D1D">
        <w:t>lebih</w:t>
      </w:r>
      <w:proofErr w:type="spellEnd"/>
      <w:r w:rsidRPr="00324D1D">
        <w:t xml:space="preserve"> </w:t>
      </w:r>
      <w:proofErr w:type="spellStart"/>
      <w:r w:rsidRPr="00324D1D">
        <w:t>kecil</w:t>
      </w:r>
      <w:proofErr w:type="spellEnd"/>
      <w:r w:rsidRPr="00324D1D">
        <w:t xml:space="preserve"> </w:t>
      </w:r>
      <w:proofErr w:type="spellStart"/>
      <w:r w:rsidRPr="00324D1D">
        <w:t>dari</w:t>
      </w:r>
      <w:proofErr w:type="spellEnd"/>
      <w:r w:rsidRPr="00324D1D">
        <w:t xml:space="preserve"> 0,05. </w:t>
      </w:r>
      <w:proofErr w:type="spellStart"/>
      <w:r w:rsidRPr="00324D1D">
        <w:t>Sedangkan</w:t>
      </w:r>
      <w:proofErr w:type="spellEnd"/>
      <w:r w:rsidRPr="00324D1D">
        <w:t xml:space="preserve">, </w:t>
      </w:r>
      <w:proofErr w:type="spellStart"/>
      <w:r w:rsidRPr="00324D1D">
        <w:t>komisaris</w:t>
      </w:r>
      <w:proofErr w:type="spellEnd"/>
      <w:r w:rsidRPr="00324D1D">
        <w:t xml:space="preserve"> </w:t>
      </w:r>
      <w:proofErr w:type="spellStart"/>
      <w:r w:rsidRPr="00324D1D">
        <w:t>independen</w:t>
      </w:r>
      <w:proofErr w:type="spellEnd"/>
      <w:r w:rsidRPr="00324D1D">
        <w:t xml:space="preserve"> </w:t>
      </w:r>
      <w:proofErr w:type="spellStart"/>
      <w:r w:rsidRPr="00324D1D">
        <w:t>tidak</w:t>
      </w:r>
      <w:proofErr w:type="spellEnd"/>
      <w:r w:rsidRPr="00324D1D">
        <w:t xml:space="preserve"> </w:t>
      </w:r>
      <w:proofErr w:type="spellStart"/>
      <w:r w:rsidRPr="00324D1D">
        <w:t>cukup</w:t>
      </w:r>
      <w:proofErr w:type="spellEnd"/>
      <w:r w:rsidRPr="00324D1D">
        <w:t xml:space="preserve"> </w:t>
      </w:r>
      <w:proofErr w:type="spellStart"/>
      <w:r w:rsidRPr="00324D1D">
        <w:t>bukti</w:t>
      </w:r>
      <w:proofErr w:type="spellEnd"/>
      <w:r w:rsidRPr="00324D1D">
        <w:t xml:space="preserve"> </w:t>
      </w:r>
      <w:proofErr w:type="spellStart"/>
      <w:r w:rsidRPr="00324D1D">
        <w:t>dapat</w:t>
      </w:r>
      <w:proofErr w:type="spellEnd"/>
      <w:r w:rsidRPr="00324D1D">
        <w:t xml:space="preserve"> </w:t>
      </w:r>
      <w:proofErr w:type="spellStart"/>
      <w:r w:rsidRPr="00324D1D">
        <w:t>menjadi</w:t>
      </w:r>
      <w:proofErr w:type="spellEnd"/>
      <w:r w:rsidRPr="00324D1D">
        <w:t xml:space="preserve"> </w:t>
      </w:r>
      <w:proofErr w:type="spellStart"/>
      <w:r w:rsidRPr="00324D1D">
        <w:t>pemoderasi</w:t>
      </w:r>
      <w:proofErr w:type="spellEnd"/>
      <w:r w:rsidRPr="00324D1D">
        <w:t xml:space="preserve"> </w:t>
      </w:r>
      <w:proofErr w:type="spellStart"/>
      <w:r w:rsidRPr="00324D1D">
        <w:t>dalam</w:t>
      </w:r>
      <w:proofErr w:type="spellEnd"/>
      <w:r w:rsidRPr="00324D1D">
        <w:t xml:space="preserve"> </w:t>
      </w:r>
      <w:proofErr w:type="spellStart"/>
      <w:r w:rsidRPr="00324D1D">
        <w:t>memperlemah</w:t>
      </w:r>
      <w:proofErr w:type="spellEnd"/>
      <w:r w:rsidRPr="00324D1D">
        <w:t xml:space="preserve"> </w:t>
      </w:r>
      <w:proofErr w:type="spellStart"/>
      <w:r w:rsidRPr="00324D1D">
        <w:t>pengaruh</w:t>
      </w:r>
      <w:proofErr w:type="spellEnd"/>
      <w:r w:rsidRPr="00324D1D">
        <w:t xml:space="preserve"> </w:t>
      </w:r>
      <w:r w:rsidRPr="00324D1D">
        <w:rPr>
          <w:i/>
        </w:rPr>
        <w:t xml:space="preserve">earnings management </w:t>
      </w:r>
      <w:proofErr w:type="spellStart"/>
      <w:r w:rsidRPr="00324D1D">
        <w:t>terhadap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 </w:t>
      </w:r>
      <w:proofErr w:type="spellStart"/>
      <w:r w:rsidRPr="00324D1D">
        <w:t>karena</w:t>
      </w:r>
      <w:proofErr w:type="spellEnd"/>
      <w:r w:rsidRPr="00324D1D">
        <w:t xml:space="preserve"> </w:t>
      </w:r>
      <w:proofErr w:type="spellStart"/>
      <w:r w:rsidRPr="00324D1D">
        <w:t>memiliki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sig 0,141 &gt; 0,05. </w:t>
      </w:r>
    </w:p>
    <w:p w14:paraId="3ECF176F" w14:textId="77777777" w:rsidR="00324D1D" w:rsidRPr="00324D1D" w:rsidRDefault="00324D1D" w:rsidP="00324D1D">
      <w:pPr>
        <w:spacing w:line="240" w:lineRule="auto"/>
        <w:ind w:left="0" w:firstLine="0"/>
      </w:pPr>
    </w:p>
    <w:p w14:paraId="13D567FA" w14:textId="29C2D6F1" w:rsidR="00796BDE" w:rsidRPr="00324D1D" w:rsidRDefault="00324D1D" w:rsidP="00324D1D">
      <w:pPr>
        <w:spacing w:line="240" w:lineRule="auto"/>
        <w:ind w:left="0" w:firstLine="0"/>
      </w:pPr>
      <w:r w:rsidRPr="00324D1D">
        <w:t xml:space="preserve">Kesimpulan pada </w:t>
      </w:r>
      <w:proofErr w:type="spellStart"/>
      <w:r w:rsidRPr="00324D1D">
        <w:t>penelitian</w:t>
      </w:r>
      <w:proofErr w:type="spellEnd"/>
      <w:r w:rsidRPr="00324D1D">
        <w:t xml:space="preserve"> </w:t>
      </w:r>
      <w:proofErr w:type="spellStart"/>
      <w:r w:rsidRPr="00324D1D">
        <w:t>ini</w:t>
      </w:r>
      <w:proofErr w:type="spellEnd"/>
      <w:r w:rsidRPr="00324D1D">
        <w:t xml:space="preserve"> </w:t>
      </w:r>
      <w:proofErr w:type="spellStart"/>
      <w:r w:rsidRPr="00324D1D">
        <w:t>menunjukkan</w:t>
      </w:r>
      <w:proofErr w:type="spellEnd"/>
      <w:r w:rsidRPr="00324D1D">
        <w:t xml:space="preserve"> </w:t>
      </w:r>
      <w:proofErr w:type="spellStart"/>
      <w:r w:rsidRPr="00324D1D">
        <w:t>bahwa</w:t>
      </w:r>
      <w:proofErr w:type="spellEnd"/>
      <w:r w:rsidRPr="00324D1D">
        <w:t xml:space="preserve"> </w:t>
      </w:r>
      <w:r w:rsidRPr="00324D1D">
        <w:rPr>
          <w:i/>
        </w:rPr>
        <w:t xml:space="preserve">earnings management </w:t>
      </w:r>
      <w:proofErr w:type="spellStart"/>
      <w:r w:rsidRPr="00324D1D">
        <w:t>tidak</w:t>
      </w:r>
      <w:proofErr w:type="spellEnd"/>
      <w:r w:rsidRPr="00324D1D">
        <w:t xml:space="preserve"> </w:t>
      </w:r>
      <w:proofErr w:type="spellStart"/>
      <w:r w:rsidRPr="00324D1D">
        <w:t>memiliki</w:t>
      </w:r>
      <w:proofErr w:type="spellEnd"/>
      <w:r w:rsidRPr="00324D1D">
        <w:t xml:space="preserve"> </w:t>
      </w:r>
      <w:proofErr w:type="spellStart"/>
      <w:r w:rsidRPr="00324D1D">
        <w:t>pengaruh</w:t>
      </w:r>
      <w:proofErr w:type="spellEnd"/>
      <w:r w:rsidRPr="00324D1D">
        <w:t xml:space="preserve"> </w:t>
      </w:r>
      <w:proofErr w:type="spellStart"/>
      <w:r w:rsidRPr="00324D1D">
        <w:t>terhadap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. </w:t>
      </w:r>
      <w:proofErr w:type="spellStart"/>
      <w:r w:rsidRPr="00324D1D">
        <w:t>Kepemilikan</w:t>
      </w:r>
      <w:proofErr w:type="spellEnd"/>
      <w:r w:rsidRPr="00324D1D">
        <w:t xml:space="preserve"> </w:t>
      </w:r>
      <w:proofErr w:type="spellStart"/>
      <w:r w:rsidRPr="00324D1D">
        <w:t>institusional</w:t>
      </w:r>
      <w:proofErr w:type="spellEnd"/>
      <w:r w:rsidRPr="00324D1D">
        <w:t xml:space="preserve">, </w:t>
      </w:r>
      <w:proofErr w:type="spellStart"/>
      <w:r w:rsidRPr="00324D1D">
        <w:t>kepemilikan</w:t>
      </w:r>
      <w:proofErr w:type="spellEnd"/>
      <w:r w:rsidRPr="00324D1D">
        <w:t xml:space="preserve"> </w:t>
      </w:r>
      <w:proofErr w:type="spellStart"/>
      <w:r w:rsidRPr="00324D1D">
        <w:t>manajerial</w:t>
      </w:r>
      <w:proofErr w:type="spellEnd"/>
      <w:r w:rsidRPr="00324D1D">
        <w:t xml:space="preserve">, dan </w:t>
      </w:r>
      <w:proofErr w:type="spellStart"/>
      <w:r w:rsidRPr="00324D1D">
        <w:t>komite</w:t>
      </w:r>
      <w:proofErr w:type="spellEnd"/>
      <w:r w:rsidRPr="00324D1D">
        <w:t xml:space="preserve"> audit </w:t>
      </w:r>
      <w:proofErr w:type="spellStart"/>
      <w:r w:rsidRPr="00324D1D">
        <w:t>dapat</w:t>
      </w:r>
      <w:proofErr w:type="spellEnd"/>
      <w:r w:rsidRPr="00324D1D">
        <w:t xml:space="preserve"> </w:t>
      </w:r>
      <w:proofErr w:type="spellStart"/>
      <w:r w:rsidRPr="00324D1D">
        <w:t>memperlemah</w:t>
      </w:r>
      <w:proofErr w:type="spellEnd"/>
      <w:r w:rsidRPr="00324D1D">
        <w:t xml:space="preserve"> </w:t>
      </w:r>
      <w:proofErr w:type="spellStart"/>
      <w:r w:rsidRPr="00324D1D">
        <w:t>pengaruh</w:t>
      </w:r>
      <w:proofErr w:type="spellEnd"/>
      <w:r w:rsidRPr="00324D1D">
        <w:t xml:space="preserve"> </w:t>
      </w:r>
      <w:r w:rsidRPr="00324D1D">
        <w:rPr>
          <w:i/>
        </w:rPr>
        <w:t xml:space="preserve">earnings management </w:t>
      </w:r>
      <w:proofErr w:type="spellStart"/>
      <w:r w:rsidRPr="00324D1D">
        <w:t>terhadap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 xml:space="preserve">. </w:t>
      </w:r>
      <w:proofErr w:type="spellStart"/>
      <w:r w:rsidRPr="00324D1D">
        <w:t>Tetapi</w:t>
      </w:r>
      <w:proofErr w:type="spellEnd"/>
      <w:r w:rsidRPr="00324D1D">
        <w:t xml:space="preserve">, </w:t>
      </w:r>
      <w:proofErr w:type="spellStart"/>
      <w:r w:rsidRPr="00324D1D">
        <w:t>komisaris</w:t>
      </w:r>
      <w:proofErr w:type="spellEnd"/>
      <w:r w:rsidRPr="00324D1D">
        <w:t xml:space="preserve"> </w:t>
      </w:r>
      <w:proofErr w:type="spellStart"/>
      <w:r w:rsidRPr="00324D1D">
        <w:t>independen</w:t>
      </w:r>
      <w:proofErr w:type="spellEnd"/>
      <w:r w:rsidRPr="00324D1D">
        <w:t xml:space="preserve"> </w:t>
      </w:r>
      <w:proofErr w:type="spellStart"/>
      <w:r w:rsidRPr="00324D1D">
        <w:t>tidak</w:t>
      </w:r>
      <w:proofErr w:type="spellEnd"/>
      <w:r w:rsidRPr="00324D1D">
        <w:t xml:space="preserve"> </w:t>
      </w:r>
      <w:proofErr w:type="spellStart"/>
      <w:r w:rsidRPr="00324D1D">
        <w:t>cukup</w:t>
      </w:r>
      <w:proofErr w:type="spellEnd"/>
      <w:r w:rsidRPr="00324D1D">
        <w:t xml:space="preserve"> </w:t>
      </w:r>
      <w:proofErr w:type="spellStart"/>
      <w:r w:rsidRPr="00324D1D">
        <w:t>bukti</w:t>
      </w:r>
      <w:proofErr w:type="spellEnd"/>
      <w:r w:rsidRPr="00324D1D">
        <w:t xml:space="preserve"> </w:t>
      </w:r>
      <w:proofErr w:type="spellStart"/>
      <w:r w:rsidRPr="00324D1D">
        <w:t>memperlemah</w:t>
      </w:r>
      <w:proofErr w:type="spellEnd"/>
      <w:r w:rsidRPr="00324D1D">
        <w:t xml:space="preserve"> </w:t>
      </w:r>
      <w:proofErr w:type="spellStart"/>
      <w:r w:rsidRPr="00324D1D">
        <w:t>pengaruh</w:t>
      </w:r>
      <w:proofErr w:type="spellEnd"/>
      <w:r w:rsidRPr="00324D1D">
        <w:t xml:space="preserve"> </w:t>
      </w:r>
      <w:r w:rsidRPr="00324D1D">
        <w:rPr>
          <w:i/>
        </w:rPr>
        <w:t xml:space="preserve">earnings management </w:t>
      </w:r>
      <w:proofErr w:type="spellStart"/>
      <w:r w:rsidRPr="00324D1D">
        <w:t>terhadap</w:t>
      </w:r>
      <w:proofErr w:type="spellEnd"/>
      <w:r w:rsidRPr="00324D1D">
        <w:t xml:space="preserve"> </w:t>
      </w:r>
      <w:proofErr w:type="spellStart"/>
      <w:r w:rsidRPr="00324D1D">
        <w:t>nilai</w:t>
      </w:r>
      <w:proofErr w:type="spellEnd"/>
      <w:r w:rsidRPr="00324D1D">
        <w:t xml:space="preserve"> </w:t>
      </w:r>
      <w:proofErr w:type="spellStart"/>
      <w:r w:rsidRPr="00324D1D">
        <w:t>perusahaan</w:t>
      </w:r>
      <w:proofErr w:type="spellEnd"/>
      <w:r w:rsidRPr="00324D1D">
        <w:t>.</w:t>
      </w:r>
    </w:p>
    <w:sectPr w:rsidR="00796BDE" w:rsidRPr="00324D1D" w:rsidSect="009A335B">
      <w:footerReference w:type="default" r:id="rId7"/>
      <w:footerReference w:type="first" r:id="rId8"/>
      <w:pgSz w:w="11909" w:h="16834" w:code="9"/>
      <w:pgMar w:top="1426" w:right="1426" w:bottom="142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5CCD" w14:textId="77777777" w:rsidR="000847C0" w:rsidRDefault="000847C0" w:rsidP="009A335B">
      <w:pPr>
        <w:spacing w:line="240" w:lineRule="auto"/>
      </w:pPr>
      <w:r>
        <w:separator/>
      </w:r>
    </w:p>
  </w:endnote>
  <w:endnote w:type="continuationSeparator" w:id="0">
    <w:p w14:paraId="77D50D7D" w14:textId="77777777" w:rsidR="000847C0" w:rsidRDefault="000847C0" w:rsidP="009A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1CC9" w14:textId="74510EED" w:rsidR="00496A26" w:rsidRDefault="000847C0">
    <w:pPr>
      <w:pStyle w:val="Footer"/>
      <w:jc w:val="center"/>
    </w:pPr>
  </w:p>
  <w:p w14:paraId="26C6289B" w14:textId="77777777" w:rsidR="00496A26" w:rsidRDefault="00084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824" w14:textId="77777777" w:rsidR="00496A26" w:rsidRDefault="000847C0">
    <w:pPr>
      <w:pStyle w:val="Footer"/>
      <w:jc w:val="center"/>
    </w:pPr>
  </w:p>
  <w:p w14:paraId="3B137E09" w14:textId="77777777" w:rsidR="00496A26" w:rsidRDefault="00084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F960" w14:textId="77777777" w:rsidR="000847C0" w:rsidRDefault="000847C0" w:rsidP="009A335B">
      <w:pPr>
        <w:spacing w:line="240" w:lineRule="auto"/>
      </w:pPr>
      <w:r>
        <w:separator/>
      </w:r>
    </w:p>
  </w:footnote>
  <w:footnote w:type="continuationSeparator" w:id="0">
    <w:p w14:paraId="4C73408C" w14:textId="77777777" w:rsidR="000847C0" w:rsidRDefault="000847C0" w:rsidP="009A33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B"/>
    <w:rsid w:val="000847C0"/>
    <w:rsid w:val="00155365"/>
    <w:rsid w:val="002A3F2D"/>
    <w:rsid w:val="00324D1D"/>
    <w:rsid w:val="00462CD7"/>
    <w:rsid w:val="007060BC"/>
    <w:rsid w:val="00796BDE"/>
    <w:rsid w:val="008916AB"/>
    <w:rsid w:val="00892DFA"/>
    <w:rsid w:val="009509F6"/>
    <w:rsid w:val="009A335B"/>
    <w:rsid w:val="00DA2F26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9B3"/>
  <w15:chartTrackingRefBased/>
  <w15:docId w15:val="{291D34BF-D688-41DC-BEE8-1849896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5B"/>
    <w:pPr>
      <w:spacing w:after="0" w:line="48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inea.id/bisnis/kurs-rupiah-semakin-anjlok-tembus-rp14-000-per-dollar-as-b1UyZ9bt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 Natalia</dc:creator>
  <cp:keywords/>
  <dc:description/>
  <cp:lastModifiedBy>Selvi Natalia</cp:lastModifiedBy>
  <cp:revision>2</cp:revision>
  <dcterms:created xsi:type="dcterms:W3CDTF">2019-05-03T05:58:00Z</dcterms:created>
  <dcterms:modified xsi:type="dcterms:W3CDTF">2019-05-03T05:58:00Z</dcterms:modified>
</cp:coreProperties>
</file>