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Default="00856F5E"/>
    <w:p w:rsidR="00C206C1" w:rsidRPr="00697CAA" w:rsidRDefault="00C206C1" w:rsidP="00C206C1">
      <w:pPr>
        <w:jc w:val="center"/>
        <w:rPr>
          <w:b/>
        </w:rPr>
      </w:pPr>
      <w:r w:rsidRPr="00697CAA">
        <w:rPr>
          <w:b/>
        </w:rPr>
        <w:t>DAFTAR ISI</w:t>
      </w:r>
    </w:p>
    <w:p w:rsidR="00C206C1" w:rsidRPr="00081E24" w:rsidRDefault="00C206C1" w:rsidP="00C206C1">
      <w:pPr>
        <w:pStyle w:val="TOCHeading"/>
        <w:rPr>
          <w:rFonts w:ascii="Times New Roman" w:hAnsi="Times New Roman" w:cs="Times New Roman"/>
          <w:noProof/>
          <w:sz w:val="24"/>
          <w:szCs w:val="24"/>
        </w:rPr>
      </w:pPr>
      <w:r w:rsidRPr="00081E24">
        <w:rPr>
          <w:rFonts w:ascii="Times New Roman" w:hAnsi="Times New Roman"/>
          <w:sz w:val="24"/>
          <w:szCs w:val="24"/>
        </w:rPr>
        <w:fldChar w:fldCharType="begin"/>
      </w:r>
      <w:r w:rsidRPr="00081E2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81E24">
        <w:rPr>
          <w:rFonts w:ascii="Times New Roman" w:hAnsi="Times New Roman"/>
          <w:sz w:val="24"/>
          <w:szCs w:val="24"/>
        </w:rPr>
        <w:fldChar w:fldCharType="separate"/>
      </w:r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34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PENGESAHAN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II</w:t>
        </w:r>
      </w:hyperlink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38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ABSTRAK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697C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>II</w:t>
      </w:r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39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ABSTRACT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V</w:t>
        </w:r>
      </w:hyperlink>
    </w:p>
    <w:p w:rsidR="00C206C1" w:rsidRPr="00BA0ECB" w:rsidRDefault="00C206C1" w:rsidP="00C206C1">
      <w:pPr>
        <w:pStyle w:val="TOC1"/>
        <w:spacing w:line="480" w:lineRule="auto"/>
        <w:rPr>
          <w:rFonts w:ascii="Times New Roman" w:hAnsi="Times New Roman"/>
          <w:sz w:val="24"/>
          <w:szCs w:val="24"/>
        </w:rPr>
      </w:pPr>
      <w:hyperlink w:anchor="_Toc522879140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KATA PENGANTAR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V</w:t>
        </w:r>
      </w:hyperlink>
      <w:r w:rsidRPr="00BA0EC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42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DAFTAR TABEL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X</w:t>
        </w:r>
      </w:hyperlink>
      <w:r w:rsidRPr="00BA0ECB">
        <w:rPr>
          <w:rFonts w:ascii="Times New Roman" w:hAnsi="Times New Roman"/>
          <w:sz w:val="24"/>
          <w:szCs w:val="24"/>
        </w:rPr>
        <w:t>I</w:t>
      </w:r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43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DAFTAR GAMBAR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X</w:t>
        </w:r>
      </w:hyperlink>
      <w:r>
        <w:rPr>
          <w:rFonts w:ascii="Times New Roman" w:hAnsi="Times New Roman"/>
          <w:noProof/>
          <w:sz w:val="24"/>
          <w:szCs w:val="24"/>
        </w:rPr>
        <w:t>II</w:t>
      </w:r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44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DAFTAR LAMPIRAN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/>
          <w:noProof/>
          <w:sz w:val="24"/>
          <w:szCs w:val="24"/>
        </w:rPr>
        <w:t>XIII</w:t>
      </w:r>
    </w:p>
    <w:p w:rsidR="00C206C1" w:rsidRPr="00697CAA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45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BAB I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/>
          <w:sz w:val="24"/>
          <w:szCs w:val="24"/>
        </w:rPr>
        <w:t>1</w:t>
      </w:r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46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Latar Belakang Masalah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47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Identifikasi Masalah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48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Batasan Masalah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49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Batasan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50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51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52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G.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Manfaat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53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BAB II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54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Landasan Teoritis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55" w:history="1">
        <w:r w:rsidRPr="00081E24">
          <w:rPr>
            <w:rStyle w:val="Hyperlink"/>
          </w:rPr>
          <w:t>1.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Stakeholder</w:t>
        </w:r>
        <w:r w:rsidRPr="00081E24">
          <w:rPr>
            <w:rStyle w:val="Hyperlink"/>
          </w:rPr>
          <w:t xml:space="preserve"> theory</w:t>
        </w:r>
        <w:r w:rsidRPr="00081E24">
          <w:rPr>
            <w:webHidden/>
          </w:rPr>
          <w:tab/>
        </w:r>
        <w:r>
          <w:rPr>
            <w:webHidden/>
          </w:rPr>
          <w:t>1</w:t>
        </w:r>
        <w:r>
          <w:rPr>
            <w:webHidden/>
            <w:lang w:val="en-US"/>
          </w:rPr>
          <w:t>2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56" w:history="1">
        <w:r w:rsidRPr="00081E24">
          <w:rPr>
            <w:rStyle w:val="Hyperlink"/>
          </w:rPr>
          <w:t>2.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Agency</w:t>
        </w:r>
        <w:r w:rsidRPr="00081E24">
          <w:rPr>
            <w:rStyle w:val="Hyperlink"/>
          </w:rPr>
          <w:t xml:space="preserve"> theory</w:t>
        </w:r>
        <w:r w:rsidRPr="00081E24">
          <w:rPr>
            <w:webHidden/>
          </w:rPr>
          <w:tab/>
        </w:r>
        <w:r>
          <w:rPr>
            <w:webHidden/>
          </w:rPr>
          <w:t>1</w:t>
        </w:r>
        <w:r>
          <w:rPr>
            <w:webHidden/>
            <w:lang w:val="en-US"/>
          </w:rPr>
          <w:t>4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58" w:history="1">
        <w:r>
          <w:rPr>
            <w:rStyle w:val="Hyperlink"/>
          </w:rPr>
          <w:t>3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 w:rsidRPr="00081E24">
          <w:rPr>
            <w:rStyle w:val="Hyperlink"/>
          </w:rPr>
          <w:t>Auditing</w:t>
        </w:r>
        <w:r w:rsidRPr="00081E24">
          <w:rPr>
            <w:webHidden/>
          </w:rPr>
          <w:tab/>
        </w:r>
        <w:r>
          <w:rPr>
            <w:webHidden/>
          </w:rPr>
          <w:t>1</w:t>
        </w:r>
        <w:r>
          <w:rPr>
            <w:webHidden/>
            <w:lang w:val="en-US"/>
          </w:rPr>
          <w:t>5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59" w:history="1">
        <w:r>
          <w:rPr>
            <w:rStyle w:val="Hyperlink"/>
          </w:rPr>
          <w:t>4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 w:rsidRPr="00081E24">
          <w:rPr>
            <w:rStyle w:val="Hyperlink"/>
          </w:rPr>
          <w:t>Auditor</w:t>
        </w:r>
        <w:r>
          <w:rPr>
            <w:rStyle w:val="Hyperlink"/>
            <w:rFonts w:ascii="Helvetica" w:eastAsia="Helvetica" w:hAnsi="Helvetica" w:cs="Helvetica"/>
          </w:rPr>
          <w:t xml:space="preserve"> </w:t>
        </w:r>
        <w:r w:rsidRPr="007D29F9">
          <w:rPr>
            <w:rStyle w:val="Hyperlink"/>
            <w:rFonts w:eastAsia="Helvetica"/>
          </w:rPr>
          <w:t>Switching</w:t>
        </w:r>
        <w:r w:rsidRPr="00081E24">
          <w:rPr>
            <w:webHidden/>
          </w:rPr>
          <w:tab/>
        </w:r>
        <w:r>
          <w:rPr>
            <w:webHidden/>
          </w:rPr>
          <w:t>1</w:t>
        </w:r>
        <w:r>
          <w:rPr>
            <w:webHidden/>
            <w:lang w:val="en-US"/>
          </w:rPr>
          <w:t>7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60" w:history="1">
        <w:r>
          <w:rPr>
            <w:rStyle w:val="Hyperlink"/>
          </w:rPr>
          <w:t>5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Pergantian Manajemen</w:t>
        </w:r>
        <w:r w:rsidRPr="00081E24">
          <w:rPr>
            <w:webHidden/>
          </w:rPr>
          <w:tab/>
        </w:r>
        <w:bookmarkStart w:id="0" w:name="_GoBack"/>
        <w:bookmarkEnd w:id="0"/>
        <w:r>
          <w:rPr>
            <w:webHidden/>
          </w:rPr>
          <w:t>1</w:t>
        </w:r>
        <w:r>
          <w:rPr>
            <w:webHidden/>
            <w:lang w:val="en-US"/>
          </w:rPr>
          <w:t>8</w:t>
        </w:r>
      </w:hyperlink>
    </w:p>
    <w:p w:rsidR="00C206C1" w:rsidRPr="00EC0DF3" w:rsidRDefault="00C206C1" w:rsidP="00C206C1">
      <w:pPr>
        <w:pStyle w:val="TOC3"/>
        <w:rPr>
          <w:rFonts w:eastAsiaTheme="minorEastAsia"/>
        </w:rPr>
      </w:pPr>
      <w:hyperlink w:anchor="_Toc522879161" w:history="1">
        <w:r w:rsidRPr="00EC0DF3">
          <w:rPr>
            <w:rStyle w:val="Hyperlink"/>
            <w:color w:val="auto"/>
          </w:rPr>
          <w:t>6.</w:t>
        </w:r>
        <w:r w:rsidRPr="00EC0DF3">
          <w:rPr>
            <w:rFonts w:eastAsiaTheme="minorEastAsia"/>
          </w:rPr>
          <w:tab/>
        </w:r>
        <w:r w:rsidRPr="00FF4268">
          <w:rPr>
            <w:rStyle w:val="Hyperlink"/>
            <w:color w:val="auto"/>
            <w:shd w:val="clear" w:color="auto" w:fill="FFFFFF" w:themeFill="background1"/>
          </w:rPr>
          <w:t>Opini Audit</w:t>
        </w:r>
        <w:r w:rsidRPr="00EC0DF3">
          <w:rPr>
            <w:webHidden/>
          </w:rPr>
          <w:tab/>
          <w:t>1</w:t>
        </w:r>
        <w:r>
          <w:rPr>
            <w:webHidden/>
            <w:lang w:val="en-US"/>
          </w:rPr>
          <w:t>9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62" w:history="1">
        <w:r>
          <w:rPr>
            <w:rStyle w:val="Hyperlink"/>
          </w:rPr>
          <w:t>7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>
          <w:rPr>
            <w:rStyle w:val="Hyperlink"/>
            <w:color w:val="auto"/>
            <w:lang w:val="en-US"/>
          </w:rPr>
          <w:t>Fee Audit</w:t>
        </w:r>
        <w:r w:rsidRPr="00081E24">
          <w:rPr>
            <w:webHidden/>
          </w:rPr>
          <w:tab/>
        </w:r>
        <w:r>
          <w:rPr>
            <w:webHidden/>
          </w:rPr>
          <w:t>2</w:t>
        </w:r>
        <w:r>
          <w:rPr>
            <w:webHidden/>
            <w:lang w:val="en-US"/>
          </w:rPr>
          <w:t>2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63" w:history="1">
        <w:r>
          <w:rPr>
            <w:rStyle w:val="Hyperlink"/>
          </w:rPr>
          <w:t>8.</w:t>
        </w:r>
        <w:r w:rsidRPr="00081E24">
          <w:rPr>
            <w:rFonts w:eastAsiaTheme="minorEastAsia"/>
          </w:rPr>
          <w:tab/>
        </w:r>
        <w:r>
          <w:rPr>
            <w:rStyle w:val="Hyperlink"/>
            <w:color w:val="auto"/>
            <w:lang w:val="en-US"/>
          </w:rPr>
          <w:t>Ukuran Perusahaan Klien</w:t>
        </w:r>
        <w:r w:rsidRPr="00081E24">
          <w:rPr>
            <w:webHidden/>
          </w:rPr>
          <w:tab/>
        </w:r>
        <w:r>
          <w:rPr>
            <w:webHidden/>
          </w:rPr>
          <w:t>23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66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Penelitian Terdahulu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67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Kerangka Pemikiran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68" w:history="1">
        <w:r w:rsidRPr="00081E24">
          <w:rPr>
            <w:rStyle w:val="Hyperlink"/>
          </w:rPr>
          <w:t>1.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Pengaruh Pergantian Manajemen terhadap A</w:t>
        </w:r>
        <w:r w:rsidRPr="00081E24">
          <w:rPr>
            <w:rStyle w:val="Hyperlink"/>
          </w:rPr>
          <w:t>uditor</w:t>
        </w:r>
        <w:r>
          <w:rPr>
            <w:rStyle w:val="Hyperlink"/>
            <w:rFonts w:ascii="Helvetica" w:eastAsia="Helvetica" w:hAnsi="Helvetica" w:cs="Helvetica"/>
          </w:rPr>
          <w:t xml:space="preserve"> </w:t>
        </w:r>
        <w:r w:rsidRPr="007D29F9">
          <w:rPr>
            <w:rStyle w:val="Hyperlink"/>
            <w:rFonts w:eastAsia="Helvetica"/>
          </w:rPr>
          <w:t>Switching</w:t>
        </w:r>
        <w:r w:rsidRPr="00081E24">
          <w:rPr>
            <w:webHidden/>
          </w:rPr>
          <w:tab/>
        </w:r>
        <w:r>
          <w:rPr>
            <w:webHidden/>
          </w:rPr>
          <w:t>2</w:t>
        </w:r>
        <w:r>
          <w:rPr>
            <w:webHidden/>
            <w:lang w:val="en-US"/>
          </w:rPr>
          <w:t>7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69" w:history="1">
        <w:r w:rsidRPr="00081E24">
          <w:rPr>
            <w:rStyle w:val="Hyperlink"/>
          </w:rPr>
          <w:t>2.</w:t>
        </w:r>
        <w:r w:rsidRPr="00081E24">
          <w:rPr>
            <w:rFonts w:eastAsiaTheme="minorEastAsia"/>
          </w:rPr>
          <w:tab/>
        </w:r>
        <w:r w:rsidRPr="00081E24">
          <w:rPr>
            <w:rStyle w:val="Hyperlink"/>
          </w:rPr>
          <w:t xml:space="preserve">Pengaruh </w:t>
        </w:r>
        <w:r>
          <w:rPr>
            <w:rStyle w:val="Hyperlink"/>
          </w:rPr>
          <w:t>Opini Audit terhadap A</w:t>
        </w:r>
        <w:r w:rsidRPr="00081E24">
          <w:rPr>
            <w:rStyle w:val="Hyperlink"/>
          </w:rPr>
          <w:t>uditor</w:t>
        </w:r>
        <w:r>
          <w:rPr>
            <w:rStyle w:val="Hyperlink"/>
            <w:rFonts w:ascii="Helvetica" w:eastAsia="Helvetica" w:hAnsi="Helvetica" w:cs="Helvetica"/>
          </w:rPr>
          <w:t xml:space="preserve"> </w:t>
        </w:r>
        <w:r w:rsidRPr="007D29F9">
          <w:rPr>
            <w:rStyle w:val="Hyperlink"/>
            <w:rFonts w:eastAsia="Helvetica"/>
          </w:rPr>
          <w:t>Switching</w:t>
        </w:r>
        <w:r w:rsidRPr="00081E24">
          <w:rPr>
            <w:webHidden/>
          </w:rPr>
          <w:tab/>
        </w:r>
        <w:r>
          <w:rPr>
            <w:webHidden/>
          </w:rPr>
          <w:t>2</w:t>
        </w:r>
        <w:r>
          <w:rPr>
            <w:webHidden/>
            <w:lang w:val="en-US"/>
          </w:rPr>
          <w:t>7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70" w:history="1">
        <w:r w:rsidRPr="00081E24">
          <w:rPr>
            <w:rStyle w:val="Hyperlink"/>
          </w:rPr>
          <w:t>3.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Pengaruh Fee Audit terhadap A</w:t>
        </w:r>
        <w:r w:rsidRPr="00081E24">
          <w:rPr>
            <w:rStyle w:val="Hyperlink"/>
          </w:rPr>
          <w:t>uditor</w:t>
        </w:r>
        <w:r>
          <w:rPr>
            <w:rStyle w:val="Hyperlink"/>
            <w:rFonts w:ascii="Helvetica" w:eastAsia="Helvetica" w:hAnsi="Helvetica" w:cs="Helvetica"/>
          </w:rPr>
          <w:t xml:space="preserve"> </w:t>
        </w:r>
        <w:r>
          <w:rPr>
            <w:rStyle w:val="Hyperlink"/>
            <w:rFonts w:eastAsia="Helvetica"/>
          </w:rPr>
          <w:t>S</w:t>
        </w:r>
        <w:r w:rsidRPr="007D29F9">
          <w:rPr>
            <w:rStyle w:val="Hyperlink"/>
            <w:rFonts w:eastAsia="Helvetica"/>
          </w:rPr>
          <w:t>witching</w:t>
        </w:r>
        <w:r w:rsidRPr="00081E24">
          <w:rPr>
            <w:webHidden/>
          </w:rPr>
          <w:tab/>
        </w:r>
        <w:r>
          <w:rPr>
            <w:webHidden/>
          </w:rPr>
          <w:t>2</w:t>
        </w:r>
        <w:r>
          <w:rPr>
            <w:webHidden/>
            <w:lang w:val="en-US"/>
          </w:rPr>
          <w:t>8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71" w:history="1">
        <w:r w:rsidRPr="00081E24">
          <w:rPr>
            <w:rStyle w:val="Hyperlink"/>
          </w:rPr>
          <w:t>4.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Pengaruh Ukuran Perusahaan Klien</w:t>
        </w:r>
        <w:r w:rsidRPr="00081E24">
          <w:rPr>
            <w:rStyle w:val="Hyperlink"/>
          </w:rPr>
          <w:t xml:space="preserve"> terhadap</w:t>
        </w:r>
        <w:r>
          <w:rPr>
            <w:rStyle w:val="Hyperlink"/>
          </w:rPr>
          <w:t xml:space="preserve"> Auditor Switching</w:t>
        </w:r>
        <w:r w:rsidRPr="00081E24">
          <w:rPr>
            <w:webHidden/>
          </w:rPr>
          <w:tab/>
        </w:r>
        <w:r>
          <w:rPr>
            <w:webHidden/>
          </w:rPr>
          <w:t>2</w:t>
        </w:r>
        <w:r>
          <w:rPr>
            <w:webHidden/>
            <w:lang w:val="en-US"/>
          </w:rPr>
          <w:t>9</w:t>
        </w:r>
      </w:hyperlink>
      <w:hyperlink w:anchor="_Toc522879173" w:history="1"/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75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Hipotesis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31</w:t>
        </w:r>
      </w:hyperlink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76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BAB III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77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Obyek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78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79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Variabel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80" w:history="1">
        <w:r w:rsidRPr="00081E24">
          <w:rPr>
            <w:rStyle w:val="Hyperlink"/>
          </w:rPr>
          <w:t>1.</w:t>
        </w:r>
        <w:r w:rsidRPr="00081E24">
          <w:rPr>
            <w:rFonts w:eastAsiaTheme="minorEastAsia"/>
          </w:rPr>
          <w:tab/>
        </w:r>
        <w:r w:rsidRPr="00081E24">
          <w:rPr>
            <w:rStyle w:val="Hyperlink"/>
          </w:rPr>
          <w:t>Variabel Dependent (Y)</w:t>
        </w:r>
        <w:r w:rsidRPr="00081E24">
          <w:rPr>
            <w:webHidden/>
          </w:rPr>
          <w:tab/>
        </w:r>
        <w:r>
          <w:rPr>
            <w:webHidden/>
          </w:rPr>
          <w:t>36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81" w:history="1">
        <w:r w:rsidRPr="00081E24">
          <w:rPr>
            <w:rStyle w:val="Hyperlink"/>
          </w:rPr>
          <w:t>2.</w:t>
        </w:r>
        <w:r w:rsidRPr="00081E24">
          <w:rPr>
            <w:rFonts w:eastAsiaTheme="minorEastAsia"/>
          </w:rPr>
          <w:tab/>
        </w:r>
        <w:r w:rsidRPr="00081E24">
          <w:rPr>
            <w:rStyle w:val="Hyperlink"/>
          </w:rPr>
          <w:t>Variabel Independent (X)</w:t>
        </w:r>
        <w:r w:rsidRPr="00081E24">
          <w:rPr>
            <w:webHidden/>
          </w:rPr>
          <w:tab/>
        </w:r>
        <w:r>
          <w:rPr>
            <w:webHidden/>
          </w:rPr>
          <w:t>37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82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Teknik Pengumpulan Data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83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Teknik Pengambilan Sampel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84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Teknik Analisis Data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85" w:history="1">
        <w:r w:rsidRPr="00081E24">
          <w:rPr>
            <w:rStyle w:val="Hyperlink"/>
          </w:rPr>
          <w:t>1.</w:t>
        </w:r>
        <w:r w:rsidRPr="00081E24">
          <w:rPr>
            <w:rFonts w:eastAsiaTheme="minorEastAsia"/>
          </w:rPr>
          <w:tab/>
        </w:r>
        <w:r w:rsidRPr="006C5302">
          <w:rPr>
            <w:rStyle w:val="Hyperlink"/>
            <w:color w:val="auto"/>
          </w:rPr>
          <w:t>Uji Kesamaan Koefisien (Pooling Data)</w:t>
        </w:r>
        <w:r w:rsidRPr="00081E24">
          <w:rPr>
            <w:webHidden/>
          </w:rPr>
          <w:tab/>
        </w:r>
        <w:r>
          <w:rPr>
            <w:webHidden/>
          </w:rPr>
          <w:t>41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86" w:history="1">
        <w:r w:rsidRPr="00081E24">
          <w:rPr>
            <w:rStyle w:val="Hyperlink"/>
          </w:rPr>
          <w:t>2.</w:t>
        </w:r>
        <w:r w:rsidRPr="00081E24">
          <w:rPr>
            <w:rFonts w:eastAsiaTheme="minorEastAsia"/>
          </w:rPr>
          <w:tab/>
        </w:r>
        <w:r w:rsidRPr="006C5302">
          <w:rPr>
            <w:rStyle w:val="Hyperlink"/>
            <w:color w:val="auto"/>
          </w:rPr>
          <w:t>Statistik Deskriptif</w:t>
        </w:r>
        <w:r w:rsidRPr="00081E24">
          <w:rPr>
            <w:webHidden/>
          </w:rPr>
          <w:tab/>
        </w:r>
        <w:r>
          <w:rPr>
            <w:webHidden/>
          </w:rPr>
          <w:t>42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87" w:history="1">
        <w:r w:rsidRPr="00081E24">
          <w:rPr>
            <w:rStyle w:val="Hyperlink"/>
          </w:rPr>
          <w:t>3.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Uji Multikilonieritas</w:t>
        </w:r>
        <w:r w:rsidRPr="00081E24">
          <w:rPr>
            <w:webHidden/>
          </w:rPr>
          <w:tab/>
        </w:r>
        <w:r>
          <w:rPr>
            <w:webHidden/>
          </w:rPr>
          <w:t>43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88" w:history="1">
        <w:r w:rsidRPr="00081E24">
          <w:rPr>
            <w:rStyle w:val="Hyperlink"/>
          </w:rPr>
          <w:t>4.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Analisis Regresi Logistik</w:t>
        </w:r>
        <w:r w:rsidRPr="00081E24">
          <w:rPr>
            <w:webHidden/>
          </w:rPr>
          <w:tab/>
        </w:r>
        <w:r>
          <w:rPr>
            <w:webHidden/>
          </w:rPr>
          <w:t>43</w:t>
        </w:r>
      </w:hyperlink>
    </w:p>
    <w:p w:rsidR="00C206C1" w:rsidRDefault="00C206C1" w:rsidP="00C206C1">
      <w:pPr>
        <w:pStyle w:val="TOC3"/>
      </w:pPr>
      <w:hyperlink w:anchor="_Toc522879189" w:history="1">
        <w:r w:rsidRPr="00081E24">
          <w:rPr>
            <w:rStyle w:val="Hyperlink"/>
            <w:lang w:val="en-ID"/>
          </w:rPr>
          <w:t>5.</w:t>
        </w:r>
        <w:r>
          <w:rPr>
            <w:rFonts w:eastAsiaTheme="minorEastAsia"/>
            <w:lang w:val="en-US"/>
          </w:rPr>
          <w:t xml:space="preserve">    </w:t>
        </w:r>
        <w:r w:rsidRPr="00081E24">
          <w:rPr>
            <w:rStyle w:val="Hyperlink"/>
            <w:lang w:val="en-ID"/>
          </w:rPr>
          <w:t>Menilai Goodness of Fit Model</w:t>
        </w:r>
        <w:r w:rsidRPr="00081E24">
          <w:rPr>
            <w:webHidden/>
          </w:rPr>
          <w:tab/>
        </w:r>
        <w:r>
          <w:rPr>
            <w:webHidden/>
          </w:rPr>
          <w:t>44</w:t>
        </w:r>
      </w:hyperlink>
    </w:p>
    <w:p w:rsidR="00C206C1" w:rsidRDefault="00C206C1" w:rsidP="00C206C1">
      <w:pPr>
        <w:pStyle w:val="TOC3"/>
      </w:pPr>
      <w:hyperlink w:anchor="_Toc522879189" w:history="1">
        <w:r>
          <w:rPr>
            <w:rStyle w:val="Hyperlink"/>
            <w:lang w:val="en-ID"/>
          </w:rPr>
          <w:t>6</w:t>
        </w:r>
        <w:r w:rsidRPr="00081E24">
          <w:rPr>
            <w:rStyle w:val="Hyperlink"/>
            <w:lang w:val="en-ID"/>
          </w:rPr>
          <w:t>.</w:t>
        </w:r>
        <w:r>
          <w:rPr>
            <w:rStyle w:val="Hyperlink"/>
            <w:lang w:val="en-ID"/>
          </w:rPr>
          <w:t xml:space="preserve">    Uji Koefisien Determinasi</w:t>
        </w:r>
        <w:r>
          <w:rPr>
            <w:rStyle w:val="Hyperlink"/>
            <w:lang w:val="en-ID"/>
          </w:rPr>
          <w:tab/>
        </w:r>
        <w:r>
          <w:rPr>
            <w:webHidden/>
          </w:rPr>
          <w:t>44</w:t>
        </w:r>
      </w:hyperlink>
    </w:p>
    <w:p w:rsidR="00C206C1" w:rsidRDefault="00C206C1" w:rsidP="00C206C1">
      <w:pPr>
        <w:pStyle w:val="TOC3"/>
      </w:pPr>
      <w:hyperlink w:anchor="_Toc522879189" w:history="1">
        <w:r>
          <w:rPr>
            <w:rStyle w:val="Hyperlink"/>
            <w:lang w:val="en-ID"/>
          </w:rPr>
          <w:t>7</w:t>
        </w:r>
        <w:r w:rsidRPr="00081E24">
          <w:rPr>
            <w:rStyle w:val="Hyperlink"/>
            <w:lang w:val="en-ID"/>
          </w:rPr>
          <w:t>.</w:t>
        </w:r>
        <w:r>
          <w:rPr>
            <w:rStyle w:val="Hyperlink"/>
            <w:lang w:val="en-ID"/>
          </w:rPr>
          <w:t xml:space="preserve">    Menguji Kelayakan Model Regresi</w:t>
        </w:r>
        <w:r>
          <w:rPr>
            <w:rStyle w:val="Hyperlink"/>
            <w:lang w:val="en-ID"/>
          </w:rPr>
          <w:tab/>
        </w:r>
        <w:r>
          <w:rPr>
            <w:webHidden/>
          </w:rPr>
          <w:t>44</w:t>
        </w:r>
      </w:hyperlink>
    </w:p>
    <w:p w:rsidR="00C206C1" w:rsidRDefault="00C206C1" w:rsidP="00C206C1">
      <w:pPr>
        <w:pStyle w:val="TOC3"/>
      </w:pPr>
      <w:hyperlink w:anchor="_Toc522879189" w:history="1">
        <w:r>
          <w:rPr>
            <w:rStyle w:val="Hyperlink"/>
            <w:lang w:val="en-ID"/>
          </w:rPr>
          <w:t>8</w:t>
        </w:r>
        <w:r w:rsidRPr="00081E24">
          <w:rPr>
            <w:rStyle w:val="Hyperlink"/>
            <w:lang w:val="en-ID"/>
          </w:rPr>
          <w:t>.</w:t>
        </w:r>
        <w:r>
          <w:rPr>
            <w:rStyle w:val="Hyperlink"/>
            <w:lang w:val="en-ID"/>
          </w:rPr>
          <w:t xml:space="preserve">    Matriks Klasifikasi</w:t>
        </w:r>
        <w:r>
          <w:rPr>
            <w:rStyle w:val="Hyperlink"/>
            <w:lang w:val="en-ID"/>
          </w:rPr>
          <w:tab/>
        </w:r>
        <w:r>
          <w:rPr>
            <w:webHidden/>
          </w:rPr>
          <w:t>45</w:t>
        </w:r>
      </w:hyperlink>
    </w:p>
    <w:p w:rsidR="00C206C1" w:rsidRPr="00DF149F" w:rsidRDefault="00C206C1" w:rsidP="00C206C1">
      <w:pPr>
        <w:pStyle w:val="TOC3"/>
      </w:pPr>
      <w:r>
        <w:t xml:space="preserve"> </w:t>
      </w:r>
      <w:hyperlink w:anchor="_Toc522879189" w:history="1">
        <w:r>
          <w:rPr>
            <w:rStyle w:val="Hyperlink"/>
            <w:lang w:val="en-ID"/>
          </w:rPr>
          <w:t>9</w:t>
        </w:r>
        <w:r w:rsidRPr="00081E24">
          <w:rPr>
            <w:rStyle w:val="Hyperlink"/>
            <w:lang w:val="en-ID"/>
          </w:rPr>
          <w:t>.</w:t>
        </w:r>
        <w:r>
          <w:rPr>
            <w:rStyle w:val="Hyperlink"/>
            <w:lang w:val="en-ID"/>
          </w:rPr>
          <w:t xml:space="preserve">   Model Regresi Terbentuk</w:t>
        </w:r>
        <w:r>
          <w:rPr>
            <w:rStyle w:val="Hyperlink"/>
            <w:lang w:val="en-ID"/>
          </w:rPr>
          <w:tab/>
        </w:r>
        <w:r>
          <w:rPr>
            <w:webHidden/>
          </w:rPr>
          <w:t>45</w:t>
        </w:r>
      </w:hyperlink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190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BAB IV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91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Gambaran Umum Obyek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92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Analisis Deskriptif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193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Hasil penelitian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94" w:history="1">
        <w:r w:rsidRPr="00081E24">
          <w:rPr>
            <w:rStyle w:val="Hyperlink"/>
          </w:rPr>
          <w:t>1.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Uji Pooling Data</w:t>
        </w:r>
        <w:r w:rsidRPr="00081E24">
          <w:rPr>
            <w:webHidden/>
          </w:rPr>
          <w:tab/>
        </w:r>
        <w:r>
          <w:rPr>
            <w:webHidden/>
          </w:rPr>
          <w:t>5</w:t>
        </w:r>
        <w:r>
          <w:rPr>
            <w:webHidden/>
            <w:lang w:val="en-US"/>
          </w:rPr>
          <w:t>2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95" w:history="1">
        <w:r w:rsidRPr="00081E24">
          <w:rPr>
            <w:rStyle w:val="Hyperlink"/>
          </w:rPr>
          <w:t>2.</w:t>
        </w:r>
        <w:r w:rsidRPr="00081E24">
          <w:rPr>
            <w:rFonts w:eastAsiaTheme="minorEastAsia"/>
          </w:rPr>
          <w:tab/>
        </w:r>
        <w:r>
          <w:rPr>
            <w:rStyle w:val="Hyperlink"/>
          </w:rPr>
          <w:t>Uji Multikilonieritas</w:t>
        </w:r>
        <w:r w:rsidRPr="00081E24">
          <w:rPr>
            <w:webHidden/>
          </w:rPr>
          <w:tab/>
        </w:r>
        <w:r>
          <w:rPr>
            <w:webHidden/>
          </w:rPr>
          <w:t>53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96" w:history="1">
        <w:r w:rsidRPr="00081E24">
          <w:rPr>
            <w:rStyle w:val="Hyperlink"/>
          </w:rPr>
          <w:t>3.</w:t>
        </w:r>
        <w:r w:rsidRPr="00081E24">
          <w:rPr>
            <w:rFonts w:eastAsiaTheme="minorEastAsia"/>
          </w:rPr>
          <w:tab/>
        </w:r>
        <w:r w:rsidRPr="00A36A69">
          <w:rPr>
            <w:rStyle w:val="Hyperlink"/>
          </w:rPr>
          <w:t>Menilai Goodness of Fit Model</w:t>
        </w:r>
        <w:r w:rsidRPr="00081E24">
          <w:rPr>
            <w:webHidden/>
          </w:rPr>
          <w:tab/>
        </w:r>
        <w:r>
          <w:rPr>
            <w:webHidden/>
          </w:rPr>
          <w:t>54</w:t>
        </w:r>
      </w:hyperlink>
    </w:p>
    <w:p w:rsidR="00C206C1" w:rsidRDefault="00C206C1" w:rsidP="00C206C1">
      <w:pPr>
        <w:pStyle w:val="TOC3"/>
      </w:pPr>
      <w:hyperlink w:anchor="_Toc522879197" w:history="1">
        <w:r w:rsidRPr="00081E24">
          <w:rPr>
            <w:rStyle w:val="Hyperlink"/>
          </w:rPr>
          <w:t>4.</w:t>
        </w:r>
        <w:r w:rsidRPr="00081E24">
          <w:rPr>
            <w:rFonts w:eastAsiaTheme="minorEastAsia"/>
          </w:rPr>
          <w:tab/>
        </w:r>
        <w:r>
          <w:rPr>
            <w:rStyle w:val="Hyperlink"/>
            <w:lang w:val="en-ID"/>
          </w:rPr>
          <w:t>Koefisien Determinasi (Nagelkereke’s R Square)</w:t>
        </w:r>
        <w:r w:rsidRPr="00081E24">
          <w:rPr>
            <w:webHidden/>
          </w:rPr>
          <w:tab/>
        </w:r>
        <w:r>
          <w:rPr>
            <w:webHidden/>
          </w:rPr>
          <w:t>5</w:t>
        </w:r>
        <w:r>
          <w:rPr>
            <w:webHidden/>
            <w:lang w:val="en-US"/>
          </w:rPr>
          <w:t>5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97" w:history="1">
        <w:r>
          <w:rPr>
            <w:rStyle w:val="Hyperlink"/>
          </w:rPr>
          <w:t>5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>
          <w:rPr>
            <w:rStyle w:val="Hyperlink"/>
            <w:lang w:val="en-ID"/>
          </w:rPr>
          <w:t>Uji Kelayakan Regresi</w:t>
        </w:r>
        <w:r w:rsidRPr="00081E24">
          <w:rPr>
            <w:webHidden/>
          </w:rPr>
          <w:tab/>
        </w:r>
        <w:r>
          <w:rPr>
            <w:webHidden/>
          </w:rPr>
          <w:t>5</w:t>
        </w:r>
        <w:r>
          <w:rPr>
            <w:webHidden/>
            <w:lang w:val="en-US"/>
          </w:rPr>
          <w:t>5</w:t>
        </w:r>
      </w:hyperlink>
    </w:p>
    <w:p w:rsidR="00C206C1" w:rsidRDefault="00C206C1" w:rsidP="00C206C1">
      <w:pPr>
        <w:pStyle w:val="TOC3"/>
      </w:pPr>
      <w:hyperlink w:anchor="_Toc522879197" w:history="1">
        <w:r>
          <w:rPr>
            <w:rStyle w:val="Hyperlink"/>
          </w:rPr>
          <w:t>6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>
          <w:rPr>
            <w:rStyle w:val="Hyperlink"/>
            <w:lang w:val="en-ID"/>
          </w:rPr>
          <w:t>Matriks Klasifikasi</w:t>
        </w:r>
        <w:r w:rsidRPr="00081E24">
          <w:rPr>
            <w:webHidden/>
          </w:rPr>
          <w:tab/>
        </w:r>
        <w:r>
          <w:rPr>
            <w:webHidden/>
          </w:rPr>
          <w:t>5</w:t>
        </w:r>
        <w:r>
          <w:rPr>
            <w:webHidden/>
            <w:lang w:val="en-US"/>
          </w:rPr>
          <w:t>6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97" w:history="1">
        <w:r>
          <w:rPr>
            <w:rStyle w:val="Hyperlink"/>
          </w:rPr>
          <w:t>7</w:t>
        </w:r>
        <w:r w:rsidRPr="00081E24">
          <w:rPr>
            <w:rStyle w:val="Hyperlink"/>
          </w:rPr>
          <w:t>.</w:t>
        </w:r>
        <w:r w:rsidRPr="00081E24">
          <w:rPr>
            <w:rFonts w:eastAsiaTheme="minorEastAsia"/>
          </w:rPr>
          <w:tab/>
        </w:r>
        <w:r>
          <w:rPr>
            <w:rStyle w:val="Hyperlink"/>
            <w:lang w:val="en-ID"/>
          </w:rPr>
          <w:t>Model Regresi Terbentuk</w:t>
        </w:r>
        <w:r w:rsidRPr="00081E24">
          <w:rPr>
            <w:webHidden/>
          </w:rPr>
          <w:tab/>
        </w:r>
        <w:r>
          <w:rPr>
            <w:webHidden/>
          </w:rPr>
          <w:t>57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4"/>
        </w:rPr>
        <w:t xml:space="preserve">    </w:t>
      </w:r>
      <w:hyperlink w:anchor="_Toc522879198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 xml:space="preserve">     </w:t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199" w:history="1">
        <w:r w:rsidRPr="00081E24">
          <w:rPr>
            <w:rStyle w:val="Hyperlink"/>
          </w:rPr>
          <w:t>1.</w:t>
        </w:r>
        <w:r w:rsidRPr="00081E24">
          <w:rPr>
            <w:rFonts w:eastAsiaTheme="minorEastAsia"/>
          </w:rPr>
          <w:tab/>
        </w:r>
        <w:r w:rsidRPr="00A36A69">
          <w:rPr>
            <w:rStyle w:val="Hyperlink"/>
          </w:rPr>
          <w:t>Pengaruh Pergantian Manajemen terhadap Auditor Switching</w:t>
        </w:r>
        <w:r w:rsidRPr="00081E24">
          <w:rPr>
            <w:webHidden/>
          </w:rPr>
          <w:tab/>
        </w:r>
        <w:r>
          <w:rPr>
            <w:webHidden/>
          </w:rPr>
          <w:t>5</w:t>
        </w:r>
        <w:r>
          <w:rPr>
            <w:webHidden/>
            <w:lang w:val="en-US"/>
          </w:rPr>
          <w:t>8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200" w:history="1">
        <w:r w:rsidRPr="00081E24">
          <w:rPr>
            <w:rStyle w:val="Hyperlink"/>
            <w:rFonts w:eastAsia="Times New Roman"/>
          </w:rPr>
          <w:t>2.</w:t>
        </w:r>
        <w:r w:rsidRPr="00081E24">
          <w:rPr>
            <w:rFonts w:eastAsiaTheme="minorEastAsia"/>
          </w:rPr>
          <w:tab/>
        </w:r>
        <w:r w:rsidRPr="00A36A69">
          <w:rPr>
            <w:rStyle w:val="Hyperlink"/>
            <w:rFonts w:eastAsia="Times New Roman"/>
          </w:rPr>
          <w:t>Pengaruh Opini Audit terhadap Auditor Switching</w:t>
        </w:r>
        <w:r w:rsidRPr="00081E24">
          <w:rPr>
            <w:webHidden/>
          </w:rPr>
          <w:tab/>
        </w:r>
        <w:r>
          <w:rPr>
            <w:webHidden/>
            <w:lang w:val="en-US"/>
          </w:rPr>
          <w:t>59</w:t>
        </w:r>
      </w:hyperlink>
    </w:p>
    <w:p w:rsidR="00C206C1" w:rsidRPr="00081E24" w:rsidRDefault="00C206C1" w:rsidP="00C206C1">
      <w:pPr>
        <w:pStyle w:val="TOC3"/>
        <w:rPr>
          <w:rFonts w:eastAsiaTheme="minorEastAsia"/>
        </w:rPr>
      </w:pPr>
      <w:hyperlink w:anchor="_Toc522879201" w:history="1">
        <w:r w:rsidRPr="00081E24">
          <w:rPr>
            <w:rStyle w:val="Hyperlink"/>
          </w:rPr>
          <w:t>3.</w:t>
        </w:r>
        <w:r w:rsidRPr="00081E24">
          <w:rPr>
            <w:rFonts w:eastAsiaTheme="minorEastAsia"/>
          </w:rPr>
          <w:tab/>
        </w:r>
        <w:r w:rsidRPr="00A36A69">
          <w:rPr>
            <w:rStyle w:val="Hyperlink"/>
          </w:rPr>
          <w:t>Pengaruh Fee Audit terhadap Auditor Switching</w:t>
        </w:r>
        <w:r w:rsidRPr="00081E24">
          <w:rPr>
            <w:webHidden/>
          </w:rPr>
          <w:tab/>
        </w:r>
        <w:r>
          <w:rPr>
            <w:webHidden/>
            <w:lang w:val="en-US"/>
          </w:rPr>
          <w:t>59</w:t>
        </w:r>
      </w:hyperlink>
    </w:p>
    <w:p w:rsidR="00C206C1" w:rsidRDefault="00C206C1" w:rsidP="00C206C1">
      <w:pPr>
        <w:pStyle w:val="TOC3"/>
        <w:rPr>
          <w:lang w:val="en-US"/>
        </w:rPr>
      </w:pPr>
      <w:hyperlink w:anchor="_Toc522879202" w:history="1">
        <w:r w:rsidRPr="00081E24">
          <w:rPr>
            <w:rStyle w:val="Hyperlink"/>
          </w:rPr>
          <w:t>4.</w:t>
        </w:r>
        <w:r w:rsidRPr="00081E24">
          <w:rPr>
            <w:rFonts w:eastAsiaTheme="minorEastAsia"/>
          </w:rPr>
          <w:tab/>
        </w:r>
        <w:r w:rsidRPr="00A36A69">
          <w:rPr>
            <w:rStyle w:val="Hyperlink"/>
          </w:rPr>
          <w:t>Pengaruh Ukuran Perusahaan Klien terhadap Auditor Switching</w:t>
        </w:r>
        <w:r w:rsidRPr="00081E24">
          <w:rPr>
            <w:webHidden/>
          </w:rPr>
          <w:tab/>
        </w:r>
        <w:r>
          <w:rPr>
            <w:webHidden/>
          </w:rPr>
          <w:t>6</w:t>
        </w:r>
        <w:r>
          <w:rPr>
            <w:webHidden/>
            <w:lang w:val="en-US"/>
          </w:rPr>
          <w:t>0</w:t>
        </w:r>
      </w:hyperlink>
    </w:p>
    <w:p w:rsidR="00C206C1" w:rsidRDefault="00C206C1" w:rsidP="00C206C1">
      <w:r w:rsidRPr="00612D3E">
        <w:rPr>
          <w:b/>
        </w:rPr>
        <w:t>BAB V</w:t>
      </w:r>
      <w:r>
        <w:t>……………………………………………………………………………………..61</w:t>
      </w:r>
    </w:p>
    <w:p w:rsidR="00C206C1" w:rsidRPr="00612D3E" w:rsidRDefault="00C206C1" w:rsidP="00C206C1"/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>
        <w:rPr>
          <w:rFonts w:ascii="Times New Roman" w:hAnsi="Times New Roman"/>
          <w:smallCaps w:val="0"/>
          <w:sz w:val="24"/>
          <w:szCs w:val="24"/>
        </w:rPr>
        <w:t xml:space="preserve">    </w:t>
      </w:r>
      <w:hyperlink w:anchor="_Toc522879206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Simpulan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</w:hyperlink>
    </w:p>
    <w:p w:rsidR="00C206C1" w:rsidRPr="00081E24" w:rsidRDefault="00C206C1" w:rsidP="00C206C1">
      <w:pPr>
        <w:pStyle w:val="TOC2"/>
        <w:tabs>
          <w:tab w:val="left" w:pos="720"/>
          <w:tab w:val="right" w:leader="dot" w:pos="8771"/>
        </w:tabs>
        <w:spacing w:line="480" w:lineRule="auto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22879207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081E24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081E24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</w:hyperlink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208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DAFTAR PUSTAKA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62</w:t>
        </w:r>
      </w:hyperlink>
    </w:p>
    <w:p w:rsidR="00C206C1" w:rsidRPr="00081E24" w:rsidRDefault="00C206C1" w:rsidP="00C206C1">
      <w:pPr>
        <w:pStyle w:val="TOC1"/>
        <w:spacing w:line="48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522879209" w:history="1">
        <w:r w:rsidRPr="00081E24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LAMPIRAN</w:t>
        </w:r>
        <w:r w:rsidRPr="00081E24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65</w:t>
        </w:r>
      </w:hyperlink>
    </w:p>
    <w:p w:rsidR="00C206C1" w:rsidRDefault="00C206C1" w:rsidP="00C206C1">
      <w:r w:rsidRPr="00081E24">
        <w:rPr>
          <w:b/>
          <w:bCs/>
          <w:noProof/>
        </w:rPr>
        <w:lastRenderedPageBreak/>
        <w:fldChar w:fldCharType="end"/>
      </w:r>
    </w:p>
    <w:sectPr w:rsidR="00C206C1" w:rsidSect="00B22BE6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1"/>
    <w:rsid w:val="00856F5E"/>
    <w:rsid w:val="00B22BE6"/>
    <w:rsid w:val="00C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06C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206C1"/>
    <w:pPr>
      <w:tabs>
        <w:tab w:val="right" w:leader="dot" w:pos="8771"/>
      </w:tabs>
      <w:spacing w:before="120"/>
    </w:pPr>
    <w:rPr>
      <w:rFonts w:asciiTheme="minorHAnsi" w:hAnsiTheme="minorHAnsi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206C1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206C1"/>
    <w:pPr>
      <w:shd w:val="clear" w:color="auto" w:fill="FFFFFF" w:themeFill="background1"/>
      <w:tabs>
        <w:tab w:val="left" w:pos="960"/>
        <w:tab w:val="right" w:leader="dot" w:pos="8771"/>
      </w:tabs>
      <w:spacing w:line="480" w:lineRule="auto"/>
      <w:ind w:left="480"/>
    </w:pPr>
    <w:rPr>
      <w:i/>
      <w:iCs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06C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206C1"/>
    <w:pPr>
      <w:tabs>
        <w:tab w:val="right" w:leader="dot" w:pos="8771"/>
      </w:tabs>
      <w:spacing w:before="120"/>
    </w:pPr>
    <w:rPr>
      <w:rFonts w:asciiTheme="minorHAnsi" w:hAnsiTheme="minorHAnsi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206C1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206C1"/>
    <w:pPr>
      <w:shd w:val="clear" w:color="auto" w:fill="FFFFFF" w:themeFill="background1"/>
      <w:tabs>
        <w:tab w:val="left" w:pos="960"/>
        <w:tab w:val="right" w:leader="dot" w:pos="8771"/>
      </w:tabs>
      <w:spacing w:line="480" w:lineRule="auto"/>
      <w:ind w:left="480"/>
    </w:pPr>
    <w:rPr>
      <w:i/>
      <w:iCs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2019-05-01T14:09:00Z</dcterms:created>
  <dcterms:modified xsi:type="dcterms:W3CDTF">2019-05-01T14:11:00Z</dcterms:modified>
</cp:coreProperties>
</file>