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2B" w:rsidRPr="002B2D2B" w:rsidRDefault="00B80BA3" w:rsidP="002B2D2B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11357" w:rsidRDefault="00211357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Akbar,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(2017),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211357" w:rsidRDefault="00211357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05, No.9.</w:t>
      </w:r>
    </w:p>
    <w:p w:rsidR="00D13BDA" w:rsidRDefault="00D13BDA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Amir,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Taufiq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(2017),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D2B" w:rsidRDefault="002B2D2B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4F">
        <w:rPr>
          <w:rFonts w:ascii="Times New Roman" w:hAnsi="Times New Roman" w:cs="Times New Roman"/>
          <w:sz w:val="24"/>
          <w:szCs w:val="24"/>
        </w:rPr>
        <w:t>Cooper, Donal</w:t>
      </w:r>
      <w:r w:rsidR="00214F4F">
        <w:rPr>
          <w:rFonts w:ascii="Times New Roman" w:hAnsi="Times New Roman" w:cs="Times New Roman"/>
          <w:sz w:val="24"/>
          <w:szCs w:val="24"/>
        </w:rPr>
        <w:t>d R., Pamela S. Schindler, (2017</w:t>
      </w:r>
      <w:r w:rsidRPr="00214F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14F4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="00214F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4F4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214F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4F4F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="00214F4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14F4F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214F4F">
        <w:rPr>
          <w:rFonts w:ascii="Times New Roman" w:hAnsi="Times New Roman" w:cs="Times New Roman"/>
          <w:sz w:val="24"/>
          <w:szCs w:val="24"/>
        </w:rPr>
        <w:t>Penerbit</w:t>
      </w:r>
      <w:proofErr w:type="spellEnd"/>
    </w:p>
    <w:p w:rsidR="00214F4F" w:rsidRPr="00214F4F" w:rsidRDefault="00214F4F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1357" w:rsidRDefault="00211357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Effendi, </w:t>
      </w:r>
      <w:proofErr w:type="spellStart"/>
      <w:r>
        <w:rPr>
          <w:rFonts w:ascii="Times New Roman" w:hAnsi="Times New Roman" w:cs="Times New Roman"/>
          <w:sz w:val="24"/>
          <w:szCs w:val="24"/>
        </w:rPr>
        <w:t>Usman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(2015),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Pers.</w:t>
      </w:r>
    </w:p>
    <w:p w:rsidR="00D13BDA" w:rsidRDefault="00D13BDA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(2014),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Bandung:</w:t>
      </w:r>
      <w:r w:rsidR="00D827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0A1B" w:rsidRDefault="00C50A1B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Ahmad, (2017),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Mempengaruho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Turnover Intention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</w:p>
    <w:p w:rsidR="00C50A1B" w:rsidRPr="00C50A1B" w:rsidRDefault="00C50A1B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Multi Finance Di Kota Jambi).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01, No.1.</w:t>
      </w:r>
    </w:p>
    <w:p w:rsidR="009C5423" w:rsidRDefault="009C5423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Imam, (2016),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Multivariate IBM SPSS 22,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Kedelapan</w:t>
      </w:r>
      <w:proofErr w:type="spellEnd"/>
    </w:p>
    <w:p w:rsidR="009C5423" w:rsidRPr="009C5423" w:rsidRDefault="009C5423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>, Semarang.</w:t>
      </w:r>
    </w:p>
    <w:p w:rsidR="00273D6A" w:rsidRDefault="00273D6A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Iskandar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(2017),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Turnover Intention</w:t>
      </w:r>
    </w:p>
    <w:p w:rsidR="00273D6A" w:rsidRDefault="00273D6A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Front Office Di Hotel Ibis Bandung Trans Studio, </w:t>
      </w:r>
      <w:r>
        <w:rPr>
          <w:rFonts w:ascii="Times New Roman" w:hAnsi="Times New Roman" w:cs="Times New Roman"/>
          <w:sz w:val="24"/>
          <w:szCs w:val="24"/>
        </w:rPr>
        <w:t>Program</w:t>
      </w:r>
    </w:p>
    <w:p w:rsidR="00273D6A" w:rsidRDefault="00273D6A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Resort &amp; Leisure.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</w:p>
    <w:p w:rsidR="003D0966" w:rsidRDefault="003D0966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Outsourcing di Indonesia, </w:t>
      </w:r>
      <w:r w:rsidR="0064234B">
        <w:rPr>
          <w:rFonts w:ascii="Times New Roman" w:hAnsi="Times New Roman" w:cs="Times New Roman"/>
          <w:sz w:val="24"/>
          <w:szCs w:val="24"/>
        </w:rPr>
        <w:t xml:space="preserve">Kontan.id </w:t>
      </w:r>
    </w:p>
    <w:p w:rsidR="003E5368" w:rsidRPr="003E5368" w:rsidRDefault="003E5368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3E5368">
          <w:rPr>
            <w:rStyle w:val="Hyperlink"/>
            <w:rFonts w:ascii="Times New Roman" w:hAnsi="Times New Roman" w:cs="Times New Roman"/>
            <w:sz w:val="24"/>
            <w:szCs w:val="24"/>
          </w:rPr>
          <w:t>https://nasional.kontan.co.id/news/indonesia-bisa-jadi-pusat-outsourcing-dunia-jika</w:t>
        </w:r>
      </w:hyperlink>
    </w:p>
    <w:p w:rsidR="003E5368" w:rsidRDefault="003E5368" w:rsidP="003E5368">
      <w:pPr>
        <w:spacing w:after="0"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Kelebihan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Menggunakan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Jasa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Outsourcing, Dartaoutsourcing.co.id</w:t>
      </w:r>
    </w:p>
    <w:p w:rsidR="003E5368" w:rsidRPr="003E5368" w:rsidRDefault="003E5368" w:rsidP="003E53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68">
        <w:rPr>
          <w:rFonts w:ascii="Times New Roman" w:hAnsi="Times New Roman" w:cs="Times New Roman"/>
          <w:sz w:val="24"/>
          <w:szCs w:val="24"/>
        </w:rPr>
        <w:fldChar w:fldCharType="begin"/>
      </w:r>
      <w:r w:rsidRPr="003E5368">
        <w:rPr>
          <w:rFonts w:ascii="Times New Roman" w:hAnsi="Times New Roman" w:cs="Times New Roman"/>
          <w:sz w:val="24"/>
          <w:szCs w:val="24"/>
        </w:rPr>
        <w:instrText xml:space="preserve"> HYPERLINK "https://www.dartaoutsourcing.co.id/2018/03/06/kerugian-dan-keuntungan-menggunakan</w:instrText>
      </w:r>
    </w:p>
    <w:p w:rsidR="003E5368" w:rsidRPr="003E5368" w:rsidRDefault="003E5368" w:rsidP="003E5368">
      <w:pPr>
        <w:spacing w:after="0" w:line="480" w:lineRule="auto"/>
        <w:ind w:left="72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E5368">
        <w:rPr>
          <w:rFonts w:ascii="Times New Roman" w:hAnsi="Times New Roman" w:cs="Times New Roman"/>
          <w:sz w:val="24"/>
          <w:szCs w:val="24"/>
        </w:rPr>
        <w:instrText xml:space="preserve">jasa-outsourcing/" </w:instrText>
      </w:r>
      <w:r w:rsidRPr="003E5368">
        <w:rPr>
          <w:rFonts w:ascii="Times New Roman" w:hAnsi="Times New Roman" w:cs="Times New Roman"/>
          <w:sz w:val="24"/>
          <w:szCs w:val="24"/>
        </w:rPr>
        <w:fldChar w:fldCharType="separate"/>
      </w:r>
      <w:r w:rsidRPr="003E5368">
        <w:rPr>
          <w:rStyle w:val="Hyperlink"/>
          <w:rFonts w:ascii="Times New Roman" w:hAnsi="Times New Roman" w:cs="Times New Roman"/>
          <w:sz w:val="24"/>
          <w:szCs w:val="24"/>
        </w:rPr>
        <w:t>https://www.dartaoutsourcing.co.id/2018/03/06/keru</w:t>
      </w:r>
      <w:r>
        <w:rPr>
          <w:rStyle w:val="Hyperlink"/>
          <w:rFonts w:ascii="Times New Roman" w:hAnsi="Times New Roman" w:cs="Times New Roman"/>
          <w:sz w:val="24"/>
          <w:szCs w:val="24"/>
        </w:rPr>
        <w:t>gian-dan-keuntungan-menggunakan</w:t>
      </w:r>
      <w:r w:rsidRPr="003E5368">
        <w:rPr>
          <w:rStyle w:val="Hyperlink"/>
          <w:rFonts w:ascii="Times New Roman" w:hAnsi="Times New Roman" w:cs="Times New Roman"/>
          <w:sz w:val="24"/>
          <w:szCs w:val="24"/>
        </w:rPr>
        <w:t>jasa-outsourcing/</w:t>
      </w:r>
      <w:r w:rsidRPr="003E5368">
        <w:rPr>
          <w:rFonts w:ascii="Times New Roman" w:hAnsi="Times New Roman" w:cs="Times New Roman"/>
          <w:sz w:val="24"/>
          <w:szCs w:val="24"/>
        </w:rPr>
        <w:fldChar w:fldCharType="end"/>
      </w:r>
    </w:p>
    <w:p w:rsidR="002639EF" w:rsidRDefault="002639EF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Khikmawati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Retno</w:t>
      </w:r>
      <w:proofErr w:type="spellEnd"/>
      <w:r>
        <w:rPr>
          <w:rFonts w:ascii="Times New Roman" w:hAnsi="Times New Roman" w:cs="Times New Roman"/>
          <w:sz w:val="24"/>
          <w:szCs w:val="24"/>
        </w:rPr>
        <w:t>, (2015),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Kepuasa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</w:p>
    <w:p w:rsidR="002639EF" w:rsidRDefault="002639EF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Turnover Intention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Pramuniaga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PT.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Circleka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Cabang</w:t>
      </w:r>
      <w:proofErr w:type="spellEnd"/>
    </w:p>
    <w:p w:rsidR="002639EF" w:rsidRPr="008F3D0D" w:rsidRDefault="002639EF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Yog</w:t>
      </w:r>
      <w:r w:rsidR="008F3D0D">
        <w:rPr>
          <w:rFonts w:ascii="Times New Roman" w:hAnsi="Times New Roman" w:cs="Times New Roman"/>
          <w:i/>
          <w:sz w:val="24"/>
          <w:szCs w:val="24"/>
        </w:rPr>
        <w:t>ya</w:t>
      </w:r>
      <w:r>
        <w:rPr>
          <w:rFonts w:ascii="Times New Roman" w:hAnsi="Times New Roman" w:cs="Times New Roman"/>
          <w:i/>
          <w:sz w:val="24"/>
          <w:szCs w:val="24"/>
        </w:rPr>
        <w:t>karta</w:t>
      </w:r>
      <w:r w:rsidR="008F3D0D">
        <w:rPr>
          <w:rFonts w:ascii="Times New Roman" w:hAnsi="Times New Roman" w:cs="Times New Roman"/>
          <w:i/>
          <w:sz w:val="24"/>
          <w:szCs w:val="24"/>
        </w:rPr>
        <w:t>”.</w:t>
      </w:r>
      <w:proofErr w:type="gramEnd"/>
      <w:r w:rsidR="008F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3D0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8F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0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8F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0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F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0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F3D0D">
        <w:rPr>
          <w:rFonts w:ascii="Times New Roman" w:hAnsi="Times New Roman" w:cs="Times New Roman"/>
          <w:sz w:val="24"/>
          <w:szCs w:val="24"/>
        </w:rPr>
        <w:t xml:space="preserve"> Yogyakarta.</w:t>
      </w:r>
      <w:proofErr w:type="gramEnd"/>
    </w:p>
    <w:p w:rsidR="00214F4F" w:rsidRDefault="00214F4F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Chrystine</w:t>
      </w:r>
      <w:proofErr w:type="spellEnd"/>
      <w:r>
        <w:rPr>
          <w:rFonts w:ascii="Times New Roman" w:hAnsi="Times New Roman" w:cs="Times New Roman"/>
          <w:sz w:val="24"/>
          <w:szCs w:val="24"/>
        </w:rPr>
        <w:t>, (2018),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</w:p>
    <w:p w:rsidR="00214F4F" w:rsidRDefault="00214F4F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PT. Indah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Megah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Sari”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9C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2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C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2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C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23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9C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2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9C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C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23">
        <w:rPr>
          <w:rFonts w:ascii="Times New Roman" w:hAnsi="Times New Roman" w:cs="Times New Roman"/>
          <w:sz w:val="24"/>
          <w:szCs w:val="24"/>
        </w:rPr>
        <w:t>Informatika</w:t>
      </w:r>
      <w:proofErr w:type="spellEnd"/>
    </w:p>
    <w:p w:rsidR="009C5423" w:rsidRPr="00214F4F" w:rsidRDefault="009C5423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D3D" w:rsidRDefault="005A4D3D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R. G., (2015),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Keterikatan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</w:p>
    <w:p w:rsidR="005A4D3D" w:rsidRDefault="005A4D3D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Turnover Intentions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</w:p>
    <w:p w:rsidR="005A4D3D" w:rsidRDefault="005A4D3D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Siloam Manado,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>, 3(4).</w:t>
      </w:r>
    </w:p>
    <w:p w:rsidR="002B2D2B" w:rsidRDefault="002B2D2B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33EE4">
        <w:rPr>
          <w:rFonts w:ascii="Times New Roman" w:hAnsi="Times New Roman" w:cs="Times New Roman"/>
          <w:sz w:val="24"/>
          <w:szCs w:val="24"/>
        </w:rPr>
        <w:t>Putrianti</w:t>
      </w:r>
      <w:proofErr w:type="spellEnd"/>
      <w:r w:rsidRPr="00633E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EE4">
        <w:rPr>
          <w:rFonts w:ascii="Times New Roman" w:hAnsi="Times New Roman" w:cs="Times New Roman"/>
          <w:sz w:val="24"/>
          <w:szCs w:val="24"/>
        </w:rPr>
        <w:t>Arin</w:t>
      </w:r>
      <w:proofErr w:type="spellEnd"/>
      <w:r w:rsidRPr="00633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EE4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633E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EE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633E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3EE4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3EE4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633EE4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633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EE4">
        <w:rPr>
          <w:rFonts w:ascii="Times New Roman" w:hAnsi="Times New Roman" w:cs="Times New Roman"/>
          <w:i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</w:p>
    <w:p w:rsidR="002B2D2B" w:rsidRDefault="002B2D2B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3EE4"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 w:rsidRPr="00633EE4">
        <w:rPr>
          <w:rFonts w:ascii="Times New Roman" w:hAnsi="Times New Roman" w:cs="Times New Roman"/>
          <w:i/>
          <w:sz w:val="24"/>
          <w:szCs w:val="24"/>
        </w:rPr>
        <w:t xml:space="preserve"> PT. </w:t>
      </w:r>
      <w:proofErr w:type="spellStart"/>
      <w:r w:rsidRPr="00633EE4">
        <w:rPr>
          <w:rFonts w:ascii="Times New Roman" w:hAnsi="Times New Roman" w:cs="Times New Roman"/>
          <w:i/>
          <w:sz w:val="24"/>
          <w:szCs w:val="24"/>
        </w:rPr>
        <w:t>Tiki</w:t>
      </w:r>
      <w:proofErr w:type="spellEnd"/>
      <w:r w:rsidRPr="00633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EE4">
        <w:rPr>
          <w:rFonts w:ascii="Times New Roman" w:hAnsi="Times New Roman" w:cs="Times New Roman"/>
          <w:i/>
          <w:sz w:val="24"/>
          <w:szCs w:val="24"/>
        </w:rPr>
        <w:t>Jalur</w:t>
      </w:r>
      <w:proofErr w:type="spellEnd"/>
      <w:r w:rsidRPr="00633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EE4">
        <w:rPr>
          <w:rFonts w:ascii="Times New Roman" w:hAnsi="Times New Roman" w:cs="Times New Roman"/>
          <w:i/>
          <w:sz w:val="24"/>
          <w:szCs w:val="24"/>
        </w:rPr>
        <w:t>Nugraha</w:t>
      </w:r>
      <w:proofErr w:type="spellEnd"/>
      <w:r w:rsidRPr="00633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EE4">
        <w:rPr>
          <w:rFonts w:ascii="Times New Roman" w:hAnsi="Times New Roman" w:cs="Times New Roman"/>
          <w:i/>
          <w:sz w:val="24"/>
          <w:szCs w:val="24"/>
        </w:rPr>
        <w:t>Ekakurir</w:t>
      </w:r>
      <w:proofErr w:type="spellEnd"/>
      <w:r w:rsidRPr="00633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EE4">
        <w:rPr>
          <w:rFonts w:ascii="Times New Roman" w:hAnsi="Times New Roman" w:cs="Times New Roman"/>
          <w:i/>
          <w:sz w:val="24"/>
          <w:szCs w:val="24"/>
        </w:rPr>
        <w:t>Pusat</w:t>
      </w:r>
      <w:proofErr w:type="spellEnd"/>
      <w:r w:rsidRPr="00633EE4">
        <w:rPr>
          <w:rFonts w:ascii="Times New Roman" w:hAnsi="Times New Roman" w:cs="Times New Roman"/>
          <w:i/>
          <w:sz w:val="24"/>
          <w:szCs w:val="24"/>
        </w:rPr>
        <w:t xml:space="preserve"> Malang”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2B2D2B" w:rsidRDefault="002B2D2B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4D3D" w:rsidRDefault="005A4D3D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Rarasanti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Suana</w:t>
      </w:r>
      <w:proofErr w:type="spellEnd"/>
      <w:r w:rsidR="00273D6A">
        <w:rPr>
          <w:rFonts w:ascii="Times New Roman" w:hAnsi="Times New Roman" w:cs="Times New Roman"/>
          <w:sz w:val="24"/>
          <w:szCs w:val="24"/>
        </w:rPr>
        <w:t xml:space="preserve">, I. W, (2016), </w:t>
      </w:r>
      <w:proofErr w:type="spellStart"/>
      <w:r w:rsidR="00273D6A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="00273D6A">
        <w:rPr>
          <w:rFonts w:ascii="Times New Roman" w:hAnsi="Times New Roman" w:cs="Times New Roman"/>
          <w:i/>
          <w:sz w:val="24"/>
          <w:szCs w:val="24"/>
        </w:rPr>
        <w:t xml:space="preserve"> Job </w:t>
      </w:r>
      <w:proofErr w:type="spellStart"/>
      <w:r w:rsidR="00273D6A">
        <w:rPr>
          <w:rFonts w:ascii="Times New Roman" w:hAnsi="Times New Roman" w:cs="Times New Roman"/>
          <w:i/>
          <w:sz w:val="24"/>
          <w:szCs w:val="24"/>
        </w:rPr>
        <w:t>Embeddedness</w:t>
      </w:r>
      <w:proofErr w:type="spellEnd"/>
      <w:r w:rsidR="00273D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73D6A"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 w:rsidR="00273D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3D6A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="00273D6A">
        <w:rPr>
          <w:rFonts w:ascii="Times New Roman" w:hAnsi="Times New Roman" w:cs="Times New Roman"/>
          <w:i/>
          <w:sz w:val="24"/>
          <w:szCs w:val="24"/>
        </w:rPr>
        <w:t>,</w:t>
      </w:r>
    </w:p>
    <w:p w:rsidR="00273D6A" w:rsidRDefault="00273D6A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Komitment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Organisasional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Turnover Intention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</w:p>
    <w:p w:rsidR="00273D6A" w:rsidRPr="00273D6A" w:rsidRDefault="00273D6A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Undaya</w:t>
      </w:r>
      <w:proofErr w:type="spellEnd"/>
      <w:r>
        <w:rPr>
          <w:rFonts w:ascii="Times New Roman" w:hAnsi="Times New Roman" w:cs="Times New Roman"/>
          <w:sz w:val="24"/>
          <w:szCs w:val="24"/>
        </w:rPr>
        <w:t>, 5(7).</w:t>
      </w:r>
    </w:p>
    <w:p w:rsidR="00B80BA3" w:rsidRDefault="00B80BA3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Rachmat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(2014), </w:t>
      </w:r>
      <w:r>
        <w:rPr>
          <w:rFonts w:ascii="Times New Roman" w:hAnsi="Times New Roman" w:cs="Times New Roman"/>
          <w:i/>
          <w:sz w:val="24"/>
          <w:szCs w:val="24"/>
        </w:rPr>
        <w:t xml:space="preserve">Management Strategy,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ke-1,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="00211357">
        <w:rPr>
          <w:rFonts w:ascii="Times New Roman" w:hAnsi="Times New Roman" w:cs="Times New Roman"/>
          <w:sz w:val="24"/>
          <w:szCs w:val="24"/>
        </w:rPr>
        <w:t>.</w:t>
      </w:r>
    </w:p>
    <w:p w:rsidR="002B2D2B" w:rsidRDefault="002B2D2B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Rismayanti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, (2018).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Turnover</w:t>
      </w:r>
    </w:p>
    <w:p w:rsidR="002B2D2B" w:rsidRDefault="002B2D2B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Intention Serta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Dampaknya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Pg</w:t>
      </w:r>
      <w:proofErr w:type="spellEnd"/>
    </w:p>
    <w:p w:rsidR="002B2D2B" w:rsidRDefault="002B2D2B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Malang)”.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1357" w:rsidRDefault="00211357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Robbins, Stephen P., Mary A. </w:t>
      </w:r>
      <w:proofErr w:type="spellStart"/>
      <w:r>
        <w:rPr>
          <w:rFonts w:ascii="Times New Roman" w:hAnsi="Times New Roman" w:cs="Times New Roman"/>
          <w:sz w:val="24"/>
          <w:szCs w:val="24"/>
        </w:rPr>
        <w:t>Coutler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(2016),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47FD" w:rsidRDefault="005547FD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Robbins,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Timothy A. Judge, (2015),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Jakarta:</w:t>
      </w:r>
    </w:p>
    <w:p w:rsidR="005547FD" w:rsidRPr="005547FD" w:rsidRDefault="005547FD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:rsidR="002B2D2B" w:rsidRDefault="002B2D2B" w:rsidP="005547F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Saefullah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Encep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, (2018).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</w:p>
    <w:p w:rsidR="002B2D2B" w:rsidRDefault="002B2D2B" w:rsidP="005547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Tingkat Turnover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3BDA" w:rsidRDefault="00D13BDA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Sudaryono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Pers.</w:t>
      </w:r>
    </w:p>
    <w:p w:rsidR="00D13BDA" w:rsidRPr="00211357" w:rsidRDefault="00D13BDA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Sudaryono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BD7677" w:rsidRDefault="00BD7677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Suryadana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spellStart"/>
      <w:r w:rsidRPr="00BD7677">
        <w:rPr>
          <w:rFonts w:ascii="Times New Roman" w:hAnsi="Times New Roman" w:cs="Times New Roman"/>
          <w:i/>
          <w:sz w:val="24"/>
          <w:szCs w:val="24"/>
        </w:rPr>
        <w:t>Pengelolaan</w:t>
      </w:r>
      <w:proofErr w:type="spellEnd"/>
      <w:r w:rsidRPr="00BD7677">
        <w:rPr>
          <w:rFonts w:ascii="Times New Roman" w:hAnsi="Times New Roman" w:cs="Times New Roman"/>
          <w:i/>
          <w:sz w:val="24"/>
          <w:szCs w:val="24"/>
        </w:rPr>
        <w:t xml:space="preserve"> SDM </w:t>
      </w:r>
      <w:proofErr w:type="spellStart"/>
      <w:r w:rsidRPr="00BD7677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BD76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677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211357">
        <w:rPr>
          <w:rFonts w:ascii="Times New Roman" w:hAnsi="Times New Roman" w:cs="Times New Roman"/>
          <w:sz w:val="24"/>
          <w:szCs w:val="24"/>
        </w:rPr>
        <w:t>.</w:t>
      </w:r>
    </w:p>
    <w:p w:rsidR="00D13BDA" w:rsidRDefault="00D13BDA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Sutrisno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(2017),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4D3D" w:rsidRDefault="005A4D3D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Syaefullah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(2016),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A4D3D" w:rsidRPr="005A4D3D" w:rsidRDefault="005A4D3D" w:rsidP="005547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>. 73</w:t>
      </w:r>
    </w:p>
    <w:sectPr w:rsidR="005A4D3D" w:rsidRPr="005A4D3D" w:rsidSect="00E3546C">
      <w:footerReference w:type="default" r:id="rId10"/>
      <w:pgSz w:w="12240" w:h="15840"/>
      <w:pgMar w:top="1418" w:right="1418" w:bottom="1418" w:left="1701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A0" w:rsidRDefault="002C3DA0" w:rsidP="004E4A60">
      <w:pPr>
        <w:spacing w:after="0" w:line="240" w:lineRule="auto"/>
      </w:pPr>
      <w:r>
        <w:separator/>
      </w:r>
    </w:p>
  </w:endnote>
  <w:endnote w:type="continuationSeparator" w:id="0">
    <w:p w:rsidR="002C3DA0" w:rsidRDefault="002C3DA0" w:rsidP="004E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90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A60" w:rsidRDefault="004E4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46C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4E4A60" w:rsidRDefault="004E4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A0" w:rsidRDefault="002C3DA0" w:rsidP="004E4A60">
      <w:pPr>
        <w:spacing w:after="0" w:line="240" w:lineRule="auto"/>
      </w:pPr>
      <w:r>
        <w:separator/>
      </w:r>
    </w:p>
  </w:footnote>
  <w:footnote w:type="continuationSeparator" w:id="0">
    <w:p w:rsidR="002C3DA0" w:rsidRDefault="002C3DA0" w:rsidP="004E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F6966"/>
    <w:multiLevelType w:val="hybridMultilevel"/>
    <w:tmpl w:val="1098EC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A3"/>
    <w:rsid w:val="0013282B"/>
    <w:rsid w:val="00164A56"/>
    <w:rsid w:val="00211357"/>
    <w:rsid w:val="00214F4F"/>
    <w:rsid w:val="002631F7"/>
    <w:rsid w:val="002639EF"/>
    <w:rsid w:val="00272402"/>
    <w:rsid w:val="00273D6A"/>
    <w:rsid w:val="002B2D2B"/>
    <w:rsid w:val="002C3DA0"/>
    <w:rsid w:val="003138AB"/>
    <w:rsid w:val="00344454"/>
    <w:rsid w:val="003D0966"/>
    <w:rsid w:val="003E5368"/>
    <w:rsid w:val="003E71C4"/>
    <w:rsid w:val="00411DFC"/>
    <w:rsid w:val="0044137B"/>
    <w:rsid w:val="004E4A60"/>
    <w:rsid w:val="005547FD"/>
    <w:rsid w:val="005A4D3D"/>
    <w:rsid w:val="00633EE4"/>
    <w:rsid w:val="0064234B"/>
    <w:rsid w:val="00671CA6"/>
    <w:rsid w:val="008325B5"/>
    <w:rsid w:val="008F3D0D"/>
    <w:rsid w:val="009C5423"/>
    <w:rsid w:val="00B80BA3"/>
    <w:rsid w:val="00BD7677"/>
    <w:rsid w:val="00C17779"/>
    <w:rsid w:val="00C50A1B"/>
    <w:rsid w:val="00D13BDA"/>
    <w:rsid w:val="00D827E6"/>
    <w:rsid w:val="00E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60"/>
  </w:style>
  <w:style w:type="paragraph" w:styleId="Footer">
    <w:name w:val="footer"/>
    <w:basedOn w:val="Normal"/>
    <w:link w:val="FooterChar"/>
    <w:uiPriority w:val="99"/>
    <w:unhideWhenUsed/>
    <w:rsid w:val="004E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60"/>
  </w:style>
  <w:style w:type="character" w:styleId="Hyperlink">
    <w:name w:val="Hyperlink"/>
    <w:basedOn w:val="DefaultParagraphFont"/>
    <w:uiPriority w:val="99"/>
    <w:unhideWhenUsed/>
    <w:rsid w:val="003D0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60"/>
  </w:style>
  <w:style w:type="paragraph" w:styleId="Footer">
    <w:name w:val="footer"/>
    <w:basedOn w:val="Normal"/>
    <w:link w:val="FooterChar"/>
    <w:uiPriority w:val="99"/>
    <w:unhideWhenUsed/>
    <w:rsid w:val="004E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60"/>
  </w:style>
  <w:style w:type="character" w:styleId="Hyperlink">
    <w:name w:val="Hyperlink"/>
    <w:basedOn w:val="DefaultParagraphFont"/>
    <w:uiPriority w:val="99"/>
    <w:unhideWhenUsed/>
    <w:rsid w:val="003D0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asional.kontan.co.id/news/indonesia-bisa-jadi-pusat-outsourcing-dunia-j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B369-5DDB-48C2-929B-2CE42689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 Life</dc:creator>
  <cp:lastModifiedBy>Pure Life</cp:lastModifiedBy>
  <cp:revision>13</cp:revision>
  <dcterms:created xsi:type="dcterms:W3CDTF">2019-08-20T10:21:00Z</dcterms:created>
  <dcterms:modified xsi:type="dcterms:W3CDTF">2019-10-18T04:56:00Z</dcterms:modified>
</cp:coreProperties>
</file>