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29" w:rsidRDefault="00062229" w:rsidP="000622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7DCE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062229" w:rsidRPr="003D61EC" w:rsidRDefault="00062229" w:rsidP="0006222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47329">
        <w:rPr>
          <w:rFonts w:ascii="Times New Roman" w:hAnsi="Times New Roman" w:cs="Times New Roman"/>
          <w:sz w:val="24"/>
          <w:szCs w:val="24"/>
          <w:lang w:val="id-ID"/>
        </w:rPr>
        <w:t>Ophelia / 24150244 / 2019/ Pengaruh Budaya Organisasi dan Motivasi Kerja terhadap Kepuasan Kerja Karyawan Hotel Ibis Jakarta Tamarin / Pem</w:t>
      </w:r>
      <w:r>
        <w:rPr>
          <w:rFonts w:ascii="Times New Roman" w:hAnsi="Times New Roman" w:cs="Times New Roman"/>
          <w:sz w:val="24"/>
          <w:szCs w:val="24"/>
          <w:lang w:val="id-ID"/>
        </w:rPr>
        <w:t>bimbing</w:t>
      </w:r>
      <w:r w:rsidR="008A119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Kristin Handayani, S.SI</w:t>
      </w:r>
      <w:r w:rsidRPr="00847329">
        <w:rPr>
          <w:rFonts w:ascii="Times New Roman" w:hAnsi="Times New Roman" w:cs="Times New Roman"/>
          <w:sz w:val="24"/>
          <w:szCs w:val="24"/>
          <w:lang w:val="id-ID"/>
        </w:rPr>
        <w:t>, M.M.</w:t>
      </w: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4D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Tujuan penelitian ini untuk me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nguji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pengaruh</w:t>
      </w:r>
      <w:proofErr w:type="spellEnd"/>
      <w:r w:rsidRPr="004874D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budaya organisasi dan motivasi kerja terhadap kepuasan kerja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Ibis Jakarta Tamarin</w:t>
      </w:r>
      <w:r w:rsidRPr="004874D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Hotel Ibis Jakarta Tamarin,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2229" w:rsidRPr="002363B4" w:rsidRDefault="00062229" w:rsidP="00062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229" w:rsidRPr="002363B4" w:rsidRDefault="00062229" w:rsidP="00062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non-probability sampling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R </w:t>
      </w:r>
      <w:proofErr w:type="gramStart"/>
      <w:r w:rsidRPr="002363B4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229" w:rsidRPr="002363B4" w:rsidRDefault="00062229" w:rsidP="000622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3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</w:t>
      </w:r>
      <w:r w:rsidRPr="002363B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229" w:rsidRPr="002363B4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3B4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236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3D61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d-ID"/>
        </w:rPr>
        <w:t>Kata Kunci</w:t>
      </w:r>
      <w:r w:rsidRPr="004874D1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: Budaya Organisasi, Motivasi Kerja, Kepuasan Kerja.</w:t>
      </w: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062229" w:rsidRDefault="00062229" w:rsidP="000622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78135B" w:rsidRPr="00062229" w:rsidRDefault="0078135B" w:rsidP="00062229">
      <w:pPr>
        <w:pStyle w:val="NoSpacing"/>
        <w:rPr>
          <w:lang w:val="id-ID"/>
        </w:rPr>
      </w:pPr>
    </w:p>
    <w:sectPr w:rsidR="0078135B" w:rsidRPr="00062229" w:rsidSect="00781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29" w:rsidRDefault="00062229" w:rsidP="00062229">
      <w:pPr>
        <w:spacing w:after="0" w:line="240" w:lineRule="auto"/>
      </w:pPr>
      <w:r>
        <w:separator/>
      </w:r>
    </w:p>
  </w:endnote>
  <w:endnote w:type="continuationSeparator" w:id="0">
    <w:p w:rsidR="00062229" w:rsidRDefault="00062229" w:rsidP="0006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Default="0006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Pr="00062229" w:rsidRDefault="00062229" w:rsidP="00062229">
    <w:pPr>
      <w:pStyle w:val="Footer"/>
      <w:jc w:val="center"/>
      <w:rPr>
        <w:lang w:val="id-ID"/>
      </w:rPr>
    </w:pPr>
    <w:r>
      <w:rPr>
        <w:lang w:val="id-ID"/>
      </w:rPr>
      <w:t>iii</w:t>
    </w:r>
  </w:p>
  <w:p w:rsidR="00062229" w:rsidRDefault="00062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Default="0006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29" w:rsidRDefault="00062229" w:rsidP="00062229">
      <w:pPr>
        <w:spacing w:after="0" w:line="240" w:lineRule="auto"/>
      </w:pPr>
      <w:r>
        <w:separator/>
      </w:r>
    </w:p>
  </w:footnote>
  <w:footnote w:type="continuationSeparator" w:id="0">
    <w:p w:rsidR="00062229" w:rsidRDefault="00062229" w:rsidP="0006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Default="00062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Default="00062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229" w:rsidRDefault="00062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229"/>
    <w:rsid w:val="00062229"/>
    <w:rsid w:val="004972A3"/>
    <w:rsid w:val="00583DA8"/>
    <w:rsid w:val="0078135B"/>
    <w:rsid w:val="008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2EF2"/>
  <w15:docId w15:val="{E8D979F1-7FB8-42B2-ACA0-D96CB736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29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22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6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2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2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Marselinus</cp:lastModifiedBy>
  <cp:revision>2</cp:revision>
  <dcterms:created xsi:type="dcterms:W3CDTF">2019-09-27T08:14:00Z</dcterms:created>
  <dcterms:modified xsi:type="dcterms:W3CDTF">2019-10-01T03:02:00Z</dcterms:modified>
</cp:coreProperties>
</file>