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A6" w:rsidRPr="001624E4" w:rsidRDefault="004217A6" w:rsidP="004217A6">
      <w:pPr>
        <w:tabs>
          <w:tab w:val="right" w:pos="567"/>
        </w:tabs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Ansory, Al Fadjar., Meithiana Indrasari (2018), </w:t>
      </w:r>
      <w:r w:rsidRPr="00E9522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Edisi 1, Sidoarjo: Indomedia Pustaka.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Donald. R., Pamela S. Schindler (2017), </w:t>
      </w:r>
      <w:r w:rsidRPr="003B5C43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, Edisi 12, Buku I, Jakarta: Salemba Empat.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Desthiani, Unik. (2018), </w:t>
      </w:r>
      <w:r>
        <w:rPr>
          <w:rFonts w:ascii="Times New Roman" w:hAnsi="Times New Roman" w:cs="Times New Roman"/>
          <w:i/>
          <w:sz w:val="24"/>
          <w:szCs w:val="24"/>
        </w:rPr>
        <w:t>“Peranan Gaya Kepemimpinan, Motivasi, dan Disiplin Kerja terhadap Kinerja Karyawan”</w:t>
      </w:r>
      <w:r>
        <w:rPr>
          <w:rFonts w:ascii="Times New Roman" w:hAnsi="Times New Roman" w:cs="Times New Roman"/>
          <w:sz w:val="24"/>
          <w:szCs w:val="24"/>
        </w:rPr>
        <w:t>, Jurnal Sekretari Vol. 5 No. 1.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Fahmi, Irham. (2016), </w:t>
      </w:r>
      <w:r w:rsidRPr="003B5C43">
        <w:rPr>
          <w:rFonts w:ascii="Times New Roman" w:hAnsi="Times New Roman" w:cs="Times New Roman"/>
          <w:i/>
          <w:sz w:val="24"/>
          <w:szCs w:val="24"/>
        </w:rPr>
        <w:t>Manajemen Sumber Daya Manusia Teori, dan Aplikasi</w:t>
      </w:r>
      <w:r>
        <w:rPr>
          <w:rFonts w:ascii="Times New Roman" w:hAnsi="Times New Roman" w:cs="Times New Roman"/>
          <w:sz w:val="24"/>
          <w:szCs w:val="24"/>
        </w:rPr>
        <w:t>, Bandung: Alfabeta.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Gaol, CHR Jimmy L. (2014), </w:t>
      </w:r>
      <w:r w:rsidRPr="003B5C43">
        <w:rPr>
          <w:rFonts w:ascii="Times New Roman" w:hAnsi="Times New Roman" w:cs="Times New Roman"/>
          <w:i/>
          <w:sz w:val="24"/>
          <w:szCs w:val="24"/>
        </w:rPr>
        <w:t>A to Z Human Capital Manajemen Sumber Daya Manusia Konsep, Teori, dan Pengembangan dalam Konteks Organisasi Publik, dan Bisnis</w:t>
      </w:r>
      <w:r>
        <w:rPr>
          <w:rFonts w:ascii="Times New Roman" w:hAnsi="Times New Roman" w:cs="Times New Roman"/>
          <w:sz w:val="24"/>
          <w:szCs w:val="24"/>
        </w:rPr>
        <w:t>, Jakarta: PT Grasindo Anggota Ikapi.</w:t>
      </w:r>
    </w:p>
    <w:p w:rsidR="004217A6" w:rsidRPr="00CD304D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Imam. (2018), </w:t>
      </w:r>
      <w:r w:rsidRPr="00CD304D">
        <w:rPr>
          <w:rFonts w:ascii="Times New Roman" w:hAnsi="Times New Roman" w:cs="Times New Roman"/>
          <w:i/>
          <w:sz w:val="24"/>
          <w:szCs w:val="24"/>
        </w:rPr>
        <w:t>Aplikasi Analisis Multiva</w:t>
      </w:r>
      <w:r>
        <w:rPr>
          <w:rFonts w:ascii="Times New Roman" w:hAnsi="Times New Roman" w:cs="Times New Roman"/>
          <w:i/>
          <w:sz w:val="24"/>
          <w:szCs w:val="24"/>
        </w:rPr>
        <w:t>riete dengan Program IBM SPSS 25</w:t>
      </w:r>
      <w:r>
        <w:rPr>
          <w:rFonts w:ascii="Times New Roman" w:hAnsi="Times New Roman" w:cs="Times New Roman"/>
          <w:sz w:val="24"/>
          <w:szCs w:val="24"/>
        </w:rPr>
        <w:t>, Edisi 9, Semarang: Badan Penerbit Universitas Diponegoro.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Kentjana, Michelle Putri., Piter Nainggolan. (2018), </w:t>
      </w:r>
      <w:r w:rsidRPr="00F2188D">
        <w:rPr>
          <w:rFonts w:ascii="Times New Roman" w:hAnsi="Times New Roman" w:cs="Times New Roman"/>
          <w:i/>
          <w:sz w:val="24"/>
          <w:szCs w:val="24"/>
        </w:rPr>
        <w:t>“</w:t>
      </w:r>
      <w:r w:rsidRPr="00F2188D">
        <w:rPr>
          <w:rFonts w:ascii="Times New Roman" w:hAnsi="Times New Roman" w:cs="Times New Roman"/>
          <w:i/>
          <w:sz w:val="24"/>
          <w:szCs w:val="24"/>
          <w:lang w:val="en-ID"/>
        </w:rPr>
        <w:t xml:space="preserve">Pengaruh Reward, dan </w:t>
      </w:r>
      <w:r w:rsidRPr="007D4DA3">
        <w:rPr>
          <w:rFonts w:ascii="Times New Roman" w:hAnsi="Times New Roman" w:cs="Times New Roman"/>
          <w:i/>
          <w:sz w:val="24"/>
          <w:szCs w:val="24"/>
          <w:lang w:val="en-ID"/>
        </w:rPr>
        <w:t>Punishment</w:t>
      </w:r>
      <w:r w:rsidRPr="00F2188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terhadap Kinerja Karyawan dengan Motivasi sebagai Variabel Intervening (Studi Kasus PT Bank Central Asia TBK)”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F92284">
        <w:rPr>
          <w:rFonts w:ascii="Times New Roman" w:hAnsi="Times New Roman" w:cs="Times New Roman"/>
          <w:i/>
          <w:sz w:val="24"/>
          <w:szCs w:val="24"/>
          <w:lang w:val="en-ID"/>
        </w:rPr>
        <w:t>National Conference of Creative Industry: Sustainable Tourism for Economic Development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Universitas Bunda Mulia, Jakarta 5 – 6 September 2018 e-ISSN No:2622 – 7436.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Meyrina, Rr. Susana Andi. (2017), </w:t>
      </w:r>
      <w:r w:rsidRPr="00F2188D">
        <w:rPr>
          <w:rFonts w:ascii="Times New Roman" w:hAnsi="Times New Roman" w:cs="Times New Roman"/>
          <w:i/>
          <w:sz w:val="24"/>
          <w:szCs w:val="24"/>
          <w:lang w:val="en-ID"/>
        </w:rPr>
        <w:t xml:space="preserve">“Pelaksanaan Reward, dan </w:t>
      </w:r>
      <w:r w:rsidRPr="007D4DA3">
        <w:rPr>
          <w:rFonts w:ascii="Times New Roman" w:hAnsi="Times New Roman" w:cs="Times New Roman"/>
          <w:i/>
          <w:sz w:val="24"/>
          <w:szCs w:val="24"/>
          <w:lang w:val="en-ID"/>
        </w:rPr>
        <w:t>Punishment</w:t>
      </w:r>
      <w:r w:rsidRPr="00F2188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terhadap kinerja Pegawai di Lingkungan Kementrian Hukum, dan HAM”,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JIKH Vol. 11 No. 2 Juli 2017: 139 – 157.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Siagian, Sondang P. (2015), </w:t>
      </w:r>
      <w:r w:rsidRPr="003B5C43">
        <w:rPr>
          <w:rFonts w:ascii="Times New Roman" w:hAnsi="Times New Roman" w:cs="Times New Roman"/>
          <w:i/>
          <w:sz w:val="24"/>
          <w:szCs w:val="24"/>
          <w:lang w:val="en-ID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en-ID"/>
        </w:rPr>
        <w:t>, Edisi 1, Jakarta: Bumi Aksara.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Suak, Adolfina. dan Yantje Uhing (2017), </w:t>
      </w:r>
      <w:r w:rsidRPr="00F2188D">
        <w:rPr>
          <w:rFonts w:ascii="Times New Roman" w:hAnsi="Times New Roman" w:cs="Times New Roman"/>
          <w:i/>
          <w:sz w:val="24"/>
          <w:szCs w:val="24"/>
          <w:lang w:val="en-ID"/>
        </w:rPr>
        <w:t xml:space="preserve">“Pengaruh Reward, dan </w:t>
      </w:r>
      <w:r w:rsidRPr="007D4DA3">
        <w:rPr>
          <w:rFonts w:ascii="Times New Roman" w:hAnsi="Times New Roman" w:cs="Times New Roman"/>
          <w:i/>
          <w:sz w:val="24"/>
          <w:szCs w:val="24"/>
          <w:lang w:val="en-ID"/>
        </w:rPr>
        <w:t>Punishment</w:t>
      </w:r>
      <w:r w:rsidRPr="00F2188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terhadap Kinerja Karyawan Sutanraja Hotel Amurang”,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2188D">
        <w:rPr>
          <w:rFonts w:ascii="Times New Roman" w:hAnsi="Times New Roman" w:cs="Times New Roman"/>
          <w:sz w:val="24"/>
          <w:szCs w:val="24"/>
          <w:lang w:val="en-ID"/>
        </w:rPr>
        <w:t xml:space="preserve">Jurnal EMBA Vol.5 No.2 Juni 2017, Hal 1050 </w:t>
      </w:r>
      <w:r>
        <w:rPr>
          <w:rFonts w:ascii="Times New Roman" w:hAnsi="Times New Roman" w:cs="Times New Roman"/>
          <w:sz w:val="24"/>
          <w:szCs w:val="24"/>
          <w:lang w:val="en-ID"/>
        </w:rPr>
        <w:t>–</w:t>
      </w:r>
      <w:r w:rsidRPr="00F2188D">
        <w:rPr>
          <w:rFonts w:ascii="Times New Roman" w:hAnsi="Times New Roman" w:cs="Times New Roman"/>
          <w:sz w:val="24"/>
          <w:szCs w:val="24"/>
          <w:lang w:val="en-ID"/>
        </w:rPr>
        <w:t xml:space="preserve"> 1059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304D">
        <w:rPr>
          <w:rFonts w:ascii="Times New Roman" w:hAnsi="Times New Roman" w:cs="Times New Roman"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sz w:val="24"/>
          <w:szCs w:val="24"/>
        </w:rPr>
        <w:t>(2017),</w:t>
      </w:r>
      <w:r w:rsidRPr="00CD304D">
        <w:rPr>
          <w:rFonts w:ascii="Times New Roman" w:hAnsi="Times New Roman" w:cs="Times New Roman"/>
          <w:sz w:val="24"/>
          <w:szCs w:val="24"/>
        </w:rPr>
        <w:t xml:space="preserve"> </w:t>
      </w:r>
      <w:r w:rsidRPr="00CD304D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304D">
        <w:rPr>
          <w:rFonts w:ascii="Times New Roman" w:hAnsi="Times New Roman" w:cs="Times New Roman"/>
          <w:sz w:val="24"/>
          <w:szCs w:val="24"/>
        </w:rPr>
        <w:t>Bandung: Alfabeta.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Sunarto, Ading. Umi Rusilowati, &amp; </w:t>
      </w:r>
      <w:r w:rsidRPr="00F2188D">
        <w:rPr>
          <w:rFonts w:ascii="Times New Roman" w:hAnsi="Times New Roman" w:cs="Times New Roman"/>
          <w:sz w:val="24"/>
          <w:szCs w:val="24"/>
          <w:lang w:val="en-ID"/>
        </w:rPr>
        <w:t>Eka Maya Sari Siswi Ciptaningsih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(2017), </w:t>
      </w:r>
      <w:r w:rsidRPr="00F2188D">
        <w:rPr>
          <w:rFonts w:ascii="Times New Roman" w:hAnsi="Times New Roman" w:cs="Times New Roman"/>
          <w:i/>
          <w:sz w:val="24"/>
          <w:szCs w:val="24"/>
          <w:lang w:val="en-ID"/>
        </w:rPr>
        <w:t xml:space="preserve">“Pengaruh Reward (Penghargaan), </w:t>
      </w:r>
      <w:r w:rsidRPr="007D4DA3">
        <w:rPr>
          <w:rFonts w:ascii="Times New Roman" w:hAnsi="Times New Roman" w:cs="Times New Roman"/>
          <w:i/>
          <w:sz w:val="24"/>
          <w:szCs w:val="24"/>
          <w:lang w:val="en-ID"/>
        </w:rPr>
        <w:t>Punishment</w:t>
      </w:r>
      <w:r w:rsidRPr="00F2188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(Hukuman), dan Kepuasan Kerja terhadap Kinerja Karyawan pada PT Asuransi Sinarmas Jakarta Pusat”,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2188D">
        <w:rPr>
          <w:rFonts w:ascii="Times New Roman" w:hAnsi="Times New Roman" w:cs="Times New Roman"/>
          <w:sz w:val="24"/>
          <w:szCs w:val="24"/>
          <w:lang w:val="en-ID"/>
        </w:rPr>
        <w:t>Prosiding Seminar Ilmiah Nasional Membangun Paradigma Kehidupan melalui Multidisiplin Ilmu Pascasarjana Universitas Pamulang Juli 2017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217A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Suryadilaga, Rendra Maulana. Moehammad Al Musadieq, &amp; Gunawan Eko Nurtjahjono (2016), </w:t>
      </w:r>
      <w:r w:rsidRPr="00444866">
        <w:rPr>
          <w:rFonts w:ascii="Times New Roman" w:hAnsi="Times New Roman" w:cs="Times New Roman"/>
          <w:i/>
          <w:sz w:val="24"/>
          <w:szCs w:val="24"/>
        </w:rPr>
        <w:t>“</w:t>
      </w:r>
      <w:r w:rsidRPr="00444866">
        <w:rPr>
          <w:rFonts w:ascii="Times New Roman" w:hAnsi="Times New Roman" w:cs="Times New Roman"/>
          <w:i/>
          <w:sz w:val="24"/>
          <w:szCs w:val="24"/>
          <w:lang w:val="en-ID"/>
        </w:rPr>
        <w:t xml:space="preserve">Pengaruh Reward, dan </w:t>
      </w:r>
      <w:r w:rsidRPr="007D4DA3">
        <w:rPr>
          <w:rFonts w:ascii="Times New Roman" w:hAnsi="Times New Roman" w:cs="Times New Roman"/>
          <w:i/>
          <w:sz w:val="24"/>
          <w:szCs w:val="24"/>
          <w:lang w:val="en-ID"/>
        </w:rPr>
        <w:t>Punishment</w:t>
      </w:r>
      <w:r w:rsidRPr="0044486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terhadap Kinerja (Studi pada PT Telkom Indonesia Witel Jatim Selatan Malang)”,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44866">
        <w:rPr>
          <w:rFonts w:ascii="Times New Roman" w:hAnsi="Times New Roman" w:cs="Times New Roman"/>
          <w:sz w:val="24"/>
          <w:szCs w:val="24"/>
          <w:lang w:val="en-ID"/>
        </w:rPr>
        <w:t>Jurnal Administrasi Bisnis (JAB) Vol. 39 No. 1 Oktober 2016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217A6" w:rsidRPr="00444866" w:rsidRDefault="004217A6" w:rsidP="004217A6">
      <w:pPr>
        <w:tabs>
          <w:tab w:val="righ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Wasiati, Hera (2018), </w:t>
      </w:r>
      <w:r w:rsidRPr="00444866">
        <w:rPr>
          <w:rFonts w:ascii="Times New Roman" w:hAnsi="Times New Roman" w:cs="Times New Roman"/>
          <w:i/>
          <w:sz w:val="24"/>
          <w:szCs w:val="24"/>
          <w:lang w:val="en-ID"/>
        </w:rPr>
        <w:t xml:space="preserve">“Pengaruh Reward, </w:t>
      </w:r>
      <w:r w:rsidRPr="007D4DA3">
        <w:rPr>
          <w:rFonts w:ascii="Times New Roman" w:hAnsi="Times New Roman" w:cs="Times New Roman"/>
          <w:i/>
          <w:sz w:val="24"/>
          <w:szCs w:val="24"/>
          <w:lang w:val="en-ID"/>
        </w:rPr>
        <w:t>Punishment</w:t>
      </w:r>
      <w:r w:rsidRPr="0044486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terhadap Kinerja Pegawai dengan Kepuasan Kerja sebagi Variabel Intervening”,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44866">
        <w:rPr>
          <w:rFonts w:ascii="Times New Roman" w:hAnsi="Times New Roman" w:cs="Times New Roman"/>
          <w:sz w:val="24"/>
          <w:szCs w:val="24"/>
          <w:lang w:val="en-ID"/>
        </w:rPr>
        <w:t>Upajiwa Vol.2 No.1 April 2018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217A6" w:rsidRDefault="004217A6" w:rsidP="004217A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6120D" w:rsidRDefault="00A6120D"/>
    <w:sectPr w:rsidR="00A6120D" w:rsidSect="008C3DA9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6"/>
    <w:rsid w:val="004217A6"/>
    <w:rsid w:val="008C3DA9"/>
    <w:rsid w:val="00A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CA11D-CC84-4554-859F-FF3433CE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Mike Ruben</dc:creator>
  <cp:keywords/>
  <dc:description/>
  <cp:lastModifiedBy>Michael Mike Ruben</cp:lastModifiedBy>
  <cp:revision>2</cp:revision>
  <dcterms:created xsi:type="dcterms:W3CDTF">2019-03-28T05:27:00Z</dcterms:created>
  <dcterms:modified xsi:type="dcterms:W3CDTF">2019-04-01T17:04:00Z</dcterms:modified>
</cp:coreProperties>
</file>