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9D" w:rsidRPr="00C03F9D" w:rsidRDefault="00C03F9D" w:rsidP="00C03F9D">
      <w:pPr>
        <w:spacing w:after="200" w:line="276" w:lineRule="auto"/>
        <w:jc w:val="center"/>
        <w:rPr>
          <w:rFonts w:ascii="Times New Roman" w:eastAsia="Calibri" w:hAnsi="Times New Roman" w:cs="Times New Roman"/>
          <w:b/>
          <w:sz w:val="24"/>
          <w:szCs w:val="24"/>
          <w:lang w:val="en-ID"/>
        </w:rPr>
      </w:pPr>
      <w:r w:rsidRPr="00C03F9D">
        <w:rPr>
          <w:rFonts w:ascii="Times New Roman" w:eastAsia="Calibri" w:hAnsi="Times New Roman" w:cs="Times New Roman"/>
          <w:b/>
          <w:sz w:val="24"/>
          <w:szCs w:val="24"/>
          <w:lang w:val="en-ID"/>
        </w:rPr>
        <w:t>ABSTRAK</w:t>
      </w: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r w:rsidRPr="00C03F9D">
        <w:rPr>
          <w:rFonts w:ascii="Times New Roman" w:eastAsia="Calibri" w:hAnsi="Times New Roman" w:cs="Times New Roman"/>
          <w:sz w:val="24"/>
          <w:szCs w:val="24"/>
          <w:lang w:val="en-ID"/>
        </w:rPr>
        <w:t xml:space="preserve">Ruben / 25140045 / 2019 / Pengaruh </w:t>
      </w:r>
      <w:r w:rsidRPr="00C03F9D">
        <w:rPr>
          <w:rFonts w:ascii="Times New Roman" w:eastAsia="Calibri" w:hAnsi="Times New Roman" w:cs="Times New Roman"/>
          <w:i/>
          <w:sz w:val="24"/>
          <w:szCs w:val="24"/>
          <w:lang w:val="en-ID"/>
        </w:rPr>
        <w:t>Reward</w:t>
      </w:r>
      <w:r w:rsidRPr="00C03F9D">
        <w:rPr>
          <w:rFonts w:ascii="Times New Roman" w:eastAsia="Calibri" w:hAnsi="Times New Roman" w:cs="Times New Roman"/>
          <w:sz w:val="24"/>
          <w:szCs w:val="24"/>
          <w:lang w:val="en-ID"/>
        </w:rPr>
        <w:t xml:space="preserve"> dan </w:t>
      </w:r>
      <w:r w:rsidRPr="00C03F9D">
        <w:rPr>
          <w:rFonts w:ascii="Times New Roman" w:eastAsia="Calibri" w:hAnsi="Times New Roman" w:cs="Times New Roman"/>
          <w:i/>
          <w:sz w:val="24"/>
          <w:szCs w:val="24"/>
          <w:lang w:val="en-ID"/>
        </w:rPr>
        <w:t>Punishment</w:t>
      </w:r>
      <w:r w:rsidRPr="00C03F9D">
        <w:rPr>
          <w:rFonts w:ascii="Times New Roman" w:eastAsia="Calibri" w:hAnsi="Times New Roman" w:cs="Times New Roman"/>
          <w:sz w:val="24"/>
          <w:szCs w:val="24"/>
          <w:lang w:val="en-ID"/>
        </w:rPr>
        <w:t xml:space="preserve"> terhadap Kinerja Karyawan pada PT Matsuzawa Pelita </w:t>
      </w:r>
      <w:r w:rsidRPr="00C03F9D">
        <w:rPr>
          <w:rFonts w:ascii="Times New Roman" w:eastAsia="Calibri" w:hAnsi="Times New Roman" w:cs="Times New Roman"/>
          <w:i/>
          <w:sz w:val="24"/>
          <w:szCs w:val="24"/>
          <w:lang w:val="en-ID"/>
        </w:rPr>
        <w:t>Furniture</w:t>
      </w:r>
      <w:r w:rsidRPr="00C03F9D">
        <w:rPr>
          <w:rFonts w:ascii="Times New Roman" w:eastAsia="Calibri" w:hAnsi="Times New Roman" w:cs="Times New Roman"/>
          <w:sz w:val="24"/>
          <w:szCs w:val="24"/>
          <w:lang w:val="en-ID"/>
        </w:rPr>
        <w:t xml:space="preserve"> Indonesia / Pembimbing Ponco Priyantono, S.E., M.M.</w:t>
      </w: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r w:rsidRPr="00C03F9D">
        <w:rPr>
          <w:rFonts w:ascii="Times New Roman" w:eastAsia="Calibri" w:hAnsi="Times New Roman" w:cs="Times New Roman"/>
          <w:sz w:val="24"/>
          <w:szCs w:val="24"/>
          <w:lang w:val="en-ID"/>
        </w:rPr>
        <w:t xml:space="preserve">Perusahaan yang menjalin kerjasama dengan beberapa perusahaan sepatutnya memperhatikan kinerja, kinerja yang merupakan hasil kerja secara kualitas dan kuantitas berhubungan erat dengan sumber daya manusia. Sumber daya manusia merupakan sumber daya terpenting dibanding sumber daya lain dalam suatu perusahaan, oleh karena itu diperlukan pengelolaan pemanfaatan serta pengembangan sumber daya manusia secara profesional, yaitu dengan memberikan </w:t>
      </w:r>
      <w:r w:rsidRPr="00C03F9D">
        <w:rPr>
          <w:rFonts w:ascii="Times New Roman" w:eastAsia="Calibri" w:hAnsi="Times New Roman" w:cs="Times New Roman"/>
          <w:i/>
          <w:sz w:val="24"/>
          <w:szCs w:val="24"/>
          <w:lang w:val="en-ID"/>
        </w:rPr>
        <w:t>reward</w:t>
      </w:r>
      <w:r w:rsidRPr="00C03F9D">
        <w:rPr>
          <w:rFonts w:ascii="Times New Roman" w:eastAsia="Calibri" w:hAnsi="Times New Roman" w:cs="Times New Roman"/>
          <w:sz w:val="24"/>
          <w:szCs w:val="24"/>
          <w:lang w:val="en-ID"/>
        </w:rPr>
        <w:t xml:space="preserve"> untuk memenuhi kebutuhan karyawan serta </w:t>
      </w:r>
      <w:r w:rsidRPr="00C03F9D">
        <w:rPr>
          <w:rFonts w:ascii="Times New Roman" w:eastAsia="Calibri" w:hAnsi="Times New Roman" w:cs="Times New Roman"/>
          <w:i/>
          <w:sz w:val="24"/>
          <w:szCs w:val="24"/>
          <w:lang w:val="en-ID"/>
        </w:rPr>
        <w:t>punishment</w:t>
      </w:r>
      <w:r w:rsidRPr="00C03F9D">
        <w:rPr>
          <w:rFonts w:ascii="Times New Roman" w:eastAsia="Calibri" w:hAnsi="Times New Roman" w:cs="Times New Roman"/>
          <w:sz w:val="24"/>
          <w:szCs w:val="24"/>
          <w:lang w:val="en-ID"/>
        </w:rPr>
        <w:t xml:space="preserve"> untuk mencegah atau mengatasi terjadinya pelanggaran. </w:t>
      </w:r>
      <w:r w:rsidRPr="00C03F9D">
        <w:rPr>
          <w:rFonts w:ascii="Times New Roman" w:eastAsia="Calibri" w:hAnsi="Times New Roman" w:cs="Times New Roman"/>
          <w:i/>
          <w:sz w:val="24"/>
          <w:szCs w:val="24"/>
          <w:lang w:val="en-ID"/>
        </w:rPr>
        <w:t>Reward</w:t>
      </w:r>
      <w:r w:rsidRPr="00C03F9D">
        <w:rPr>
          <w:rFonts w:ascii="Times New Roman" w:eastAsia="Calibri" w:hAnsi="Times New Roman" w:cs="Times New Roman"/>
          <w:sz w:val="24"/>
          <w:szCs w:val="24"/>
          <w:lang w:val="en-ID"/>
        </w:rPr>
        <w:t xml:space="preserve"> serta </w:t>
      </w:r>
      <w:r w:rsidRPr="00C03F9D">
        <w:rPr>
          <w:rFonts w:ascii="Times New Roman" w:eastAsia="Calibri" w:hAnsi="Times New Roman" w:cs="Times New Roman"/>
          <w:i/>
          <w:sz w:val="24"/>
          <w:szCs w:val="24"/>
          <w:lang w:val="en-ID"/>
        </w:rPr>
        <w:t>punishment</w:t>
      </w:r>
      <w:r w:rsidRPr="00C03F9D">
        <w:rPr>
          <w:rFonts w:ascii="Times New Roman" w:eastAsia="Calibri" w:hAnsi="Times New Roman" w:cs="Times New Roman"/>
          <w:sz w:val="24"/>
          <w:szCs w:val="24"/>
          <w:lang w:val="en-ID"/>
        </w:rPr>
        <w:t xml:space="preserve"> memiliki tujuan yang sama yaitu tercapainya kinerja karyawan yang tinggi.</w:t>
      </w: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r w:rsidRPr="00C03F9D">
        <w:rPr>
          <w:rFonts w:ascii="Times New Roman" w:eastAsia="Calibri" w:hAnsi="Times New Roman" w:cs="Times New Roman"/>
          <w:sz w:val="24"/>
          <w:szCs w:val="24"/>
          <w:lang w:val="en-ID"/>
        </w:rPr>
        <w:t xml:space="preserve">Penelitian ini diadakan pada PT Matsuzawa Pelita </w:t>
      </w:r>
      <w:r w:rsidRPr="00C03F9D">
        <w:rPr>
          <w:rFonts w:ascii="Times New Roman" w:eastAsia="Calibri" w:hAnsi="Times New Roman" w:cs="Times New Roman"/>
          <w:i/>
          <w:sz w:val="24"/>
          <w:szCs w:val="24"/>
          <w:lang w:val="en-ID"/>
        </w:rPr>
        <w:t>Furniture</w:t>
      </w:r>
      <w:r w:rsidRPr="00C03F9D">
        <w:rPr>
          <w:rFonts w:ascii="Times New Roman" w:eastAsia="Calibri" w:hAnsi="Times New Roman" w:cs="Times New Roman"/>
          <w:sz w:val="24"/>
          <w:szCs w:val="24"/>
          <w:lang w:val="en-ID"/>
        </w:rPr>
        <w:t xml:space="preserve"> Indonesia. </w:t>
      </w:r>
      <w:r w:rsidRPr="00C03F9D">
        <w:rPr>
          <w:rFonts w:ascii="Times New Roman" w:eastAsia="Calibri" w:hAnsi="Times New Roman" w:cs="Times New Roman"/>
          <w:sz w:val="24"/>
          <w:szCs w:val="24"/>
          <w:lang w:val="id-ID"/>
        </w:rPr>
        <w:t xml:space="preserve">Metode penelitian bersifat kuantitatif dengan studi kausal – prediktif. Variabel pada skripsi terdiri dari variabel independen yaitu </w:t>
      </w:r>
      <w:r w:rsidRPr="00C03F9D">
        <w:rPr>
          <w:rFonts w:ascii="Times New Roman" w:eastAsia="Calibri" w:hAnsi="Times New Roman" w:cs="Times New Roman"/>
          <w:i/>
          <w:sz w:val="24"/>
          <w:szCs w:val="24"/>
          <w:lang w:val="id-ID"/>
        </w:rPr>
        <w:t>reward</w:t>
      </w:r>
      <w:r w:rsidRPr="00C03F9D">
        <w:rPr>
          <w:rFonts w:ascii="Times New Roman" w:eastAsia="Calibri" w:hAnsi="Times New Roman" w:cs="Times New Roman"/>
          <w:sz w:val="24"/>
          <w:szCs w:val="24"/>
          <w:lang w:val="id-ID"/>
        </w:rPr>
        <w:t xml:space="preserve">, dan </w:t>
      </w:r>
      <w:r w:rsidRPr="00C03F9D">
        <w:rPr>
          <w:rFonts w:ascii="Times New Roman" w:eastAsia="Calibri" w:hAnsi="Times New Roman" w:cs="Times New Roman"/>
          <w:i/>
          <w:sz w:val="24"/>
          <w:szCs w:val="24"/>
          <w:lang w:val="id-ID"/>
        </w:rPr>
        <w:t>punishment</w:t>
      </w:r>
      <w:r w:rsidRPr="00C03F9D">
        <w:rPr>
          <w:rFonts w:ascii="Times New Roman" w:eastAsia="Calibri" w:hAnsi="Times New Roman" w:cs="Times New Roman"/>
          <w:sz w:val="24"/>
          <w:szCs w:val="24"/>
          <w:lang w:val="id-ID"/>
        </w:rPr>
        <w:t xml:space="preserve"> serta variabel dependen yaitu kinerja. Metode sampel yang digunakan adalah sampling </w:t>
      </w:r>
      <w:r w:rsidRPr="00C03F9D">
        <w:rPr>
          <w:rFonts w:ascii="Times New Roman" w:eastAsia="Calibri" w:hAnsi="Times New Roman" w:cs="Times New Roman"/>
          <w:i/>
          <w:sz w:val="24"/>
          <w:szCs w:val="24"/>
          <w:lang w:val="id-ID"/>
        </w:rPr>
        <w:t>purposive</w:t>
      </w:r>
      <w:r w:rsidRPr="00C03F9D">
        <w:rPr>
          <w:rFonts w:ascii="Times New Roman" w:eastAsia="Calibri" w:hAnsi="Times New Roman" w:cs="Times New Roman"/>
          <w:sz w:val="24"/>
          <w:szCs w:val="24"/>
          <w:lang w:val="id-ID"/>
        </w:rPr>
        <w:t>. Pengumpulan data</w:t>
      </w:r>
      <w:r w:rsidRPr="00C03F9D">
        <w:rPr>
          <w:rFonts w:ascii="Times New Roman" w:eastAsia="Calibri" w:hAnsi="Times New Roman" w:cs="Times New Roman"/>
          <w:sz w:val="24"/>
          <w:szCs w:val="24"/>
          <w:lang w:val="en-ID"/>
        </w:rPr>
        <w:t xml:space="preserve"> dalam skripsi ini menggunakan sumber data primer yaitu kuesioner, </w:t>
      </w:r>
      <w:r w:rsidRPr="00C03F9D">
        <w:rPr>
          <w:rFonts w:ascii="Times New Roman" w:eastAsia="Calibri" w:hAnsi="Times New Roman" w:cs="Times New Roman"/>
          <w:sz w:val="24"/>
          <w:szCs w:val="24"/>
          <w:lang w:val="id-ID"/>
        </w:rPr>
        <w:t xml:space="preserve">dengan menyebarkan kuesioner kepada 50 responden, </w:t>
      </w:r>
      <w:r w:rsidRPr="00C03F9D">
        <w:rPr>
          <w:rFonts w:ascii="Times New Roman" w:eastAsia="Calibri" w:hAnsi="Times New Roman" w:cs="Times New Roman"/>
          <w:sz w:val="24"/>
          <w:szCs w:val="24"/>
          <w:lang w:val="en-ID"/>
        </w:rPr>
        <w:t>dan menggunakan sumber data sekunder yaitu</w:t>
      </w:r>
      <w:r w:rsidRPr="00C03F9D">
        <w:rPr>
          <w:rFonts w:ascii="Times New Roman" w:eastAsia="Calibri" w:hAnsi="Times New Roman" w:cs="Times New Roman"/>
          <w:sz w:val="24"/>
          <w:szCs w:val="24"/>
          <w:lang w:val="id-ID"/>
        </w:rPr>
        <w:t xml:space="preserve"> </w:t>
      </w:r>
      <w:r w:rsidRPr="00C03F9D">
        <w:rPr>
          <w:rFonts w:ascii="Times New Roman" w:eastAsia="Calibri" w:hAnsi="Times New Roman" w:cs="Times New Roman"/>
          <w:sz w:val="24"/>
          <w:szCs w:val="24"/>
          <w:lang w:val="en-ID"/>
        </w:rPr>
        <w:t>buku literatur</w:t>
      </w:r>
      <w:r w:rsidRPr="00C03F9D">
        <w:rPr>
          <w:rFonts w:ascii="Times New Roman" w:eastAsia="Calibri" w:hAnsi="Times New Roman" w:cs="Times New Roman"/>
          <w:sz w:val="24"/>
          <w:szCs w:val="24"/>
          <w:lang w:val="id-ID"/>
        </w:rPr>
        <w:t xml:space="preserve"> serta </w:t>
      </w:r>
      <w:r w:rsidRPr="00C03F9D">
        <w:rPr>
          <w:rFonts w:ascii="Times New Roman" w:eastAsia="Calibri" w:hAnsi="Times New Roman" w:cs="Times New Roman"/>
          <w:sz w:val="24"/>
          <w:szCs w:val="24"/>
          <w:lang w:val="en-ID"/>
        </w:rPr>
        <w:t>jurnal</w:t>
      </w:r>
      <w:r w:rsidRPr="00C03F9D">
        <w:rPr>
          <w:rFonts w:ascii="Times New Roman" w:eastAsia="Calibri" w:hAnsi="Times New Roman" w:cs="Times New Roman"/>
          <w:sz w:val="24"/>
          <w:szCs w:val="24"/>
          <w:lang w:val="id-ID"/>
        </w:rPr>
        <w:t xml:space="preserve"> terbitan tahun 2014 hingga 2018 </w:t>
      </w:r>
      <w:r w:rsidRPr="00C03F9D">
        <w:rPr>
          <w:rFonts w:ascii="Times New Roman" w:eastAsia="Calibri" w:hAnsi="Times New Roman" w:cs="Times New Roman"/>
          <w:sz w:val="24"/>
          <w:szCs w:val="24"/>
          <w:lang w:val="en-ID"/>
        </w:rPr>
        <w:t xml:space="preserve">serta pengolahan data menggunakan </w:t>
      </w:r>
      <w:r w:rsidRPr="00C03F9D">
        <w:rPr>
          <w:rFonts w:ascii="Times New Roman" w:eastAsia="Calibri" w:hAnsi="Times New Roman" w:cs="Times New Roman"/>
          <w:i/>
          <w:sz w:val="24"/>
          <w:szCs w:val="24"/>
          <w:lang w:val="en-ID"/>
        </w:rPr>
        <w:t>software</w:t>
      </w:r>
      <w:r w:rsidRPr="00C03F9D">
        <w:rPr>
          <w:rFonts w:ascii="Times New Roman" w:eastAsia="Calibri" w:hAnsi="Times New Roman" w:cs="Times New Roman"/>
          <w:sz w:val="24"/>
          <w:szCs w:val="24"/>
          <w:lang w:val="en-ID"/>
        </w:rPr>
        <w:t xml:space="preserve"> SPSS 20</w:t>
      </w:r>
      <w:r w:rsidRPr="00C03F9D">
        <w:rPr>
          <w:rFonts w:ascii="Times New Roman" w:eastAsia="Calibri" w:hAnsi="Times New Roman" w:cs="Times New Roman"/>
          <w:sz w:val="24"/>
          <w:szCs w:val="24"/>
          <w:lang w:val="id-ID"/>
        </w:rPr>
        <w:t>.</w:t>
      </w:r>
      <w:r w:rsidRPr="00C03F9D">
        <w:rPr>
          <w:rFonts w:ascii="Times New Roman" w:eastAsia="Calibri" w:hAnsi="Times New Roman" w:cs="Times New Roman"/>
          <w:sz w:val="24"/>
          <w:szCs w:val="24"/>
          <w:lang w:val="en-ID"/>
        </w:rPr>
        <w:t xml:space="preserve"> </w:t>
      </w: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r w:rsidRPr="00C03F9D">
        <w:rPr>
          <w:rFonts w:ascii="Times New Roman" w:eastAsia="Calibri" w:hAnsi="Times New Roman" w:cs="Times New Roman"/>
          <w:sz w:val="24"/>
          <w:szCs w:val="24"/>
          <w:lang w:val="en-ID"/>
        </w:rPr>
        <w:t xml:space="preserve">Simpulan dari hasil penelitian mengenai pengaruh </w:t>
      </w:r>
      <w:r w:rsidRPr="00C03F9D">
        <w:rPr>
          <w:rFonts w:ascii="Times New Roman" w:eastAsia="Calibri" w:hAnsi="Times New Roman" w:cs="Times New Roman"/>
          <w:i/>
          <w:sz w:val="24"/>
          <w:szCs w:val="24"/>
          <w:lang w:val="en-ID"/>
        </w:rPr>
        <w:t>reward</w:t>
      </w:r>
      <w:r w:rsidRPr="00C03F9D">
        <w:rPr>
          <w:rFonts w:ascii="Times New Roman" w:eastAsia="Calibri" w:hAnsi="Times New Roman" w:cs="Times New Roman"/>
          <w:sz w:val="24"/>
          <w:szCs w:val="24"/>
          <w:lang w:val="en-ID"/>
        </w:rPr>
        <w:t xml:space="preserve"> terhadap kinerja karyawan PT MPFI menunjukkan bahwa </w:t>
      </w:r>
      <w:r w:rsidRPr="00C03F9D">
        <w:rPr>
          <w:rFonts w:ascii="Times New Roman" w:eastAsia="Calibri" w:hAnsi="Times New Roman" w:cs="Times New Roman"/>
          <w:i/>
          <w:sz w:val="24"/>
          <w:szCs w:val="24"/>
          <w:lang w:val="en-ID"/>
        </w:rPr>
        <w:t>reward</w:t>
      </w:r>
      <w:r w:rsidRPr="00C03F9D">
        <w:rPr>
          <w:rFonts w:ascii="Times New Roman" w:eastAsia="Calibri" w:hAnsi="Times New Roman" w:cs="Times New Roman"/>
          <w:sz w:val="24"/>
          <w:szCs w:val="24"/>
          <w:lang w:val="en-ID"/>
        </w:rPr>
        <w:t xml:space="preserve"> berpengaruh terhadap kinerja karyawan PT MPFI serta hasil penelitian mengenai pengaruh </w:t>
      </w:r>
      <w:r w:rsidRPr="00C03F9D">
        <w:rPr>
          <w:rFonts w:ascii="Times New Roman" w:eastAsia="Calibri" w:hAnsi="Times New Roman" w:cs="Times New Roman"/>
          <w:i/>
          <w:sz w:val="24"/>
          <w:szCs w:val="24"/>
          <w:lang w:val="en-ID"/>
        </w:rPr>
        <w:t>punishment</w:t>
      </w:r>
      <w:r w:rsidRPr="00C03F9D">
        <w:rPr>
          <w:rFonts w:ascii="Times New Roman" w:eastAsia="Calibri" w:hAnsi="Times New Roman" w:cs="Times New Roman"/>
          <w:sz w:val="24"/>
          <w:szCs w:val="24"/>
          <w:lang w:val="en-ID"/>
        </w:rPr>
        <w:t xml:space="preserve"> terhadap kinerja karyawan PT MPFI menunjukkan bahwa </w:t>
      </w:r>
      <w:r w:rsidRPr="00C03F9D">
        <w:rPr>
          <w:rFonts w:ascii="Times New Roman" w:eastAsia="Calibri" w:hAnsi="Times New Roman" w:cs="Times New Roman"/>
          <w:i/>
          <w:sz w:val="24"/>
          <w:szCs w:val="24"/>
          <w:lang w:val="en-ID"/>
        </w:rPr>
        <w:t>punishment</w:t>
      </w:r>
      <w:r w:rsidRPr="00C03F9D">
        <w:rPr>
          <w:rFonts w:ascii="Times New Roman" w:eastAsia="Calibri" w:hAnsi="Times New Roman" w:cs="Times New Roman"/>
          <w:sz w:val="24"/>
          <w:szCs w:val="24"/>
          <w:lang w:val="en-ID"/>
        </w:rPr>
        <w:t xml:space="preserve"> berpengaruh terhadap kinerja karyawan PT MPFI.</w:t>
      </w: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p>
    <w:p w:rsidR="00C03F9D" w:rsidRPr="00C03F9D" w:rsidRDefault="00C03F9D" w:rsidP="00C03F9D">
      <w:pPr>
        <w:spacing w:after="200" w:line="276" w:lineRule="auto"/>
        <w:jc w:val="both"/>
        <w:rPr>
          <w:rFonts w:ascii="Times New Roman" w:eastAsia="Calibri" w:hAnsi="Times New Roman" w:cs="Times New Roman"/>
          <w:sz w:val="24"/>
          <w:szCs w:val="24"/>
          <w:lang w:val="en-ID"/>
        </w:rPr>
      </w:pPr>
    </w:p>
    <w:p w:rsidR="00C03F9D" w:rsidRPr="00C03F9D" w:rsidRDefault="00C03F9D" w:rsidP="00C03F9D">
      <w:pPr>
        <w:spacing w:after="200" w:line="276" w:lineRule="auto"/>
        <w:jc w:val="both"/>
        <w:rPr>
          <w:rFonts w:ascii="Times New Roman" w:eastAsia="Calibri" w:hAnsi="Times New Roman" w:cs="Times New Roman"/>
          <w:sz w:val="24"/>
          <w:szCs w:val="24"/>
          <w:lang w:val="id-ID"/>
        </w:rPr>
      </w:pPr>
    </w:p>
    <w:p w:rsidR="00C03F9D" w:rsidRPr="00C03F9D" w:rsidRDefault="00C03F9D" w:rsidP="00C03F9D">
      <w:pPr>
        <w:spacing w:after="200" w:line="276" w:lineRule="auto"/>
        <w:jc w:val="both"/>
        <w:rPr>
          <w:rFonts w:ascii="Times New Roman" w:eastAsia="Calibri" w:hAnsi="Times New Roman" w:cs="Times New Roman"/>
          <w:i/>
          <w:sz w:val="24"/>
          <w:szCs w:val="24"/>
          <w:lang w:val="id-ID"/>
        </w:rPr>
      </w:pPr>
      <w:r w:rsidRPr="00C03F9D">
        <w:rPr>
          <w:rFonts w:ascii="Times New Roman" w:eastAsia="Calibri" w:hAnsi="Times New Roman" w:cs="Times New Roman"/>
          <w:i/>
          <w:sz w:val="24"/>
          <w:szCs w:val="24"/>
          <w:lang w:val="id-ID"/>
        </w:rPr>
        <w:t>Kata kunci: Reward, Punishment, Kinerja.</w:t>
      </w:r>
    </w:p>
    <w:p w:rsidR="00A6120D" w:rsidRDefault="00A6120D">
      <w:bookmarkStart w:id="0" w:name="_GoBack"/>
      <w:bookmarkEnd w:id="0"/>
    </w:p>
    <w:sectPr w:rsidR="00A61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9D"/>
    <w:rsid w:val="00A6120D"/>
    <w:rsid w:val="00C0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C623-E82F-4A9A-AB89-413AEC00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Mike Ruben</dc:creator>
  <cp:keywords/>
  <dc:description/>
  <cp:lastModifiedBy>Michael Mike Ruben</cp:lastModifiedBy>
  <cp:revision>1</cp:revision>
  <dcterms:created xsi:type="dcterms:W3CDTF">2019-03-28T05:22:00Z</dcterms:created>
  <dcterms:modified xsi:type="dcterms:W3CDTF">2019-03-28T05:24:00Z</dcterms:modified>
</cp:coreProperties>
</file>