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4F2" w:rsidRPr="00BC7805" w:rsidRDefault="009624F2" w:rsidP="001C71CD">
      <w:pPr>
        <w:rPr>
          <w:rFonts w:ascii="Times New Roman" w:hAnsi="Times New Roman" w:cs="Times New Roman"/>
          <w:b/>
          <w:sz w:val="24"/>
          <w:szCs w:val="24"/>
        </w:rPr>
      </w:pPr>
    </w:p>
    <w:p w:rsidR="009624F2" w:rsidRPr="00BC7805" w:rsidRDefault="009624F2" w:rsidP="009624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805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9624F2" w:rsidRPr="00BC7805" w:rsidRDefault="009624F2" w:rsidP="009624F2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BC7805">
        <w:rPr>
          <w:rFonts w:ascii="Times New Roman" w:hAnsi="Times New Roman" w:cs="Times New Roman"/>
          <w:sz w:val="24"/>
          <w:szCs w:val="24"/>
        </w:rPr>
        <w:t xml:space="preserve">Russel Kennedy / </w:t>
      </w:r>
      <w:r w:rsidRPr="00BC7805">
        <w:rPr>
          <w:rFonts w:ascii="Times New Roman" w:hAnsi="Times New Roman" w:cs="Times New Roman"/>
          <w:sz w:val="24"/>
        </w:rPr>
        <w:t xml:space="preserve">29150380 / 2019 /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Turnover Intention di PT. Banten Media Global / Kristin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Handayani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>.</w:t>
      </w:r>
    </w:p>
    <w:p w:rsidR="009624F2" w:rsidRPr="00BC7805" w:rsidRDefault="009624F2" w:rsidP="009624F2">
      <w:pPr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7805">
        <w:rPr>
          <w:rFonts w:ascii="Times New Roman" w:hAnsi="Times New Roman" w:cs="Times New Roman"/>
          <w:sz w:val="24"/>
          <w:szCs w:val="24"/>
        </w:rPr>
        <w:t xml:space="preserve">Perusahaan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ketat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berkemampuan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berkualitas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menandakan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tesebut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. Salah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 </w:t>
      </w:r>
      <w:r w:rsidRPr="00BC7805">
        <w:rPr>
          <w:rFonts w:ascii="Times New Roman" w:hAnsi="Times New Roman" w:cs="Times New Roman"/>
          <w:i/>
          <w:sz w:val="24"/>
          <w:szCs w:val="24"/>
        </w:rPr>
        <w:t xml:space="preserve">turnover intention </w:t>
      </w:r>
      <w:r w:rsidRPr="00BC7805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berujung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meninggalkan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pekerjaanya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. Tingkat turnover yang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berakibat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buruk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ketidakstabilan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ketidakpastian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tingginya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SDM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rekrutmen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>.</w:t>
      </w:r>
      <w:r w:rsidR="00593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FA9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D12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FA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12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FA9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D12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FA9"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 w:rsidR="00D12FA9">
        <w:rPr>
          <w:rFonts w:ascii="Times New Roman" w:hAnsi="Times New Roman" w:cs="Times New Roman"/>
          <w:sz w:val="24"/>
          <w:szCs w:val="24"/>
        </w:rPr>
        <w:t xml:space="preserve"> </w:t>
      </w:r>
      <w:r w:rsidR="00D12FA9" w:rsidRPr="00BA3151">
        <w:rPr>
          <w:rFonts w:ascii="Times New Roman" w:hAnsi="Times New Roman" w:cs="Times New Roman"/>
          <w:i/>
          <w:sz w:val="24"/>
          <w:szCs w:val="24"/>
        </w:rPr>
        <w:t>turnover intention</w:t>
      </w:r>
      <w:r w:rsidR="00D12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FA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12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FA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D12FA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12FA9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="00D12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FA9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D12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FA9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="00D12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FA9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D12FA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D12FA9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D12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FA9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D12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FA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D12FA9">
        <w:rPr>
          <w:rFonts w:ascii="Times New Roman" w:hAnsi="Times New Roman" w:cs="Times New Roman"/>
          <w:sz w:val="24"/>
          <w:szCs w:val="24"/>
        </w:rPr>
        <w:t xml:space="preserve"> turnover intention di PT Banten</w:t>
      </w:r>
      <w:r w:rsidR="005934E2">
        <w:rPr>
          <w:rFonts w:ascii="Times New Roman" w:hAnsi="Times New Roman" w:cs="Times New Roman"/>
          <w:sz w:val="24"/>
          <w:szCs w:val="24"/>
        </w:rPr>
        <w:t xml:space="preserve"> Media Global </w:t>
      </w:r>
      <w:proofErr w:type="spellStart"/>
      <w:r w:rsidR="005934E2">
        <w:rPr>
          <w:rFonts w:ascii="Times New Roman" w:hAnsi="Times New Roman" w:cs="Times New Roman"/>
          <w:sz w:val="24"/>
          <w:szCs w:val="24"/>
        </w:rPr>
        <w:t>Televisi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>.</w:t>
      </w:r>
    </w:p>
    <w:p w:rsidR="009624F2" w:rsidRPr="00BC7805" w:rsidRDefault="009624F2" w:rsidP="009624F2">
      <w:pPr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7805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indikator-indikator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pindah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(</w:t>
      </w:r>
      <w:r w:rsidRPr="00BC7805">
        <w:rPr>
          <w:rFonts w:ascii="Times New Roman" w:hAnsi="Times New Roman" w:cs="Times New Roman"/>
          <w:i/>
          <w:sz w:val="24"/>
          <w:szCs w:val="24"/>
        </w:rPr>
        <w:t>turnover intention</w:t>
      </w:r>
      <w:r w:rsidRPr="00BC7805">
        <w:rPr>
          <w:rFonts w:ascii="Times New Roman" w:hAnsi="Times New Roman" w:cs="Times New Roman"/>
          <w:sz w:val="24"/>
          <w:szCs w:val="24"/>
        </w:rPr>
        <w:t>).</w:t>
      </w:r>
    </w:p>
    <w:p w:rsidR="009624F2" w:rsidRDefault="009624F2" w:rsidP="00200AF3">
      <w:pPr>
        <w:spacing w:line="24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7805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PT.Banten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Media Global Media Jakarta.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78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PT. Banten Media Global.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Penarikan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r w:rsidRPr="00BC7805">
        <w:rPr>
          <w:rFonts w:ascii="Times New Roman" w:hAnsi="Times New Roman" w:cs="Times New Roman"/>
          <w:i/>
          <w:sz w:val="24"/>
          <w:szCs w:val="24"/>
        </w:rPr>
        <w:t>nonprobability sampling</w:t>
      </w:r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sampling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jenuh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sensus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model dan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pengelolahan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r w:rsidRPr="00BC7805">
        <w:rPr>
          <w:rFonts w:ascii="Times New Roman" w:hAnsi="Times New Roman" w:cs="Times New Roman"/>
          <w:i/>
          <w:sz w:val="24"/>
          <w:szCs w:val="24"/>
        </w:rPr>
        <w:t>software</w:t>
      </w:r>
      <w:r w:rsidRPr="00BC7805">
        <w:rPr>
          <w:rFonts w:ascii="Times New Roman" w:hAnsi="Times New Roman" w:cs="Times New Roman"/>
          <w:sz w:val="24"/>
          <w:szCs w:val="24"/>
        </w:rPr>
        <w:t xml:space="preserve"> SPSS 22.</w:t>
      </w:r>
    </w:p>
    <w:p w:rsidR="00BA3151" w:rsidRDefault="00BA3151" w:rsidP="00141ADA">
      <w:pPr>
        <w:spacing w:line="24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silmutan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turnover intention.</w:t>
      </w:r>
    </w:p>
    <w:p w:rsidR="00200AF3" w:rsidRDefault="00200AF3" w:rsidP="00200AF3">
      <w:pPr>
        <w:spacing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aksesbilitas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buruk.</w:t>
      </w:r>
      <w:bookmarkStart w:id="0" w:name="_GoBack"/>
      <w:bookmarkEnd w:id="0"/>
    </w:p>
    <w:p w:rsidR="00200AF3" w:rsidRDefault="00200AF3" w:rsidP="00200AF3">
      <w:pPr>
        <w:spacing w:line="24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624F2" w:rsidRPr="00BC7805" w:rsidRDefault="009624F2" w:rsidP="009624F2">
      <w:pPr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7805">
        <w:rPr>
          <w:rFonts w:ascii="Times New Roman" w:hAnsi="Times New Roman" w:cs="Times New Roman"/>
          <w:sz w:val="24"/>
          <w:szCs w:val="24"/>
        </w:rPr>
        <w:t xml:space="preserve">Kesimpulan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r w:rsidRPr="00BC7805">
        <w:rPr>
          <w:rFonts w:ascii="Times New Roman" w:hAnsi="Times New Roman" w:cs="Times New Roman"/>
          <w:i/>
          <w:sz w:val="24"/>
          <w:szCs w:val="24"/>
        </w:rPr>
        <w:t>turnover intention</w:t>
      </w:r>
      <w:r w:rsidRPr="00BC7805">
        <w:rPr>
          <w:rFonts w:ascii="Times New Roman" w:hAnsi="Times New Roman" w:cs="Times New Roman"/>
          <w:sz w:val="24"/>
          <w:szCs w:val="24"/>
        </w:rPr>
        <w:t xml:space="preserve">. (2)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siginifikan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r w:rsidRPr="00BC7805">
        <w:rPr>
          <w:rFonts w:ascii="Times New Roman" w:hAnsi="Times New Roman" w:cs="Times New Roman"/>
          <w:i/>
          <w:sz w:val="24"/>
          <w:szCs w:val="24"/>
        </w:rPr>
        <w:t>turnover intention</w:t>
      </w:r>
      <w:r w:rsidRPr="00BC7805">
        <w:rPr>
          <w:rFonts w:ascii="Times New Roman" w:hAnsi="Times New Roman" w:cs="Times New Roman"/>
          <w:sz w:val="24"/>
          <w:szCs w:val="24"/>
        </w:rPr>
        <w:t xml:space="preserve">. (3)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bersamaan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r w:rsidRPr="00BC7805">
        <w:rPr>
          <w:rFonts w:ascii="Times New Roman" w:hAnsi="Times New Roman" w:cs="Times New Roman"/>
          <w:i/>
          <w:sz w:val="24"/>
          <w:szCs w:val="24"/>
        </w:rPr>
        <w:t>turnover intention</w:t>
      </w:r>
      <w:r w:rsidRPr="00BC7805">
        <w:rPr>
          <w:rFonts w:ascii="Times New Roman" w:hAnsi="Times New Roman" w:cs="Times New Roman"/>
          <w:sz w:val="24"/>
          <w:szCs w:val="24"/>
        </w:rPr>
        <w:t>.</w:t>
      </w:r>
    </w:p>
    <w:p w:rsidR="009624F2" w:rsidRPr="00BC7805" w:rsidRDefault="009624F2" w:rsidP="009624F2">
      <w:pPr>
        <w:ind w:right="-2"/>
        <w:rPr>
          <w:rFonts w:ascii="Times New Roman" w:hAnsi="Times New Roman" w:cs="Times New Roman"/>
          <w:sz w:val="24"/>
          <w:szCs w:val="24"/>
        </w:rPr>
      </w:pPr>
    </w:p>
    <w:p w:rsidR="009624F2" w:rsidRPr="00BC7805" w:rsidRDefault="009624F2" w:rsidP="009624F2">
      <w:pPr>
        <w:ind w:right="-2"/>
        <w:rPr>
          <w:rFonts w:ascii="Times New Roman" w:hAnsi="Times New Roman" w:cs="Times New Roman"/>
          <w:sz w:val="24"/>
          <w:szCs w:val="24"/>
        </w:rPr>
      </w:pPr>
    </w:p>
    <w:p w:rsidR="009624F2" w:rsidRPr="00BC7805" w:rsidRDefault="009624F2" w:rsidP="009624F2">
      <w:pPr>
        <w:ind w:right="-2"/>
        <w:rPr>
          <w:rFonts w:ascii="Times New Roman" w:hAnsi="Times New Roman" w:cs="Times New Roman"/>
          <w:sz w:val="24"/>
          <w:szCs w:val="24"/>
        </w:rPr>
      </w:pPr>
      <w:r w:rsidRPr="00BC7805"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, </w:t>
      </w:r>
      <w:r w:rsidRPr="00BC7805">
        <w:rPr>
          <w:rFonts w:ascii="Times New Roman" w:hAnsi="Times New Roman" w:cs="Times New Roman"/>
          <w:i/>
          <w:sz w:val="24"/>
          <w:szCs w:val="24"/>
        </w:rPr>
        <w:t>Turnover Intention</w:t>
      </w:r>
    </w:p>
    <w:p w:rsidR="009624F2" w:rsidRDefault="009624F2" w:rsidP="00D84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624F2" w:rsidRDefault="009624F2" w:rsidP="00D84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03D80" w:rsidRDefault="00B90222"/>
    <w:sectPr w:rsidR="00503D8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0222" w:rsidRDefault="00B90222" w:rsidP="001C71CD">
      <w:pPr>
        <w:spacing w:after="0" w:line="240" w:lineRule="auto"/>
      </w:pPr>
      <w:r>
        <w:separator/>
      </w:r>
    </w:p>
  </w:endnote>
  <w:endnote w:type="continuationSeparator" w:id="0">
    <w:p w:rsidR="00B90222" w:rsidRDefault="00B90222" w:rsidP="001C7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01996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71CD" w:rsidRDefault="001C71CD">
        <w:pPr>
          <w:pStyle w:val="Footer"/>
          <w:jc w:val="center"/>
        </w:pPr>
        <w:r>
          <w:t>ii</w:t>
        </w:r>
      </w:p>
    </w:sdtContent>
  </w:sdt>
  <w:p w:rsidR="001C71CD" w:rsidRDefault="001C71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0222" w:rsidRDefault="00B90222" w:rsidP="001C71CD">
      <w:pPr>
        <w:spacing w:after="0" w:line="240" w:lineRule="auto"/>
      </w:pPr>
      <w:r>
        <w:separator/>
      </w:r>
    </w:p>
  </w:footnote>
  <w:footnote w:type="continuationSeparator" w:id="0">
    <w:p w:rsidR="00B90222" w:rsidRDefault="00B90222" w:rsidP="001C71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587"/>
    <w:rsid w:val="00141ADA"/>
    <w:rsid w:val="00144AEA"/>
    <w:rsid w:val="00146F36"/>
    <w:rsid w:val="00171661"/>
    <w:rsid w:val="001C71CD"/>
    <w:rsid w:val="00200AF3"/>
    <w:rsid w:val="005934E2"/>
    <w:rsid w:val="008F0CBC"/>
    <w:rsid w:val="009624F2"/>
    <w:rsid w:val="00AB3DD2"/>
    <w:rsid w:val="00AE538D"/>
    <w:rsid w:val="00B90222"/>
    <w:rsid w:val="00BA3151"/>
    <w:rsid w:val="00D12FA9"/>
    <w:rsid w:val="00D84587"/>
    <w:rsid w:val="00E80DC4"/>
    <w:rsid w:val="00F1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3C948"/>
  <w15:chartTrackingRefBased/>
  <w15:docId w15:val="{58713C4A-26D6-4E0F-9F9B-D8F8ED2FE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4587"/>
    <w:pPr>
      <w:spacing w:after="200" w:line="276" w:lineRule="auto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1CD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C7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1CD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janee florencia</dc:creator>
  <cp:keywords/>
  <dc:description/>
  <cp:lastModifiedBy>janee florencia</cp:lastModifiedBy>
  <cp:revision>5</cp:revision>
  <dcterms:created xsi:type="dcterms:W3CDTF">2019-10-02T16:50:00Z</dcterms:created>
  <dcterms:modified xsi:type="dcterms:W3CDTF">2019-10-09T03:36:00Z</dcterms:modified>
</cp:coreProperties>
</file>