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93" w:rsidRPr="00FC77BC" w:rsidRDefault="003E0D93" w:rsidP="003E0D93">
      <w:pPr>
        <w:jc w:val="center"/>
        <w:rPr>
          <w:rFonts w:ascii="Times New Roman" w:hAnsi="Times New Roman" w:cs="Times New Roman"/>
          <w:b/>
          <w:sz w:val="24"/>
          <w:szCs w:val="24"/>
        </w:rPr>
      </w:pPr>
      <w:r w:rsidRPr="00FC77BC">
        <w:rPr>
          <w:rFonts w:ascii="Times New Roman" w:hAnsi="Times New Roman" w:cs="Times New Roman"/>
          <w:b/>
          <w:sz w:val="24"/>
          <w:szCs w:val="24"/>
        </w:rPr>
        <w:t>BAB I</w:t>
      </w:r>
    </w:p>
    <w:p w:rsidR="003E0D93" w:rsidRDefault="003E0D93" w:rsidP="003E0D93">
      <w:pPr>
        <w:spacing w:line="240" w:lineRule="auto"/>
        <w:jc w:val="center"/>
        <w:rPr>
          <w:rFonts w:ascii="Times New Roman" w:hAnsi="Times New Roman" w:cs="Times New Roman"/>
          <w:b/>
          <w:sz w:val="24"/>
          <w:szCs w:val="24"/>
        </w:rPr>
      </w:pPr>
      <w:r w:rsidRPr="00FD4CF4">
        <w:rPr>
          <w:rFonts w:ascii="Times New Roman" w:hAnsi="Times New Roman" w:cs="Times New Roman"/>
          <w:b/>
          <w:sz w:val="24"/>
          <w:szCs w:val="24"/>
        </w:rPr>
        <w:t>PENDAHULUAN</w:t>
      </w:r>
    </w:p>
    <w:p w:rsidR="003E0D93" w:rsidRPr="00FD4CF4" w:rsidRDefault="003E0D93" w:rsidP="003E0D93">
      <w:pPr>
        <w:spacing w:line="240" w:lineRule="auto"/>
        <w:jc w:val="center"/>
        <w:rPr>
          <w:rFonts w:ascii="Times New Roman" w:hAnsi="Times New Roman" w:cs="Times New Roman"/>
          <w:b/>
          <w:sz w:val="24"/>
          <w:szCs w:val="24"/>
        </w:rPr>
      </w:pPr>
    </w:p>
    <w:p w:rsidR="003E0D93" w:rsidRPr="00D44B51" w:rsidRDefault="003E0D93" w:rsidP="003E0D93">
      <w:pPr>
        <w:pStyle w:val="ListParagraph"/>
        <w:numPr>
          <w:ilvl w:val="0"/>
          <w:numId w:val="4"/>
        </w:numPr>
        <w:spacing w:line="480" w:lineRule="auto"/>
        <w:ind w:left="709" w:hanging="709"/>
        <w:jc w:val="both"/>
        <w:rPr>
          <w:rFonts w:ascii="Times New Roman" w:hAnsi="Times New Roman" w:cs="Times New Roman"/>
          <w:b/>
          <w:sz w:val="24"/>
          <w:szCs w:val="24"/>
        </w:rPr>
      </w:pPr>
      <w:r w:rsidRPr="00D44B51">
        <w:rPr>
          <w:rFonts w:ascii="Times New Roman" w:hAnsi="Times New Roman" w:cs="Times New Roman"/>
          <w:b/>
          <w:sz w:val="24"/>
          <w:szCs w:val="24"/>
        </w:rPr>
        <w:t xml:space="preserve">Latar Belakang Masalah       </w:t>
      </w:r>
    </w:p>
    <w:p w:rsidR="003E0D93" w:rsidRPr="00A23343" w:rsidRDefault="003E0D93" w:rsidP="003E0D93">
      <w:pPr>
        <w:spacing w:line="480" w:lineRule="auto"/>
        <w:ind w:left="720" w:firstLine="698"/>
        <w:jc w:val="both"/>
        <w:rPr>
          <w:rFonts w:ascii="Times New Roman" w:hAnsi="Times New Roman" w:cs="Times New Roman"/>
          <w:sz w:val="24"/>
          <w:szCs w:val="24"/>
          <w:lang w:val="en-US"/>
        </w:rPr>
      </w:pPr>
      <w:r w:rsidRPr="00A23343">
        <w:rPr>
          <w:rFonts w:ascii="Times New Roman" w:hAnsi="Times New Roman" w:cs="Times New Roman"/>
          <w:sz w:val="24"/>
          <w:szCs w:val="24"/>
        </w:rPr>
        <w:t>Pelabuhan memegang peranan penting didalam keberhasilan</w:t>
      </w:r>
      <w:r>
        <w:rPr>
          <w:rFonts w:ascii="Times New Roman" w:hAnsi="Times New Roman" w:cs="Times New Roman"/>
          <w:sz w:val="24"/>
          <w:szCs w:val="24"/>
        </w:rPr>
        <w:t xml:space="preserve"> program kerja pemerintah</w:t>
      </w:r>
      <w:r>
        <w:rPr>
          <w:rFonts w:ascii="Times New Roman" w:hAnsi="Times New Roman" w:cs="Times New Roman"/>
          <w:sz w:val="24"/>
          <w:szCs w:val="24"/>
          <w:lang w:val="en-US"/>
        </w:rPr>
        <w:t>.</w:t>
      </w:r>
      <w:r w:rsidRPr="003A7C9C">
        <w:rPr>
          <w:b/>
          <w:bCs/>
        </w:rPr>
        <w:t xml:space="preserve"> </w:t>
      </w:r>
      <w:r w:rsidRPr="003A7C9C">
        <w:rPr>
          <w:rFonts w:ascii="Times New Roman" w:hAnsi="Times New Roman" w:cs="Times New Roman"/>
          <w:bCs/>
          <w:sz w:val="24"/>
          <w:szCs w:val="24"/>
        </w:rPr>
        <w:t>Pelabuhan</w:t>
      </w:r>
      <w:r w:rsidRPr="003A7C9C">
        <w:rPr>
          <w:rFonts w:ascii="Times New Roman" w:hAnsi="Times New Roman" w:cs="Times New Roman"/>
          <w:sz w:val="24"/>
          <w:szCs w:val="24"/>
        </w:rPr>
        <w:t xml:space="preserve"> adalah sebuah fasilitas di ujung </w:t>
      </w:r>
      <w:hyperlink r:id="rId8" w:tooltip="Samudera" w:history="1">
        <w:r w:rsidRPr="003A7C9C">
          <w:rPr>
            <w:rStyle w:val="Hyperlink"/>
            <w:rFonts w:ascii="Times New Roman" w:hAnsi="Times New Roman" w:cs="Times New Roman"/>
            <w:color w:val="auto"/>
            <w:sz w:val="24"/>
            <w:szCs w:val="24"/>
            <w:u w:val="none"/>
          </w:rPr>
          <w:t>samudera</w:t>
        </w:r>
      </w:hyperlink>
      <w:r w:rsidRPr="003A7C9C">
        <w:rPr>
          <w:rFonts w:ascii="Times New Roman" w:hAnsi="Times New Roman" w:cs="Times New Roman"/>
          <w:sz w:val="24"/>
          <w:szCs w:val="24"/>
        </w:rPr>
        <w:t xml:space="preserve">, </w:t>
      </w:r>
      <w:hyperlink r:id="rId9" w:tooltip="Sungai" w:history="1">
        <w:r w:rsidRPr="003A7C9C">
          <w:rPr>
            <w:rStyle w:val="Hyperlink"/>
            <w:rFonts w:ascii="Times New Roman" w:hAnsi="Times New Roman" w:cs="Times New Roman"/>
            <w:color w:val="auto"/>
            <w:sz w:val="24"/>
            <w:szCs w:val="24"/>
            <w:u w:val="none"/>
          </w:rPr>
          <w:t>sungai</w:t>
        </w:r>
      </w:hyperlink>
      <w:r w:rsidRPr="003A7C9C">
        <w:rPr>
          <w:rFonts w:ascii="Times New Roman" w:hAnsi="Times New Roman" w:cs="Times New Roman"/>
          <w:sz w:val="24"/>
          <w:szCs w:val="24"/>
        </w:rPr>
        <w:t xml:space="preserve">, atau </w:t>
      </w:r>
      <w:hyperlink r:id="rId10" w:tooltip="Danau" w:history="1">
        <w:r w:rsidRPr="003A7C9C">
          <w:rPr>
            <w:rStyle w:val="Hyperlink"/>
            <w:rFonts w:ascii="Times New Roman" w:hAnsi="Times New Roman" w:cs="Times New Roman"/>
            <w:color w:val="auto"/>
            <w:sz w:val="24"/>
            <w:szCs w:val="24"/>
            <w:u w:val="none"/>
          </w:rPr>
          <w:t>danau</w:t>
        </w:r>
      </w:hyperlink>
      <w:r w:rsidRPr="003A7C9C">
        <w:rPr>
          <w:rFonts w:ascii="Times New Roman" w:hAnsi="Times New Roman" w:cs="Times New Roman"/>
          <w:sz w:val="24"/>
          <w:szCs w:val="24"/>
        </w:rPr>
        <w:t xml:space="preserve"> untuk menerima </w:t>
      </w:r>
      <w:hyperlink r:id="rId11" w:tooltip="Kapal" w:history="1">
        <w:r w:rsidRPr="003A7C9C">
          <w:rPr>
            <w:rStyle w:val="Hyperlink"/>
            <w:rFonts w:ascii="Times New Roman" w:hAnsi="Times New Roman" w:cs="Times New Roman"/>
            <w:color w:val="auto"/>
            <w:sz w:val="24"/>
            <w:szCs w:val="24"/>
            <w:u w:val="none"/>
          </w:rPr>
          <w:t>kapal</w:t>
        </w:r>
      </w:hyperlink>
      <w:r w:rsidRPr="003A7C9C">
        <w:rPr>
          <w:rFonts w:ascii="Times New Roman" w:hAnsi="Times New Roman" w:cs="Times New Roman"/>
          <w:sz w:val="24"/>
          <w:szCs w:val="24"/>
        </w:rPr>
        <w:t xml:space="preserve"> dan memindahkan </w:t>
      </w:r>
      <w:hyperlink r:id="rId12" w:tooltip="Barang kargo (halaman belum tersedia)" w:history="1">
        <w:r w:rsidRPr="003A7C9C">
          <w:rPr>
            <w:rStyle w:val="Hyperlink"/>
            <w:rFonts w:ascii="Times New Roman" w:hAnsi="Times New Roman" w:cs="Times New Roman"/>
            <w:color w:val="auto"/>
            <w:sz w:val="24"/>
            <w:szCs w:val="24"/>
            <w:u w:val="none"/>
          </w:rPr>
          <w:t>barang kargo</w:t>
        </w:r>
      </w:hyperlink>
      <w:r w:rsidRPr="003A7C9C">
        <w:rPr>
          <w:rFonts w:ascii="Times New Roman" w:hAnsi="Times New Roman" w:cs="Times New Roman"/>
          <w:sz w:val="24"/>
          <w:szCs w:val="24"/>
        </w:rPr>
        <w:t xml:space="preserve"> maupun </w:t>
      </w:r>
      <w:hyperlink r:id="rId13" w:tooltip="Penumpang" w:history="1">
        <w:r w:rsidRPr="003A7C9C">
          <w:rPr>
            <w:rStyle w:val="Hyperlink"/>
            <w:rFonts w:ascii="Times New Roman" w:hAnsi="Times New Roman" w:cs="Times New Roman"/>
            <w:color w:val="auto"/>
            <w:sz w:val="24"/>
            <w:szCs w:val="24"/>
            <w:u w:val="none"/>
          </w:rPr>
          <w:t>penumpang</w:t>
        </w:r>
      </w:hyperlink>
      <w:r w:rsidRPr="003A7C9C">
        <w:rPr>
          <w:rFonts w:ascii="Times New Roman" w:hAnsi="Times New Roman" w:cs="Times New Roman"/>
          <w:sz w:val="24"/>
          <w:szCs w:val="24"/>
        </w:rPr>
        <w:t xml:space="preserve"> ke dalamnya. Pelabuhan biasanya memiliki alat-alat yang dirancang khusus untuk memuat dan membongkar muatan kapal-kapal yang berlabuh.</w:t>
      </w:r>
      <w:r w:rsidRPr="00D21D3F">
        <w:rPr>
          <w:rFonts w:ascii="Times New Roman" w:hAnsi="Times New Roman" w:cs="Times New Roman"/>
          <w:i/>
          <w:sz w:val="24"/>
          <w:szCs w:val="24"/>
        </w:rPr>
        <w:t xml:space="preserve"> </w:t>
      </w:r>
      <w:hyperlink r:id="rId14" w:tooltip="Crane" w:history="1">
        <w:r w:rsidRPr="00D21D3F">
          <w:rPr>
            <w:rStyle w:val="Hyperlink"/>
            <w:rFonts w:ascii="Times New Roman" w:hAnsi="Times New Roman" w:cs="Times New Roman"/>
            <w:i/>
            <w:color w:val="auto"/>
            <w:sz w:val="24"/>
            <w:szCs w:val="24"/>
            <w:u w:val="none"/>
          </w:rPr>
          <w:t>Crane</w:t>
        </w:r>
      </w:hyperlink>
      <w:r w:rsidRPr="003A7C9C">
        <w:rPr>
          <w:rFonts w:ascii="Times New Roman" w:hAnsi="Times New Roman" w:cs="Times New Roman"/>
          <w:sz w:val="24"/>
          <w:szCs w:val="24"/>
        </w:rPr>
        <w:t xml:space="preserve"> dan gudang berpendingin juga disediakan oleh pihak pengelola maupun pihak swasta yang berkepentingan. Sering pula disekitarnya dibangun fasilitas penunjang seperti pengalengan dan pemrosesan barang. Peraturan Pemerintah RI No.69 Tahun 2001 mengatur tentang pelabuhan dan fungsi serta penyelengaraannya</w:t>
      </w:r>
      <w:r w:rsidRPr="003A7C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hyperlink r:id="rId15" w:history="1">
        <w:r w:rsidRPr="00DD69AE">
          <w:rPr>
            <w:rStyle w:val="Hyperlink"/>
            <w:rFonts w:ascii="Times New Roman" w:hAnsi="Times New Roman" w:cs="Times New Roman"/>
            <w:sz w:val="24"/>
            <w:szCs w:val="24"/>
            <w:lang w:val="en-US"/>
          </w:rPr>
          <w:t>https://id.wikipedia.org/wiki/Pelabuhan</w:t>
        </w:r>
      </w:hyperlink>
      <w:r>
        <w:rPr>
          <w:rFonts w:ascii="Times New Roman" w:hAnsi="Times New Roman" w:cs="Times New Roman"/>
          <w:sz w:val="24"/>
          <w:szCs w:val="24"/>
          <w:lang w:val="en-US"/>
        </w:rPr>
        <w:t xml:space="preserve"> </w:t>
      </w:r>
    </w:p>
    <w:p w:rsidR="003E0D93" w:rsidRPr="00D21D3F" w:rsidRDefault="003E0D93" w:rsidP="003E0D93">
      <w:pPr>
        <w:spacing w:line="480" w:lineRule="auto"/>
        <w:ind w:left="720" w:firstLine="698"/>
        <w:jc w:val="both"/>
        <w:rPr>
          <w:rFonts w:ascii="Times New Roman" w:hAnsi="Times New Roman" w:cs="Times New Roman"/>
          <w:sz w:val="24"/>
          <w:szCs w:val="24"/>
          <w:lang w:val="en-US"/>
        </w:rPr>
      </w:pPr>
      <w:r>
        <w:rPr>
          <w:rFonts w:ascii="Times New Roman" w:hAnsi="Times New Roman" w:cs="Times New Roman"/>
          <w:sz w:val="24"/>
          <w:szCs w:val="24"/>
        </w:rPr>
        <w:t>Kementrian BUMN mencatat kenaikan kapasitas kargo pada pelabuhan-pelabuhan yang ada di Indonesia yang di kelola oleh Pelindo I, Pelindo II, Pelindo III, dan Pelindo IV. Kapasitas kargo meningkat pesat dari 16,7 juta TEU naik menjadi 19,7 juta TEU di tahun 2017 serta ditargetkan meningkat menjadi 20,2 juta TEU ditahun 2020.</w:t>
      </w:r>
      <w:r>
        <w:rPr>
          <w:rFonts w:ascii="Times New Roman" w:hAnsi="Times New Roman" w:cs="Times New Roman"/>
          <w:sz w:val="24"/>
          <w:szCs w:val="24"/>
          <w:lang w:val="en-US"/>
        </w:rPr>
        <w:t xml:space="preserve"> Dari data diatas dapat dilihat bahwa PT. Pelindo II harus dapat meningkatkan dan menambah kapasitas penampungan dari pelabuhan dimana tempat berlangsungnya bongkar muat kargo sehingga setiap kargo yang masuk dapat dikelola dengan baik oleh PT. Pelindo II, sehingga setiap tahunnya selalu dapat meningkatkan kapasitas kargo yang masuk di pelabuhan dan dikelola oleh PT. Pelindo II.</w:t>
      </w:r>
    </w:p>
    <w:p w:rsidR="003E0D93" w:rsidRDefault="003E0D93" w:rsidP="003E0D93">
      <w:pPr>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lastRenderedPageBreak/>
        <w:t>Pelabuhan Indonesia II telah mengoperasikan 12 pelabuhan yang terletak di 10 Provinsi Indonesia. Dari sumatera barat hingga Jawa Barat, Pelindo II menjadi salah satu BUMN strategis dimana seluruh pelabuhan yang dikelola memiliki posisi yang signifikan dalam keterhubungan jaringan perdagangan internasional berbasis transportasi laut.</w:t>
      </w:r>
      <w:r>
        <w:rPr>
          <w:rFonts w:ascii="Times New Roman" w:hAnsi="Times New Roman" w:cs="Times New Roman"/>
          <w:sz w:val="24"/>
          <w:szCs w:val="24"/>
          <w:lang w:val="en-US"/>
        </w:rPr>
        <w:t xml:space="preserve"> Pelabuhan Pelindo II juga menjadi salah satu pelabuhan yang berperan penting dalam proses pengiriman kargo (Eksport/Import) ke berbagai Negara di seluruh dunia. </w:t>
      </w:r>
      <w:hyperlink r:id="rId16" w:history="1">
        <w:r w:rsidRPr="007B464A">
          <w:rPr>
            <w:rStyle w:val="Hyperlink"/>
          </w:rPr>
          <w:t>https://m.detik.com/finance/infrastruktur/d-4255033/sejak-2015-jokowi-sudah-bangun-27-pelabuhan-baru</w:t>
        </w:r>
      </w:hyperlink>
    </w:p>
    <w:p w:rsidR="003E0D93" w:rsidRDefault="003E0D93" w:rsidP="003E0D93">
      <w:pPr>
        <w:spacing w:after="0" w:line="480" w:lineRule="auto"/>
        <w:ind w:left="720" w:firstLine="698"/>
        <w:jc w:val="both"/>
        <w:rPr>
          <w:rFonts w:ascii="Times New Roman" w:hAnsi="Times New Roman" w:cs="Times New Roman"/>
          <w:sz w:val="24"/>
          <w:szCs w:val="24"/>
        </w:rPr>
      </w:pPr>
      <w:r w:rsidRPr="00FD4CF4">
        <w:rPr>
          <w:rFonts w:ascii="Times New Roman" w:hAnsi="Times New Roman" w:cs="Times New Roman"/>
          <w:sz w:val="24"/>
          <w:szCs w:val="24"/>
        </w:rPr>
        <w:t>Sumber  daya  manusia  (SDM)  dalam  suatu  sistem  operasi  perusahaan merupakan salah satu modal dasar, memegang suatu peran yang penting dalam mencapai tujuan perusahaan. Oleh karena itu perusahaan perlu mengelola dan mengembangkan  SDM  dengan  baik.  Sebab  kunci  sukses  suatu  perusahaan  bukan  hanya  pada  keunggulan  teknologi  dan  tersedianya  dana  saja.  Akan  tetapi faktor manusia merupaka</w:t>
      </w:r>
      <w:r>
        <w:rPr>
          <w:rFonts w:ascii="Times New Roman" w:hAnsi="Times New Roman" w:cs="Times New Roman"/>
          <w:sz w:val="24"/>
          <w:szCs w:val="24"/>
        </w:rPr>
        <w:t>n faktor yang terpenting</w:t>
      </w:r>
      <w:r>
        <w:rPr>
          <w:rFonts w:ascii="Times New Roman" w:hAnsi="Times New Roman" w:cs="Times New Roman"/>
          <w:sz w:val="24"/>
          <w:szCs w:val="24"/>
          <w:lang w:val="en-US"/>
        </w:rPr>
        <w:t xml:space="preserve"> Budianto dan Katini (2015:100)</w:t>
      </w:r>
      <w:r w:rsidRPr="00FD4CF4">
        <w:rPr>
          <w:rFonts w:ascii="Times New Roman" w:hAnsi="Times New Roman" w:cs="Times New Roman"/>
          <w:sz w:val="24"/>
          <w:szCs w:val="24"/>
        </w:rPr>
        <w:t xml:space="preserve">. </w:t>
      </w:r>
    </w:p>
    <w:p w:rsidR="003E0D93" w:rsidRDefault="003E0D93" w:rsidP="003E0D93">
      <w:pPr>
        <w:spacing w:line="480" w:lineRule="auto"/>
        <w:ind w:left="720" w:firstLine="698"/>
        <w:jc w:val="both"/>
        <w:rPr>
          <w:rFonts w:ascii="Times New Roman" w:hAnsi="Times New Roman" w:cs="Times New Roman"/>
          <w:sz w:val="24"/>
          <w:szCs w:val="24"/>
        </w:rPr>
      </w:pPr>
      <w:r w:rsidRPr="007A38DF">
        <w:rPr>
          <w:rFonts w:ascii="Times New Roman" w:hAnsi="Times New Roman" w:cs="Times New Roman"/>
          <w:sz w:val="24"/>
          <w:szCs w:val="24"/>
        </w:rPr>
        <w:t>Sumber daya manusia merupakan aset yang palin</w:t>
      </w:r>
      <w:r>
        <w:rPr>
          <w:rFonts w:ascii="Times New Roman" w:hAnsi="Times New Roman" w:cs="Times New Roman"/>
          <w:sz w:val="24"/>
          <w:szCs w:val="24"/>
        </w:rPr>
        <w:t xml:space="preserve">g penting dalam organisasi </w:t>
      </w:r>
      <w:r>
        <w:rPr>
          <w:rFonts w:ascii="Times New Roman" w:hAnsi="Times New Roman" w:cs="Times New Roman"/>
          <w:sz w:val="24"/>
          <w:szCs w:val="24"/>
          <w:lang w:val="en-US"/>
        </w:rPr>
        <w:t>tersebut terimplementasi</w:t>
      </w:r>
      <w:r w:rsidRPr="007A38DF">
        <w:rPr>
          <w:rFonts w:ascii="Times New Roman" w:hAnsi="Times New Roman" w:cs="Times New Roman"/>
          <w:sz w:val="24"/>
          <w:szCs w:val="24"/>
        </w:rPr>
        <w:t xml:space="preserve"> sebagai</w:t>
      </w:r>
      <w:r>
        <w:rPr>
          <w:rFonts w:ascii="Times New Roman" w:hAnsi="Times New Roman" w:cs="Times New Roman"/>
          <w:sz w:val="24"/>
          <w:szCs w:val="24"/>
          <w:lang w:val="en-US"/>
        </w:rPr>
        <w:t xml:space="preserve"> individu</w:t>
      </w:r>
      <w:r w:rsidRPr="007A38DF">
        <w:rPr>
          <w:rFonts w:ascii="Times New Roman" w:hAnsi="Times New Roman" w:cs="Times New Roman"/>
          <w:sz w:val="24"/>
          <w:szCs w:val="24"/>
        </w:rPr>
        <w:t xml:space="preserve"> pemikir, perencana, dan pengendali aktivitas organisasi. Demi tercapainya tujuan organisasi, maka karyawan memerlukan </w:t>
      </w:r>
      <w:r>
        <w:rPr>
          <w:rFonts w:ascii="Times New Roman" w:hAnsi="Times New Roman" w:cs="Times New Roman"/>
          <w:sz w:val="24"/>
          <w:szCs w:val="24"/>
        </w:rPr>
        <w:t>l</w:t>
      </w:r>
      <w:r w:rsidRPr="007A38DF">
        <w:rPr>
          <w:rFonts w:ascii="Times New Roman" w:hAnsi="Times New Roman" w:cs="Times New Roman"/>
          <w:sz w:val="24"/>
          <w:szCs w:val="24"/>
        </w:rPr>
        <w:t>ingkungan kerja</w:t>
      </w:r>
      <w:r>
        <w:rPr>
          <w:rFonts w:ascii="Times New Roman" w:hAnsi="Times New Roman" w:cs="Times New Roman"/>
          <w:sz w:val="24"/>
          <w:szCs w:val="24"/>
        </w:rPr>
        <w:t xml:space="preserve"> yang nyaman</w:t>
      </w:r>
      <w:r w:rsidRPr="007A38DF">
        <w:rPr>
          <w:rFonts w:ascii="Times New Roman" w:hAnsi="Times New Roman" w:cs="Times New Roman"/>
          <w:sz w:val="24"/>
          <w:szCs w:val="24"/>
        </w:rPr>
        <w:t xml:space="preserve"> </w:t>
      </w:r>
      <w:r>
        <w:rPr>
          <w:rFonts w:ascii="Times New Roman" w:hAnsi="Times New Roman" w:cs="Times New Roman"/>
          <w:sz w:val="24"/>
          <w:szCs w:val="24"/>
        </w:rPr>
        <w:t>dan motivasi kerja yang tinggi</w:t>
      </w:r>
      <w:r w:rsidRPr="007A38DF">
        <w:rPr>
          <w:rFonts w:ascii="Times New Roman" w:hAnsi="Times New Roman" w:cs="Times New Roman"/>
          <w:sz w:val="24"/>
          <w:szCs w:val="24"/>
        </w:rPr>
        <w:t xml:space="preserve"> akan mendukung adanya tingkat produktivitas kerja yang tinggi, sehingga akan dapat meningkatkan produktivitas dari perusahaan yang bersangkutan</w:t>
      </w:r>
      <w:r>
        <w:rPr>
          <w:rFonts w:ascii="Times New Roman" w:hAnsi="Times New Roman" w:cs="Times New Roman"/>
          <w:sz w:val="24"/>
          <w:szCs w:val="24"/>
          <w:lang w:val="en-US"/>
        </w:rPr>
        <w:t xml:space="preserve"> Supriyanto dan Mukzam (2018:142)</w:t>
      </w:r>
      <w:r w:rsidRPr="007A38DF">
        <w:rPr>
          <w:rFonts w:ascii="Times New Roman" w:hAnsi="Times New Roman" w:cs="Times New Roman"/>
          <w:sz w:val="24"/>
          <w:szCs w:val="24"/>
        </w:rPr>
        <w:t>.</w:t>
      </w:r>
    </w:p>
    <w:p w:rsidR="003E0D93" w:rsidRPr="00AE062A" w:rsidRDefault="003E0D93" w:rsidP="003E0D93">
      <w:pPr>
        <w:spacing w:line="480" w:lineRule="auto"/>
        <w:ind w:left="720" w:firstLine="698"/>
        <w:jc w:val="both"/>
        <w:rPr>
          <w:rFonts w:ascii="Times New Roman" w:hAnsi="Times New Roman" w:cs="Times New Roman"/>
          <w:sz w:val="24"/>
          <w:szCs w:val="24"/>
          <w:lang w:val="en-US"/>
        </w:rPr>
      </w:pPr>
      <w:r w:rsidRPr="007A38DF">
        <w:rPr>
          <w:rFonts w:ascii="Times New Roman" w:hAnsi="Times New Roman" w:cs="Times New Roman"/>
          <w:sz w:val="24"/>
          <w:szCs w:val="24"/>
        </w:rPr>
        <w:t xml:space="preserve">Lingkungan kerja yang menyenangkan bagi karyawan akan dapat menimbulkan semangat dalam bekerja sehingga terhindar dari rasa bosan dan lelah. Jika lingkungan kerja tidak dapat terpenuhi sesuai dengan kebutuhan karyawan, </w:t>
      </w:r>
      <w:r w:rsidRPr="007A38DF">
        <w:rPr>
          <w:rFonts w:ascii="Times New Roman" w:hAnsi="Times New Roman" w:cs="Times New Roman"/>
          <w:sz w:val="24"/>
          <w:szCs w:val="24"/>
        </w:rPr>
        <w:lastRenderedPageBreak/>
        <w:t>maka dapat menimbulkan kebosanan dan kelelahan</w:t>
      </w:r>
      <w:r>
        <w:rPr>
          <w:rFonts w:ascii="Times New Roman" w:hAnsi="Times New Roman" w:cs="Times New Roman"/>
          <w:sz w:val="24"/>
          <w:szCs w:val="24"/>
          <w:lang w:val="en-US"/>
        </w:rPr>
        <w:t>.</w:t>
      </w:r>
      <w:r w:rsidRPr="007A38DF">
        <w:rPr>
          <w:rFonts w:ascii="Times New Roman" w:hAnsi="Times New Roman" w:cs="Times New Roman"/>
          <w:sz w:val="24"/>
          <w:szCs w:val="24"/>
        </w:rPr>
        <w:t xml:space="preserve"> sehingga akan menurunkan kegairahan kerja karyawan yang akhirnya karyawan tidak melaksanakan tugas-tugas nya secara efektif dan efisien</w:t>
      </w:r>
      <w:r>
        <w:rPr>
          <w:rFonts w:ascii="Times New Roman" w:hAnsi="Times New Roman" w:cs="Times New Roman"/>
          <w:sz w:val="24"/>
          <w:szCs w:val="24"/>
          <w:lang w:val="en-US"/>
        </w:rPr>
        <w:t xml:space="preserve"> </w:t>
      </w:r>
      <w:r>
        <w:rPr>
          <w:rFonts w:ascii="Times New Roman" w:hAnsi="Times New Roman" w:cs="Times New Roman"/>
          <w:sz w:val="24"/>
          <w:szCs w:val="24"/>
        </w:rPr>
        <w:t>Himma (2017:148)</w:t>
      </w:r>
      <w:r w:rsidRPr="007A38DF">
        <w:rPr>
          <w:rFonts w:ascii="Times New Roman" w:hAnsi="Times New Roman" w:cs="Times New Roman"/>
          <w:sz w:val="24"/>
          <w:szCs w:val="24"/>
        </w:rPr>
        <w:t>.</w:t>
      </w:r>
      <w:r>
        <w:rPr>
          <w:rFonts w:ascii="Times New Roman" w:hAnsi="Times New Roman" w:cs="Times New Roman"/>
          <w:sz w:val="24"/>
          <w:szCs w:val="24"/>
          <w:lang w:val="en-US"/>
        </w:rPr>
        <w:t xml:space="preserve"> Lingkungan kerja tersebut mencakup hubungan kerja yang terbentuk antara sesame karyawan dan hubungan kerja antara bawahan dan atasan serta lingkungan fisik.</w:t>
      </w:r>
      <w:r>
        <w:rPr>
          <w:rFonts w:ascii="Times New Roman" w:hAnsi="Times New Roman" w:cs="Times New Roman"/>
          <w:sz w:val="24"/>
          <w:szCs w:val="24"/>
        </w:rPr>
        <w:t xml:space="preserve"> </w:t>
      </w:r>
    </w:p>
    <w:p w:rsidR="003E0D93" w:rsidRDefault="003E0D93" w:rsidP="003E0D93">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Lingkungan kerja yang baik dapat mendukung pelaksanaan kerja sehingga karyawan memiliki semangat bekerja dan meningkatkan kinerja karyawan. Lingkungan kerja dapat menciptakan hubungan kerja yang mengikat antara orang-orang yang ada didalam lingkungannya. Oleh karna itu, hendaknya diusahakan agar lingkungan kerja harus baik dan kondusif karena lingkungan kerja yang baik dan kondusif menjadikan karyawan merasa betah berada di ruangan dan merasa senang serta bersemangat untuk melaksanakan tugas-tugasnya sehingga kepuasan kerja akan terbentuk dan dari kepuasan kerja karyawan tersebut maka kinerja karyawan juga akan meningkat</w:t>
      </w:r>
      <w:r>
        <w:rPr>
          <w:rFonts w:ascii="Times New Roman" w:hAnsi="Times New Roman" w:cs="Times New Roman"/>
          <w:sz w:val="24"/>
          <w:szCs w:val="24"/>
          <w:lang w:val="en-US"/>
        </w:rPr>
        <w:t xml:space="preserve"> Supriyanto dan Mukzam (2018:142)</w:t>
      </w:r>
      <w:r>
        <w:rPr>
          <w:rFonts w:ascii="Times New Roman" w:hAnsi="Times New Roman" w:cs="Times New Roman"/>
          <w:sz w:val="24"/>
          <w:szCs w:val="24"/>
        </w:rPr>
        <w:t>.</w:t>
      </w:r>
    </w:p>
    <w:p w:rsidR="003E0D93" w:rsidRDefault="003E0D93" w:rsidP="003E0D93">
      <w:pPr>
        <w:spacing w:line="480" w:lineRule="auto"/>
        <w:ind w:left="720" w:firstLine="698"/>
        <w:jc w:val="both"/>
        <w:rPr>
          <w:rFonts w:ascii="Times New Roman" w:hAnsi="Times New Roman" w:cs="Times New Roman"/>
          <w:sz w:val="24"/>
          <w:szCs w:val="24"/>
          <w:lang w:val="en-US"/>
        </w:rPr>
      </w:pPr>
      <w:r>
        <w:rPr>
          <w:rFonts w:ascii="Times New Roman" w:hAnsi="Times New Roman" w:cs="Times New Roman"/>
          <w:sz w:val="24"/>
          <w:szCs w:val="24"/>
        </w:rPr>
        <w:t>Motivasi kerja salah satu faktor penting dalam mempengaruhi dan meningkatkan kinerja karyawan. Karyawan yang termotivasi akan merasa lebih tertantang dan bahagia sehingga ia akan mengerjakan pekerjaannya dengan lebih semangat</w:t>
      </w:r>
      <w:r>
        <w:rPr>
          <w:rFonts w:ascii="Times New Roman" w:hAnsi="Times New Roman" w:cs="Times New Roman"/>
          <w:sz w:val="24"/>
          <w:szCs w:val="24"/>
          <w:lang w:val="en-US"/>
        </w:rPr>
        <w:t xml:space="preserve"> </w:t>
      </w:r>
      <w:r>
        <w:rPr>
          <w:rFonts w:ascii="Times New Roman" w:hAnsi="Times New Roman" w:cs="Times New Roman"/>
          <w:sz w:val="24"/>
          <w:szCs w:val="24"/>
        </w:rPr>
        <w:t>Mahpudin dan Purnamasari</w:t>
      </w:r>
      <w:r>
        <w:rPr>
          <w:rFonts w:ascii="Times New Roman" w:hAnsi="Times New Roman" w:cs="Times New Roman"/>
          <w:sz w:val="24"/>
          <w:szCs w:val="24"/>
          <w:lang w:val="en-US"/>
        </w:rPr>
        <w:t xml:space="preserve"> </w:t>
      </w:r>
      <w:r>
        <w:rPr>
          <w:rFonts w:ascii="Times New Roman" w:hAnsi="Times New Roman" w:cs="Times New Roman"/>
          <w:sz w:val="24"/>
          <w:szCs w:val="24"/>
        </w:rPr>
        <w:t>(2018:67)</w:t>
      </w:r>
      <w:r>
        <w:rPr>
          <w:rFonts w:ascii="Times New Roman" w:hAnsi="Times New Roman" w:cs="Times New Roman"/>
          <w:sz w:val="24"/>
          <w:szCs w:val="24"/>
          <w:lang w:val="en-US"/>
        </w:rPr>
        <w:t xml:space="preserve">. </w:t>
      </w:r>
      <w:r>
        <w:rPr>
          <w:rFonts w:ascii="Times New Roman" w:hAnsi="Times New Roman" w:cs="Times New Roman"/>
          <w:sz w:val="24"/>
          <w:szCs w:val="24"/>
        </w:rPr>
        <w:t>untuk memotivasi karyawan pemimpin perusahaan harus mengetahui motif dan motivasi yang diinginkan oleh para karyawan. Perlu diketahui bahwa salah satu alasan seseorang mau bekerja karena mereka ingin memenuhi kebutuhannya</w:t>
      </w:r>
      <w:r>
        <w:rPr>
          <w:rFonts w:ascii="Times New Roman" w:hAnsi="Times New Roman" w:cs="Times New Roman"/>
          <w:sz w:val="24"/>
          <w:szCs w:val="24"/>
          <w:lang w:val="en-US"/>
        </w:rPr>
        <w:t>.</w:t>
      </w:r>
    </w:p>
    <w:p w:rsidR="003E0D93" w:rsidRDefault="003E0D93" w:rsidP="003E0D93">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Karyawan memerlukan perhatian lebih serius terhadap tugas yang dikerjakan sehingga tujuan organisasi tercapai. </w:t>
      </w:r>
      <w:r>
        <w:rPr>
          <w:rFonts w:ascii="Times New Roman" w:hAnsi="Times New Roman" w:cs="Times New Roman"/>
          <w:sz w:val="24"/>
          <w:szCs w:val="24"/>
          <w:lang w:val="en-US"/>
        </w:rPr>
        <w:t>Mo</w:t>
      </w:r>
      <w:r>
        <w:rPr>
          <w:rFonts w:ascii="Times New Roman" w:hAnsi="Times New Roman" w:cs="Times New Roman"/>
          <w:sz w:val="24"/>
          <w:szCs w:val="24"/>
        </w:rPr>
        <w:t xml:space="preserve">tivasi kerja yang tinggi, karyawan akan bekerja lebih giat di dalam melaksanakan pekerjaannya. Sebaliknya </w:t>
      </w:r>
      <w:r>
        <w:rPr>
          <w:rFonts w:ascii="Times New Roman" w:hAnsi="Times New Roman" w:cs="Times New Roman"/>
          <w:sz w:val="24"/>
          <w:szCs w:val="24"/>
        </w:rPr>
        <w:lastRenderedPageBreak/>
        <w:t>dengan motivasi kerja yang rendah karyawan tidak mempunyai semangat bekerja, mudah menyerah, dan kesulitan dalam menyelesaikan pekerjaannya</w:t>
      </w:r>
      <w:r>
        <w:rPr>
          <w:rFonts w:ascii="Times New Roman" w:hAnsi="Times New Roman" w:cs="Times New Roman"/>
          <w:sz w:val="24"/>
          <w:szCs w:val="24"/>
          <w:lang w:val="en-US"/>
        </w:rPr>
        <w:t xml:space="preserve"> Supriyanto dan Mukzam (2018:142)</w:t>
      </w:r>
      <w:r>
        <w:rPr>
          <w:rFonts w:ascii="Times New Roman" w:hAnsi="Times New Roman" w:cs="Times New Roman"/>
          <w:sz w:val="24"/>
          <w:szCs w:val="24"/>
        </w:rPr>
        <w:t>.</w:t>
      </w:r>
    </w:p>
    <w:p w:rsidR="003E0D93" w:rsidRPr="009A46E4" w:rsidRDefault="003E0D93" w:rsidP="003E0D93">
      <w:pPr>
        <w:spacing w:line="480" w:lineRule="auto"/>
        <w:ind w:left="720" w:firstLine="698"/>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Kondisi lingkungan kerja dimana tempat kerja yang baik meliputi lingkungan fisik dan lingkungan non fisik yang dapat memberikan kesan menyenangkan, aman, dan tentram. Apabila kondisi kerja baik maka hal tersebut dapat memacu timbulnya rasa puas dalam diri karyawan yang pada akhirnya dapat memberikan pengaruh positif terhadap kinerja karyawan, begitu sebaliknya apabila kondisi kerja buruk maka karyawan tidak akan mempunyai kepuasan dalam bekerja (Wijaya 2017:41). </w:t>
      </w:r>
      <w:r w:rsidRPr="00356DFF">
        <w:rPr>
          <w:rFonts w:ascii="Times New Roman" w:hAnsi="Times New Roman" w:cs="Times New Roman"/>
          <w:color w:val="000000" w:themeColor="text1"/>
          <w:sz w:val="24"/>
          <w:szCs w:val="24"/>
        </w:rPr>
        <w:t xml:space="preserve">Kondisi nyata yang terjadi di PT. Pelabuhan Indonesia II </w:t>
      </w:r>
      <w:r>
        <w:rPr>
          <w:rFonts w:ascii="Times New Roman" w:hAnsi="Times New Roman" w:cs="Times New Roman"/>
          <w:color w:val="000000" w:themeColor="text1"/>
          <w:sz w:val="24"/>
          <w:szCs w:val="24"/>
        </w:rPr>
        <w:t>Cabang Tanjung Prio</w:t>
      </w:r>
      <w:r>
        <w:rPr>
          <w:rFonts w:ascii="Times New Roman" w:hAnsi="Times New Roman" w:cs="Times New Roman"/>
          <w:color w:val="000000" w:themeColor="text1"/>
          <w:sz w:val="24"/>
          <w:szCs w:val="24"/>
          <w:lang w:val="en-US"/>
        </w:rPr>
        <w:t>k di indikasi perilaku bahwa karyawan absensi banyak yang tidak masuk karena adanya masalah lingkungan non fisik yaitu hubungan karyawan antara atasan dengan bawahannya, seperti yang ditunjukan di Tabel 1.1 bawah ini:</w:t>
      </w:r>
    </w:p>
    <w:p w:rsidR="003E0D93" w:rsidRPr="00606097" w:rsidRDefault="003E0D93" w:rsidP="003E0D93">
      <w:pPr>
        <w:spacing w:after="0" w:line="240" w:lineRule="auto"/>
        <w:ind w:left="540" w:firstLine="540"/>
        <w:jc w:val="center"/>
        <w:rPr>
          <w:rFonts w:ascii="Times New Roman" w:hAnsi="Times New Roman" w:cs="Times New Roman"/>
          <w:b/>
          <w:color w:val="000000" w:themeColor="text1"/>
          <w:sz w:val="24"/>
          <w:szCs w:val="24"/>
          <w:lang w:val="en-US"/>
        </w:rPr>
      </w:pPr>
      <w:r w:rsidRPr="00356DFF">
        <w:rPr>
          <w:rFonts w:ascii="Times New Roman" w:hAnsi="Times New Roman" w:cs="Times New Roman"/>
          <w:b/>
          <w:color w:val="000000" w:themeColor="text1"/>
          <w:sz w:val="24"/>
          <w:szCs w:val="24"/>
        </w:rPr>
        <w:t>Tabel 1.1</w:t>
      </w:r>
      <w:r w:rsidRPr="00356DFF">
        <w:rPr>
          <w:rFonts w:ascii="Times New Roman" w:hAnsi="Times New Roman" w:cs="Times New Roman"/>
          <w:b/>
          <w:color w:val="000000" w:themeColor="text1"/>
          <w:sz w:val="24"/>
          <w:szCs w:val="24"/>
        </w:rPr>
        <w:br/>
        <w:t>Data Laporan Rekapitulasi Absensi Karyawan</w:t>
      </w:r>
      <w:r>
        <w:rPr>
          <w:rFonts w:ascii="Times New Roman" w:hAnsi="Times New Roman" w:cs="Times New Roman"/>
          <w:b/>
          <w:color w:val="000000" w:themeColor="text1"/>
          <w:sz w:val="24"/>
          <w:szCs w:val="24"/>
          <w:lang w:val="en-US"/>
        </w:rPr>
        <w:br/>
      </w:r>
    </w:p>
    <w:tbl>
      <w:tblPr>
        <w:tblStyle w:val="TableGrid"/>
        <w:tblW w:w="0" w:type="auto"/>
        <w:jc w:val="center"/>
        <w:tblInd w:w="1048" w:type="dxa"/>
        <w:tblLook w:val="04A0"/>
      </w:tblPr>
      <w:tblGrid>
        <w:gridCol w:w="1525"/>
        <w:gridCol w:w="882"/>
        <w:gridCol w:w="808"/>
        <w:gridCol w:w="757"/>
        <w:gridCol w:w="1482"/>
        <w:gridCol w:w="1243"/>
      </w:tblGrid>
      <w:tr w:rsidR="003E0D93" w:rsidTr="000C6E93">
        <w:trPr>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 xml:space="preserve">Tahun 2016 dan 2017 </w:t>
            </w:r>
          </w:p>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(Jumlah karyawan 180 dan 216)</w:t>
            </w:r>
          </w:p>
        </w:tc>
        <w:tc>
          <w:tcPr>
            <w:tcW w:w="2447" w:type="dxa"/>
            <w:gridSpan w:val="3"/>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Keterangan Absensi</w:t>
            </w:r>
          </w:p>
        </w:tc>
        <w:tc>
          <w:tcPr>
            <w:tcW w:w="1482" w:type="dxa"/>
            <w:vMerge w:val="restart"/>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b/>
                <w:sz w:val="24"/>
                <w:szCs w:val="24"/>
              </w:rPr>
              <w:t>Jumlah Absensi karyawan per-triwulan</w:t>
            </w:r>
          </w:p>
        </w:tc>
        <w:tc>
          <w:tcPr>
            <w:tcW w:w="1243" w:type="dxa"/>
            <w:vMerge w:val="restart"/>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b/>
                <w:sz w:val="24"/>
                <w:szCs w:val="24"/>
              </w:rPr>
              <w:t>Jumlah seluruh absensi karyawan per tahun</w:t>
            </w:r>
          </w:p>
        </w:tc>
      </w:tr>
      <w:tr w:rsidR="003E0D93" w:rsidTr="000C6E9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rPr>
                <w:rFonts w:ascii="Times New Roman" w:hAnsi="Times New Roman" w:cs="Times New Roman"/>
                <w:b/>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Alpha</w:t>
            </w:r>
          </w:p>
        </w:tc>
        <w:tc>
          <w:tcPr>
            <w:tcW w:w="808"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Sakit</w:t>
            </w:r>
          </w:p>
        </w:tc>
        <w:tc>
          <w:tcPr>
            <w:tcW w:w="757"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lang w:val="en-US"/>
              </w:rPr>
              <w:t>j</w:t>
            </w:r>
            <w:r>
              <w:rPr>
                <w:rFonts w:ascii="Times New Roman" w:hAnsi="Times New Roman" w:cs="Times New Roman"/>
                <w:b/>
                <w:sz w:val="24"/>
                <w:szCs w:val="24"/>
              </w:rPr>
              <w:t>in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rPr>
                <w:rFonts w:ascii="Times New Roman" w:hAnsi="Times New Roman" w:cs="Times New Roman"/>
                <w:sz w:val="24"/>
                <w:szCs w:val="24"/>
              </w:rPr>
            </w:pPr>
          </w:p>
        </w:tc>
      </w:tr>
      <w:tr w:rsidR="003E0D93" w:rsidTr="000C6E93">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I</w:t>
            </w:r>
          </w:p>
        </w:tc>
        <w:tc>
          <w:tcPr>
            <w:tcW w:w="882"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70</w:t>
            </w:r>
          </w:p>
        </w:tc>
        <w:tc>
          <w:tcPr>
            <w:tcW w:w="808"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10</w:t>
            </w:r>
          </w:p>
        </w:tc>
        <w:tc>
          <w:tcPr>
            <w:tcW w:w="757"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20</w:t>
            </w:r>
          </w:p>
        </w:tc>
        <w:tc>
          <w:tcPr>
            <w:tcW w:w="1482"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100</w:t>
            </w:r>
          </w:p>
        </w:tc>
        <w:tc>
          <w:tcPr>
            <w:tcW w:w="1243" w:type="dxa"/>
            <w:tcBorders>
              <w:top w:val="single" w:sz="4" w:space="0" w:color="auto"/>
              <w:left w:val="single" w:sz="4" w:space="0" w:color="auto"/>
              <w:bottom w:val="single" w:sz="4" w:space="0" w:color="auto"/>
              <w:right w:val="single" w:sz="4" w:space="0" w:color="auto"/>
            </w:tcBorders>
          </w:tcPr>
          <w:p w:rsidR="003E0D93" w:rsidRDefault="003E0D93" w:rsidP="000C6E93">
            <w:pPr>
              <w:jc w:val="center"/>
              <w:rPr>
                <w:rFonts w:ascii="Times New Roman" w:hAnsi="Times New Roman" w:cs="Times New Roman"/>
                <w:sz w:val="24"/>
                <w:szCs w:val="24"/>
              </w:rPr>
            </w:pPr>
          </w:p>
        </w:tc>
      </w:tr>
      <w:tr w:rsidR="003E0D93" w:rsidTr="000C6E93">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 xml:space="preserve"> II</w:t>
            </w:r>
          </w:p>
        </w:tc>
        <w:tc>
          <w:tcPr>
            <w:tcW w:w="882"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20</w:t>
            </w:r>
          </w:p>
        </w:tc>
        <w:tc>
          <w:tcPr>
            <w:tcW w:w="808"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20</w:t>
            </w:r>
          </w:p>
        </w:tc>
        <w:tc>
          <w:tcPr>
            <w:tcW w:w="757"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30</w:t>
            </w:r>
          </w:p>
        </w:tc>
        <w:tc>
          <w:tcPr>
            <w:tcW w:w="1482"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70</w:t>
            </w:r>
          </w:p>
        </w:tc>
        <w:tc>
          <w:tcPr>
            <w:tcW w:w="1243" w:type="dxa"/>
            <w:tcBorders>
              <w:top w:val="single" w:sz="4" w:space="0" w:color="auto"/>
              <w:left w:val="single" w:sz="4" w:space="0" w:color="auto"/>
              <w:bottom w:val="single" w:sz="4" w:space="0" w:color="auto"/>
              <w:right w:val="single" w:sz="4" w:space="0" w:color="auto"/>
            </w:tcBorders>
          </w:tcPr>
          <w:p w:rsidR="003E0D93" w:rsidRDefault="003E0D93" w:rsidP="000C6E93">
            <w:pPr>
              <w:jc w:val="center"/>
              <w:rPr>
                <w:rFonts w:ascii="Times New Roman" w:hAnsi="Times New Roman" w:cs="Times New Roman"/>
                <w:sz w:val="24"/>
                <w:szCs w:val="24"/>
              </w:rPr>
            </w:pPr>
          </w:p>
        </w:tc>
      </w:tr>
      <w:tr w:rsidR="003E0D93" w:rsidTr="000C6E93">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III</w:t>
            </w:r>
          </w:p>
        </w:tc>
        <w:tc>
          <w:tcPr>
            <w:tcW w:w="882"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30</w:t>
            </w:r>
          </w:p>
        </w:tc>
        <w:tc>
          <w:tcPr>
            <w:tcW w:w="808"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15</w:t>
            </w:r>
          </w:p>
        </w:tc>
        <w:tc>
          <w:tcPr>
            <w:tcW w:w="757"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40</w:t>
            </w:r>
          </w:p>
        </w:tc>
        <w:tc>
          <w:tcPr>
            <w:tcW w:w="1482"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85</w:t>
            </w:r>
          </w:p>
        </w:tc>
        <w:tc>
          <w:tcPr>
            <w:tcW w:w="1243" w:type="dxa"/>
            <w:tcBorders>
              <w:top w:val="single" w:sz="4" w:space="0" w:color="auto"/>
              <w:left w:val="single" w:sz="4" w:space="0" w:color="auto"/>
              <w:bottom w:val="single" w:sz="4" w:space="0" w:color="auto"/>
              <w:right w:val="single" w:sz="4" w:space="0" w:color="auto"/>
            </w:tcBorders>
          </w:tcPr>
          <w:p w:rsidR="003E0D93" w:rsidRDefault="003E0D93" w:rsidP="000C6E93">
            <w:pPr>
              <w:jc w:val="center"/>
              <w:rPr>
                <w:rFonts w:ascii="Times New Roman" w:hAnsi="Times New Roman" w:cs="Times New Roman"/>
                <w:sz w:val="24"/>
                <w:szCs w:val="24"/>
              </w:rPr>
            </w:pPr>
          </w:p>
        </w:tc>
      </w:tr>
      <w:tr w:rsidR="003E0D93" w:rsidTr="000C6E93">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IV</w:t>
            </w:r>
          </w:p>
        </w:tc>
        <w:tc>
          <w:tcPr>
            <w:tcW w:w="882"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10</w:t>
            </w:r>
          </w:p>
        </w:tc>
        <w:tc>
          <w:tcPr>
            <w:tcW w:w="808"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15</w:t>
            </w:r>
          </w:p>
        </w:tc>
        <w:tc>
          <w:tcPr>
            <w:tcW w:w="757"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30</w:t>
            </w:r>
          </w:p>
        </w:tc>
        <w:tc>
          <w:tcPr>
            <w:tcW w:w="1482" w:type="dxa"/>
            <w:tcBorders>
              <w:top w:val="single" w:sz="4" w:space="0" w:color="auto"/>
              <w:left w:val="single" w:sz="4" w:space="0" w:color="auto"/>
              <w:bottom w:val="single" w:sz="4" w:space="0" w:color="auto"/>
              <w:right w:val="single" w:sz="4" w:space="0" w:color="auto"/>
            </w:tcBorders>
            <w:vAlign w:val="center"/>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55</w:t>
            </w:r>
          </w:p>
        </w:tc>
        <w:tc>
          <w:tcPr>
            <w:tcW w:w="1243"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310</w:t>
            </w:r>
          </w:p>
        </w:tc>
      </w:tr>
      <w:tr w:rsidR="003E0D93" w:rsidTr="000C6E93">
        <w:trPr>
          <w:jc w:val="center"/>
        </w:trPr>
        <w:tc>
          <w:tcPr>
            <w:tcW w:w="1525"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V</w:t>
            </w:r>
          </w:p>
        </w:tc>
        <w:tc>
          <w:tcPr>
            <w:tcW w:w="882"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80</w:t>
            </w:r>
          </w:p>
        </w:tc>
        <w:tc>
          <w:tcPr>
            <w:tcW w:w="808"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20</w:t>
            </w:r>
          </w:p>
        </w:tc>
        <w:tc>
          <w:tcPr>
            <w:tcW w:w="757"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36</w:t>
            </w:r>
          </w:p>
        </w:tc>
        <w:tc>
          <w:tcPr>
            <w:tcW w:w="1482"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136</w:t>
            </w:r>
          </w:p>
        </w:tc>
        <w:tc>
          <w:tcPr>
            <w:tcW w:w="1243" w:type="dxa"/>
            <w:tcBorders>
              <w:top w:val="single" w:sz="4" w:space="0" w:color="auto"/>
              <w:left w:val="single" w:sz="4" w:space="0" w:color="auto"/>
              <w:bottom w:val="single" w:sz="4" w:space="0" w:color="auto"/>
              <w:right w:val="single" w:sz="4" w:space="0" w:color="auto"/>
            </w:tcBorders>
          </w:tcPr>
          <w:p w:rsidR="003E0D93" w:rsidRDefault="003E0D93" w:rsidP="000C6E93">
            <w:pPr>
              <w:jc w:val="center"/>
              <w:rPr>
                <w:rFonts w:ascii="Times New Roman" w:hAnsi="Times New Roman" w:cs="Times New Roman"/>
                <w:sz w:val="24"/>
                <w:szCs w:val="24"/>
              </w:rPr>
            </w:pPr>
          </w:p>
        </w:tc>
      </w:tr>
      <w:tr w:rsidR="003E0D93" w:rsidTr="000C6E93">
        <w:trPr>
          <w:jc w:val="center"/>
        </w:trPr>
        <w:tc>
          <w:tcPr>
            <w:tcW w:w="1525"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VI</w:t>
            </w:r>
          </w:p>
        </w:tc>
        <w:tc>
          <w:tcPr>
            <w:tcW w:w="882"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40</w:t>
            </w:r>
          </w:p>
        </w:tc>
        <w:tc>
          <w:tcPr>
            <w:tcW w:w="808"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25</w:t>
            </w:r>
          </w:p>
        </w:tc>
        <w:tc>
          <w:tcPr>
            <w:tcW w:w="757"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35</w:t>
            </w:r>
          </w:p>
        </w:tc>
        <w:tc>
          <w:tcPr>
            <w:tcW w:w="1482"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100</w:t>
            </w:r>
          </w:p>
        </w:tc>
        <w:tc>
          <w:tcPr>
            <w:tcW w:w="1243" w:type="dxa"/>
            <w:tcBorders>
              <w:top w:val="single" w:sz="4" w:space="0" w:color="auto"/>
              <w:left w:val="single" w:sz="4" w:space="0" w:color="auto"/>
              <w:bottom w:val="single" w:sz="4" w:space="0" w:color="auto"/>
              <w:right w:val="single" w:sz="4" w:space="0" w:color="auto"/>
            </w:tcBorders>
          </w:tcPr>
          <w:p w:rsidR="003E0D93" w:rsidRDefault="003E0D93" w:rsidP="000C6E93">
            <w:pPr>
              <w:jc w:val="center"/>
              <w:rPr>
                <w:rFonts w:ascii="Times New Roman" w:hAnsi="Times New Roman" w:cs="Times New Roman"/>
                <w:sz w:val="24"/>
                <w:szCs w:val="24"/>
              </w:rPr>
            </w:pPr>
          </w:p>
        </w:tc>
      </w:tr>
      <w:tr w:rsidR="003E0D93" w:rsidTr="000C6E93">
        <w:trPr>
          <w:jc w:val="center"/>
        </w:trPr>
        <w:tc>
          <w:tcPr>
            <w:tcW w:w="1525"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VII</w:t>
            </w:r>
          </w:p>
        </w:tc>
        <w:tc>
          <w:tcPr>
            <w:tcW w:w="882"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20</w:t>
            </w:r>
          </w:p>
        </w:tc>
        <w:tc>
          <w:tcPr>
            <w:tcW w:w="808"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15</w:t>
            </w:r>
          </w:p>
        </w:tc>
        <w:tc>
          <w:tcPr>
            <w:tcW w:w="757"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30</w:t>
            </w:r>
          </w:p>
        </w:tc>
        <w:tc>
          <w:tcPr>
            <w:tcW w:w="1482"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65</w:t>
            </w:r>
          </w:p>
        </w:tc>
        <w:tc>
          <w:tcPr>
            <w:tcW w:w="1243" w:type="dxa"/>
            <w:tcBorders>
              <w:top w:val="single" w:sz="4" w:space="0" w:color="auto"/>
              <w:left w:val="single" w:sz="4" w:space="0" w:color="auto"/>
              <w:bottom w:val="single" w:sz="4" w:space="0" w:color="auto"/>
              <w:right w:val="single" w:sz="4" w:space="0" w:color="auto"/>
            </w:tcBorders>
          </w:tcPr>
          <w:p w:rsidR="003E0D93" w:rsidRDefault="003E0D93" w:rsidP="000C6E93">
            <w:pPr>
              <w:jc w:val="center"/>
              <w:rPr>
                <w:rFonts w:ascii="Times New Roman" w:hAnsi="Times New Roman" w:cs="Times New Roman"/>
                <w:sz w:val="24"/>
                <w:szCs w:val="24"/>
              </w:rPr>
            </w:pPr>
          </w:p>
        </w:tc>
      </w:tr>
      <w:tr w:rsidR="003E0D93" w:rsidTr="000C6E93">
        <w:trPr>
          <w:jc w:val="center"/>
        </w:trPr>
        <w:tc>
          <w:tcPr>
            <w:tcW w:w="1525"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VIII</w:t>
            </w:r>
          </w:p>
        </w:tc>
        <w:tc>
          <w:tcPr>
            <w:tcW w:w="882"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35</w:t>
            </w:r>
          </w:p>
        </w:tc>
        <w:tc>
          <w:tcPr>
            <w:tcW w:w="808"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15</w:t>
            </w:r>
          </w:p>
        </w:tc>
        <w:tc>
          <w:tcPr>
            <w:tcW w:w="757"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45</w:t>
            </w:r>
          </w:p>
        </w:tc>
        <w:tc>
          <w:tcPr>
            <w:tcW w:w="1482"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sz w:val="24"/>
                <w:szCs w:val="24"/>
              </w:rPr>
            </w:pPr>
            <w:r>
              <w:rPr>
                <w:rFonts w:ascii="Times New Roman" w:hAnsi="Times New Roman" w:cs="Times New Roman"/>
                <w:sz w:val="24"/>
                <w:szCs w:val="24"/>
              </w:rPr>
              <w:t>95</w:t>
            </w:r>
          </w:p>
        </w:tc>
        <w:tc>
          <w:tcPr>
            <w:tcW w:w="1243"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396</w:t>
            </w:r>
          </w:p>
        </w:tc>
      </w:tr>
      <w:tr w:rsidR="003E0D93" w:rsidTr="000C6E93">
        <w:trPr>
          <w:jc w:val="center"/>
        </w:trPr>
        <w:tc>
          <w:tcPr>
            <w:tcW w:w="5454" w:type="dxa"/>
            <w:gridSpan w:val="5"/>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Jumlah</w:t>
            </w:r>
          </w:p>
        </w:tc>
        <w:tc>
          <w:tcPr>
            <w:tcW w:w="1243" w:type="dxa"/>
            <w:tcBorders>
              <w:top w:val="single" w:sz="4" w:space="0" w:color="auto"/>
              <w:left w:val="single" w:sz="4" w:space="0" w:color="auto"/>
              <w:bottom w:val="single" w:sz="4" w:space="0" w:color="auto"/>
              <w:right w:val="single" w:sz="4" w:space="0" w:color="auto"/>
            </w:tcBorders>
            <w:hideMark/>
          </w:tcPr>
          <w:p w:rsidR="003E0D93" w:rsidRDefault="003E0D93" w:rsidP="000C6E93">
            <w:pPr>
              <w:jc w:val="center"/>
              <w:rPr>
                <w:rFonts w:ascii="Times New Roman" w:hAnsi="Times New Roman" w:cs="Times New Roman"/>
                <w:b/>
                <w:sz w:val="24"/>
                <w:szCs w:val="24"/>
              </w:rPr>
            </w:pPr>
            <w:r>
              <w:rPr>
                <w:rFonts w:ascii="Times New Roman" w:hAnsi="Times New Roman" w:cs="Times New Roman"/>
                <w:b/>
                <w:sz w:val="24"/>
                <w:szCs w:val="24"/>
              </w:rPr>
              <w:t>706</w:t>
            </w:r>
          </w:p>
        </w:tc>
      </w:tr>
    </w:tbl>
    <w:p w:rsidR="003E0D93" w:rsidRPr="00606097" w:rsidRDefault="003E0D93" w:rsidP="003E0D93">
      <w:pPr>
        <w:spacing w:line="480" w:lineRule="auto"/>
        <w:ind w:left="360" w:firstLine="720"/>
        <w:rPr>
          <w:rFonts w:ascii="Times New Roman" w:hAnsi="Times New Roman" w:cs="Times New Roman"/>
          <w:color w:val="000000" w:themeColor="text1"/>
          <w:sz w:val="24"/>
          <w:szCs w:val="24"/>
          <w:lang w:val="en-US"/>
        </w:rPr>
      </w:pPr>
      <w:r w:rsidRPr="003C1836">
        <w:rPr>
          <w:rFonts w:ascii="Times New Roman" w:hAnsi="Times New Roman" w:cs="Times New Roman"/>
          <w:color w:val="000000" w:themeColor="text1"/>
          <w:sz w:val="24"/>
          <w:szCs w:val="24"/>
        </w:rPr>
        <w:t>Sumber : PT Pelabuhan Indonesia II</w:t>
      </w:r>
      <w:r>
        <w:rPr>
          <w:rFonts w:ascii="Times New Roman" w:hAnsi="Times New Roman" w:cs="Times New Roman"/>
          <w:color w:val="000000" w:themeColor="text1"/>
          <w:sz w:val="24"/>
          <w:szCs w:val="24"/>
          <w:lang w:val="en-US"/>
        </w:rPr>
        <w:t xml:space="preserve"> Cabang tanjung Priok</w:t>
      </w:r>
    </w:p>
    <w:p w:rsidR="003E0D93" w:rsidRDefault="003E0D93" w:rsidP="003E0D93">
      <w:pPr>
        <w:spacing w:line="480" w:lineRule="auto"/>
        <w:ind w:left="709" w:firstLine="709"/>
        <w:jc w:val="both"/>
        <w:rPr>
          <w:rFonts w:ascii="Times New Roman" w:hAnsi="Times New Roman" w:cs="Times New Roman"/>
          <w:color w:val="000000" w:themeColor="text1"/>
          <w:sz w:val="24"/>
          <w:szCs w:val="24"/>
          <w:lang w:val="en-US"/>
        </w:rPr>
      </w:pPr>
      <w:r w:rsidRPr="00BF1DAD">
        <w:rPr>
          <w:rFonts w:ascii="Times New Roman" w:hAnsi="Times New Roman" w:cs="Times New Roman"/>
          <w:color w:val="000000" w:themeColor="text1"/>
          <w:sz w:val="24"/>
          <w:szCs w:val="24"/>
        </w:rPr>
        <w:t xml:space="preserve">Dari tabel 1.1 dapat dilihat, seluruh karyawan PT Pelabuhan Indonesia II </w:t>
      </w:r>
      <w:r>
        <w:rPr>
          <w:rFonts w:ascii="Times New Roman" w:hAnsi="Times New Roman" w:cs="Times New Roman"/>
          <w:color w:val="000000" w:themeColor="text1"/>
          <w:sz w:val="24"/>
          <w:szCs w:val="24"/>
        </w:rPr>
        <w:t>Cabang Tanjung Priok</w:t>
      </w:r>
      <w:r w:rsidRPr="00BF1DAD">
        <w:rPr>
          <w:rFonts w:ascii="Times New Roman" w:hAnsi="Times New Roman" w:cs="Times New Roman"/>
          <w:color w:val="000000" w:themeColor="text1"/>
          <w:sz w:val="24"/>
          <w:szCs w:val="24"/>
        </w:rPr>
        <w:t xml:space="preserve"> memiliki rata-rata jumlah hari kerja kary</w:t>
      </w:r>
      <w:r>
        <w:rPr>
          <w:rFonts w:ascii="Times New Roman" w:hAnsi="Times New Roman" w:cs="Times New Roman"/>
          <w:color w:val="000000" w:themeColor="text1"/>
          <w:sz w:val="24"/>
          <w:szCs w:val="24"/>
        </w:rPr>
        <w:t xml:space="preserve">awan per tahun </w:t>
      </w:r>
      <w:r>
        <w:rPr>
          <w:rFonts w:ascii="Times New Roman" w:hAnsi="Times New Roman" w:cs="Times New Roman"/>
          <w:color w:val="000000" w:themeColor="text1"/>
          <w:sz w:val="24"/>
          <w:szCs w:val="24"/>
        </w:rPr>
        <w:lastRenderedPageBreak/>
        <w:t>yaitu sebanyak 24</w:t>
      </w:r>
      <w:r w:rsidRPr="00BF1DAD">
        <w:rPr>
          <w:rFonts w:ascii="Times New Roman" w:hAnsi="Times New Roman" w:cs="Times New Roman"/>
          <w:color w:val="000000" w:themeColor="text1"/>
          <w:sz w:val="24"/>
          <w:szCs w:val="24"/>
        </w:rPr>
        <w:t xml:space="preserve">0 hari. </w:t>
      </w:r>
      <w:r>
        <w:rPr>
          <w:rFonts w:ascii="Times New Roman" w:hAnsi="Times New Roman" w:cs="Times New Roman"/>
          <w:color w:val="000000" w:themeColor="text1"/>
          <w:sz w:val="24"/>
          <w:szCs w:val="24"/>
        </w:rPr>
        <w:t>D</w:t>
      </w:r>
      <w:r w:rsidRPr="00BF1DAD">
        <w:rPr>
          <w:rFonts w:ascii="Times New Roman" w:hAnsi="Times New Roman" w:cs="Times New Roman"/>
          <w:color w:val="000000" w:themeColor="text1"/>
          <w:sz w:val="24"/>
          <w:szCs w:val="24"/>
        </w:rPr>
        <w:t xml:space="preserve">ilihat pada tahun 2016 </w:t>
      </w:r>
      <w:r>
        <w:rPr>
          <w:rFonts w:ascii="Times New Roman" w:hAnsi="Times New Roman" w:cs="Times New Roman"/>
          <w:color w:val="000000" w:themeColor="text1"/>
          <w:sz w:val="24"/>
          <w:szCs w:val="24"/>
        </w:rPr>
        <w:t xml:space="preserve">dan 2017 </w:t>
      </w:r>
      <w:r w:rsidRPr="00BF1DAD">
        <w:rPr>
          <w:rFonts w:ascii="Times New Roman" w:hAnsi="Times New Roman" w:cs="Times New Roman"/>
          <w:color w:val="000000" w:themeColor="text1"/>
          <w:sz w:val="24"/>
          <w:szCs w:val="24"/>
        </w:rPr>
        <w:t>memiliki jumlah karyawan 180</w:t>
      </w:r>
      <w:r>
        <w:rPr>
          <w:rFonts w:ascii="Times New Roman" w:hAnsi="Times New Roman" w:cs="Times New Roman"/>
          <w:color w:val="000000" w:themeColor="text1"/>
          <w:sz w:val="24"/>
          <w:szCs w:val="24"/>
        </w:rPr>
        <w:t xml:space="preserve"> dan 216, </w:t>
      </w:r>
      <w:r w:rsidRPr="00BF1DAD">
        <w:rPr>
          <w:rFonts w:ascii="Times New Roman" w:hAnsi="Times New Roman" w:cs="Times New Roman"/>
          <w:color w:val="000000" w:themeColor="text1"/>
          <w:sz w:val="24"/>
          <w:szCs w:val="24"/>
        </w:rPr>
        <w:t>memiliki jumlah ab</w:t>
      </w:r>
      <w:r>
        <w:rPr>
          <w:rFonts w:ascii="Times New Roman" w:hAnsi="Times New Roman" w:cs="Times New Roman"/>
          <w:color w:val="000000" w:themeColor="text1"/>
          <w:sz w:val="24"/>
          <w:szCs w:val="24"/>
        </w:rPr>
        <w:t xml:space="preserve">sensi seluruh karyawan pada tahun 2016 yaitu </w:t>
      </w:r>
      <w:r>
        <w:rPr>
          <w:rFonts w:ascii="Times New Roman" w:hAnsi="Times New Roman" w:cs="Times New Roman"/>
          <w:color w:val="000000" w:themeColor="text1"/>
          <w:sz w:val="24"/>
          <w:szCs w:val="24"/>
          <w:lang w:val="en-US"/>
        </w:rPr>
        <w:t>310</w:t>
      </w:r>
      <w:r>
        <w:rPr>
          <w:rFonts w:ascii="Times New Roman" w:hAnsi="Times New Roman" w:cs="Times New Roman"/>
          <w:color w:val="000000" w:themeColor="text1"/>
          <w:sz w:val="24"/>
          <w:szCs w:val="24"/>
        </w:rPr>
        <w:t xml:space="preserve"> dan tahun 2017 yaitu </w:t>
      </w:r>
      <w:r>
        <w:rPr>
          <w:rFonts w:ascii="Times New Roman" w:hAnsi="Times New Roman" w:cs="Times New Roman"/>
          <w:color w:val="000000" w:themeColor="text1"/>
          <w:sz w:val="24"/>
          <w:szCs w:val="24"/>
          <w:lang w:val="en-US"/>
        </w:rPr>
        <w:t>396</w:t>
      </w:r>
      <w:r>
        <w:rPr>
          <w:rFonts w:ascii="Times New Roman" w:hAnsi="Times New Roman" w:cs="Times New Roman"/>
          <w:color w:val="000000" w:themeColor="text1"/>
          <w:sz w:val="24"/>
          <w:szCs w:val="24"/>
        </w:rPr>
        <w:t xml:space="preserve"> yang dibagi menjadi 8 triwulan</w:t>
      </w:r>
      <w:r w:rsidRPr="00BF1DAD">
        <w:rPr>
          <w:rFonts w:ascii="Times New Roman" w:hAnsi="Times New Roman" w:cs="Times New Roman"/>
          <w:color w:val="000000" w:themeColor="text1"/>
          <w:sz w:val="24"/>
          <w:szCs w:val="24"/>
        </w:rPr>
        <w:t xml:space="preserve">. Sehingga dapat disimpulkan bahwa tingkat absensi </w:t>
      </w:r>
      <w:r>
        <w:rPr>
          <w:rFonts w:ascii="Times New Roman" w:hAnsi="Times New Roman" w:cs="Times New Roman"/>
          <w:color w:val="000000" w:themeColor="text1"/>
          <w:sz w:val="24"/>
          <w:szCs w:val="24"/>
          <w:lang w:val="en-US"/>
        </w:rPr>
        <w:t>alpa,</w:t>
      </w:r>
      <w:r>
        <w:rPr>
          <w:rFonts w:ascii="Times New Roman" w:hAnsi="Times New Roman" w:cs="Times New Roman"/>
          <w:color w:val="000000" w:themeColor="text1"/>
          <w:sz w:val="24"/>
          <w:szCs w:val="24"/>
        </w:rPr>
        <w:t xml:space="preserve"> sakit,</w:t>
      </w:r>
      <w:r>
        <w:rPr>
          <w:rFonts w:ascii="Times New Roman" w:hAnsi="Times New Roman" w:cs="Times New Roman"/>
          <w:color w:val="000000" w:themeColor="text1"/>
          <w:sz w:val="24"/>
          <w:szCs w:val="24"/>
          <w:lang w:val="en-US"/>
        </w:rPr>
        <w:t xml:space="preserve"> </w:t>
      </w:r>
      <w:r w:rsidRPr="00BF1DAD">
        <w:rPr>
          <w:rFonts w:ascii="Times New Roman" w:hAnsi="Times New Roman" w:cs="Times New Roman"/>
          <w:color w:val="000000" w:themeColor="text1"/>
          <w:sz w:val="24"/>
          <w:szCs w:val="24"/>
        </w:rPr>
        <w:t xml:space="preserve">dan izin karyawan </w:t>
      </w:r>
      <w:r>
        <w:rPr>
          <w:rFonts w:ascii="Times New Roman" w:hAnsi="Times New Roman" w:cs="Times New Roman"/>
          <w:color w:val="000000" w:themeColor="text1"/>
          <w:sz w:val="24"/>
          <w:szCs w:val="24"/>
        </w:rPr>
        <w:t>dari tahun 2016-2017</w:t>
      </w:r>
      <w:r w:rsidRPr="00BF1DAD">
        <w:rPr>
          <w:rFonts w:ascii="Times New Roman" w:hAnsi="Times New Roman" w:cs="Times New Roman"/>
          <w:color w:val="000000" w:themeColor="text1"/>
          <w:sz w:val="24"/>
          <w:szCs w:val="24"/>
        </w:rPr>
        <w:t xml:space="preserve"> mengalami kenaikan. </w:t>
      </w:r>
      <w:r>
        <w:rPr>
          <w:rFonts w:ascii="Times New Roman" w:hAnsi="Times New Roman" w:cs="Times New Roman"/>
          <w:color w:val="000000" w:themeColor="text1"/>
          <w:sz w:val="24"/>
          <w:szCs w:val="24"/>
          <w:lang w:val="en-US"/>
        </w:rPr>
        <w:t>D</w:t>
      </w:r>
      <w:r w:rsidRPr="00BF1DAD">
        <w:rPr>
          <w:rFonts w:ascii="Times New Roman" w:hAnsi="Times New Roman" w:cs="Times New Roman"/>
          <w:color w:val="000000" w:themeColor="text1"/>
          <w:sz w:val="24"/>
          <w:szCs w:val="24"/>
        </w:rPr>
        <w:t>ilihat dari kehadiran Rekapitulasi absensi karyawan</w:t>
      </w:r>
      <w:r>
        <w:rPr>
          <w:rFonts w:ascii="Times New Roman" w:hAnsi="Times New Roman" w:cs="Times New Roman"/>
          <w:color w:val="000000" w:themeColor="text1"/>
          <w:sz w:val="24"/>
          <w:szCs w:val="24"/>
          <w:lang w:val="en-US"/>
        </w:rPr>
        <w:t xml:space="preserve"> lingkungan kerja mempunyai kontribusi yang cukup besar dalam peningkatan kinerja Budianto dan Katini (2015:101). </w:t>
      </w:r>
    </w:p>
    <w:p w:rsidR="003E0D93" w:rsidRDefault="003E0D93" w:rsidP="003E0D93">
      <w:pPr>
        <w:spacing w:line="480" w:lineRule="auto"/>
        <w:ind w:left="709"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Pengelolaan lingkungan di tempat kerja dapat dilakukan dengan jalan memelihara lingkungan fisik maupun lingkungan non fisik, prasarana lingkungan fisik meliputi ruang kerja karyawan yang terjaga kebersihannya. Pencahayaan yang cukup untuk tempat kerja karyawan, terdapat adanya ventilasi atau pertukeran udara yang cukup dan penataan tempat kerja yang aman. Sedangkan pengelolaan untuk lingkungan kerja non fisik meliputi proses terjalinnya hubungan antar karyawan yang baik dalam hal kerjasama, kekeluargaan, dan kekompakan dalam menyelesaikan pekerjaan Nurudin (2017:2).</w:t>
      </w:r>
    </w:p>
    <w:p w:rsidR="003E0D93" w:rsidRPr="00904632" w:rsidRDefault="003E0D93" w:rsidP="003E0D93">
      <w:pPr>
        <w:spacing w:line="480" w:lineRule="auto"/>
        <w:ind w:left="709"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Selain faktor lingkungan kerja salah satu faktor yang mempengaruhi kinerja motivasi kerja. Motivasi menjadi faktor pendorong dalam diri atau luar diri seseorang yang menyebabkan seseorang berbuat sesuatu. Apabila perusahaan ingin meraih kinerja yang optimal sesuai target yang telah ditentukan maka perusahaan haruslah memberikan motivasi pada karyawan agar karyawan mau mencurahkan tenaga dan pikiran yang dimliki demi pekerjaan. Persoalan dalam memotivasi karyawan tidak mudah karena dalam diri karyawan terdapat keinginan, kebutuhan dan harapan yang berbeda antara satu karyawan dengan karyawan lain Nurudin (2017:2).</w:t>
      </w:r>
    </w:p>
    <w:p w:rsidR="003E0D93" w:rsidRPr="00D44B51" w:rsidRDefault="003E0D93" w:rsidP="003E0D93">
      <w:pPr>
        <w:pStyle w:val="ListParagraph"/>
        <w:numPr>
          <w:ilvl w:val="0"/>
          <w:numId w:val="4"/>
        </w:numPr>
        <w:spacing w:after="0" w:line="480" w:lineRule="auto"/>
        <w:ind w:left="709" w:hanging="709"/>
        <w:jc w:val="both"/>
        <w:rPr>
          <w:rFonts w:ascii="Times New Roman" w:hAnsi="Times New Roman" w:cs="Times New Roman"/>
          <w:color w:val="000000" w:themeColor="text1"/>
          <w:sz w:val="24"/>
          <w:szCs w:val="24"/>
        </w:rPr>
      </w:pPr>
      <w:r w:rsidRPr="00D44B51">
        <w:rPr>
          <w:rFonts w:ascii="Times New Roman" w:hAnsi="Times New Roman" w:cs="Times New Roman"/>
          <w:b/>
          <w:sz w:val="24"/>
          <w:szCs w:val="24"/>
        </w:rPr>
        <w:lastRenderedPageBreak/>
        <w:t>Identifikasi Masalah</w:t>
      </w:r>
    </w:p>
    <w:p w:rsidR="003E0D93" w:rsidRPr="00D44B51" w:rsidRDefault="003E0D93" w:rsidP="003E0D93">
      <w:pPr>
        <w:spacing w:after="0" w:line="480" w:lineRule="auto"/>
        <w:ind w:left="720" w:firstLine="720"/>
        <w:jc w:val="both"/>
        <w:rPr>
          <w:rFonts w:ascii="Times New Roman" w:hAnsi="Times New Roman" w:cs="Times New Roman"/>
          <w:b/>
          <w:sz w:val="24"/>
          <w:szCs w:val="24"/>
        </w:rPr>
      </w:pPr>
      <w:r w:rsidRPr="00D010EA">
        <w:rPr>
          <w:rFonts w:ascii="Times New Roman" w:hAnsi="Times New Roman" w:cs="Times New Roman"/>
          <w:sz w:val="24"/>
          <w:szCs w:val="24"/>
        </w:rPr>
        <w:t>Berdasarkan pada apa yang terlah diuraikan pada latar belakang, maka masalah dalam penelitian ini dapat diidentifikasikan sebagai berikut:</w:t>
      </w:r>
    </w:p>
    <w:p w:rsidR="003E0D93" w:rsidRDefault="003E0D93" w:rsidP="003E0D93">
      <w:pPr>
        <w:pStyle w:val="Default"/>
        <w:numPr>
          <w:ilvl w:val="0"/>
          <w:numId w:val="3"/>
        </w:numPr>
        <w:spacing w:line="480" w:lineRule="auto"/>
        <w:ind w:left="1418"/>
        <w:jc w:val="both"/>
      </w:pPr>
      <w:r>
        <w:t xml:space="preserve">Apakah lingkungan kerja </w:t>
      </w:r>
      <w:r w:rsidRPr="005F2CDA">
        <w:t>berp</w:t>
      </w:r>
      <w:r>
        <w:t xml:space="preserve">engaruh terhadap kinerja karyawan PT. </w:t>
      </w:r>
      <w:r w:rsidRPr="00E146F8">
        <w:t>Pelabuhan Indonesia II Cabang Tanjung Priok</w:t>
      </w:r>
      <w:r>
        <w:t>?</w:t>
      </w:r>
    </w:p>
    <w:p w:rsidR="003E0D93" w:rsidRDefault="003E0D93" w:rsidP="003E0D93">
      <w:pPr>
        <w:pStyle w:val="Default"/>
        <w:numPr>
          <w:ilvl w:val="0"/>
          <w:numId w:val="3"/>
        </w:numPr>
        <w:spacing w:line="480" w:lineRule="auto"/>
        <w:ind w:left="1418"/>
        <w:jc w:val="both"/>
      </w:pPr>
      <w:r>
        <w:t xml:space="preserve">Apakah motivasi kerja </w:t>
      </w:r>
      <w:r w:rsidRPr="005F2CDA">
        <w:t>berp</w:t>
      </w:r>
      <w:r>
        <w:t xml:space="preserve">engaruh terhadap kinerja karyawan PT. </w:t>
      </w:r>
      <w:r w:rsidRPr="00E146F8">
        <w:t>Pelabuhan Indonesia II Cabang Tanjung Priok</w:t>
      </w:r>
      <w:r w:rsidRPr="00D44B51">
        <w:rPr>
          <w:sz w:val="23"/>
          <w:szCs w:val="23"/>
        </w:rPr>
        <w:t>?</w:t>
      </w:r>
    </w:p>
    <w:p w:rsidR="003E0D93" w:rsidRPr="003420D2" w:rsidRDefault="003E0D93" w:rsidP="003E0D93">
      <w:pPr>
        <w:pStyle w:val="Default"/>
        <w:numPr>
          <w:ilvl w:val="0"/>
          <w:numId w:val="3"/>
        </w:numPr>
        <w:spacing w:after="240" w:line="480" w:lineRule="auto"/>
        <w:ind w:left="1418"/>
        <w:jc w:val="both"/>
      </w:pPr>
      <w:r>
        <w:t xml:space="preserve">Apakah lingkungan kerja dan motivasi kerja bersama-sama </w:t>
      </w:r>
      <w:r w:rsidRPr="005F2CDA">
        <w:t>berpe</w:t>
      </w:r>
      <w:r>
        <w:t xml:space="preserve">ngaruh terhadap kinerja karyawan PT. </w:t>
      </w:r>
      <w:r w:rsidRPr="00E146F8">
        <w:t>Pelabuhan Indonesia II Cabang Tanjung Priok</w:t>
      </w:r>
      <w:r w:rsidRPr="00D44B51">
        <w:rPr>
          <w:sz w:val="23"/>
          <w:szCs w:val="23"/>
        </w:rPr>
        <w:t>?</w:t>
      </w:r>
    </w:p>
    <w:p w:rsidR="003E0D93" w:rsidRPr="00D44B51" w:rsidRDefault="003E0D93" w:rsidP="003E0D93">
      <w:pPr>
        <w:pStyle w:val="ListParagraph"/>
        <w:numPr>
          <w:ilvl w:val="0"/>
          <w:numId w:val="4"/>
        </w:numPr>
        <w:spacing w:after="0" w:line="480" w:lineRule="auto"/>
        <w:ind w:left="709" w:hanging="709"/>
        <w:jc w:val="both"/>
        <w:rPr>
          <w:rFonts w:ascii="Times New Roman" w:hAnsi="Times New Roman" w:cs="Times New Roman"/>
          <w:sz w:val="24"/>
          <w:szCs w:val="24"/>
        </w:rPr>
      </w:pPr>
      <w:r w:rsidRPr="00D44B51">
        <w:rPr>
          <w:rFonts w:ascii="Times New Roman" w:hAnsi="Times New Roman" w:cs="Times New Roman"/>
          <w:b/>
          <w:sz w:val="24"/>
          <w:szCs w:val="24"/>
        </w:rPr>
        <w:t xml:space="preserve">Batasan Masalah </w:t>
      </w:r>
    </w:p>
    <w:p w:rsidR="003E0D93" w:rsidRPr="0029004F" w:rsidRDefault="003E0D93" w:rsidP="003E0D93">
      <w:pPr>
        <w:spacing w:line="480" w:lineRule="auto"/>
        <w:ind w:left="709" w:firstLine="709"/>
        <w:jc w:val="both"/>
        <w:rPr>
          <w:rFonts w:ascii="Times New Roman" w:hAnsi="Times New Roman" w:cs="Times New Roman"/>
          <w:sz w:val="24"/>
          <w:szCs w:val="24"/>
        </w:rPr>
      </w:pPr>
      <w:r w:rsidRPr="00D010EA">
        <w:rPr>
          <w:rFonts w:ascii="Times New Roman" w:hAnsi="Times New Roman" w:cs="Times New Roman"/>
          <w:sz w:val="24"/>
          <w:szCs w:val="24"/>
        </w:rPr>
        <w:t>Berdasarkan latar belakang dan identifikasi masalah yang tel</w:t>
      </w:r>
      <w:r>
        <w:rPr>
          <w:rFonts w:ascii="Times New Roman" w:hAnsi="Times New Roman" w:cs="Times New Roman"/>
          <w:sz w:val="24"/>
          <w:szCs w:val="24"/>
        </w:rPr>
        <w:t>ah diuraikan</w:t>
      </w:r>
      <w:r>
        <w:rPr>
          <w:rFonts w:ascii="Times New Roman" w:hAnsi="Times New Roman" w:cs="Times New Roman"/>
          <w:sz w:val="24"/>
          <w:szCs w:val="24"/>
          <w:lang w:val="en-US"/>
        </w:rPr>
        <w:t>.</w:t>
      </w:r>
      <w:r w:rsidRPr="00D010EA">
        <w:rPr>
          <w:rFonts w:ascii="Times New Roman" w:hAnsi="Times New Roman" w:cs="Times New Roman"/>
          <w:sz w:val="24"/>
          <w:szCs w:val="24"/>
        </w:rPr>
        <w:t xml:space="preserve"> Batasan masalah penelitian ini hanya sebatas pada pengaruh </w:t>
      </w:r>
      <w:r>
        <w:rPr>
          <w:rFonts w:ascii="Times New Roman" w:hAnsi="Times New Roman" w:cs="Times New Roman"/>
          <w:sz w:val="24"/>
          <w:szCs w:val="24"/>
        </w:rPr>
        <w:t xml:space="preserve">lingkungan kerja dan motivasi kerja  terhadap </w:t>
      </w:r>
      <w:r w:rsidRPr="00D010EA">
        <w:rPr>
          <w:rFonts w:ascii="Times New Roman" w:hAnsi="Times New Roman" w:cs="Times New Roman"/>
          <w:sz w:val="24"/>
          <w:szCs w:val="24"/>
        </w:rPr>
        <w:t>kinerja karyawan</w:t>
      </w:r>
      <w:r w:rsidRPr="0029004F">
        <w:rPr>
          <w:rFonts w:ascii="Times New Roman" w:hAnsi="Times New Roman" w:cs="Times New Roman"/>
          <w:sz w:val="24"/>
          <w:szCs w:val="24"/>
        </w:rPr>
        <w:t xml:space="preserve"> PT. Pelabuh</w:t>
      </w:r>
      <w:r>
        <w:rPr>
          <w:rFonts w:ascii="Times New Roman" w:hAnsi="Times New Roman" w:cs="Times New Roman"/>
          <w:sz w:val="24"/>
          <w:szCs w:val="24"/>
        </w:rPr>
        <w:t xml:space="preserve">an Indonesia II Cabang </w:t>
      </w:r>
      <w:r w:rsidRPr="0029004F">
        <w:rPr>
          <w:rFonts w:ascii="Times New Roman" w:hAnsi="Times New Roman" w:cs="Times New Roman"/>
          <w:sz w:val="24"/>
          <w:szCs w:val="24"/>
        </w:rPr>
        <w:t>Tanjung Priok</w:t>
      </w:r>
      <w:r>
        <w:rPr>
          <w:rFonts w:ascii="Times New Roman" w:hAnsi="Times New Roman" w:cs="Times New Roman"/>
          <w:sz w:val="24"/>
          <w:szCs w:val="24"/>
        </w:rPr>
        <w:t>.</w:t>
      </w:r>
    </w:p>
    <w:p w:rsidR="003E0D93" w:rsidRPr="00A43FD8" w:rsidRDefault="003E0D93" w:rsidP="003E0D93">
      <w:pPr>
        <w:spacing w:after="0" w:line="480" w:lineRule="auto"/>
        <w:ind w:left="709" w:hanging="709"/>
        <w:jc w:val="both"/>
        <w:rPr>
          <w:rFonts w:ascii="Times New Roman" w:hAnsi="Times New Roman" w:cs="Times New Roman"/>
          <w:b/>
          <w:sz w:val="24"/>
          <w:szCs w:val="24"/>
        </w:rPr>
      </w:pPr>
      <w:r w:rsidRPr="00A43FD8">
        <w:rPr>
          <w:rFonts w:ascii="Times New Roman" w:hAnsi="Times New Roman" w:cs="Times New Roman"/>
          <w:b/>
          <w:sz w:val="24"/>
          <w:szCs w:val="24"/>
        </w:rPr>
        <w:t xml:space="preserve">D. </w:t>
      </w:r>
      <w:r w:rsidRPr="00A43FD8">
        <w:rPr>
          <w:rFonts w:ascii="Times New Roman" w:hAnsi="Times New Roman" w:cs="Times New Roman"/>
          <w:b/>
          <w:sz w:val="24"/>
          <w:szCs w:val="24"/>
        </w:rPr>
        <w:tab/>
        <w:t>Batasan Penelitian</w:t>
      </w:r>
    </w:p>
    <w:p w:rsidR="003E0D93" w:rsidRDefault="003E0D93" w:rsidP="003E0D93">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Untuk mempermudah dan menyederhanakan penelitian ini penulis perlu mempertimbangkan untuk membatasi ruang lingkup penelitian sebagai berikut :</w:t>
      </w:r>
    </w:p>
    <w:p w:rsidR="003E0D93" w:rsidRDefault="003E0D93" w:rsidP="003E0D93">
      <w:pPr>
        <w:pStyle w:val="ListParagraph"/>
        <w:numPr>
          <w:ilvl w:val="0"/>
          <w:numId w:val="5"/>
        </w:numPr>
        <w:spacing w:line="480" w:lineRule="auto"/>
        <w:ind w:left="1418"/>
        <w:jc w:val="both"/>
        <w:rPr>
          <w:rFonts w:ascii="Times New Roman" w:hAnsi="Times New Roman" w:cs="Times New Roman"/>
          <w:sz w:val="24"/>
          <w:szCs w:val="24"/>
        </w:rPr>
      </w:pPr>
      <w:r w:rsidRPr="00D44B51">
        <w:rPr>
          <w:rFonts w:ascii="Times New Roman" w:hAnsi="Times New Roman" w:cs="Times New Roman"/>
          <w:sz w:val="24"/>
          <w:szCs w:val="24"/>
        </w:rPr>
        <w:t>Objek yang akan diteliti lingkungan kerja, motivasi kerja, dan kinerja karyawan PT. Pelabuha</w:t>
      </w:r>
      <w:r>
        <w:rPr>
          <w:rFonts w:ascii="Times New Roman" w:hAnsi="Times New Roman" w:cs="Times New Roman"/>
          <w:sz w:val="24"/>
          <w:szCs w:val="24"/>
        </w:rPr>
        <w:t xml:space="preserve">n Indonesia II Cabang </w:t>
      </w:r>
      <w:r w:rsidRPr="00D44B51">
        <w:rPr>
          <w:rFonts w:ascii="Times New Roman" w:hAnsi="Times New Roman" w:cs="Times New Roman"/>
          <w:sz w:val="24"/>
          <w:szCs w:val="24"/>
        </w:rPr>
        <w:t>Tanjung Priok.</w:t>
      </w:r>
    </w:p>
    <w:p w:rsidR="003E0D93" w:rsidRDefault="003E0D93" w:rsidP="003E0D93">
      <w:pPr>
        <w:pStyle w:val="ListParagraph"/>
        <w:numPr>
          <w:ilvl w:val="0"/>
          <w:numId w:val="5"/>
        </w:numPr>
        <w:spacing w:line="480" w:lineRule="auto"/>
        <w:ind w:left="1418"/>
        <w:jc w:val="both"/>
        <w:rPr>
          <w:rFonts w:ascii="Times New Roman" w:hAnsi="Times New Roman" w:cs="Times New Roman"/>
          <w:sz w:val="24"/>
          <w:szCs w:val="24"/>
        </w:rPr>
      </w:pPr>
      <w:r w:rsidRPr="00D44B51">
        <w:rPr>
          <w:rFonts w:ascii="Times New Roman" w:hAnsi="Times New Roman" w:cs="Times New Roman"/>
          <w:sz w:val="24"/>
          <w:szCs w:val="24"/>
        </w:rPr>
        <w:t>Subjek penelitian adalah kinerja karyawan PT. Pe</w:t>
      </w:r>
      <w:r>
        <w:rPr>
          <w:rFonts w:ascii="Times New Roman" w:hAnsi="Times New Roman" w:cs="Times New Roman"/>
          <w:sz w:val="24"/>
          <w:szCs w:val="24"/>
        </w:rPr>
        <w:t>labuhan Indonesia II Cabang</w:t>
      </w:r>
      <w:r w:rsidRPr="00D44B51">
        <w:rPr>
          <w:rFonts w:ascii="Times New Roman" w:hAnsi="Times New Roman" w:cs="Times New Roman"/>
          <w:sz w:val="24"/>
          <w:szCs w:val="24"/>
        </w:rPr>
        <w:t xml:space="preserve"> Tanjung Priok.</w:t>
      </w:r>
    </w:p>
    <w:p w:rsidR="003E0D93" w:rsidRDefault="003E0D93" w:rsidP="003E0D93">
      <w:pPr>
        <w:pStyle w:val="ListParagraph"/>
        <w:numPr>
          <w:ilvl w:val="0"/>
          <w:numId w:val="5"/>
        </w:numPr>
        <w:spacing w:line="480" w:lineRule="auto"/>
        <w:ind w:left="1418"/>
        <w:jc w:val="both"/>
        <w:rPr>
          <w:rFonts w:ascii="Times New Roman" w:hAnsi="Times New Roman" w:cs="Times New Roman"/>
          <w:sz w:val="24"/>
          <w:szCs w:val="24"/>
        </w:rPr>
      </w:pPr>
      <w:r w:rsidRPr="00D44B51">
        <w:rPr>
          <w:rFonts w:ascii="Times New Roman" w:hAnsi="Times New Roman" w:cs="Times New Roman"/>
          <w:sz w:val="24"/>
          <w:szCs w:val="24"/>
        </w:rPr>
        <w:t xml:space="preserve">Penelitian dilakukan pada </w:t>
      </w:r>
      <w:r>
        <w:rPr>
          <w:rFonts w:ascii="Times New Roman" w:hAnsi="Times New Roman" w:cs="Times New Roman"/>
          <w:sz w:val="24"/>
          <w:szCs w:val="24"/>
          <w:lang w:val="en-US"/>
        </w:rPr>
        <w:t>tanggal 4 April s.d. 30 Juni 2019.</w:t>
      </w:r>
      <w:r w:rsidRPr="00D44B51">
        <w:rPr>
          <w:rFonts w:ascii="Times New Roman" w:hAnsi="Times New Roman" w:cs="Times New Roman"/>
          <w:sz w:val="24"/>
          <w:szCs w:val="24"/>
        </w:rPr>
        <w:tab/>
      </w:r>
    </w:p>
    <w:p w:rsidR="003E0D93" w:rsidRPr="00DA76C1" w:rsidRDefault="003E0D93" w:rsidP="003E0D93">
      <w:pPr>
        <w:pStyle w:val="ListParagraph"/>
        <w:numPr>
          <w:ilvl w:val="0"/>
          <w:numId w:val="5"/>
        </w:numPr>
        <w:spacing w:line="480" w:lineRule="auto"/>
        <w:ind w:left="1418"/>
        <w:jc w:val="both"/>
        <w:rPr>
          <w:rFonts w:ascii="Times New Roman" w:hAnsi="Times New Roman" w:cs="Times New Roman"/>
          <w:sz w:val="24"/>
          <w:szCs w:val="24"/>
        </w:rPr>
      </w:pPr>
      <w:r w:rsidRPr="00D44B51">
        <w:rPr>
          <w:rFonts w:ascii="Times New Roman" w:hAnsi="Times New Roman" w:cs="Times New Roman"/>
          <w:sz w:val="24"/>
          <w:szCs w:val="24"/>
        </w:rPr>
        <w:t>Wil</w:t>
      </w:r>
      <w:r>
        <w:rPr>
          <w:rFonts w:ascii="Times New Roman" w:hAnsi="Times New Roman" w:cs="Times New Roman"/>
          <w:sz w:val="24"/>
          <w:szCs w:val="24"/>
        </w:rPr>
        <w:t>ayah penelitian di kantor</w:t>
      </w:r>
      <w:r w:rsidRPr="00D44B51">
        <w:rPr>
          <w:rFonts w:ascii="Times New Roman" w:hAnsi="Times New Roman" w:cs="Times New Roman"/>
          <w:sz w:val="24"/>
          <w:szCs w:val="24"/>
        </w:rPr>
        <w:t xml:space="preserve"> PT. Pelabuhan Indonesia II Cabang Tanjung Priok.</w:t>
      </w:r>
    </w:p>
    <w:p w:rsidR="003E0D93" w:rsidRPr="00A43FD8" w:rsidRDefault="003E0D93" w:rsidP="003E0D93">
      <w:pPr>
        <w:spacing w:after="0" w:line="480" w:lineRule="auto"/>
        <w:ind w:left="709" w:hanging="709"/>
        <w:jc w:val="both"/>
        <w:rPr>
          <w:rFonts w:ascii="Times New Roman" w:hAnsi="Times New Roman" w:cs="Times New Roman"/>
          <w:b/>
          <w:sz w:val="24"/>
          <w:szCs w:val="24"/>
        </w:rPr>
      </w:pPr>
      <w:r w:rsidRPr="00A43FD8">
        <w:rPr>
          <w:rFonts w:ascii="Times New Roman" w:hAnsi="Times New Roman" w:cs="Times New Roman"/>
          <w:b/>
          <w:sz w:val="24"/>
          <w:szCs w:val="24"/>
        </w:rPr>
        <w:lastRenderedPageBreak/>
        <w:t xml:space="preserve">E. </w:t>
      </w:r>
      <w:r w:rsidRPr="00A43FD8">
        <w:rPr>
          <w:rFonts w:ascii="Times New Roman" w:hAnsi="Times New Roman" w:cs="Times New Roman"/>
          <w:b/>
          <w:sz w:val="24"/>
          <w:szCs w:val="24"/>
        </w:rPr>
        <w:tab/>
        <w:t>Rumusan Masalah</w:t>
      </w:r>
    </w:p>
    <w:p w:rsidR="003E0D93" w:rsidRPr="00193A5F" w:rsidRDefault="003E0D93" w:rsidP="003E0D93">
      <w:pPr>
        <w:spacing w:line="480" w:lineRule="auto"/>
        <w:ind w:left="709" w:firstLine="709"/>
        <w:jc w:val="both"/>
        <w:rPr>
          <w:rFonts w:ascii="Times New Roman" w:hAnsi="Times New Roman" w:cs="Times New Roman"/>
          <w:sz w:val="24"/>
          <w:szCs w:val="24"/>
          <w:lang w:val="en-US"/>
        </w:rPr>
      </w:pPr>
      <w:r w:rsidRPr="00D010EA">
        <w:rPr>
          <w:rFonts w:ascii="Times New Roman" w:hAnsi="Times New Roman" w:cs="Times New Roman"/>
          <w:sz w:val="24"/>
          <w:szCs w:val="24"/>
        </w:rPr>
        <w:t>Berdasarkan uraian latar belakang masalah yang telah dibahas di atas, maka dapat dirumuskan pokok-pokok permasalahan yang akan dilakukan pembahasan pada penilitian ini, yaitu:</w:t>
      </w:r>
      <w:r>
        <w:rPr>
          <w:rFonts w:ascii="Times New Roman" w:hAnsi="Times New Roman" w:cs="Times New Roman"/>
          <w:sz w:val="24"/>
          <w:szCs w:val="24"/>
        </w:rPr>
        <w:t xml:space="preserve"> “</w:t>
      </w:r>
      <w:r w:rsidRPr="000B5E02">
        <w:rPr>
          <w:rFonts w:ascii="Times New Roman" w:hAnsi="Times New Roman" w:cs="Times New Roman"/>
          <w:sz w:val="24"/>
          <w:szCs w:val="24"/>
        </w:rPr>
        <w:t xml:space="preserve">pengaruh </w:t>
      </w:r>
      <w:r>
        <w:rPr>
          <w:rFonts w:ascii="Times New Roman" w:hAnsi="Times New Roman" w:cs="Times New Roman"/>
          <w:sz w:val="24"/>
          <w:szCs w:val="24"/>
        </w:rPr>
        <w:t>lingkungan kerja</w:t>
      </w:r>
      <w:r w:rsidRPr="000B5E02">
        <w:rPr>
          <w:rFonts w:ascii="Times New Roman" w:hAnsi="Times New Roman" w:cs="Times New Roman"/>
          <w:sz w:val="24"/>
          <w:szCs w:val="24"/>
        </w:rPr>
        <w:t xml:space="preserve"> dan motivasi</w:t>
      </w:r>
      <w:r>
        <w:rPr>
          <w:rFonts w:ascii="Times New Roman" w:hAnsi="Times New Roman" w:cs="Times New Roman"/>
          <w:sz w:val="24"/>
          <w:szCs w:val="24"/>
        </w:rPr>
        <w:t xml:space="preserve"> kerja </w:t>
      </w:r>
      <w:r w:rsidRPr="000B5E02">
        <w:rPr>
          <w:rFonts w:ascii="Times New Roman" w:hAnsi="Times New Roman" w:cs="Times New Roman"/>
          <w:sz w:val="24"/>
          <w:szCs w:val="24"/>
        </w:rPr>
        <w:t xml:space="preserve">terhadap kinerja karyawan </w:t>
      </w:r>
      <w:r>
        <w:rPr>
          <w:rFonts w:ascii="Times New Roman" w:hAnsi="Times New Roman" w:cs="Times New Roman"/>
          <w:sz w:val="24"/>
          <w:szCs w:val="24"/>
        </w:rPr>
        <w:t xml:space="preserve">PT. </w:t>
      </w:r>
      <w:r w:rsidRPr="00E146F8">
        <w:rPr>
          <w:rFonts w:ascii="Times New Roman" w:hAnsi="Times New Roman" w:cs="Times New Roman"/>
          <w:sz w:val="24"/>
          <w:szCs w:val="24"/>
        </w:rPr>
        <w:t>Pelabuhan Indonesia II Cabang Tanjung Priok</w:t>
      </w:r>
      <w:r>
        <w:rPr>
          <w:rFonts w:ascii="Times New Roman" w:hAnsi="Times New Roman" w:cs="Times New Roman"/>
          <w:sz w:val="24"/>
          <w:szCs w:val="24"/>
          <w:lang w:val="en-US"/>
        </w:rPr>
        <w:t>”.</w:t>
      </w:r>
    </w:p>
    <w:p w:rsidR="003E0D93" w:rsidRPr="00A43FD8" w:rsidRDefault="003E0D93" w:rsidP="003E0D93">
      <w:pPr>
        <w:spacing w:line="480" w:lineRule="auto"/>
        <w:ind w:left="709" w:hanging="709"/>
        <w:jc w:val="both"/>
        <w:rPr>
          <w:rFonts w:ascii="Times New Roman" w:hAnsi="Times New Roman" w:cs="Times New Roman"/>
          <w:b/>
          <w:sz w:val="24"/>
          <w:szCs w:val="24"/>
        </w:rPr>
      </w:pPr>
      <w:r w:rsidRPr="00A43FD8">
        <w:rPr>
          <w:rFonts w:ascii="Times New Roman" w:hAnsi="Times New Roman" w:cs="Times New Roman"/>
          <w:b/>
          <w:sz w:val="24"/>
          <w:szCs w:val="24"/>
        </w:rPr>
        <w:t xml:space="preserve">F. </w:t>
      </w:r>
      <w:r w:rsidRPr="00A43FD8">
        <w:rPr>
          <w:rFonts w:ascii="Times New Roman" w:hAnsi="Times New Roman" w:cs="Times New Roman"/>
          <w:b/>
          <w:sz w:val="24"/>
          <w:szCs w:val="24"/>
        </w:rPr>
        <w:tab/>
        <w:t>Tujuan Penelitian</w:t>
      </w:r>
    </w:p>
    <w:p w:rsidR="003E0D93" w:rsidRDefault="003E0D93" w:rsidP="003E0D93">
      <w:pPr>
        <w:tabs>
          <w:tab w:val="left" w:pos="630"/>
        </w:tabs>
        <w:spacing w:after="0" w:line="480" w:lineRule="auto"/>
        <w:ind w:left="540" w:firstLine="878"/>
        <w:jc w:val="both"/>
        <w:rPr>
          <w:rFonts w:ascii="Times New Roman" w:hAnsi="Times New Roman" w:cs="Times New Roman"/>
          <w:sz w:val="24"/>
          <w:szCs w:val="24"/>
        </w:rPr>
      </w:pPr>
      <w:r>
        <w:rPr>
          <w:rFonts w:ascii="Times New Roman" w:hAnsi="Times New Roman" w:cs="Times New Roman"/>
          <w:sz w:val="24"/>
          <w:szCs w:val="24"/>
        </w:rPr>
        <w:t xml:space="preserve">Tujuan peneliti melakukan penelitian sebagai berikut : </w:t>
      </w:r>
    </w:p>
    <w:p w:rsidR="003E0D93" w:rsidRDefault="003E0D93" w:rsidP="003E0D93">
      <w:pPr>
        <w:pStyle w:val="ListParagraph"/>
        <w:numPr>
          <w:ilvl w:val="0"/>
          <w:numId w:val="1"/>
        </w:numPr>
        <w:tabs>
          <w:tab w:val="left" w:pos="630"/>
        </w:tabs>
        <w:spacing w:line="480" w:lineRule="auto"/>
        <w:ind w:left="1418"/>
        <w:jc w:val="both"/>
        <w:rPr>
          <w:rFonts w:ascii="Times New Roman" w:hAnsi="Times New Roman" w:cs="Times New Roman"/>
          <w:sz w:val="24"/>
          <w:szCs w:val="24"/>
        </w:rPr>
      </w:pPr>
      <w:r w:rsidRPr="00563F6B">
        <w:rPr>
          <w:rFonts w:ascii="Times New Roman" w:hAnsi="Times New Roman" w:cs="Times New Roman"/>
          <w:sz w:val="24"/>
          <w:szCs w:val="24"/>
        </w:rPr>
        <w:t xml:space="preserve">Untuk mengetahui pengaruh </w:t>
      </w:r>
      <w:r>
        <w:rPr>
          <w:rFonts w:ascii="Times New Roman" w:hAnsi="Times New Roman" w:cs="Times New Roman"/>
          <w:sz w:val="24"/>
          <w:szCs w:val="24"/>
        </w:rPr>
        <w:t>lingkungan kerja</w:t>
      </w:r>
      <w:r w:rsidRPr="00563F6B">
        <w:rPr>
          <w:rFonts w:ascii="Times New Roman" w:hAnsi="Times New Roman" w:cs="Times New Roman"/>
          <w:sz w:val="24"/>
          <w:szCs w:val="24"/>
        </w:rPr>
        <w:t xml:space="preserve"> terhadap kinerja karyawan </w:t>
      </w:r>
      <w:r>
        <w:rPr>
          <w:rFonts w:ascii="Times New Roman" w:hAnsi="Times New Roman" w:cs="Times New Roman"/>
          <w:sz w:val="24"/>
          <w:szCs w:val="24"/>
        </w:rPr>
        <w:t xml:space="preserve">PT. </w:t>
      </w:r>
      <w:r w:rsidRPr="00E146F8">
        <w:rPr>
          <w:rFonts w:ascii="Times New Roman" w:hAnsi="Times New Roman" w:cs="Times New Roman"/>
          <w:sz w:val="24"/>
          <w:szCs w:val="24"/>
        </w:rPr>
        <w:t>Pelabuhan Indonesia II Cabang Tanjung Priok</w:t>
      </w:r>
      <w:r>
        <w:rPr>
          <w:rFonts w:ascii="Times New Roman" w:hAnsi="Times New Roman" w:cs="Times New Roman"/>
          <w:sz w:val="24"/>
          <w:szCs w:val="24"/>
        </w:rPr>
        <w:t>.</w:t>
      </w:r>
    </w:p>
    <w:p w:rsidR="003E0D93" w:rsidRDefault="003E0D93" w:rsidP="003E0D93">
      <w:pPr>
        <w:pStyle w:val="ListParagraph"/>
        <w:numPr>
          <w:ilvl w:val="0"/>
          <w:numId w:val="1"/>
        </w:numPr>
        <w:tabs>
          <w:tab w:val="left" w:pos="630"/>
        </w:tabs>
        <w:spacing w:line="480" w:lineRule="auto"/>
        <w:ind w:left="1418"/>
        <w:jc w:val="both"/>
        <w:rPr>
          <w:rFonts w:ascii="Times New Roman" w:hAnsi="Times New Roman" w:cs="Times New Roman"/>
          <w:sz w:val="24"/>
          <w:szCs w:val="24"/>
        </w:rPr>
      </w:pPr>
      <w:r w:rsidRPr="003B2912">
        <w:rPr>
          <w:rFonts w:ascii="Times New Roman" w:hAnsi="Times New Roman" w:cs="Times New Roman"/>
          <w:sz w:val="24"/>
          <w:szCs w:val="24"/>
        </w:rPr>
        <w:t>Untuk mengetahui pengaruh motivasi kerja terhadap</w:t>
      </w:r>
      <w:r w:rsidRPr="003B2912">
        <w:rPr>
          <w:rFonts w:ascii="Times New Roman" w:hAnsi="Times New Roman" w:cs="Times New Roman"/>
          <w:b/>
          <w:sz w:val="24"/>
          <w:szCs w:val="24"/>
        </w:rPr>
        <w:t xml:space="preserve"> </w:t>
      </w:r>
      <w:r w:rsidRPr="003B2912">
        <w:rPr>
          <w:rFonts w:ascii="Times New Roman" w:hAnsi="Times New Roman" w:cs="Times New Roman"/>
          <w:sz w:val="24"/>
          <w:szCs w:val="24"/>
        </w:rPr>
        <w:t>kinerja karyawan PT. Pelabuhan Indonesia II Cabang Tanjung Priok.</w:t>
      </w:r>
    </w:p>
    <w:p w:rsidR="003E0D93" w:rsidRPr="00314000" w:rsidRDefault="003E0D93" w:rsidP="003E0D93">
      <w:pPr>
        <w:pStyle w:val="ListParagraph"/>
        <w:numPr>
          <w:ilvl w:val="0"/>
          <w:numId w:val="1"/>
        </w:numPr>
        <w:tabs>
          <w:tab w:val="left" w:pos="630"/>
        </w:tabs>
        <w:spacing w:line="480" w:lineRule="auto"/>
        <w:ind w:left="1418"/>
        <w:jc w:val="both"/>
        <w:rPr>
          <w:rFonts w:ascii="Times New Roman" w:hAnsi="Times New Roman" w:cs="Times New Roman"/>
          <w:sz w:val="24"/>
          <w:szCs w:val="24"/>
        </w:rPr>
      </w:pPr>
      <w:r w:rsidRPr="003B2912">
        <w:rPr>
          <w:rFonts w:ascii="Times New Roman" w:hAnsi="Times New Roman" w:cs="Times New Roman"/>
          <w:sz w:val="24"/>
          <w:szCs w:val="24"/>
        </w:rPr>
        <w:t>Untuk mengetahui pengaruh lingkungan kerja dan motivasi kerja secara bersama-sama terhadap kinerja karyawan PT. Pelabuhan Indonesia II Cabang Tanjung Priok.</w:t>
      </w:r>
    </w:p>
    <w:p w:rsidR="003E0D93" w:rsidRDefault="003E0D93" w:rsidP="003E0D93">
      <w:pPr>
        <w:pStyle w:val="ListParagraph"/>
        <w:tabs>
          <w:tab w:val="left" w:pos="630"/>
        </w:tabs>
        <w:spacing w:line="480" w:lineRule="auto"/>
        <w:ind w:left="709" w:hanging="709"/>
        <w:jc w:val="both"/>
        <w:rPr>
          <w:rFonts w:ascii="Times New Roman" w:hAnsi="Times New Roman" w:cs="Times New Roman"/>
          <w:b/>
          <w:sz w:val="24"/>
          <w:szCs w:val="24"/>
        </w:rPr>
      </w:pPr>
      <w:r w:rsidRPr="00A43FD8">
        <w:rPr>
          <w:rFonts w:ascii="Times New Roman" w:hAnsi="Times New Roman" w:cs="Times New Roman"/>
          <w:b/>
          <w:sz w:val="24"/>
          <w:szCs w:val="24"/>
        </w:rPr>
        <w:t xml:space="preserve">G. </w:t>
      </w:r>
      <w:r w:rsidRPr="00A43FD8">
        <w:rPr>
          <w:rFonts w:ascii="Times New Roman" w:hAnsi="Times New Roman" w:cs="Times New Roman"/>
          <w:b/>
          <w:sz w:val="24"/>
          <w:szCs w:val="24"/>
        </w:rPr>
        <w:tab/>
        <w:t>Manfaat Penelitian</w:t>
      </w:r>
    </w:p>
    <w:p w:rsidR="003E0D93" w:rsidRDefault="003E0D93" w:rsidP="003E0D93">
      <w:pPr>
        <w:pStyle w:val="ListParagraph"/>
        <w:numPr>
          <w:ilvl w:val="0"/>
          <w:numId w:val="2"/>
        </w:numPr>
        <w:spacing w:after="16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Bagi Perusahaan (PT. IPC II </w:t>
      </w:r>
      <w:r w:rsidRPr="00E146F8">
        <w:rPr>
          <w:rFonts w:ascii="Times New Roman" w:hAnsi="Times New Roman" w:cs="Times New Roman"/>
          <w:sz w:val="24"/>
          <w:szCs w:val="24"/>
        </w:rPr>
        <w:t>Cabang Tanjung Priok</w:t>
      </w:r>
      <w:r>
        <w:rPr>
          <w:rFonts w:ascii="Times New Roman" w:hAnsi="Times New Roman" w:cs="Times New Roman"/>
          <w:sz w:val="24"/>
          <w:szCs w:val="24"/>
        </w:rPr>
        <w:t xml:space="preserve">) </w:t>
      </w:r>
    </w:p>
    <w:p w:rsidR="003E0D93" w:rsidRDefault="003E0D93" w:rsidP="003E0D93">
      <w:pPr>
        <w:pStyle w:val="ListParagraph"/>
        <w:spacing w:after="160" w:line="480" w:lineRule="auto"/>
        <w:ind w:left="1069"/>
        <w:jc w:val="both"/>
        <w:rPr>
          <w:rFonts w:ascii="Times New Roman" w:hAnsi="Times New Roman" w:cs="Times New Roman"/>
          <w:sz w:val="24"/>
          <w:szCs w:val="24"/>
          <w:lang w:val="en-US"/>
        </w:rPr>
      </w:pPr>
      <w:r w:rsidRPr="00D010EA">
        <w:rPr>
          <w:rFonts w:ascii="Times New Roman" w:hAnsi="Times New Roman" w:cs="Times New Roman"/>
          <w:sz w:val="24"/>
          <w:szCs w:val="24"/>
        </w:rPr>
        <w:t xml:space="preserve">Hasil penelitian ini diharapkan dapat memberikan manfaat untuk perusahaan sebagai bahan masukan dalam melakukan pengembangan dan evaluasi kerja pada karyawan dalam rangka meningkatkan kinerja melalui faktor </w:t>
      </w:r>
      <w:r>
        <w:rPr>
          <w:rFonts w:ascii="Times New Roman" w:hAnsi="Times New Roman" w:cs="Times New Roman"/>
          <w:sz w:val="24"/>
          <w:szCs w:val="24"/>
        </w:rPr>
        <w:t>lingkungan kerja dan motivasi kerja</w:t>
      </w:r>
      <w:r w:rsidRPr="00D010EA">
        <w:rPr>
          <w:rFonts w:ascii="Times New Roman" w:hAnsi="Times New Roman" w:cs="Times New Roman"/>
          <w:sz w:val="24"/>
          <w:szCs w:val="24"/>
        </w:rPr>
        <w:t>. Hal tersebut diharapkan mampu untuk meningkatkan kualitas kerja, semangat kerja, kedisiplinan kerja, dan ketepatan waktu kehadiran karyawan di perusahaan.</w:t>
      </w:r>
    </w:p>
    <w:p w:rsidR="003E0D93" w:rsidRDefault="003E0D93" w:rsidP="003E0D93">
      <w:pPr>
        <w:pStyle w:val="ListParagraph"/>
        <w:spacing w:after="160" w:line="480" w:lineRule="auto"/>
        <w:ind w:left="1069"/>
        <w:jc w:val="both"/>
        <w:rPr>
          <w:rFonts w:ascii="Times New Roman" w:hAnsi="Times New Roman" w:cs="Times New Roman"/>
          <w:sz w:val="24"/>
          <w:szCs w:val="24"/>
          <w:lang w:val="en-US"/>
        </w:rPr>
      </w:pPr>
    </w:p>
    <w:p w:rsidR="003E0D93" w:rsidRDefault="003E0D93" w:rsidP="003E0D93">
      <w:pPr>
        <w:pStyle w:val="ListParagraph"/>
        <w:spacing w:after="160" w:line="480" w:lineRule="auto"/>
        <w:ind w:left="1069"/>
        <w:jc w:val="both"/>
        <w:rPr>
          <w:rFonts w:ascii="Times New Roman" w:hAnsi="Times New Roman" w:cs="Times New Roman"/>
          <w:sz w:val="24"/>
          <w:szCs w:val="24"/>
          <w:lang w:val="en-US"/>
        </w:rPr>
      </w:pPr>
    </w:p>
    <w:p w:rsidR="003E0D93" w:rsidRPr="00193A5F" w:rsidRDefault="003E0D93" w:rsidP="003E0D93">
      <w:pPr>
        <w:pStyle w:val="ListParagraph"/>
        <w:spacing w:after="160" w:line="480" w:lineRule="auto"/>
        <w:ind w:left="1069"/>
        <w:jc w:val="both"/>
        <w:rPr>
          <w:rFonts w:ascii="Times New Roman" w:hAnsi="Times New Roman" w:cs="Times New Roman"/>
          <w:sz w:val="24"/>
          <w:szCs w:val="24"/>
          <w:lang w:val="en-US"/>
        </w:rPr>
      </w:pPr>
    </w:p>
    <w:p w:rsidR="003E0D93" w:rsidRPr="00D010EA" w:rsidRDefault="003E0D93" w:rsidP="003E0D93">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Peneliti Selanjutnya</w:t>
      </w:r>
      <w:r w:rsidRPr="00D010EA">
        <w:rPr>
          <w:rFonts w:ascii="Times New Roman" w:hAnsi="Times New Roman" w:cs="Times New Roman"/>
          <w:sz w:val="24"/>
          <w:szCs w:val="24"/>
        </w:rPr>
        <w:t>.</w:t>
      </w:r>
    </w:p>
    <w:p w:rsidR="003E0D93" w:rsidRDefault="003E0D93" w:rsidP="003E0D93">
      <w:pPr>
        <w:spacing w:line="480" w:lineRule="auto"/>
        <w:ind w:left="1134"/>
        <w:jc w:val="both"/>
        <w:rPr>
          <w:rFonts w:ascii="Times New Roman" w:hAnsi="Times New Roman" w:cs="Times New Roman"/>
          <w:sz w:val="24"/>
          <w:szCs w:val="24"/>
        </w:rPr>
      </w:pPr>
      <w:r w:rsidRPr="00D010EA">
        <w:rPr>
          <w:rFonts w:ascii="Times New Roman" w:hAnsi="Times New Roman" w:cs="Times New Roman"/>
          <w:sz w:val="24"/>
          <w:szCs w:val="24"/>
        </w:rPr>
        <w:t xml:space="preserve">Hasil penelitian ini diharapkan dapat menyajikan informasi mengenai pengaruh antara </w:t>
      </w:r>
      <w:r>
        <w:rPr>
          <w:rFonts w:ascii="Times New Roman" w:hAnsi="Times New Roman" w:cs="Times New Roman"/>
          <w:sz w:val="24"/>
          <w:szCs w:val="24"/>
        </w:rPr>
        <w:t>lingkungan kerja dan motivasi kerja</w:t>
      </w:r>
      <w:r w:rsidRPr="00D010EA">
        <w:rPr>
          <w:rFonts w:ascii="Times New Roman" w:hAnsi="Times New Roman" w:cs="Times New Roman"/>
          <w:sz w:val="24"/>
          <w:szCs w:val="24"/>
        </w:rPr>
        <w:t xml:space="preserve"> terhadap kinerja</w:t>
      </w:r>
      <w:r>
        <w:rPr>
          <w:rFonts w:ascii="Times New Roman" w:hAnsi="Times New Roman" w:cs="Times New Roman"/>
          <w:sz w:val="24"/>
          <w:szCs w:val="24"/>
        </w:rPr>
        <w:t xml:space="preserve"> karyawan</w:t>
      </w:r>
      <w:r w:rsidRPr="00D010EA">
        <w:rPr>
          <w:rFonts w:ascii="Times New Roman" w:hAnsi="Times New Roman" w:cs="Times New Roman"/>
          <w:sz w:val="24"/>
          <w:szCs w:val="24"/>
        </w:rPr>
        <w:t>. Hasil penelitian ini juga diharapkan dapat menambah pengetahuan baru dan berguna sebagai dasar referensi penelitia</w:t>
      </w:r>
      <w:r>
        <w:rPr>
          <w:rFonts w:ascii="Times New Roman" w:hAnsi="Times New Roman" w:cs="Times New Roman"/>
          <w:sz w:val="24"/>
          <w:szCs w:val="24"/>
        </w:rPr>
        <w:t>n yang sejenis di kemudian hari.</w:t>
      </w:r>
    </w:p>
    <w:p w:rsidR="003E0D93" w:rsidRDefault="003E0D93" w:rsidP="003E0D93">
      <w:pPr>
        <w:rPr>
          <w:rFonts w:ascii="Times New Roman" w:hAnsi="Times New Roman" w:cs="Times New Roman"/>
          <w:sz w:val="24"/>
          <w:szCs w:val="24"/>
        </w:rPr>
      </w:pPr>
    </w:p>
    <w:p w:rsidR="00C32FE1" w:rsidRPr="003E0D93" w:rsidRDefault="00C32FE1" w:rsidP="003E0D93">
      <w:pPr>
        <w:spacing w:line="480" w:lineRule="auto"/>
        <w:jc w:val="both"/>
        <w:rPr>
          <w:rFonts w:ascii="Times New Roman" w:hAnsi="Times New Roman" w:cs="Times New Roman"/>
          <w:sz w:val="24"/>
          <w:szCs w:val="24"/>
        </w:rPr>
      </w:pPr>
    </w:p>
    <w:sectPr w:rsidR="00C32FE1" w:rsidRPr="003E0D93" w:rsidSect="00950221">
      <w:footerReference w:type="default" r:id="rId17"/>
      <w:pgSz w:w="11907" w:h="16840" w:code="9"/>
      <w:pgMar w:top="1418" w:right="1418" w:bottom="1418"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691" w:rsidRDefault="00FE2691" w:rsidP="00CB3789">
      <w:pPr>
        <w:spacing w:after="0" w:line="240" w:lineRule="auto"/>
      </w:pPr>
      <w:r>
        <w:separator/>
      </w:r>
    </w:p>
  </w:endnote>
  <w:endnote w:type="continuationSeparator" w:id="0">
    <w:p w:rsidR="00FE2691" w:rsidRDefault="00FE2691" w:rsidP="00CB3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831"/>
      <w:docPartObj>
        <w:docPartGallery w:val="Page Numbers (Bottom of Page)"/>
        <w:docPartUnique/>
      </w:docPartObj>
    </w:sdtPr>
    <w:sdtContent>
      <w:p w:rsidR="00424468" w:rsidRDefault="00D63C53">
        <w:pPr>
          <w:pStyle w:val="Footer"/>
          <w:jc w:val="center"/>
        </w:pPr>
        <w:fldSimple w:instr=" PAGE   \* MERGEFORMAT ">
          <w:r w:rsidR="003E0D93">
            <w:rPr>
              <w:noProof/>
            </w:rPr>
            <w:t>1</w:t>
          </w:r>
        </w:fldSimple>
      </w:p>
    </w:sdtContent>
  </w:sdt>
  <w:p w:rsidR="00424468" w:rsidRDefault="004244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691" w:rsidRDefault="00FE2691" w:rsidP="00CB3789">
      <w:pPr>
        <w:spacing w:after="0" w:line="240" w:lineRule="auto"/>
      </w:pPr>
      <w:r>
        <w:separator/>
      </w:r>
    </w:p>
  </w:footnote>
  <w:footnote w:type="continuationSeparator" w:id="0">
    <w:p w:rsidR="00FE2691" w:rsidRDefault="00FE2691" w:rsidP="00CB37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367A"/>
    <w:multiLevelType w:val="hybridMultilevel"/>
    <w:tmpl w:val="B2D2C5D6"/>
    <w:lvl w:ilvl="0" w:tplc="314EEF3A">
      <w:start w:val="1"/>
      <w:numFmt w:val="decimal"/>
      <w:lvlText w:val="(%1)"/>
      <w:lvlJc w:val="left"/>
      <w:pPr>
        <w:ind w:left="1920" w:hanging="360"/>
      </w:pPr>
      <w:rPr>
        <w:rFonts w:ascii="Times New Roman" w:eastAsiaTheme="minorHAnsi" w:hAnsi="Times New Roman" w:cstheme="minorBidi"/>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
    <w:nsid w:val="0150013E"/>
    <w:multiLevelType w:val="hybridMultilevel"/>
    <w:tmpl w:val="E77E766E"/>
    <w:lvl w:ilvl="0" w:tplc="DDFA58CE">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14B8D"/>
    <w:multiLevelType w:val="hybridMultilevel"/>
    <w:tmpl w:val="84DC7A1C"/>
    <w:lvl w:ilvl="0" w:tplc="D22C8E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53863DB"/>
    <w:multiLevelType w:val="hybridMultilevel"/>
    <w:tmpl w:val="FBF0DA00"/>
    <w:lvl w:ilvl="0" w:tplc="D954F9CE">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06581202"/>
    <w:multiLevelType w:val="hybridMultilevel"/>
    <w:tmpl w:val="AD4A6250"/>
    <w:lvl w:ilvl="0" w:tplc="33DA8848">
      <w:start w:val="1"/>
      <w:numFmt w:val="decimal"/>
      <w:lvlText w:val="(%1)"/>
      <w:lvlJc w:val="left"/>
      <w:pPr>
        <w:ind w:left="2138" w:hanging="360"/>
      </w:pPr>
      <w:rPr>
        <w:rFonts w:ascii="Times New Roman" w:eastAsiaTheme="minorEastAsia" w:hAnsi="Times New Roman" w:cs="Times New Roman"/>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08C50DEB"/>
    <w:multiLevelType w:val="hybridMultilevel"/>
    <w:tmpl w:val="596E37A0"/>
    <w:lvl w:ilvl="0" w:tplc="7304B9EA">
      <w:start w:val="1"/>
      <w:numFmt w:val="decimal"/>
      <w:lvlText w:val="(%1)"/>
      <w:lvlJc w:val="left"/>
      <w:pPr>
        <w:ind w:left="1495" w:hanging="360"/>
      </w:pPr>
      <w:rPr>
        <w:rFonts w:ascii="Times New Roman" w:eastAsiaTheme="minorHAnsi" w:hAnsi="Times New Roman" w:cstheme="minorBidi"/>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nsid w:val="0A452B8C"/>
    <w:multiLevelType w:val="hybridMultilevel"/>
    <w:tmpl w:val="7D8CCE4E"/>
    <w:lvl w:ilvl="0" w:tplc="63E83FD6">
      <w:start w:val="1"/>
      <w:numFmt w:val="lowerRoman"/>
      <w:lvlText w:val="%1)"/>
      <w:lvlJc w:val="left"/>
      <w:pPr>
        <w:ind w:left="2563" w:hanging="72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
    <w:nsid w:val="0ABC0BCD"/>
    <w:multiLevelType w:val="hybridMultilevel"/>
    <w:tmpl w:val="E19844B4"/>
    <w:lvl w:ilvl="0" w:tplc="1E4CA4E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57684E"/>
    <w:multiLevelType w:val="hybridMultilevel"/>
    <w:tmpl w:val="095C4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6B7B5B"/>
    <w:multiLevelType w:val="hybridMultilevel"/>
    <w:tmpl w:val="E5602F84"/>
    <w:lvl w:ilvl="0" w:tplc="30744826">
      <w:start w:val="1"/>
      <w:numFmt w:val="decimal"/>
      <w:lvlText w:val="%1)"/>
      <w:lvlJc w:val="left"/>
      <w:pPr>
        <w:ind w:left="1800" w:hanging="360"/>
      </w:pPr>
      <w:rPr>
        <w:b/>
      </w:r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0">
    <w:nsid w:val="0F3523CF"/>
    <w:multiLevelType w:val="hybridMultilevel"/>
    <w:tmpl w:val="12D0334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0F7E7EAD"/>
    <w:multiLevelType w:val="hybridMultilevel"/>
    <w:tmpl w:val="2102C37C"/>
    <w:lvl w:ilvl="0" w:tplc="039A7826">
      <w:start w:val="3"/>
      <w:numFmt w:val="upperLetter"/>
      <w:lvlText w:val="%1."/>
      <w:lvlJc w:val="left"/>
      <w:pPr>
        <w:ind w:left="643" w:hanging="543"/>
      </w:pPr>
      <w:rPr>
        <w:rFonts w:ascii="Times New Roman" w:eastAsia="Times New Roman" w:hAnsi="Times New Roman" w:hint="default"/>
        <w:b/>
        <w:bCs/>
        <w:spacing w:val="-1"/>
        <w:sz w:val="22"/>
        <w:szCs w:val="22"/>
      </w:rPr>
    </w:lvl>
    <w:lvl w:ilvl="1" w:tplc="B1F6D122">
      <w:start w:val="1"/>
      <w:numFmt w:val="decimal"/>
      <w:lvlText w:val="%2."/>
      <w:lvlJc w:val="left"/>
      <w:pPr>
        <w:ind w:left="1161" w:hanging="360"/>
      </w:pPr>
      <w:rPr>
        <w:rFonts w:ascii="Times New Roman" w:eastAsia="Times New Roman" w:hAnsi="Times New Roman" w:hint="default"/>
        <w:b/>
        <w:bCs/>
        <w:sz w:val="24"/>
        <w:szCs w:val="24"/>
      </w:rPr>
    </w:lvl>
    <w:lvl w:ilvl="2" w:tplc="8F2AD642">
      <w:start w:val="1"/>
      <w:numFmt w:val="lowerLetter"/>
      <w:lvlText w:val="%3."/>
      <w:lvlJc w:val="left"/>
      <w:pPr>
        <w:ind w:left="1641" w:hanging="428"/>
      </w:pPr>
      <w:rPr>
        <w:rFonts w:ascii="Times New Roman" w:eastAsia="Times New Roman" w:hAnsi="Times New Roman" w:hint="default"/>
        <w:b/>
        <w:bCs/>
        <w:sz w:val="24"/>
        <w:szCs w:val="24"/>
      </w:rPr>
    </w:lvl>
    <w:lvl w:ilvl="3" w:tplc="5468AF4A">
      <w:start w:val="1"/>
      <w:numFmt w:val="decimal"/>
      <w:lvlText w:val="(%4)"/>
      <w:lvlJc w:val="left"/>
      <w:pPr>
        <w:ind w:left="2068" w:hanging="428"/>
        <w:jc w:val="right"/>
      </w:pPr>
      <w:rPr>
        <w:rFonts w:ascii="Times New Roman" w:eastAsia="Times New Roman" w:hAnsi="Times New Roman" w:hint="default"/>
        <w:b/>
        <w:bCs/>
        <w:spacing w:val="1"/>
        <w:sz w:val="24"/>
        <w:szCs w:val="24"/>
      </w:rPr>
    </w:lvl>
    <w:lvl w:ilvl="4" w:tplc="2AF8CE02">
      <w:start w:val="1"/>
      <w:numFmt w:val="bullet"/>
      <w:lvlText w:val="•"/>
      <w:lvlJc w:val="left"/>
      <w:pPr>
        <w:ind w:left="3035" w:hanging="428"/>
      </w:pPr>
      <w:rPr>
        <w:rFonts w:hint="default"/>
      </w:rPr>
    </w:lvl>
    <w:lvl w:ilvl="5" w:tplc="D756B1C8">
      <w:start w:val="1"/>
      <w:numFmt w:val="bullet"/>
      <w:lvlText w:val="•"/>
      <w:lvlJc w:val="left"/>
      <w:pPr>
        <w:ind w:left="4003" w:hanging="428"/>
      </w:pPr>
      <w:rPr>
        <w:rFonts w:hint="default"/>
      </w:rPr>
    </w:lvl>
    <w:lvl w:ilvl="6" w:tplc="F85442FA">
      <w:start w:val="1"/>
      <w:numFmt w:val="bullet"/>
      <w:lvlText w:val="•"/>
      <w:lvlJc w:val="left"/>
      <w:pPr>
        <w:ind w:left="4970" w:hanging="428"/>
      </w:pPr>
      <w:rPr>
        <w:rFonts w:hint="default"/>
      </w:rPr>
    </w:lvl>
    <w:lvl w:ilvl="7" w:tplc="F33CEA26">
      <w:start w:val="1"/>
      <w:numFmt w:val="bullet"/>
      <w:lvlText w:val="•"/>
      <w:lvlJc w:val="left"/>
      <w:pPr>
        <w:ind w:left="5937" w:hanging="428"/>
      </w:pPr>
      <w:rPr>
        <w:rFonts w:hint="default"/>
      </w:rPr>
    </w:lvl>
    <w:lvl w:ilvl="8" w:tplc="63B82594">
      <w:start w:val="1"/>
      <w:numFmt w:val="bullet"/>
      <w:lvlText w:val="•"/>
      <w:lvlJc w:val="left"/>
      <w:pPr>
        <w:ind w:left="6905" w:hanging="428"/>
      </w:pPr>
      <w:rPr>
        <w:rFonts w:hint="default"/>
      </w:rPr>
    </w:lvl>
  </w:abstractNum>
  <w:abstractNum w:abstractNumId="12">
    <w:nsid w:val="0F902E61"/>
    <w:multiLevelType w:val="hybridMultilevel"/>
    <w:tmpl w:val="F4366CDE"/>
    <w:lvl w:ilvl="0" w:tplc="56962F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07C289E"/>
    <w:multiLevelType w:val="hybridMultilevel"/>
    <w:tmpl w:val="C6C28DC8"/>
    <w:lvl w:ilvl="0" w:tplc="EED63C56">
      <w:start w:val="1"/>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726288"/>
    <w:multiLevelType w:val="hybridMultilevel"/>
    <w:tmpl w:val="474485FA"/>
    <w:lvl w:ilvl="0" w:tplc="4AA62C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4EE1240"/>
    <w:multiLevelType w:val="hybridMultilevel"/>
    <w:tmpl w:val="B17EB400"/>
    <w:lvl w:ilvl="0" w:tplc="0DF0165A">
      <w:start w:val="1"/>
      <w:numFmt w:val="upperLetter"/>
      <w:lvlText w:val="%1."/>
      <w:lvlJc w:val="left"/>
      <w:pPr>
        <w:ind w:left="643" w:hanging="543"/>
      </w:pPr>
      <w:rPr>
        <w:rFonts w:ascii="Times New Roman" w:eastAsia="Times New Roman" w:hAnsi="Times New Roman" w:hint="default"/>
        <w:b/>
        <w:bCs/>
        <w:spacing w:val="-1"/>
        <w:sz w:val="24"/>
        <w:szCs w:val="24"/>
      </w:rPr>
    </w:lvl>
    <w:lvl w:ilvl="1" w:tplc="C9A8B356">
      <w:start w:val="1"/>
      <w:numFmt w:val="decimal"/>
      <w:lvlText w:val="%2."/>
      <w:lvlJc w:val="left"/>
      <w:pPr>
        <w:ind w:left="1181" w:hanging="360"/>
      </w:pPr>
      <w:rPr>
        <w:rFonts w:ascii="Times New Roman" w:eastAsia="Times New Roman" w:hAnsi="Times New Roman" w:hint="default"/>
        <w:b/>
        <w:bCs/>
        <w:sz w:val="24"/>
        <w:szCs w:val="24"/>
      </w:rPr>
    </w:lvl>
    <w:lvl w:ilvl="2" w:tplc="A1247AB8">
      <w:start w:val="1"/>
      <w:numFmt w:val="bullet"/>
      <w:lvlText w:val="•"/>
      <w:lvlJc w:val="left"/>
      <w:pPr>
        <w:ind w:left="2034" w:hanging="360"/>
      </w:pPr>
      <w:rPr>
        <w:rFonts w:hint="default"/>
      </w:rPr>
    </w:lvl>
    <w:lvl w:ilvl="3" w:tplc="7BC83A3C">
      <w:start w:val="1"/>
      <w:numFmt w:val="bullet"/>
      <w:lvlText w:val="•"/>
      <w:lvlJc w:val="left"/>
      <w:pPr>
        <w:ind w:left="2887" w:hanging="360"/>
      </w:pPr>
      <w:rPr>
        <w:rFonts w:hint="default"/>
      </w:rPr>
    </w:lvl>
    <w:lvl w:ilvl="4" w:tplc="A19C827C">
      <w:start w:val="1"/>
      <w:numFmt w:val="bullet"/>
      <w:lvlText w:val="•"/>
      <w:lvlJc w:val="left"/>
      <w:pPr>
        <w:ind w:left="3740" w:hanging="360"/>
      </w:pPr>
      <w:rPr>
        <w:rFonts w:hint="default"/>
      </w:rPr>
    </w:lvl>
    <w:lvl w:ilvl="5" w:tplc="41A0EDA6">
      <w:start w:val="1"/>
      <w:numFmt w:val="bullet"/>
      <w:lvlText w:val="•"/>
      <w:lvlJc w:val="left"/>
      <w:pPr>
        <w:ind w:left="4593" w:hanging="360"/>
      </w:pPr>
      <w:rPr>
        <w:rFonts w:hint="default"/>
      </w:rPr>
    </w:lvl>
    <w:lvl w:ilvl="6" w:tplc="BBB0FDFA">
      <w:start w:val="1"/>
      <w:numFmt w:val="bullet"/>
      <w:lvlText w:val="•"/>
      <w:lvlJc w:val="left"/>
      <w:pPr>
        <w:ind w:left="5447" w:hanging="360"/>
      </w:pPr>
      <w:rPr>
        <w:rFonts w:hint="default"/>
      </w:rPr>
    </w:lvl>
    <w:lvl w:ilvl="7" w:tplc="0C84A9A4">
      <w:start w:val="1"/>
      <w:numFmt w:val="bullet"/>
      <w:lvlText w:val="•"/>
      <w:lvlJc w:val="left"/>
      <w:pPr>
        <w:ind w:left="6300" w:hanging="360"/>
      </w:pPr>
      <w:rPr>
        <w:rFonts w:hint="default"/>
      </w:rPr>
    </w:lvl>
    <w:lvl w:ilvl="8" w:tplc="956A66AC">
      <w:start w:val="1"/>
      <w:numFmt w:val="bullet"/>
      <w:lvlText w:val="•"/>
      <w:lvlJc w:val="left"/>
      <w:pPr>
        <w:ind w:left="7153" w:hanging="360"/>
      </w:pPr>
      <w:rPr>
        <w:rFonts w:hint="default"/>
      </w:rPr>
    </w:lvl>
  </w:abstractNum>
  <w:abstractNum w:abstractNumId="16">
    <w:nsid w:val="153A7F99"/>
    <w:multiLevelType w:val="hybridMultilevel"/>
    <w:tmpl w:val="393C2754"/>
    <w:lvl w:ilvl="0" w:tplc="46AA6CF4">
      <w:start w:val="1"/>
      <w:numFmt w:val="decimal"/>
      <w:lvlText w:val="%1."/>
      <w:lvlJc w:val="left"/>
      <w:pPr>
        <w:ind w:left="900" w:hanging="360"/>
      </w:pPr>
      <w:rPr>
        <w:rFonts w:ascii="Times New Roman" w:eastAsiaTheme="minorHAnsi" w:hAnsi="Times New Roman" w:cs="Times New Roman"/>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159F16F6"/>
    <w:multiLevelType w:val="hybridMultilevel"/>
    <w:tmpl w:val="262859DA"/>
    <w:lvl w:ilvl="0" w:tplc="2BEC6F2A">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8">
    <w:nsid w:val="17B47C16"/>
    <w:multiLevelType w:val="hybridMultilevel"/>
    <w:tmpl w:val="1E70F9F4"/>
    <w:lvl w:ilvl="0" w:tplc="3AAEA1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ADB03E1"/>
    <w:multiLevelType w:val="hybridMultilevel"/>
    <w:tmpl w:val="5A06F9C8"/>
    <w:lvl w:ilvl="0" w:tplc="ABAEC1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F962F8"/>
    <w:multiLevelType w:val="hybridMultilevel"/>
    <w:tmpl w:val="01AC6E56"/>
    <w:lvl w:ilvl="0" w:tplc="7A48A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C6450D3"/>
    <w:multiLevelType w:val="hybridMultilevel"/>
    <w:tmpl w:val="D6DA10AE"/>
    <w:lvl w:ilvl="0" w:tplc="2BF4804C">
      <w:start w:val="1"/>
      <w:numFmt w:val="decimal"/>
      <w:lvlText w:val="%1)"/>
      <w:lvlJc w:val="left"/>
      <w:pPr>
        <w:ind w:left="720" w:hanging="360"/>
      </w:pPr>
      <w:rPr>
        <w:rFonts w:ascii="Times" w:hAnsi="Times" w:hint="default"/>
      </w:rPr>
    </w:lvl>
    <w:lvl w:ilvl="1" w:tplc="AB8A8258">
      <w:start w:val="1"/>
      <w:numFmt w:val="upperLetter"/>
      <w:lvlText w:val="%2."/>
      <w:lvlJc w:val="left"/>
      <w:pPr>
        <w:ind w:left="1440" w:hanging="360"/>
      </w:pPr>
      <w:rPr>
        <w:rFonts w:hint="default"/>
      </w:rPr>
    </w:lvl>
    <w:lvl w:ilvl="2" w:tplc="1CFE9940">
      <w:start w:val="1"/>
      <w:numFmt w:val="decimal"/>
      <w:lvlText w:val="(%3)"/>
      <w:lvlJc w:val="left"/>
      <w:pPr>
        <w:ind w:left="2340" w:hanging="360"/>
      </w:pPr>
      <w:rPr>
        <w:rFonts w:hint="default"/>
      </w:rPr>
    </w:lvl>
    <w:lvl w:ilvl="3" w:tplc="6AC44ECC">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323468"/>
    <w:multiLevelType w:val="hybridMultilevel"/>
    <w:tmpl w:val="05C4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6F23EE"/>
    <w:multiLevelType w:val="hybridMultilevel"/>
    <w:tmpl w:val="1ABE3CEC"/>
    <w:lvl w:ilvl="0" w:tplc="8E3C3B4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DD07F0"/>
    <w:multiLevelType w:val="hybridMultilevel"/>
    <w:tmpl w:val="5B007F2E"/>
    <w:lvl w:ilvl="0" w:tplc="5D367F40">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1033A3"/>
    <w:multiLevelType w:val="hybridMultilevel"/>
    <w:tmpl w:val="74EE5FFC"/>
    <w:lvl w:ilvl="0" w:tplc="83F6E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5A01A82"/>
    <w:multiLevelType w:val="hybridMultilevel"/>
    <w:tmpl w:val="EACAE93A"/>
    <w:lvl w:ilvl="0" w:tplc="4342A8FA">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7">
    <w:nsid w:val="297641D6"/>
    <w:multiLevelType w:val="hybridMultilevel"/>
    <w:tmpl w:val="0AE094F8"/>
    <w:lvl w:ilvl="0" w:tplc="B540D766">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2BE11F9E"/>
    <w:multiLevelType w:val="hybridMultilevel"/>
    <w:tmpl w:val="7BC6EF60"/>
    <w:lvl w:ilvl="0" w:tplc="5B3EE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4900BF"/>
    <w:multiLevelType w:val="hybridMultilevel"/>
    <w:tmpl w:val="E03A8C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5862247"/>
    <w:multiLevelType w:val="hybridMultilevel"/>
    <w:tmpl w:val="8DA810B0"/>
    <w:lvl w:ilvl="0" w:tplc="1A6AD9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6C85A2F"/>
    <w:multiLevelType w:val="hybridMultilevel"/>
    <w:tmpl w:val="BC3A7412"/>
    <w:lvl w:ilvl="0" w:tplc="462A323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nsid w:val="36C96FA2"/>
    <w:multiLevelType w:val="hybridMultilevel"/>
    <w:tmpl w:val="1B32CD1C"/>
    <w:lvl w:ilvl="0" w:tplc="A0FEA074">
      <w:start w:val="1"/>
      <w:numFmt w:val="decimal"/>
      <w:lvlText w:val="%1)"/>
      <w:lvlJc w:val="left"/>
      <w:pPr>
        <w:ind w:left="1778" w:hanging="360"/>
      </w:pPr>
      <w:rPr>
        <w:rFonts w:hint="default"/>
        <w:color w:val="auto"/>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nsid w:val="39C32FB9"/>
    <w:multiLevelType w:val="hybridMultilevel"/>
    <w:tmpl w:val="62D06054"/>
    <w:lvl w:ilvl="0" w:tplc="7F8C8BC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3B544EBE"/>
    <w:multiLevelType w:val="hybridMultilevel"/>
    <w:tmpl w:val="4AF62680"/>
    <w:lvl w:ilvl="0" w:tplc="5B4290C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C2528D2"/>
    <w:multiLevelType w:val="hybridMultilevel"/>
    <w:tmpl w:val="72D60B96"/>
    <w:lvl w:ilvl="0" w:tplc="B66602EC">
      <w:start w:val="1"/>
      <w:numFmt w:val="lowerLetter"/>
      <w:lvlText w:val="%1."/>
      <w:lvlJc w:val="left"/>
      <w:pPr>
        <w:ind w:left="1353" w:hanging="360"/>
      </w:pPr>
      <w:rPr>
        <w:rFonts w:hint="default"/>
        <w:b/>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nsid w:val="3D732C34"/>
    <w:multiLevelType w:val="hybridMultilevel"/>
    <w:tmpl w:val="DF4A980E"/>
    <w:lvl w:ilvl="0" w:tplc="0409000F">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37">
    <w:nsid w:val="407B0166"/>
    <w:multiLevelType w:val="hybridMultilevel"/>
    <w:tmpl w:val="A6D0F566"/>
    <w:lvl w:ilvl="0" w:tplc="94807BD2">
      <w:start w:val="1"/>
      <w:numFmt w:val="decimal"/>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8">
    <w:nsid w:val="44595EB2"/>
    <w:multiLevelType w:val="hybridMultilevel"/>
    <w:tmpl w:val="A1189C44"/>
    <w:lvl w:ilvl="0" w:tplc="4558D658">
      <w:start w:val="1"/>
      <w:numFmt w:val="lowerLetter"/>
      <w:lvlText w:val="(%1)"/>
      <w:lvlJc w:val="left"/>
      <w:pPr>
        <w:ind w:left="1571" w:hanging="360"/>
      </w:pPr>
      <w:rPr>
        <w:rFonts w:ascii="Times New Roman" w:eastAsiaTheme="minorEastAsia"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48523EAB"/>
    <w:multiLevelType w:val="hybridMultilevel"/>
    <w:tmpl w:val="6966DE3C"/>
    <w:lvl w:ilvl="0" w:tplc="45FE9B08">
      <w:start w:val="1"/>
      <w:numFmt w:val="decimal"/>
      <w:lvlText w:val="(%1)"/>
      <w:lvlJc w:val="left"/>
      <w:pPr>
        <w:ind w:left="2280" w:hanging="360"/>
      </w:pPr>
      <w:rPr>
        <w:rFonts w:ascii="Times New Roman" w:eastAsiaTheme="minorHAnsi" w:hAnsi="Times New Roman" w:cstheme="minorBidi"/>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0">
    <w:nsid w:val="4BE97D80"/>
    <w:multiLevelType w:val="hybridMultilevel"/>
    <w:tmpl w:val="B5868614"/>
    <w:lvl w:ilvl="0" w:tplc="0FF699F4">
      <w:start w:val="1"/>
      <w:numFmt w:val="lowerLetter"/>
      <w:lvlText w:val="(%1)"/>
      <w:lvlJc w:val="left"/>
      <w:pPr>
        <w:ind w:left="1571" w:hanging="360"/>
      </w:pPr>
      <w:rPr>
        <w:rFonts w:ascii="Times New Roman" w:eastAsiaTheme="minorEastAsia" w:hAnsi="Times New Roman" w:cs="Times New Roman"/>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41">
    <w:nsid w:val="4CB170B3"/>
    <w:multiLevelType w:val="hybridMultilevel"/>
    <w:tmpl w:val="7D92A716"/>
    <w:lvl w:ilvl="0" w:tplc="597C639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2">
    <w:nsid w:val="4D672375"/>
    <w:multiLevelType w:val="hybridMultilevel"/>
    <w:tmpl w:val="CDF25CC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3">
    <w:nsid w:val="53995613"/>
    <w:multiLevelType w:val="hybridMultilevel"/>
    <w:tmpl w:val="9878C2A0"/>
    <w:lvl w:ilvl="0" w:tplc="14B6ED4C">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5579469A"/>
    <w:multiLevelType w:val="hybridMultilevel"/>
    <w:tmpl w:val="F2E044D4"/>
    <w:lvl w:ilvl="0" w:tplc="7CBA80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60A78A5"/>
    <w:multiLevelType w:val="hybridMultilevel"/>
    <w:tmpl w:val="C376280C"/>
    <w:lvl w:ilvl="0" w:tplc="305477B4">
      <w:start w:val="1"/>
      <w:numFmt w:val="decimal"/>
      <w:lvlText w:val="(%1)"/>
      <w:lvlJc w:val="left"/>
      <w:pPr>
        <w:ind w:left="2356" w:hanging="360"/>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46">
    <w:nsid w:val="57732019"/>
    <w:multiLevelType w:val="hybridMultilevel"/>
    <w:tmpl w:val="8ECEDD26"/>
    <w:lvl w:ilvl="0" w:tplc="04090015">
      <w:start w:val="1"/>
      <w:numFmt w:val="upperLetter"/>
      <w:lvlText w:val="%1."/>
      <w:lvlJc w:val="left"/>
      <w:pPr>
        <w:ind w:left="720" w:hanging="360"/>
      </w:pPr>
    </w:lvl>
    <w:lvl w:ilvl="1" w:tplc="1728D86A">
      <w:start w:val="1"/>
      <w:numFmt w:val="decimal"/>
      <w:lvlText w:val="%2."/>
      <w:lvlJc w:val="left"/>
      <w:pPr>
        <w:ind w:left="786" w:hanging="360"/>
      </w:pPr>
      <w:rPr>
        <w:rFonts w:hint="default"/>
      </w:rPr>
    </w:lvl>
    <w:lvl w:ilvl="2" w:tplc="90DCDA2C">
      <w:start w:val="1"/>
      <w:numFmt w:val="lowerLetter"/>
      <w:lvlText w:val="%3."/>
      <w:lvlJc w:val="left"/>
      <w:pPr>
        <w:ind w:left="2340" w:hanging="360"/>
      </w:pPr>
      <w:rPr>
        <w:rFonts w:hint="default"/>
        <w:b w:val="0"/>
      </w:rPr>
    </w:lvl>
    <w:lvl w:ilvl="3" w:tplc="8FB2198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0C1386"/>
    <w:multiLevelType w:val="hybridMultilevel"/>
    <w:tmpl w:val="2B78E2D2"/>
    <w:lvl w:ilvl="0" w:tplc="5F081D4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8">
    <w:nsid w:val="5AE84F29"/>
    <w:multiLevelType w:val="hybridMultilevel"/>
    <w:tmpl w:val="B4F4AC9E"/>
    <w:lvl w:ilvl="0" w:tplc="F2FA020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nsid w:val="5E164816"/>
    <w:multiLevelType w:val="hybridMultilevel"/>
    <w:tmpl w:val="05A27454"/>
    <w:lvl w:ilvl="0" w:tplc="68AE4E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FE0575A"/>
    <w:multiLevelType w:val="hybridMultilevel"/>
    <w:tmpl w:val="EE2CB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F403FA"/>
    <w:multiLevelType w:val="hybridMultilevel"/>
    <w:tmpl w:val="45B81456"/>
    <w:lvl w:ilvl="0" w:tplc="A956F9B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2">
    <w:nsid w:val="63573E49"/>
    <w:multiLevelType w:val="hybridMultilevel"/>
    <w:tmpl w:val="E65AC940"/>
    <w:lvl w:ilvl="0" w:tplc="2D927F9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A71604"/>
    <w:multiLevelType w:val="hybridMultilevel"/>
    <w:tmpl w:val="F68277F4"/>
    <w:lvl w:ilvl="0" w:tplc="4F2A6B5A">
      <w:start w:val="1"/>
      <w:numFmt w:val="decimal"/>
      <w:lvlText w:val="%1."/>
      <w:lvlJc w:val="left"/>
      <w:pPr>
        <w:ind w:left="157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2E4127"/>
    <w:multiLevelType w:val="hybridMultilevel"/>
    <w:tmpl w:val="AD48169E"/>
    <w:lvl w:ilvl="0" w:tplc="8DC8991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5">
    <w:nsid w:val="66366339"/>
    <w:multiLevelType w:val="hybridMultilevel"/>
    <w:tmpl w:val="DD8A8A44"/>
    <w:lvl w:ilvl="0" w:tplc="F54C22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6EC4693"/>
    <w:multiLevelType w:val="hybridMultilevel"/>
    <w:tmpl w:val="A4B65862"/>
    <w:lvl w:ilvl="0" w:tplc="60C6EBF4">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7">
    <w:nsid w:val="69DA2103"/>
    <w:multiLevelType w:val="hybridMultilevel"/>
    <w:tmpl w:val="3C9E07CA"/>
    <w:lvl w:ilvl="0" w:tplc="90DCDA2C">
      <w:start w:val="1"/>
      <w:numFmt w:val="lowerLetter"/>
      <w:lvlText w:val="%1."/>
      <w:lvlJc w:val="left"/>
      <w:pPr>
        <w:ind w:left="23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B5F6808"/>
    <w:multiLevelType w:val="hybridMultilevel"/>
    <w:tmpl w:val="87540B94"/>
    <w:lvl w:ilvl="0" w:tplc="04090011">
      <w:start w:val="1"/>
      <w:numFmt w:val="decimal"/>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9">
    <w:nsid w:val="6B724EC3"/>
    <w:multiLevelType w:val="hybridMultilevel"/>
    <w:tmpl w:val="110E8CDA"/>
    <w:lvl w:ilvl="0" w:tplc="A36626E4">
      <w:start w:val="1"/>
      <w:numFmt w:val="lowerLetter"/>
      <w:lvlText w:val="%1."/>
      <w:lvlJc w:val="left"/>
      <w:pPr>
        <w:ind w:left="720" w:hanging="360"/>
      </w:pPr>
      <w:rPr>
        <w:rFonts w:eastAsiaTheme="minorHAnsi" w:hAnsiTheme="minorHAnsi" w:cstheme="minorBidi" w:hint="default"/>
        <w:b/>
      </w:rPr>
    </w:lvl>
    <w:lvl w:ilvl="1" w:tplc="2174C05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F5D134F"/>
    <w:multiLevelType w:val="hybridMultilevel"/>
    <w:tmpl w:val="E27A21EC"/>
    <w:lvl w:ilvl="0" w:tplc="21BE00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DE3407"/>
    <w:multiLevelType w:val="hybridMultilevel"/>
    <w:tmpl w:val="BCA0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27D6870"/>
    <w:multiLevelType w:val="hybridMultilevel"/>
    <w:tmpl w:val="2488CD24"/>
    <w:lvl w:ilvl="0" w:tplc="F1667806">
      <w:start w:val="1"/>
      <w:numFmt w:val="upperLetter"/>
      <w:lvlText w:val="%1."/>
      <w:lvlJc w:val="left"/>
      <w:pPr>
        <w:ind w:left="1353"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8621A1E"/>
    <w:multiLevelType w:val="hybridMultilevel"/>
    <w:tmpl w:val="F3FCB176"/>
    <w:lvl w:ilvl="0" w:tplc="9A8C7A1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4">
    <w:nsid w:val="7EC51EC3"/>
    <w:multiLevelType w:val="hybridMultilevel"/>
    <w:tmpl w:val="F9E44474"/>
    <w:lvl w:ilvl="0" w:tplc="74A09B14">
      <w:start w:val="1"/>
      <w:numFmt w:val="lowerRoman"/>
      <w:lvlText w:val="%1)"/>
      <w:lvlJc w:val="left"/>
      <w:pPr>
        <w:ind w:left="2226" w:hanging="360"/>
      </w:pPr>
      <w:rPr>
        <w:rFonts w:ascii="Times New Roman" w:eastAsiaTheme="minorEastAsia" w:hAnsi="Times New Roman" w:cs="Times New Roman"/>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65">
    <w:nsid w:val="7FC503D7"/>
    <w:multiLevelType w:val="hybridMultilevel"/>
    <w:tmpl w:val="7D02386C"/>
    <w:lvl w:ilvl="0" w:tplc="58A8B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4"/>
  </w:num>
  <w:num w:numId="3">
    <w:abstractNumId w:val="42"/>
  </w:num>
  <w:num w:numId="4">
    <w:abstractNumId w:val="62"/>
  </w:num>
  <w:num w:numId="5">
    <w:abstractNumId w:val="36"/>
  </w:num>
  <w:num w:numId="6">
    <w:abstractNumId w:val="29"/>
  </w:num>
  <w:num w:numId="7">
    <w:abstractNumId w:val="2"/>
  </w:num>
  <w:num w:numId="8">
    <w:abstractNumId w:val="33"/>
  </w:num>
  <w:num w:numId="9">
    <w:abstractNumId w:val="28"/>
  </w:num>
  <w:num w:numId="10">
    <w:abstractNumId w:val="37"/>
  </w:num>
  <w:num w:numId="11">
    <w:abstractNumId w:val="54"/>
  </w:num>
  <w:num w:numId="12">
    <w:abstractNumId w:val="63"/>
  </w:num>
  <w:num w:numId="13">
    <w:abstractNumId w:val="43"/>
  </w:num>
  <w:num w:numId="14">
    <w:abstractNumId w:val="31"/>
  </w:num>
  <w:num w:numId="15">
    <w:abstractNumId w:val="64"/>
  </w:num>
  <w:num w:numId="16">
    <w:abstractNumId w:val="19"/>
  </w:num>
  <w:num w:numId="17">
    <w:abstractNumId w:val="6"/>
  </w:num>
  <w:num w:numId="18">
    <w:abstractNumId w:val="26"/>
  </w:num>
  <w:num w:numId="19">
    <w:abstractNumId w:val="21"/>
  </w:num>
  <w:num w:numId="20">
    <w:abstractNumId w:val="3"/>
  </w:num>
  <w:num w:numId="21">
    <w:abstractNumId w:val="51"/>
  </w:num>
  <w:num w:numId="22">
    <w:abstractNumId w:val="48"/>
  </w:num>
  <w:num w:numId="23">
    <w:abstractNumId w:val="45"/>
  </w:num>
  <w:num w:numId="24">
    <w:abstractNumId w:val="1"/>
  </w:num>
  <w:num w:numId="25">
    <w:abstractNumId w:val="23"/>
  </w:num>
  <w:num w:numId="26">
    <w:abstractNumId w:val="61"/>
  </w:num>
  <w:num w:numId="27">
    <w:abstractNumId w:val="22"/>
  </w:num>
  <w:num w:numId="28">
    <w:abstractNumId w:val="17"/>
  </w:num>
  <w:num w:numId="29">
    <w:abstractNumId w:val="11"/>
  </w:num>
  <w:num w:numId="30">
    <w:abstractNumId w:val="15"/>
  </w:num>
  <w:num w:numId="31">
    <w:abstractNumId w:val="46"/>
  </w:num>
  <w:num w:numId="32">
    <w:abstractNumId w:val="10"/>
  </w:num>
  <w:num w:numId="33">
    <w:abstractNumId w:val="59"/>
  </w:num>
  <w:num w:numId="34">
    <w:abstractNumId w:val="4"/>
  </w:num>
  <w:num w:numId="35">
    <w:abstractNumId w:val="27"/>
  </w:num>
  <w:num w:numId="36">
    <w:abstractNumId w:val="38"/>
  </w:num>
  <w:num w:numId="37">
    <w:abstractNumId w:val="52"/>
  </w:num>
  <w:num w:numId="38">
    <w:abstractNumId w:val="7"/>
  </w:num>
  <w:num w:numId="39">
    <w:abstractNumId w:val="30"/>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40"/>
  </w:num>
  <w:num w:numId="43">
    <w:abstractNumId w:val="50"/>
  </w:num>
  <w:num w:numId="44">
    <w:abstractNumId w:val="25"/>
  </w:num>
  <w:num w:numId="45">
    <w:abstractNumId w:val="34"/>
  </w:num>
  <w:num w:numId="46">
    <w:abstractNumId w:val="65"/>
  </w:num>
  <w:num w:numId="47">
    <w:abstractNumId w:val="44"/>
  </w:num>
  <w:num w:numId="48">
    <w:abstractNumId w:val="0"/>
  </w:num>
  <w:num w:numId="49">
    <w:abstractNumId w:val="5"/>
  </w:num>
  <w:num w:numId="50">
    <w:abstractNumId w:val="39"/>
  </w:num>
  <w:num w:numId="51">
    <w:abstractNumId w:val="56"/>
  </w:num>
  <w:num w:numId="52">
    <w:abstractNumId w:val="55"/>
  </w:num>
  <w:num w:numId="53">
    <w:abstractNumId w:val="12"/>
  </w:num>
  <w:num w:numId="54">
    <w:abstractNumId w:val="49"/>
  </w:num>
  <w:num w:numId="55">
    <w:abstractNumId w:val="20"/>
  </w:num>
  <w:num w:numId="56">
    <w:abstractNumId w:val="47"/>
  </w:num>
  <w:num w:numId="57">
    <w:abstractNumId w:val="35"/>
  </w:num>
  <w:num w:numId="58">
    <w:abstractNumId w:val="18"/>
  </w:num>
  <w:num w:numId="59">
    <w:abstractNumId w:val="9"/>
  </w:num>
  <w:num w:numId="60">
    <w:abstractNumId w:val="32"/>
  </w:num>
  <w:num w:numId="61">
    <w:abstractNumId w:val="41"/>
  </w:num>
  <w:num w:numId="62">
    <w:abstractNumId w:val="60"/>
  </w:num>
  <w:num w:numId="63">
    <w:abstractNumId w:val="53"/>
  </w:num>
  <w:num w:numId="64">
    <w:abstractNumId w:val="24"/>
  </w:num>
  <w:num w:numId="65">
    <w:abstractNumId w:val="13"/>
  </w:num>
  <w:num w:numId="66">
    <w:abstractNumId w:val="5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5768D"/>
    <w:rsid w:val="00006679"/>
    <w:rsid w:val="000239E4"/>
    <w:rsid w:val="00026B4B"/>
    <w:rsid w:val="000536E3"/>
    <w:rsid w:val="00090496"/>
    <w:rsid w:val="000B02AD"/>
    <w:rsid w:val="000B3D30"/>
    <w:rsid w:val="000C1006"/>
    <w:rsid w:val="000C57C8"/>
    <w:rsid w:val="00123D5C"/>
    <w:rsid w:val="00126574"/>
    <w:rsid w:val="001359D7"/>
    <w:rsid w:val="00147AA6"/>
    <w:rsid w:val="001500E1"/>
    <w:rsid w:val="00154312"/>
    <w:rsid w:val="001614DE"/>
    <w:rsid w:val="00175BA0"/>
    <w:rsid w:val="00184552"/>
    <w:rsid w:val="00186538"/>
    <w:rsid w:val="00192BFA"/>
    <w:rsid w:val="00193A5F"/>
    <w:rsid w:val="00195262"/>
    <w:rsid w:val="00197505"/>
    <w:rsid w:val="0019766F"/>
    <w:rsid w:val="001B68B1"/>
    <w:rsid w:val="001D6F1B"/>
    <w:rsid w:val="001E2873"/>
    <w:rsid w:val="002054A6"/>
    <w:rsid w:val="00261D61"/>
    <w:rsid w:val="002745FF"/>
    <w:rsid w:val="00277011"/>
    <w:rsid w:val="002B2464"/>
    <w:rsid w:val="002B6CBD"/>
    <w:rsid w:val="002D0BC6"/>
    <w:rsid w:val="002E3770"/>
    <w:rsid w:val="002F6075"/>
    <w:rsid w:val="0030756C"/>
    <w:rsid w:val="00314000"/>
    <w:rsid w:val="003203EB"/>
    <w:rsid w:val="00337A32"/>
    <w:rsid w:val="003420D2"/>
    <w:rsid w:val="00346674"/>
    <w:rsid w:val="003538DF"/>
    <w:rsid w:val="003A277F"/>
    <w:rsid w:val="003A7C9C"/>
    <w:rsid w:val="003B4B69"/>
    <w:rsid w:val="003D418D"/>
    <w:rsid w:val="003E0D93"/>
    <w:rsid w:val="003E622E"/>
    <w:rsid w:val="003E73E6"/>
    <w:rsid w:val="003F0547"/>
    <w:rsid w:val="003F527E"/>
    <w:rsid w:val="003F7F3C"/>
    <w:rsid w:val="00401EEB"/>
    <w:rsid w:val="00407BA8"/>
    <w:rsid w:val="00424468"/>
    <w:rsid w:val="00425144"/>
    <w:rsid w:val="00435CD9"/>
    <w:rsid w:val="004413B2"/>
    <w:rsid w:val="004466BC"/>
    <w:rsid w:val="00450102"/>
    <w:rsid w:val="0046570B"/>
    <w:rsid w:val="004737DE"/>
    <w:rsid w:val="00484063"/>
    <w:rsid w:val="004B3C61"/>
    <w:rsid w:val="004C0028"/>
    <w:rsid w:val="004C192B"/>
    <w:rsid w:val="004C6749"/>
    <w:rsid w:val="004D7821"/>
    <w:rsid w:val="00537BA5"/>
    <w:rsid w:val="00542039"/>
    <w:rsid w:val="00544AA2"/>
    <w:rsid w:val="00550C5A"/>
    <w:rsid w:val="00576A5E"/>
    <w:rsid w:val="005924C9"/>
    <w:rsid w:val="005C3AAB"/>
    <w:rsid w:val="005D3B46"/>
    <w:rsid w:val="005E5003"/>
    <w:rsid w:val="005F068A"/>
    <w:rsid w:val="005F1D03"/>
    <w:rsid w:val="005F4062"/>
    <w:rsid w:val="005F5F50"/>
    <w:rsid w:val="00606097"/>
    <w:rsid w:val="006079FB"/>
    <w:rsid w:val="006232CD"/>
    <w:rsid w:val="00643C2F"/>
    <w:rsid w:val="00650BF0"/>
    <w:rsid w:val="006839B2"/>
    <w:rsid w:val="00694A36"/>
    <w:rsid w:val="006A7B62"/>
    <w:rsid w:val="006B2DD3"/>
    <w:rsid w:val="006D7CD6"/>
    <w:rsid w:val="006E0245"/>
    <w:rsid w:val="006F03CA"/>
    <w:rsid w:val="0070507C"/>
    <w:rsid w:val="00741509"/>
    <w:rsid w:val="007526F5"/>
    <w:rsid w:val="00757FA2"/>
    <w:rsid w:val="0076033C"/>
    <w:rsid w:val="00777202"/>
    <w:rsid w:val="007C7D43"/>
    <w:rsid w:val="007D20D0"/>
    <w:rsid w:val="007E6D41"/>
    <w:rsid w:val="00821F7A"/>
    <w:rsid w:val="00827AA7"/>
    <w:rsid w:val="00846B28"/>
    <w:rsid w:val="008C0714"/>
    <w:rsid w:val="008C5232"/>
    <w:rsid w:val="008E5073"/>
    <w:rsid w:val="00904632"/>
    <w:rsid w:val="009162AF"/>
    <w:rsid w:val="00923FCE"/>
    <w:rsid w:val="0094269E"/>
    <w:rsid w:val="00944363"/>
    <w:rsid w:val="00945F81"/>
    <w:rsid w:val="00950221"/>
    <w:rsid w:val="0097717C"/>
    <w:rsid w:val="0098356E"/>
    <w:rsid w:val="0098497C"/>
    <w:rsid w:val="00984B4B"/>
    <w:rsid w:val="009947AC"/>
    <w:rsid w:val="009A46E4"/>
    <w:rsid w:val="009F7CA1"/>
    <w:rsid w:val="00A01EF2"/>
    <w:rsid w:val="00A15760"/>
    <w:rsid w:val="00A17F6D"/>
    <w:rsid w:val="00A23343"/>
    <w:rsid w:val="00A83787"/>
    <w:rsid w:val="00A94B87"/>
    <w:rsid w:val="00AA2560"/>
    <w:rsid w:val="00AA3FDE"/>
    <w:rsid w:val="00AA5FB7"/>
    <w:rsid w:val="00AE062A"/>
    <w:rsid w:val="00AE2048"/>
    <w:rsid w:val="00B0115B"/>
    <w:rsid w:val="00B23203"/>
    <w:rsid w:val="00B407D4"/>
    <w:rsid w:val="00B65605"/>
    <w:rsid w:val="00B87F81"/>
    <w:rsid w:val="00BB2092"/>
    <w:rsid w:val="00BB6828"/>
    <w:rsid w:val="00BE11F9"/>
    <w:rsid w:val="00BE4089"/>
    <w:rsid w:val="00C32FE1"/>
    <w:rsid w:val="00C47E8A"/>
    <w:rsid w:val="00C50E44"/>
    <w:rsid w:val="00C611C6"/>
    <w:rsid w:val="00C645AE"/>
    <w:rsid w:val="00C91307"/>
    <w:rsid w:val="00CA43BF"/>
    <w:rsid w:val="00CB3789"/>
    <w:rsid w:val="00CC4C37"/>
    <w:rsid w:val="00CE0420"/>
    <w:rsid w:val="00D21D3F"/>
    <w:rsid w:val="00D63C53"/>
    <w:rsid w:val="00DA3A9C"/>
    <w:rsid w:val="00DA76C1"/>
    <w:rsid w:val="00DC3711"/>
    <w:rsid w:val="00DD4FF1"/>
    <w:rsid w:val="00DD713F"/>
    <w:rsid w:val="00DE624A"/>
    <w:rsid w:val="00DF4991"/>
    <w:rsid w:val="00DF58A0"/>
    <w:rsid w:val="00E02EAC"/>
    <w:rsid w:val="00E2465F"/>
    <w:rsid w:val="00E36F01"/>
    <w:rsid w:val="00E4609E"/>
    <w:rsid w:val="00E57421"/>
    <w:rsid w:val="00E5768D"/>
    <w:rsid w:val="00E7238D"/>
    <w:rsid w:val="00E76925"/>
    <w:rsid w:val="00E95517"/>
    <w:rsid w:val="00E956D4"/>
    <w:rsid w:val="00EA397F"/>
    <w:rsid w:val="00EB31C7"/>
    <w:rsid w:val="00EC3ACA"/>
    <w:rsid w:val="00EE0E75"/>
    <w:rsid w:val="00F01D01"/>
    <w:rsid w:val="00F0603B"/>
    <w:rsid w:val="00F100F0"/>
    <w:rsid w:val="00F1060D"/>
    <w:rsid w:val="00F12FBE"/>
    <w:rsid w:val="00F17ED8"/>
    <w:rsid w:val="00F2177C"/>
    <w:rsid w:val="00F44011"/>
    <w:rsid w:val="00F4458B"/>
    <w:rsid w:val="00F45811"/>
    <w:rsid w:val="00F645FA"/>
    <w:rsid w:val="00F97A95"/>
    <w:rsid w:val="00FA5BCE"/>
    <w:rsid w:val="00FC5BAA"/>
    <w:rsid w:val="00FD24C3"/>
    <w:rsid w:val="00FD3BB7"/>
    <w:rsid w:val="00FE2691"/>
    <w:rsid w:val="00FE6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rules v:ext="edit">
        <o:r id="V:Rule51" type="connector" idref="#AutoShape 54"/>
        <o:r id="V:Rule52" type="connector" idref="# 63"/>
        <o:r id="V:Rule53" type="connector" idref="#_x0000_s1085"/>
        <o:r id="V:Rule54" type="connector" idref="# 46"/>
        <o:r id="V:Rule55" type="connector" idref="#AutoShape 96"/>
        <o:r id="V:Rule56" type="connector" idref="#AutoShape 43"/>
        <o:r id="V:Rule57" type="connector" idref="#_x0000_s1068"/>
        <o:r id="V:Rule58" type="connector" idref="#AutoShape 64"/>
        <o:r id="V:Rule59" type="connector" idref="#AutoShape 45"/>
        <o:r id="V:Rule60" type="connector" idref="#AutoShape 116"/>
        <o:r id="V:Rule61" type="connector" idref="#AutoShape 62"/>
        <o:r id="V:Rule62" type="connector" idref="#AutoShape 50"/>
        <o:r id="V:Rule63" type="connector" idref="#AutoShape 53"/>
        <o:r id="V:Rule64" type="connector" idref="#AutoShape 95"/>
        <o:r id="V:Rule65" type="connector" idref="# 42"/>
        <o:r id="V:Rule66" type="connector" idref="# 41"/>
        <o:r id="V:Rule67" type="connector" idref="#AutoShape 98"/>
        <o:r id="V:Rule68" type="connector" idref="#AutoShape 67"/>
        <o:r id="V:Rule69" type="connector" idref="#AutoShape 42"/>
        <o:r id="V:Rule70" type="connector" idref="#AutoShape 41"/>
        <o:r id="V:Rule71" type="connector" idref="# 48"/>
        <o:r id="V:Rule72" type="connector" idref="#AutoShape 65"/>
        <o:r id="V:Rule73" type="connector" idref="#AutoShape 111"/>
        <o:r id="V:Rule74" type="connector" idref="#Straight Arrow Connector 9"/>
        <o:r id="V:Rule75" type="connector" idref="#_x0000_s1076"/>
        <o:r id="V:Rule76" type="connector" idref="# 43"/>
        <o:r id="V:Rule77" type="connector" idref="#_x0000_s1083"/>
        <o:r id="V:Rule78" type="connector" idref="#AutoShape 94"/>
        <o:r id="V:Rule79" type="connector" idref="#AutoShape 110"/>
        <o:r id="V:Rule80" type="connector" idref="#AutoShape 97"/>
        <o:r id="V:Rule81" type="connector" idref="#AutoShape 112"/>
        <o:r id="V:Rule82" type="connector" idref="#AutoShape 114"/>
        <o:r id="V:Rule83" type="connector" idref="# 45"/>
        <o:r id="V:Rule84" type="connector" idref="#AutoShape 52"/>
        <o:r id="V:Rule85" type="connector" idref="#AutoShape 40"/>
        <o:r id="V:Rule86" type="connector" idref="#AutoShape 44"/>
        <o:r id="V:Rule87" type="connector" idref="#AutoShape 113"/>
        <o:r id="V:Rule88" type="connector" idref="#AutoShape 68"/>
        <o:r id="V:Rule89" type="connector" idref="#AutoShape 99"/>
        <o:r id="V:Rule90" type="connector" idref="# 81"/>
        <o:r id="V:Rule91" type="connector" idref="# 44"/>
        <o:r id="V:Rule92" type="connector" idref="#AutoShape 100"/>
        <o:r id="V:Rule93" type="connector" idref="#AutoShape 39"/>
        <o:r id="V:Rule94" type="connector" idref="#AutoShape 63"/>
        <o:r id="V:Rule95" type="connector" idref="#AutoShape 47"/>
        <o:r id="V:Rule96" type="connector" idref="#AutoShape 115"/>
        <o:r id="V:Rule97" type="connector" idref="#AutoShape 46"/>
        <o:r id="V:Rule98" type="connector" idref="#AutoShape 66"/>
        <o:r id="V:Rule99" type="connector" idref="# 83"/>
        <o:r id="V:Rule100"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6D4"/>
  </w:style>
  <w:style w:type="paragraph" w:styleId="Heading1">
    <w:name w:val="heading 1"/>
    <w:basedOn w:val="Normal"/>
    <w:next w:val="Normal"/>
    <w:link w:val="Heading1Char"/>
    <w:uiPriority w:val="9"/>
    <w:qFormat/>
    <w:rsid w:val="00C32F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2F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F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2FE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32FE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32FE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68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57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pasi 2 taiiii,skripsi"/>
    <w:basedOn w:val="Normal"/>
    <w:link w:val="ListParagraphChar"/>
    <w:uiPriority w:val="34"/>
    <w:qFormat/>
    <w:rsid w:val="00E5768D"/>
    <w:pPr>
      <w:ind w:left="720"/>
      <w:contextualSpacing/>
    </w:pPr>
  </w:style>
  <w:style w:type="character" w:customStyle="1" w:styleId="ListParagraphChar">
    <w:name w:val="List Paragraph Char"/>
    <w:aliases w:val="spasi 2 taiiii Char,skripsi Char"/>
    <w:basedOn w:val="DefaultParagraphFont"/>
    <w:link w:val="ListParagraph"/>
    <w:uiPriority w:val="34"/>
    <w:rsid w:val="00E5768D"/>
    <w:rPr>
      <w:rFonts w:eastAsiaTheme="minorEastAsia"/>
    </w:rPr>
  </w:style>
  <w:style w:type="paragraph" w:styleId="Header">
    <w:name w:val="header"/>
    <w:basedOn w:val="Normal"/>
    <w:link w:val="HeaderChar"/>
    <w:uiPriority w:val="99"/>
    <w:semiHidden/>
    <w:unhideWhenUsed/>
    <w:rsid w:val="00CB37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3789"/>
    <w:rPr>
      <w:rFonts w:eastAsiaTheme="minorEastAsia"/>
    </w:rPr>
  </w:style>
  <w:style w:type="paragraph" w:styleId="Footer">
    <w:name w:val="footer"/>
    <w:basedOn w:val="Normal"/>
    <w:link w:val="FooterChar"/>
    <w:uiPriority w:val="99"/>
    <w:unhideWhenUsed/>
    <w:rsid w:val="00CB3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89"/>
    <w:rPr>
      <w:rFonts w:eastAsiaTheme="minorEastAsia"/>
    </w:rPr>
  </w:style>
  <w:style w:type="character" w:styleId="Hyperlink">
    <w:name w:val="Hyperlink"/>
    <w:basedOn w:val="DefaultParagraphFont"/>
    <w:uiPriority w:val="99"/>
    <w:unhideWhenUsed/>
    <w:rsid w:val="00550C5A"/>
    <w:rPr>
      <w:color w:val="0000FF" w:themeColor="hyperlink"/>
      <w:u w:val="single"/>
    </w:rPr>
  </w:style>
  <w:style w:type="character" w:customStyle="1" w:styleId="Heading2Char">
    <w:name w:val="Heading 2 Char"/>
    <w:basedOn w:val="DefaultParagraphFont"/>
    <w:link w:val="Heading2"/>
    <w:uiPriority w:val="9"/>
    <w:rsid w:val="00C32FE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32FE1"/>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C32FE1"/>
    <w:rPr>
      <w:i/>
      <w:iCs/>
    </w:rPr>
  </w:style>
  <w:style w:type="character" w:customStyle="1" w:styleId="Heading1Char">
    <w:name w:val="Heading 1 Char"/>
    <w:basedOn w:val="DefaultParagraphFont"/>
    <w:link w:val="Heading1"/>
    <w:uiPriority w:val="9"/>
    <w:rsid w:val="00C32FE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32F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32FE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32F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32FE1"/>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C32F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2F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32F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2FE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32F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2FE1"/>
    <w:rPr>
      <w:rFonts w:ascii="Lucida Grande" w:eastAsiaTheme="minorEastAsia" w:hAnsi="Lucida Grande" w:cs="Lucida Grande"/>
      <w:sz w:val="18"/>
      <w:szCs w:val="18"/>
    </w:rPr>
  </w:style>
  <w:style w:type="character" w:styleId="PageNumber">
    <w:name w:val="page number"/>
    <w:basedOn w:val="DefaultParagraphFont"/>
    <w:uiPriority w:val="99"/>
    <w:semiHidden/>
    <w:unhideWhenUsed/>
    <w:rsid w:val="00C32FE1"/>
  </w:style>
  <w:style w:type="paragraph" w:styleId="BodyText">
    <w:name w:val="Body Text"/>
    <w:basedOn w:val="Normal"/>
    <w:link w:val="BodyTextChar"/>
    <w:uiPriority w:val="1"/>
    <w:qFormat/>
    <w:rsid w:val="00C32FE1"/>
    <w:pPr>
      <w:widowControl w:val="0"/>
      <w:spacing w:after="0" w:line="240" w:lineRule="auto"/>
      <w:ind w:left="152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32FE1"/>
    <w:rPr>
      <w:rFonts w:ascii="Times New Roman" w:eastAsia="Times New Roman" w:hAnsi="Times New Roman"/>
      <w:sz w:val="24"/>
      <w:szCs w:val="24"/>
    </w:rPr>
  </w:style>
  <w:style w:type="paragraph" w:customStyle="1" w:styleId="TableParagraph">
    <w:name w:val="Table Paragraph"/>
    <w:basedOn w:val="Normal"/>
    <w:uiPriority w:val="1"/>
    <w:qFormat/>
    <w:rsid w:val="00C32FE1"/>
    <w:pPr>
      <w:widowControl w:val="0"/>
      <w:spacing w:after="0" w:line="240" w:lineRule="auto"/>
    </w:pPr>
    <w:rPr>
      <w:rFonts w:eastAsiaTheme="minorHAnsi"/>
    </w:rPr>
  </w:style>
  <w:style w:type="paragraph" w:styleId="NoSpacing">
    <w:name w:val="No Spacing"/>
    <w:uiPriority w:val="1"/>
    <w:qFormat/>
    <w:rsid w:val="00C32FE1"/>
    <w:pPr>
      <w:spacing w:after="0" w:line="240" w:lineRule="auto"/>
    </w:pPr>
  </w:style>
</w:styles>
</file>

<file path=word/webSettings.xml><?xml version="1.0" encoding="utf-8"?>
<w:webSettings xmlns:r="http://schemas.openxmlformats.org/officeDocument/2006/relationships" xmlns:w="http://schemas.openxmlformats.org/wordprocessingml/2006/main">
  <w:divs>
    <w:div w:id="1418209018">
      <w:bodyDiv w:val="1"/>
      <w:marLeft w:val="0"/>
      <w:marRight w:val="0"/>
      <w:marTop w:val="0"/>
      <w:marBottom w:val="0"/>
      <w:divBdr>
        <w:top w:val="none" w:sz="0" w:space="0" w:color="auto"/>
        <w:left w:val="none" w:sz="0" w:space="0" w:color="auto"/>
        <w:bottom w:val="none" w:sz="0" w:space="0" w:color="auto"/>
        <w:right w:val="none" w:sz="0" w:space="0" w:color="auto"/>
      </w:divBdr>
    </w:div>
    <w:div w:id="1454518034">
      <w:bodyDiv w:val="1"/>
      <w:marLeft w:val="0"/>
      <w:marRight w:val="0"/>
      <w:marTop w:val="0"/>
      <w:marBottom w:val="0"/>
      <w:divBdr>
        <w:top w:val="none" w:sz="0" w:space="0" w:color="auto"/>
        <w:left w:val="none" w:sz="0" w:space="0" w:color="auto"/>
        <w:bottom w:val="none" w:sz="0" w:space="0" w:color="auto"/>
        <w:right w:val="none" w:sz="0" w:space="0" w:color="auto"/>
      </w:divBdr>
    </w:div>
    <w:div w:id="18956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amudera" TargetMode="External"/><Relationship Id="rId13" Type="http://schemas.openxmlformats.org/officeDocument/2006/relationships/hyperlink" Target="https://id.wikipedia.org/wiki/Penumpa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ndex.php?title=Barang_kargo&amp;action=edit&amp;redlink=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detik.com/finance/infrastruktur/d-4255033/sejak-2015-jokowi-sudah-bangun-27-pelabuhan-b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apal" TargetMode="External"/><Relationship Id="rId5" Type="http://schemas.openxmlformats.org/officeDocument/2006/relationships/webSettings" Target="webSettings.xml"/><Relationship Id="rId15" Type="http://schemas.openxmlformats.org/officeDocument/2006/relationships/hyperlink" Target="https://id.wikipedia.org/wiki/Pelabuhan" TargetMode="External"/><Relationship Id="rId10" Type="http://schemas.openxmlformats.org/officeDocument/2006/relationships/hyperlink" Target="https://id.wikipedia.org/wiki/Dan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Sungai" TargetMode="External"/><Relationship Id="rId14" Type="http://schemas.openxmlformats.org/officeDocument/2006/relationships/hyperlink" Target="https://id.wikipedia.org/wiki/Cr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4D899-6907-4FC9-B1DD-4076CD1E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eddy</cp:lastModifiedBy>
  <cp:revision>2</cp:revision>
  <cp:lastPrinted>2019-10-10T08:03:00Z</cp:lastPrinted>
  <dcterms:created xsi:type="dcterms:W3CDTF">2019-10-10T16:42:00Z</dcterms:created>
  <dcterms:modified xsi:type="dcterms:W3CDTF">2019-10-10T16:42:00Z</dcterms:modified>
</cp:coreProperties>
</file>