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D7" w:rsidRPr="00B11732" w:rsidRDefault="00BF6201" w:rsidP="00BF6201">
      <w:pPr>
        <w:jc w:val="center"/>
        <w:rPr>
          <w:rFonts w:ascii="Times New Roman" w:hAnsi="Times New Roman" w:cs="Times New Roman"/>
          <w:b/>
          <w:sz w:val="28"/>
        </w:rPr>
      </w:pPr>
      <w:r w:rsidRPr="00B11732">
        <w:rPr>
          <w:rFonts w:ascii="Times New Roman" w:hAnsi="Times New Roman" w:cs="Times New Roman"/>
          <w:b/>
          <w:sz w:val="28"/>
        </w:rPr>
        <w:t>ABSTRAK</w:t>
      </w:r>
    </w:p>
    <w:p w:rsidR="00155F9C" w:rsidRDefault="00155F9C" w:rsidP="00BF6201">
      <w:pPr>
        <w:jc w:val="center"/>
        <w:rPr>
          <w:rFonts w:ascii="Times New Roman" w:hAnsi="Times New Roman" w:cs="Times New Roman"/>
          <w:sz w:val="24"/>
        </w:rPr>
      </w:pPr>
    </w:p>
    <w:p w:rsidR="002E13D9" w:rsidRDefault="00B17FED" w:rsidP="002E13D9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Stenly Virreri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25150045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/ 2019 /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Work-Life Balance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Burnout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PT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XYZ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C4A">
        <w:rPr>
          <w:rFonts w:ascii="Times New Roman" w:eastAsia="Calibri" w:hAnsi="Times New Roman" w:cs="Times New Roman"/>
          <w:sz w:val="24"/>
          <w:szCs w:val="24"/>
        </w:rPr>
        <w:t>Jakarta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Kristin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S.SI, M.M.</w:t>
      </w:r>
    </w:p>
    <w:p w:rsidR="002E13D9" w:rsidRDefault="002E13D9" w:rsidP="002E13D9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diperluka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Work-life balance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burnout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tercipta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berujung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0F53" w:rsidRPr="00BF0F53" w:rsidRDefault="00BF0F53" w:rsidP="00BF0F53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Ada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Work-Life Balance</w:t>
      </w:r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>Burnout</w:t>
      </w:r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men</w:t>
      </w:r>
      <w:r>
        <w:rPr>
          <w:rFonts w:ascii="Times New Roman" w:eastAsia="Calibri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Work-Life Balance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Burnout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0F53">
        <w:rPr>
          <w:rFonts w:ascii="Times New Roman" w:eastAsia="Calibri" w:hAnsi="Times New Roman" w:cs="Times New Roman"/>
          <w:sz w:val="24"/>
          <w:szCs w:val="24"/>
        </w:rPr>
        <w:t>mengukur</w:t>
      </w:r>
      <w:proofErr w:type="spellEnd"/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F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5C7" w:rsidRPr="002E13D9" w:rsidRDefault="002E13D9" w:rsidP="002E1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BC2E2B" w:rsidRPr="00B17FED">
        <w:rPr>
          <w:rFonts w:ascii="Times New Roman" w:hAnsi="Times New Roman" w:cs="Times New Roman"/>
          <w:sz w:val="24"/>
          <w:szCs w:val="24"/>
          <w:lang w:val="sv-SE"/>
        </w:rPr>
        <w:t xml:space="preserve">Penelitian ini dilakukan untuk mengetahui pengaruh </w:t>
      </w:r>
      <w:r w:rsidR="00DE0847" w:rsidRPr="00B17FED">
        <w:rPr>
          <w:rFonts w:ascii="Times New Roman" w:hAnsi="Times New Roman" w:cs="Times New Roman"/>
          <w:i/>
          <w:sz w:val="24"/>
          <w:szCs w:val="24"/>
          <w:lang w:val="sv-SE"/>
        </w:rPr>
        <w:t>work-life balance</w:t>
      </w:r>
      <w:r w:rsidR="00DE084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BC2E2B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DE0847">
        <w:rPr>
          <w:rFonts w:ascii="Times New Roman" w:hAnsi="Times New Roman" w:cs="Times New Roman"/>
          <w:i/>
          <w:sz w:val="24"/>
          <w:szCs w:val="24"/>
          <w:lang w:val="sv-SE"/>
        </w:rPr>
        <w:t>burnout</w:t>
      </w:r>
      <w:r w:rsidR="00DE0847" w:rsidRPr="00B17FE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C2E2B" w:rsidRPr="00B17FED">
        <w:rPr>
          <w:rFonts w:ascii="Times New Roman" w:hAnsi="Times New Roman" w:cs="Times New Roman"/>
          <w:sz w:val="24"/>
          <w:szCs w:val="24"/>
          <w:lang w:val="sv-SE"/>
        </w:rPr>
        <w:t xml:space="preserve">terhadap kepuasan kerja karyawan pada PT. </w:t>
      </w:r>
      <w:r w:rsidR="00CE7389">
        <w:rPr>
          <w:rFonts w:ascii="Times New Roman" w:hAnsi="Times New Roman" w:cs="Times New Roman"/>
          <w:sz w:val="24"/>
          <w:szCs w:val="24"/>
          <w:lang w:val="sv-SE"/>
        </w:rPr>
        <w:t>XYZ</w:t>
      </w:r>
      <w:r w:rsidR="00BC2E2B">
        <w:rPr>
          <w:rFonts w:ascii="Times New Roman" w:hAnsi="Times New Roman" w:cs="Times New Roman"/>
          <w:sz w:val="24"/>
          <w:szCs w:val="24"/>
          <w:lang w:val="sv-SE"/>
        </w:rPr>
        <w:t xml:space="preserve"> cabang Jakarta Timur periode 2018.</w:t>
      </w:r>
      <w:r w:rsidR="00BC2E2B" w:rsidRPr="00B17FED">
        <w:t xml:space="preserve"> </w:t>
      </w:r>
      <w:r w:rsidR="009756B1" w:rsidRPr="009756B1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data primer yang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r w:rsidR="009756B1">
        <w:rPr>
          <w:rFonts w:ascii="Times New Roman" w:hAnsi="Times New Roman" w:cs="Times New Roman"/>
          <w:sz w:val="24"/>
          <w:szCs w:val="24"/>
        </w:rPr>
        <w:t>105</w:t>
      </w:r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r w:rsidR="009756B1" w:rsidRPr="0032558B">
        <w:rPr>
          <w:rFonts w:ascii="Times New Roman" w:hAnsi="Times New Roman" w:cs="Times New Roman"/>
          <w:i/>
          <w:sz w:val="24"/>
          <w:szCs w:val="24"/>
        </w:rPr>
        <w:t>non-probability sampling</w:t>
      </w:r>
      <w:r w:rsidR="00975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6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756B1">
        <w:rPr>
          <w:rFonts w:ascii="Times New Roman" w:hAnsi="Times New Roman" w:cs="Times New Roman"/>
          <w:sz w:val="24"/>
          <w:szCs w:val="24"/>
        </w:rPr>
        <w:t xml:space="preserve"> </w:t>
      </w:r>
      <w:r w:rsidR="009756B1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9756B1" w:rsidRPr="00975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9756B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B1" w:rsidRPr="009756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756B1" w:rsidRPr="009756B1">
        <w:rPr>
          <w:rFonts w:ascii="Times New Roman" w:hAnsi="Times New Roman" w:cs="Times New Roman"/>
          <w:sz w:val="24"/>
          <w:szCs w:val="24"/>
        </w:rPr>
        <w:t xml:space="preserve"> program SPSS</w:t>
      </w:r>
      <w:r w:rsidR="009756B1">
        <w:rPr>
          <w:rFonts w:ascii="Times New Roman" w:hAnsi="Times New Roman" w:cs="Times New Roman"/>
          <w:sz w:val="24"/>
          <w:szCs w:val="24"/>
        </w:rPr>
        <w:t xml:space="preserve"> 20.0</w:t>
      </w:r>
      <w:r w:rsidR="009756B1" w:rsidRPr="009756B1">
        <w:rPr>
          <w:rFonts w:ascii="Times New Roman" w:hAnsi="Times New Roman" w:cs="Times New Roman"/>
          <w:sz w:val="24"/>
          <w:szCs w:val="24"/>
        </w:rPr>
        <w:t>.</w:t>
      </w:r>
    </w:p>
    <w:p w:rsidR="00BF0F53" w:rsidRDefault="009756B1" w:rsidP="00BF0F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work-life balance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 w:rsidR="00D6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5EBB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="006D0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95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5EBB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="00D6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5EB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="00D6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5EBB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2E1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3D9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2E13D9">
        <w:rPr>
          <w:rFonts w:ascii="Times New Roman" w:eastAsia="Calibri" w:hAnsi="Times New Roman" w:cs="Times New Roman"/>
          <w:sz w:val="24"/>
          <w:szCs w:val="24"/>
        </w:rPr>
        <w:t xml:space="preserve"> 40,6%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956">
        <w:rPr>
          <w:rFonts w:ascii="Times New Roman" w:eastAsia="Calibri" w:hAnsi="Times New Roman" w:cs="Times New Roman"/>
          <w:i/>
          <w:sz w:val="24"/>
          <w:szCs w:val="24"/>
        </w:rPr>
        <w:t>burnout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 w:rsidR="00D6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5EBB">
        <w:rPr>
          <w:rFonts w:ascii="Times New Roman" w:eastAsia="Calibri" w:hAnsi="Times New Roman" w:cs="Times New Roman"/>
          <w:sz w:val="24"/>
          <w:szCs w:val="24"/>
        </w:rPr>
        <w:t>negatif</w:t>
      </w:r>
      <w:proofErr w:type="spellEnd"/>
      <w:r w:rsidR="002E1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95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D0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5EBB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="00D6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5EB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="00D6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5EBB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2E1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3D9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2E13D9">
        <w:rPr>
          <w:rFonts w:ascii="Times New Roman" w:eastAsia="Calibri" w:hAnsi="Times New Roman" w:cs="Times New Roman"/>
          <w:sz w:val="24"/>
          <w:szCs w:val="24"/>
        </w:rPr>
        <w:t xml:space="preserve"> 7,9%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EBB">
        <w:rPr>
          <w:rFonts w:ascii="Times New Roman" w:eastAsia="Calibri" w:hAnsi="Times New Roman" w:cs="Times New Roman"/>
          <w:i/>
          <w:sz w:val="24"/>
          <w:szCs w:val="24"/>
        </w:rPr>
        <w:t xml:space="preserve">work-life </w:t>
      </w:r>
      <w:r w:rsidR="006D0956">
        <w:rPr>
          <w:rFonts w:ascii="Times New Roman" w:eastAsia="Calibri" w:hAnsi="Times New Roman" w:cs="Times New Roman"/>
          <w:i/>
          <w:sz w:val="24"/>
          <w:szCs w:val="24"/>
        </w:rPr>
        <w:t>balance</w:t>
      </w:r>
      <w:r w:rsidR="00D6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5EB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D6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EBB">
        <w:rPr>
          <w:rFonts w:ascii="Times New Roman" w:eastAsia="Calibri" w:hAnsi="Times New Roman" w:cs="Times New Roman"/>
          <w:i/>
          <w:sz w:val="24"/>
          <w:szCs w:val="24"/>
        </w:rPr>
        <w:t>burnout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simultan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956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="006D0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956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="006D0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956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6D0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13D9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2E13D9">
        <w:rPr>
          <w:rFonts w:ascii="Times New Roman" w:eastAsia="Calibri" w:hAnsi="Times New Roman" w:cs="Times New Roman"/>
          <w:sz w:val="24"/>
          <w:szCs w:val="24"/>
        </w:rPr>
        <w:t xml:space="preserve"> 44,7%</w:t>
      </w:r>
      <w:r w:rsidRPr="00372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0F53" w:rsidRDefault="00BF0F53" w:rsidP="002425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Work-life Balance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PT. XYZ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2018. </w:t>
      </w:r>
      <w:r>
        <w:rPr>
          <w:rFonts w:ascii="Times New Roman" w:hAnsi="Times New Roman" w:cs="Times New Roman"/>
          <w:i/>
          <w:sz w:val="24"/>
        </w:rPr>
        <w:t xml:space="preserve">Burnout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PT. XYZ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2018. </w:t>
      </w:r>
      <w:r>
        <w:rPr>
          <w:rFonts w:ascii="Times New Roman" w:hAnsi="Times New Roman" w:cs="Times New Roman"/>
          <w:i/>
          <w:sz w:val="24"/>
        </w:rPr>
        <w:t xml:space="preserve">Work-life Balance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burnout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simultan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PT. XYZ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  <w:r w:rsidR="00BD2CF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F2982" w:rsidRPr="00457788" w:rsidRDefault="00457788" w:rsidP="00BF62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 xml:space="preserve">Work-Life Balance, Burnout,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</w:p>
    <w:sectPr w:rsidR="00EF2982" w:rsidRPr="00457788" w:rsidSect="009B0773">
      <w:footerReference w:type="default" r:id="rId7"/>
      <w:pgSz w:w="11906" w:h="16838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1D" w:rsidRDefault="00571C1D" w:rsidP="00571C1D">
      <w:pPr>
        <w:spacing w:after="0" w:line="240" w:lineRule="auto"/>
      </w:pPr>
      <w:r>
        <w:separator/>
      </w:r>
    </w:p>
  </w:endnote>
  <w:endnote w:type="continuationSeparator" w:id="0">
    <w:p w:rsidR="00571C1D" w:rsidRDefault="00571C1D" w:rsidP="005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020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C1D" w:rsidRDefault="00571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03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71C1D" w:rsidRDefault="0057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1D" w:rsidRDefault="00571C1D" w:rsidP="00571C1D">
      <w:pPr>
        <w:spacing w:after="0" w:line="240" w:lineRule="auto"/>
      </w:pPr>
      <w:r>
        <w:separator/>
      </w:r>
    </w:p>
  </w:footnote>
  <w:footnote w:type="continuationSeparator" w:id="0">
    <w:p w:rsidR="00571C1D" w:rsidRDefault="00571C1D" w:rsidP="0057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838AA"/>
    <w:multiLevelType w:val="hybridMultilevel"/>
    <w:tmpl w:val="18E8FC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01"/>
    <w:rsid w:val="00042A89"/>
    <w:rsid w:val="000534B6"/>
    <w:rsid w:val="0008666B"/>
    <w:rsid w:val="00093AF4"/>
    <w:rsid w:val="000B040B"/>
    <w:rsid w:val="00155F9C"/>
    <w:rsid w:val="002111D7"/>
    <w:rsid w:val="002425C7"/>
    <w:rsid w:val="002E13D9"/>
    <w:rsid w:val="00416D10"/>
    <w:rsid w:val="004444AA"/>
    <w:rsid w:val="00457788"/>
    <w:rsid w:val="00571C1D"/>
    <w:rsid w:val="00627284"/>
    <w:rsid w:val="006405A9"/>
    <w:rsid w:val="006B1DEE"/>
    <w:rsid w:val="006D0956"/>
    <w:rsid w:val="007037D2"/>
    <w:rsid w:val="007167B1"/>
    <w:rsid w:val="007D4033"/>
    <w:rsid w:val="008C31C3"/>
    <w:rsid w:val="009756B1"/>
    <w:rsid w:val="009B0773"/>
    <w:rsid w:val="00B11732"/>
    <w:rsid w:val="00B17FED"/>
    <w:rsid w:val="00BC2E2B"/>
    <w:rsid w:val="00BD2CFB"/>
    <w:rsid w:val="00BF0F53"/>
    <w:rsid w:val="00BF6201"/>
    <w:rsid w:val="00C234E5"/>
    <w:rsid w:val="00CD0819"/>
    <w:rsid w:val="00CE7389"/>
    <w:rsid w:val="00D65EBB"/>
    <w:rsid w:val="00DE0847"/>
    <w:rsid w:val="00E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3033"/>
  <w15:chartTrackingRefBased/>
  <w15:docId w15:val="{7269BE8C-4B57-40BF-8234-F53A9007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2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1D"/>
  </w:style>
  <w:style w:type="paragraph" w:styleId="Footer">
    <w:name w:val="footer"/>
    <w:basedOn w:val="Normal"/>
    <w:link w:val="FooterChar"/>
    <w:uiPriority w:val="99"/>
    <w:unhideWhenUsed/>
    <w:rsid w:val="005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1D"/>
  </w:style>
  <w:style w:type="paragraph" w:styleId="ListParagraph">
    <w:name w:val="List Paragraph"/>
    <w:basedOn w:val="Normal"/>
    <w:uiPriority w:val="34"/>
    <w:qFormat/>
    <w:rsid w:val="00BF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Stenly Virreri</cp:lastModifiedBy>
  <cp:revision>24</cp:revision>
  <cp:lastPrinted>2019-08-19T18:11:00Z</cp:lastPrinted>
  <dcterms:created xsi:type="dcterms:W3CDTF">2019-07-03T17:38:00Z</dcterms:created>
  <dcterms:modified xsi:type="dcterms:W3CDTF">2019-08-26T16:36:00Z</dcterms:modified>
</cp:coreProperties>
</file>