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C4" w:rsidRPr="00AE2A2E" w:rsidRDefault="00A26FC4" w:rsidP="009D4B60">
      <w:pPr>
        <w:spacing w:line="480" w:lineRule="auto"/>
        <w:jc w:val="center"/>
        <w:rPr>
          <w:rFonts w:ascii="Times New Roman" w:hAnsi="Times New Roman" w:cs="Times New Roman"/>
          <w:b/>
          <w:sz w:val="28"/>
          <w:szCs w:val="24"/>
        </w:rPr>
      </w:pPr>
      <w:r w:rsidRPr="00AE2A2E">
        <w:rPr>
          <w:rFonts w:ascii="Times New Roman" w:hAnsi="Times New Roman" w:cs="Times New Roman"/>
          <w:b/>
          <w:sz w:val="28"/>
          <w:szCs w:val="24"/>
        </w:rPr>
        <w:t>ABSTRACT</w:t>
      </w:r>
    </w:p>
    <w:p w:rsidR="00A26FC4" w:rsidRDefault="00A26FC4" w:rsidP="00A26FC4"/>
    <w:p w:rsidR="0041169E" w:rsidRPr="00860D0B" w:rsidRDefault="0041169E" w:rsidP="0041169E">
      <w:pPr>
        <w:ind w:firstLine="567"/>
        <w:jc w:val="both"/>
        <w:rPr>
          <w:rFonts w:ascii="Times New Roman" w:hAnsi="Times New Roman" w:cs="Times New Roman"/>
          <w:i/>
          <w:sz w:val="24"/>
          <w:szCs w:val="24"/>
        </w:rPr>
      </w:pPr>
      <w:r w:rsidRPr="0041169E">
        <w:rPr>
          <w:rFonts w:ascii="Times New Roman" w:hAnsi="Times New Roman" w:cs="Times New Roman"/>
          <w:i/>
          <w:sz w:val="24"/>
        </w:rPr>
        <w:t>Stenly Virreri / 25150045/2019 / Effect of Work-Life Balance and Burnout on Employee Job Satisf</w:t>
      </w:r>
      <w:r w:rsidR="005702B3">
        <w:rPr>
          <w:rFonts w:ascii="Times New Roman" w:hAnsi="Times New Roman" w:cs="Times New Roman"/>
          <w:i/>
          <w:sz w:val="24"/>
        </w:rPr>
        <w:t>action at PT. XYZ East Jakarta Branch in</w:t>
      </w:r>
      <w:r w:rsidRPr="0041169E">
        <w:rPr>
          <w:rFonts w:ascii="Times New Roman" w:hAnsi="Times New Roman" w:cs="Times New Roman"/>
          <w:i/>
          <w:sz w:val="24"/>
        </w:rPr>
        <w:t xml:space="preserve"> 2018 / Advisor: Kristin </w:t>
      </w:r>
      <w:proofErr w:type="spellStart"/>
      <w:r w:rsidRPr="0041169E">
        <w:rPr>
          <w:rFonts w:ascii="Times New Roman" w:hAnsi="Times New Roman" w:cs="Times New Roman"/>
          <w:i/>
          <w:sz w:val="24"/>
        </w:rPr>
        <w:t>Handayani</w:t>
      </w:r>
      <w:proofErr w:type="spellEnd"/>
      <w:r w:rsidRPr="0041169E">
        <w:rPr>
          <w:rFonts w:ascii="Times New Roman" w:hAnsi="Times New Roman" w:cs="Times New Roman"/>
          <w:i/>
          <w:sz w:val="24"/>
        </w:rPr>
        <w:t xml:space="preserve">, </w:t>
      </w:r>
      <w:r w:rsidRPr="00860D0B">
        <w:rPr>
          <w:rFonts w:ascii="Times New Roman" w:hAnsi="Times New Roman" w:cs="Times New Roman"/>
          <w:i/>
          <w:sz w:val="24"/>
          <w:szCs w:val="24"/>
        </w:rPr>
        <w:t xml:space="preserve">S.SI, </w:t>
      </w:r>
      <w:proofErr w:type="gramStart"/>
      <w:r w:rsidRPr="00860D0B">
        <w:rPr>
          <w:rFonts w:ascii="Times New Roman" w:hAnsi="Times New Roman" w:cs="Times New Roman"/>
          <w:i/>
          <w:sz w:val="24"/>
          <w:szCs w:val="24"/>
        </w:rPr>
        <w:t>M.M</w:t>
      </w:r>
      <w:proofErr w:type="gramEnd"/>
      <w:r w:rsidRPr="00860D0B">
        <w:rPr>
          <w:rFonts w:ascii="Times New Roman" w:hAnsi="Times New Roman" w:cs="Times New Roman"/>
          <w:i/>
          <w:sz w:val="24"/>
          <w:szCs w:val="24"/>
        </w:rPr>
        <w:t>.</w:t>
      </w:r>
    </w:p>
    <w:p w:rsidR="00860D0B" w:rsidRDefault="00860D0B" w:rsidP="00860D0B">
      <w:pPr>
        <w:jc w:val="both"/>
        <w:rPr>
          <w:rFonts w:ascii="Times New Roman" w:hAnsi="Times New Roman" w:cs="Times New Roman"/>
          <w:i/>
          <w:sz w:val="24"/>
          <w:szCs w:val="24"/>
        </w:rPr>
      </w:pPr>
      <w:r>
        <w:rPr>
          <w:rFonts w:ascii="Times New Roman" w:hAnsi="Times New Roman" w:cs="Times New Roman"/>
          <w:i/>
          <w:sz w:val="24"/>
          <w:szCs w:val="24"/>
        </w:rPr>
        <w:tab/>
      </w:r>
      <w:r w:rsidRPr="00860D0B">
        <w:rPr>
          <w:rFonts w:ascii="Times New Roman" w:hAnsi="Times New Roman" w:cs="Times New Roman"/>
          <w:i/>
          <w:sz w:val="24"/>
          <w:szCs w:val="24"/>
        </w:rPr>
        <w:t>Human resources are an important component in the business process of a company. Without human resources, resources that cannot be managed properly are needed for the acceptance of job satisfaction for employees. The balance of work life and fatigue are factors that can affect employee job satisfaction. Through good attention and support from the company towards the above factors, it will create job satisfaction that ends the achievement of organizational goals.</w:t>
      </w:r>
    </w:p>
    <w:p w:rsidR="00A82B09" w:rsidRPr="00860D0B" w:rsidRDefault="00A82B09" w:rsidP="00860D0B">
      <w:pPr>
        <w:jc w:val="both"/>
        <w:rPr>
          <w:rFonts w:ascii="Times New Roman" w:hAnsi="Times New Roman" w:cs="Times New Roman"/>
          <w:i/>
          <w:sz w:val="24"/>
          <w:szCs w:val="24"/>
        </w:rPr>
      </w:pPr>
      <w:r>
        <w:rPr>
          <w:rFonts w:ascii="Times New Roman" w:hAnsi="Times New Roman" w:cs="Times New Roman"/>
          <w:i/>
          <w:sz w:val="24"/>
          <w:szCs w:val="24"/>
        </w:rPr>
        <w:tab/>
      </w:r>
      <w:r w:rsidRPr="00A82B09">
        <w:rPr>
          <w:rFonts w:ascii="Times New Roman" w:hAnsi="Times New Roman" w:cs="Times New Roman"/>
          <w:i/>
          <w:sz w:val="24"/>
          <w:szCs w:val="24"/>
        </w:rPr>
        <w:t>There are several theories used to support this research is the definition of Work-Life Balance, Burnout, and Job Satisfaction. Then there is also a theory that explains the dimensions of Work-Life Balance and Burnout used to measure employee job satisfaction. The framework of thought will be formed according to variables, indicator variables, and variable dimensions.</w:t>
      </w:r>
    </w:p>
    <w:p w:rsidR="00860D0B" w:rsidRPr="00860D0B" w:rsidRDefault="00860D0B" w:rsidP="00860D0B">
      <w:pPr>
        <w:jc w:val="both"/>
        <w:rPr>
          <w:rFonts w:ascii="Times New Roman" w:hAnsi="Times New Roman" w:cs="Times New Roman"/>
          <w:i/>
          <w:sz w:val="24"/>
          <w:szCs w:val="24"/>
        </w:rPr>
      </w:pPr>
      <w:r>
        <w:rPr>
          <w:rFonts w:ascii="Times New Roman" w:hAnsi="Times New Roman" w:cs="Times New Roman"/>
          <w:i/>
          <w:sz w:val="24"/>
          <w:szCs w:val="24"/>
        </w:rPr>
        <w:tab/>
      </w:r>
      <w:r w:rsidRPr="00860D0B">
        <w:rPr>
          <w:rFonts w:ascii="Times New Roman" w:hAnsi="Times New Roman" w:cs="Times New Roman"/>
          <w:i/>
          <w:sz w:val="24"/>
          <w:szCs w:val="24"/>
        </w:rPr>
        <w:t xml:space="preserve">This research was conducted to determine the effect of work life balance and fatigue on employee job satisfaction at PT. XYZ East Jakarta </w:t>
      </w:r>
      <w:r w:rsidR="005702B3">
        <w:rPr>
          <w:rFonts w:ascii="Times New Roman" w:hAnsi="Times New Roman" w:cs="Times New Roman"/>
          <w:i/>
          <w:sz w:val="24"/>
          <w:szCs w:val="24"/>
        </w:rPr>
        <w:t>Branch in</w:t>
      </w:r>
      <w:r w:rsidRPr="00860D0B">
        <w:rPr>
          <w:rFonts w:ascii="Times New Roman" w:hAnsi="Times New Roman" w:cs="Times New Roman"/>
          <w:i/>
          <w:sz w:val="24"/>
          <w:szCs w:val="24"/>
        </w:rPr>
        <w:t xml:space="preserve"> 2018. The data used in this study are primary data obtained from the distribution of questionnaires distributed to 105 respondents and secondary data in the form of documents from the company. The sampling technique used is non-probability sampling with taking purposive sampling. The data analysis method used is simple and multiple linear regression. To analyze the data used using the SPSS 20.0 program.</w:t>
      </w:r>
    </w:p>
    <w:p w:rsidR="00860D0B" w:rsidRDefault="00860D0B" w:rsidP="00860D0B">
      <w:pPr>
        <w:jc w:val="both"/>
        <w:rPr>
          <w:rFonts w:ascii="Times New Roman" w:hAnsi="Times New Roman" w:cs="Times New Roman"/>
          <w:i/>
          <w:sz w:val="24"/>
          <w:szCs w:val="24"/>
        </w:rPr>
      </w:pPr>
      <w:r>
        <w:rPr>
          <w:rFonts w:ascii="Times New Roman" w:hAnsi="Times New Roman" w:cs="Times New Roman"/>
          <w:i/>
          <w:sz w:val="24"/>
          <w:szCs w:val="24"/>
        </w:rPr>
        <w:tab/>
      </w:r>
      <w:r w:rsidRPr="00860D0B">
        <w:rPr>
          <w:rFonts w:ascii="Times New Roman" w:hAnsi="Times New Roman" w:cs="Times New Roman"/>
          <w:i/>
          <w:sz w:val="24"/>
          <w:szCs w:val="24"/>
        </w:rPr>
        <w:t>The results showed that work life balance had a positive and significant effect on employee job satisfaction by 40.6%, while burnout had a negative and significant effect on employee job satisfaction by 7.9%. The results of this study also show that the balance between work life and fatigue due to job satisfaction is 44.7%.</w:t>
      </w:r>
    </w:p>
    <w:p w:rsidR="00A82B09" w:rsidRPr="00860D0B" w:rsidRDefault="00A82B09" w:rsidP="00860D0B">
      <w:pPr>
        <w:jc w:val="both"/>
        <w:rPr>
          <w:rFonts w:ascii="Times New Roman" w:hAnsi="Times New Roman" w:cs="Times New Roman"/>
          <w:i/>
          <w:sz w:val="24"/>
          <w:szCs w:val="24"/>
        </w:rPr>
      </w:pPr>
      <w:r>
        <w:rPr>
          <w:rFonts w:ascii="Times New Roman" w:hAnsi="Times New Roman" w:cs="Times New Roman"/>
          <w:i/>
          <w:sz w:val="24"/>
          <w:szCs w:val="24"/>
        </w:rPr>
        <w:tab/>
      </w:r>
      <w:bookmarkStart w:id="0" w:name="_GoBack"/>
      <w:r w:rsidRPr="00A82B09">
        <w:rPr>
          <w:rFonts w:ascii="Times New Roman" w:hAnsi="Times New Roman" w:cs="Times New Roman"/>
          <w:i/>
          <w:sz w:val="24"/>
          <w:szCs w:val="24"/>
        </w:rPr>
        <w:t xml:space="preserve">The conclusion of this study is that Work-life Balance has a positive and significant effect on employee job satisfaction at PT. XYZ East Jakarta </w:t>
      </w:r>
      <w:r w:rsidR="005702B3">
        <w:rPr>
          <w:rFonts w:ascii="Times New Roman" w:hAnsi="Times New Roman" w:cs="Times New Roman"/>
          <w:i/>
          <w:sz w:val="24"/>
          <w:szCs w:val="24"/>
        </w:rPr>
        <w:t>Branch in</w:t>
      </w:r>
      <w:r w:rsidRPr="00A82B09">
        <w:rPr>
          <w:rFonts w:ascii="Times New Roman" w:hAnsi="Times New Roman" w:cs="Times New Roman"/>
          <w:i/>
          <w:sz w:val="24"/>
          <w:szCs w:val="24"/>
        </w:rPr>
        <w:t xml:space="preserve"> 2018. Burnout has a negative and significant effect on employee job satisfaction at PT. XYZ East Jakarta </w:t>
      </w:r>
      <w:r w:rsidR="005702B3">
        <w:rPr>
          <w:rFonts w:ascii="Times New Roman" w:hAnsi="Times New Roman" w:cs="Times New Roman"/>
          <w:i/>
          <w:sz w:val="24"/>
          <w:szCs w:val="24"/>
        </w:rPr>
        <w:t>Branch in</w:t>
      </w:r>
      <w:r w:rsidRPr="00A82B09">
        <w:rPr>
          <w:rFonts w:ascii="Times New Roman" w:hAnsi="Times New Roman" w:cs="Times New Roman"/>
          <w:i/>
          <w:sz w:val="24"/>
          <w:szCs w:val="24"/>
        </w:rPr>
        <w:t xml:space="preserve"> 2018. Work-life Balance and burnout simultaneously influence employee job satisfaction at PT. XYZ E</w:t>
      </w:r>
      <w:r w:rsidR="005702B3">
        <w:rPr>
          <w:rFonts w:ascii="Times New Roman" w:hAnsi="Times New Roman" w:cs="Times New Roman"/>
          <w:i/>
          <w:sz w:val="24"/>
          <w:szCs w:val="24"/>
        </w:rPr>
        <w:t>ast Jakarta B</w:t>
      </w:r>
      <w:r w:rsidRPr="00A82B09">
        <w:rPr>
          <w:rFonts w:ascii="Times New Roman" w:hAnsi="Times New Roman" w:cs="Times New Roman"/>
          <w:i/>
          <w:sz w:val="24"/>
          <w:szCs w:val="24"/>
        </w:rPr>
        <w:t>ranch for the 2018 period.</w:t>
      </w:r>
      <w:bookmarkEnd w:id="0"/>
    </w:p>
    <w:p w:rsidR="002111D7" w:rsidRPr="0041169E" w:rsidRDefault="0041169E" w:rsidP="00B55799">
      <w:pPr>
        <w:jc w:val="both"/>
        <w:rPr>
          <w:rFonts w:ascii="Times New Roman" w:hAnsi="Times New Roman" w:cs="Times New Roman"/>
          <w:i/>
          <w:sz w:val="24"/>
        </w:rPr>
      </w:pPr>
      <w:r w:rsidRPr="0041169E">
        <w:rPr>
          <w:rFonts w:ascii="Times New Roman" w:hAnsi="Times New Roman" w:cs="Times New Roman"/>
          <w:i/>
          <w:sz w:val="24"/>
        </w:rPr>
        <w:t>Keywords: Work-Life Balance, Burnout, Job Satisfaction</w:t>
      </w:r>
    </w:p>
    <w:sectPr w:rsidR="002111D7" w:rsidRPr="0041169E" w:rsidSect="00332B9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701"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002" w:rsidRDefault="00A84002" w:rsidP="00A84002">
      <w:pPr>
        <w:spacing w:after="0" w:line="240" w:lineRule="auto"/>
      </w:pPr>
      <w:r>
        <w:separator/>
      </w:r>
    </w:p>
  </w:endnote>
  <w:endnote w:type="continuationSeparator" w:id="0">
    <w:p w:rsidR="00A84002" w:rsidRDefault="00A84002" w:rsidP="00A84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02" w:rsidRDefault="00A84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441398"/>
      <w:docPartObj>
        <w:docPartGallery w:val="Page Numbers (Bottom of Page)"/>
        <w:docPartUnique/>
      </w:docPartObj>
    </w:sdtPr>
    <w:sdtEndPr>
      <w:rPr>
        <w:noProof/>
      </w:rPr>
    </w:sdtEndPr>
    <w:sdtContent>
      <w:p w:rsidR="00A84002" w:rsidRDefault="00C708A6">
        <w:pPr>
          <w:pStyle w:val="Footer"/>
          <w:jc w:val="center"/>
        </w:pPr>
        <w:r>
          <w:fldChar w:fldCharType="begin"/>
        </w:r>
        <w:r w:rsidR="00A84002">
          <w:instrText xml:space="preserve"> PAGE   \* MERGEFORMAT </w:instrText>
        </w:r>
        <w:r>
          <w:fldChar w:fldCharType="separate"/>
        </w:r>
        <w:r w:rsidR="005702B3">
          <w:rPr>
            <w:noProof/>
          </w:rPr>
          <w:t>iv</w:t>
        </w:r>
        <w:r>
          <w:rPr>
            <w:noProof/>
          </w:rPr>
          <w:fldChar w:fldCharType="end"/>
        </w:r>
      </w:p>
    </w:sdtContent>
  </w:sdt>
  <w:p w:rsidR="00A84002" w:rsidRDefault="00A840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02" w:rsidRDefault="00A84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002" w:rsidRDefault="00A84002" w:rsidP="00A84002">
      <w:pPr>
        <w:spacing w:after="0" w:line="240" w:lineRule="auto"/>
      </w:pPr>
      <w:r>
        <w:separator/>
      </w:r>
    </w:p>
  </w:footnote>
  <w:footnote w:type="continuationSeparator" w:id="0">
    <w:p w:rsidR="00A84002" w:rsidRDefault="00A84002" w:rsidP="00A840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02" w:rsidRDefault="00A840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02" w:rsidRDefault="00A840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02" w:rsidRDefault="00A840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6FC4"/>
    <w:rsid w:val="00007C63"/>
    <w:rsid w:val="00042A89"/>
    <w:rsid w:val="00060529"/>
    <w:rsid w:val="002111D7"/>
    <w:rsid w:val="00332B9E"/>
    <w:rsid w:val="0041169E"/>
    <w:rsid w:val="005702B3"/>
    <w:rsid w:val="00860D0B"/>
    <w:rsid w:val="009D4B60"/>
    <w:rsid w:val="00A26FC4"/>
    <w:rsid w:val="00A82B09"/>
    <w:rsid w:val="00A84002"/>
    <w:rsid w:val="00AE2A2E"/>
    <w:rsid w:val="00B55799"/>
    <w:rsid w:val="00C708A6"/>
    <w:rsid w:val="00CD0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C6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07C63"/>
    <w:rPr>
      <w:rFonts w:ascii="Arial" w:hAnsi="Arial" w:cs="Arial"/>
      <w:sz w:val="18"/>
      <w:szCs w:val="18"/>
    </w:rPr>
  </w:style>
  <w:style w:type="paragraph" w:styleId="HTMLPreformatted">
    <w:name w:val="HTML Preformatted"/>
    <w:basedOn w:val="Normal"/>
    <w:link w:val="HTMLPreformattedChar"/>
    <w:uiPriority w:val="99"/>
    <w:semiHidden/>
    <w:unhideWhenUsed/>
    <w:rsid w:val="0006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0529"/>
    <w:rPr>
      <w:rFonts w:ascii="Courier New" w:eastAsia="Times New Roman" w:hAnsi="Courier New" w:cs="Courier New"/>
      <w:sz w:val="20"/>
      <w:szCs w:val="20"/>
    </w:rPr>
  </w:style>
  <w:style w:type="paragraph" w:styleId="Header">
    <w:name w:val="header"/>
    <w:basedOn w:val="Normal"/>
    <w:link w:val="HeaderChar"/>
    <w:uiPriority w:val="99"/>
    <w:unhideWhenUsed/>
    <w:rsid w:val="00A8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02"/>
  </w:style>
  <w:style w:type="paragraph" w:styleId="Footer">
    <w:name w:val="footer"/>
    <w:basedOn w:val="Normal"/>
    <w:link w:val="FooterChar"/>
    <w:uiPriority w:val="99"/>
    <w:unhideWhenUsed/>
    <w:rsid w:val="00A8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02"/>
  </w:style>
</w:styles>
</file>

<file path=word/webSettings.xml><?xml version="1.0" encoding="utf-8"?>
<w:webSettings xmlns:r="http://schemas.openxmlformats.org/officeDocument/2006/relationships" xmlns:w="http://schemas.openxmlformats.org/wordprocessingml/2006/main">
  <w:divs>
    <w:div w:id="568468577">
      <w:bodyDiv w:val="1"/>
      <w:marLeft w:val="0"/>
      <w:marRight w:val="0"/>
      <w:marTop w:val="0"/>
      <w:marBottom w:val="0"/>
      <w:divBdr>
        <w:top w:val="none" w:sz="0" w:space="0" w:color="auto"/>
        <w:left w:val="none" w:sz="0" w:space="0" w:color="auto"/>
        <w:bottom w:val="none" w:sz="0" w:space="0" w:color="auto"/>
        <w:right w:val="none" w:sz="0" w:space="0" w:color="auto"/>
      </w:divBdr>
    </w:div>
    <w:div w:id="14857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Stenly Virreri</dc:creator>
  <cp:keywords/>
  <dc:description/>
  <cp:lastModifiedBy>hansen</cp:lastModifiedBy>
  <cp:revision>12</cp:revision>
  <cp:lastPrinted>2019-07-04T02:37:00Z</cp:lastPrinted>
  <dcterms:created xsi:type="dcterms:W3CDTF">2019-07-03T19:13:00Z</dcterms:created>
  <dcterms:modified xsi:type="dcterms:W3CDTF">2019-08-20T09:25:00Z</dcterms:modified>
</cp:coreProperties>
</file>