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16FC" w14:textId="77777777" w:rsidR="00190FA6" w:rsidRPr="0079412B" w:rsidRDefault="00190FA6" w:rsidP="00190FA6">
      <w:pPr>
        <w:pStyle w:val="Heading1"/>
        <w:ind w:left="0"/>
        <w:rPr>
          <w:color w:val="000000" w:themeColor="text1"/>
          <w:lang w:val="en-ID"/>
        </w:rPr>
      </w:pPr>
      <w:bookmarkStart w:id="0" w:name="_Toc536712603"/>
      <w:r w:rsidRPr="00CA53CA">
        <w:rPr>
          <w:color w:val="000000" w:themeColor="text1"/>
          <w:lang w:val="en-ID"/>
        </w:rPr>
        <w:t>DAFTAR PUSTAKA</w:t>
      </w:r>
      <w:bookmarkEnd w:id="0"/>
      <w:r w:rsidRPr="00CA53CA">
        <w:rPr>
          <w:lang w:val="en-ID"/>
        </w:rPr>
        <w:fldChar w:fldCharType="begin" w:fldLock="1"/>
      </w:r>
      <w:r w:rsidRPr="00CA53CA">
        <w:rPr>
          <w:lang w:val="en-ID"/>
        </w:rPr>
        <w:instrText xml:space="preserve">ADDIN Mendeley Bibliography CSL_BIBLIOGRAPHY </w:instrText>
      </w:r>
      <w:r w:rsidRPr="00CA53CA">
        <w:rPr>
          <w:lang w:val="en-ID"/>
        </w:rPr>
        <w:fldChar w:fldCharType="separate"/>
      </w:r>
      <w:r w:rsidRPr="00CA53CA">
        <w:rPr>
          <w:lang w:val="en-ID"/>
        </w:rPr>
        <w:fldChar w:fldCharType="begin" w:fldLock="1"/>
      </w:r>
      <w:r w:rsidRPr="00CA53CA">
        <w:rPr>
          <w:lang w:val="en-ID"/>
        </w:rPr>
        <w:instrText xml:space="preserve">ADDIN Mendeley Bibliography CSL_BIBLIOGRAPHY </w:instrText>
      </w:r>
      <w:r w:rsidRPr="00CA53CA">
        <w:rPr>
          <w:lang w:val="en-ID"/>
        </w:rPr>
        <w:fldChar w:fldCharType="separate"/>
      </w:r>
    </w:p>
    <w:p w14:paraId="740B6DC0"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Akbari, A. Z. (2015). </w:t>
      </w:r>
      <w:r w:rsidRPr="00CA53CA">
        <w:rPr>
          <w:rFonts w:ascii="Times New Roman" w:hAnsi="Times New Roman" w:cs="Times New Roman"/>
          <w:i/>
          <w:noProof/>
          <w:color w:val="000000" w:themeColor="text1"/>
          <w:sz w:val="24"/>
          <w:szCs w:val="24"/>
        </w:rPr>
        <w:t>Pengaruh Faktor Situasional dan Faktor Karakteristik Personal Auditor terhadap Premature Sign Off.</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w:t>
      </w:r>
    </w:p>
    <w:p w14:paraId="757E6565"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Anita, Y. T. (2014). </w:t>
      </w:r>
      <w:r w:rsidRPr="00CA53CA">
        <w:rPr>
          <w:rFonts w:ascii="Times New Roman" w:hAnsi="Times New Roman" w:cs="Times New Roman"/>
          <w:i/>
          <w:noProof/>
          <w:color w:val="000000" w:themeColor="text1"/>
          <w:sz w:val="24"/>
          <w:szCs w:val="24"/>
        </w:rPr>
        <w:t>Pengaruh Time Pressure, Resiko Audit, Locus of Control dan Turnover Intentions terhadap Penghentian Prematur atas Prosedur Audit (Studi Empiris Pada Kantor Akuntan Publik di Pekanbaru, Padang, Jambi dan Batam)</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1</w:t>
      </w:r>
      <w:r w:rsidRPr="00CA53CA">
        <w:rPr>
          <w:rFonts w:ascii="Times New Roman" w:hAnsi="Times New Roman" w:cs="Times New Roman"/>
          <w:noProof/>
          <w:color w:val="000000" w:themeColor="text1"/>
          <w:sz w:val="24"/>
          <w:szCs w:val="24"/>
        </w:rPr>
        <w:t>(2), 1–15.</w:t>
      </w:r>
    </w:p>
    <w:p w14:paraId="0D04BD45"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Ardianingsih, A. (2018). </w:t>
      </w:r>
      <w:r w:rsidRPr="00CA53CA">
        <w:rPr>
          <w:rFonts w:ascii="Times New Roman" w:hAnsi="Times New Roman" w:cs="Times New Roman"/>
          <w:i/>
          <w:iCs/>
          <w:noProof/>
          <w:color w:val="000000" w:themeColor="text1"/>
          <w:sz w:val="24"/>
          <w:szCs w:val="24"/>
        </w:rPr>
        <w:t>Audit Laporan Keuangan</w:t>
      </w:r>
      <w:r w:rsidRPr="00CA53CA">
        <w:rPr>
          <w:rFonts w:ascii="Times New Roman" w:hAnsi="Times New Roman" w:cs="Times New Roman"/>
          <w:noProof/>
          <w:color w:val="000000" w:themeColor="text1"/>
          <w:sz w:val="24"/>
          <w:szCs w:val="24"/>
        </w:rPr>
        <w:t>. Jakarta: Bumi Aksara.</w:t>
      </w:r>
    </w:p>
    <w:p w14:paraId="09DDB100" w14:textId="77777777" w:rsidR="00190FA6"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EF1AD6">
        <w:rPr>
          <w:rFonts w:ascii="Times New Roman" w:hAnsi="Times New Roman" w:cs="Times New Roman"/>
          <w:i/>
          <w:noProof/>
          <w:color w:val="000000" w:themeColor="text1"/>
          <w:sz w:val="24"/>
          <w:szCs w:val="24"/>
        </w:rPr>
        <w:t>CNN Indonesia</w:t>
      </w:r>
      <w:r w:rsidRPr="00CA53CA">
        <w:rPr>
          <w:rFonts w:ascii="Times New Roman" w:hAnsi="Times New Roman" w:cs="Times New Roman"/>
          <w:noProof/>
          <w:color w:val="000000" w:themeColor="text1"/>
          <w:sz w:val="24"/>
          <w:szCs w:val="24"/>
        </w:rPr>
        <w:t xml:space="preserve">. (2018). </w:t>
      </w:r>
      <w:r>
        <w:rPr>
          <w:rFonts w:ascii="Times New Roman" w:hAnsi="Times New Roman" w:cs="Times New Roman"/>
          <w:noProof/>
          <w:color w:val="000000" w:themeColor="text1"/>
          <w:sz w:val="24"/>
          <w:szCs w:val="24"/>
        </w:rPr>
        <w:t>'</w:t>
      </w:r>
      <w:r w:rsidRPr="00EF1AD6">
        <w:rPr>
          <w:rFonts w:ascii="Times New Roman" w:hAnsi="Times New Roman" w:cs="Times New Roman"/>
          <w:noProof/>
          <w:color w:val="000000" w:themeColor="text1"/>
          <w:sz w:val="24"/>
          <w:szCs w:val="24"/>
        </w:rPr>
        <w:t>Kasus SNP Finance, Dua Kantor Akuntan Publik Diduga Bersalah</w:t>
      </w:r>
      <w:r>
        <w:rPr>
          <w:rFonts w:ascii="Times New Roman" w:hAnsi="Times New Roman" w:cs="Times New Roman"/>
          <w:noProof/>
          <w:color w:val="000000" w:themeColor="text1"/>
          <w:sz w:val="24"/>
          <w:szCs w:val="24"/>
        </w:rPr>
        <w:t>'</w:t>
      </w:r>
      <w:r w:rsidRPr="00CA53CA">
        <w:rPr>
          <w:rFonts w:ascii="Times New Roman" w:hAnsi="Times New Roman" w:cs="Times New Roman"/>
          <w:noProof/>
          <w:color w:val="000000" w:themeColor="text1"/>
          <w:sz w:val="24"/>
          <w:szCs w:val="24"/>
        </w:rPr>
        <w:t xml:space="preserve">, diakses </w:t>
      </w:r>
      <w:r>
        <w:rPr>
          <w:rFonts w:ascii="Times New Roman" w:hAnsi="Times New Roman" w:cs="Times New Roman"/>
          <w:noProof/>
          <w:color w:val="000000" w:themeColor="text1"/>
          <w:sz w:val="24"/>
          <w:szCs w:val="24"/>
        </w:rPr>
        <w:t xml:space="preserve">29 Maret </w:t>
      </w:r>
      <w:r w:rsidRPr="00CA53CA">
        <w:rPr>
          <w:rFonts w:ascii="Times New Roman" w:hAnsi="Times New Roman" w:cs="Times New Roman"/>
          <w:noProof/>
          <w:color w:val="000000" w:themeColor="text1"/>
          <w:sz w:val="24"/>
          <w:szCs w:val="24"/>
        </w:rPr>
        <w:t>201</w:t>
      </w:r>
      <w:r>
        <w:rPr>
          <w:rFonts w:ascii="Times New Roman" w:hAnsi="Times New Roman" w:cs="Times New Roman"/>
          <w:noProof/>
          <w:color w:val="000000" w:themeColor="text1"/>
          <w:sz w:val="24"/>
          <w:szCs w:val="24"/>
        </w:rPr>
        <w:t>9</w:t>
      </w:r>
      <w:r w:rsidRPr="00CA53CA">
        <w:rPr>
          <w:rFonts w:ascii="Times New Roman" w:hAnsi="Times New Roman" w:cs="Times New Roman"/>
          <w:noProof/>
          <w:color w:val="000000" w:themeColor="text1"/>
          <w:sz w:val="24"/>
          <w:szCs w:val="24"/>
        </w:rPr>
        <w:t>.</w:t>
      </w:r>
      <w:r w:rsidRPr="00CA53CA">
        <w:rPr>
          <w:color w:val="000000" w:themeColor="text1"/>
        </w:rPr>
        <w:t xml:space="preserve"> </w:t>
      </w:r>
      <w:r w:rsidRPr="00CA53CA">
        <w:rPr>
          <w:rFonts w:ascii="Times New Roman" w:hAnsi="Times New Roman" w:cs="Times New Roman"/>
          <w:noProof/>
          <w:color w:val="000000" w:themeColor="text1"/>
          <w:sz w:val="24"/>
          <w:szCs w:val="24"/>
        </w:rPr>
        <w:t>https://www.cnnindonesia.com/ ekonomi/ 201809260721 23-78-333248/kasus-snp-finance-dua-kantor-akuntan-publik-diduga-bersalah</w:t>
      </w:r>
    </w:p>
    <w:p w14:paraId="18DBF191"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Cooper, D. R., dan Schindler, P. S. (2017). </w:t>
      </w:r>
      <w:r w:rsidRPr="00CA53CA">
        <w:rPr>
          <w:rFonts w:ascii="Times New Roman" w:hAnsi="Times New Roman" w:cs="Times New Roman"/>
          <w:i/>
          <w:iCs/>
          <w:noProof/>
          <w:color w:val="000000" w:themeColor="text1"/>
          <w:sz w:val="24"/>
          <w:szCs w:val="24"/>
        </w:rPr>
        <w:t>Business Research Methods</w:t>
      </w:r>
      <w:r w:rsidRPr="00CA53CA">
        <w:rPr>
          <w:rFonts w:ascii="Times New Roman" w:hAnsi="Times New Roman" w:cs="Times New Roman"/>
          <w:noProof/>
          <w:color w:val="000000" w:themeColor="text1"/>
          <w:sz w:val="24"/>
          <w:szCs w:val="24"/>
        </w:rPr>
        <w:t xml:space="preserve"> (Twelfth Ed). Boston: McGraw-Hill/ Irwin.</w:t>
      </w:r>
    </w:p>
    <w:p w14:paraId="48CF13BA"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Coram, P., Glavovic, A., Ng, J., dan Woodliff, D. R. (2008). </w:t>
      </w:r>
      <w:r w:rsidRPr="00CA53CA">
        <w:rPr>
          <w:rFonts w:ascii="Times New Roman" w:hAnsi="Times New Roman" w:cs="Times New Roman"/>
          <w:i/>
          <w:noProof/>
          <w:color w:val="000000" w:themeColor="text1"/>
          <w:sz w:val="24"/>
          <w:szCs w:val="24"/>
        </w:rPr>
        <w:t>The Moral Intensity of Reduced Audit Quality Acts.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Auditing: A Journal of Practice and Theory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27</w:t>
      </w:r>
      <w:r w:rsidRPr="00CA53CA">
        <w:rPr>
          <w:rFonts w:ascii="Times New Roman" w:hAnsi="Times New Roman" w:cs="Times New Roman"/>
          <w:noProof/>
          <w:color w:val="000000" w:themeColor="text1"/>
          <w:sz w:val="24"/>
          <w:szCs w:val="24"/>
        </w:rPr>
        <w:t>(1), 127–149. https://doi.org/10.2308/aud.2008.27.1.127</w:t>
      </w:r>
    </w:p>
    <w:p w14:paraId="4B34AE6C"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Donnelly, J. E., Kirk, E. P., Jacobsen, D. J., Hill, J. O., Sullivan, D. K., dan Johnson, S. L. (2003). </w:t>
      </w:r>
      <w:r w:rsidRPr="00CA53CA">
        <w:rPr>
          <w:rFonts w:ascii="Times New Roman" w:hAnsi="Times New Roman" w:cs="Times New Roman"/>
          <w:i/>
          <w:noProof/>
          <w:color w:val="000000" w:themeColor="text1"/>
          <w:sz w:val="24"/>
          <w:szCs w:val="24"/>
        </w:rPr>
        <w:t>Auditor Acceptance of Dysfunctional Audit Behavior: An Explanatory Model Using Auditors’ Personal Characteristics.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Behavioral Research in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15</w:t>
      </w:r>
      <w:r w:rsidRPr="00CA53CA">
        <w:rPr>
          <w:rFonts w:ascii="Times New Roman" w:hAnsi="Times New Roman" w:cs="Times New Roman"/>
          <w:noProof/>
          <w:color w:val="000000" w:themeColor="text1"/>
          <w:sz w:val="24"/>
          <w:szCs w:val="24"/>
        </w:rPr>
        <w:t>(5). https://doi.org/10.1093/ajcn/78.5.950</w:t>
      </w:r>
    </w:p>
    <w:p w14:paraId="3F1435A2"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Fadhilah, R. (2017). </w:t>
      </w:r>
      <w:r w:rsidRPr="00CA53CA">
        <w:rPr>
          <w:rFonts w:ascii="Times New Roman" w:hAnsi="Times New Roman" w:cs="Times New Roman"/>
          <w:i/>
          <w:noProof/>
          <w:color w:val="000000" w:themeColor="text1"/>
          <w:sz w:val="24"/>
          <w:szCs w:val="24"/>
        </w:rPr>
        <w:t>Pengaruh Time Pressure, Audit Risk, Materiality, Review Procedures and Quality Control terhadap Premature Sign Off dengan Locus of Control sebagai Variabel Moderating (Studi Empiris Pada BPK-RI Perwakilan Provinsi Riau dan Sumatera Barat).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4</w:t>
      </w:r>
      <w:r w:rsidRPr="00CA53CA">
        <w:rPr>
          <w:rFonts w:ascii="Times New Roman" w:hAnsi="Times New Roman" w:cs="Times New Roman"/>
          <w:noProof/>
          <w:color w:val="000000" w:themeColor="text1"/>
          <w:sz w:val="24"/>
          <w:szCs w:val="24"/>
        </w:rPr>
        <w:t>. Retrieved from https://jom.unri.ac.id/index.php/JOMFEKON/article/view/19885/19224</w:t>
      </w:r>
    </w:p>
    <w:p w14:paraId="055A5DE0"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Fellya, D. (2017). </w:t>
      </w:r>
      <w:r w:rsidRPr="00CA53CA">
        <w:rPr>
          <w:rFonts w:ascii="Times New Roman" w:hAnsi="Times New Roman" w:cs="Times New Roman"/>
          <w:i/>
          <w:noProof/>
          <w:color w:val="000000" w:themeColor="text1"/>
          <w:sz w:val="24"/>
          <w:szCs w:val="24"/>
        </w:rPr>
        <w:t>Faktor-faktor yang mempengaruhi Perilaku Auditor dalam Penghentian Prematur atas Prosedur Audit (Studi Empiris Pada Kantor Akuntan Publik di Batam dan Pekanbaru).</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JOM Fekon</w:t>
      </w:r>
      <w:r w:rsidRPr="00CA53CA">
        <w:rPr>
          <w:rFonts w:ascii="Times New Roman" w:hAnsi="Times New Roman" w:cs="Times New Roman"/>
          <w:noProof/>
          <w:color w:val="000000" w:themeColor="text1"/>
          <w:sz w:val="24"/>
          <w:szCs w:val="24"/>
        </w:rPr>
        <w:t>. http:// eprints. undip.ac.id/ 26493/2/ JURNAL .pdf</w:t>
      </w:r>
    </w:p>
    <w:p w14:paraId="76CFFB91"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Ghozali, I. (2016). </w:t>
      </w:r>
      <w:r w:rsidRPr="00CA53CA">
        <w:rPr>
          <w:rFonts w:ascii="Times New Roman" w:hAnsi="Times New Roman" w:cs="Times New Roman"/>
          <w:i/>
          <w:noProof/>
          <w:color w:val="000000" w:themeColor="text1"/>
          <w:sz w:val="24"/>
          <w:szCs w:val="24"/>
        </w:rPr>
        <w:t>Aplikasi Analisis Multivariate dengan Program IBM SPSS 2</w:t>
      </w:r>
      <w:r>
        <w:rPr>
          <w:rFonts w:ascii="Times New Roman" w:hAnsi="Times New Roman" w:cs="Times New Roman"/>
          <w:i/>
          <w:noProof/>
          <w:color w:val="000000" w:themeColor="text1"/>
          <w:sz w:val="24"/>
          <w:szCs w:val="24"/>
        </w:rPr>
        <w:t>3</w:t>
      </w:r>
      <w:r w:rsidRPr="00CA53CA">
        <w:rPr>
          <w:rFonts w:ascii="Times New Roman" w:hAnsi="Times New Roman" w:cs="Times New Roman"/>
          <w:noProof/>
          <w:color w:val="000000" w:themeColor="text1"/>
          <w:sz w:val="24"/>
          <w:szCs w:val="24"/>
        </w:rPr>
        <w:t xml:space="preserve"> (8th ed.). Semarang: Badan Penerbit Universitas Diponegoro. </w:t>
      </w:r>
    </w:p>
    <w:p w14:paraId="23F2D56D"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Handayani, V. (2016). </w:t>
      </w:r>
      <w:r w:rsidRPr="00CA53CA">
        <w:rPr>
          <w:rFonts w:ascii="Times New Roman" w:hAnsi="Times New Roman" w:cs="Times New Roman"/>
          <w:i/>
          <w:noProof/>
          <w:color w:val="000000" w:themeColor="text1"/>
          <w:sz w:val="24"/>
          <w:szCs w:val="24"/>
        </w:rPr>
        <w:t>Pengaruh Time Pressure, Risiko Audit, Turnover Intention, Prosedur Review dan Kontrol Kualitas terhadap Penghentian Prematur atas Prosedur Audit (Studi Empiris Pada Auditor Kantor Akuntan Publik di Pekanbaru, Padang dan Medan)</w:t>
      </w:r>
      <w:r w:rsidRPr="00CA53CA">
        <w:rPr>
          <w:rFonts w:ascii="Times New Roman" w:hAnsi="Times New Roman" w:cs="Times New Roman"/>
          <w:noProof/>
          <w:color w:val="000000" w:themeColor="text1"/>
          <w:sz w:val="24"/>
          <w:szCs w:val="24"/>
        </w:rPr>
        <w:t>. JOM Fekon Vol.3 No.1</w:t>
      </w:r>
    </w:p>
    <w:p w14:paraId="35F271DE"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Hery. (201</w:t>
      </w:r>
      <w:r>
        <w:rPr>
          <w:rFonts w:ascii="Times New Roman" w:hAnsi="Times New Roman" w:cs="Times New Roman"/>
          <w:noProof/>
          <w:color w:val="000000" w:themeColor="text1"/>
          <w:sz w:val="24"/>
          <w:szCs w:val="24"/>
        </w:rPr>
        <w:t>5</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Auditing</w:t>
      </w:r>
      <w:r>
        <w:rPr>
          <w:rFonts w:ascii="Times New Roman" w:hAnsi="Times New Roman" w:cs="Times New Roman"/>
          <w:i/>
          <w:iCs/>
          <w:noProof/>
          <w:color w:val="000000" w:themeColor="text1"/>
          <w:sz w:val="24"/>
          <w:szCs w:val="24"/>
        </w:rPr>
        <w:t xml:space="preserve"> I Dasar-Dasar Pemeriksaan Akuntansi</w:t>
      </w:r>
      <w:r w:rsidRPr="00CA53CA">
        <w:rPr>
          <w:rFonts w:ascii="Times New Roman" w:hAnsi="Times New Roman" w:cs="Times New Roman"/>
          <w:noProof/>
          <w:color w:val="000000" w:themeColor="text1"/>
          <w:sz w:val="24"/>
          <w:szCs w:val="24"/>
        </w:rPr>
        <w:t xml:space="preserve">. Jakarta: </w:t>
      </w:r>
      <w:r>
        <w:rPr>
          <w:rFonts w:ascii="Times New Roman" w:hAnsi="Times New Roman" w:cs="Times New Roman"/>
          <w:noProof/>
          <w:color w:val="000000" w:themeColor="text1"/>
          <w:sz w:val="24"/>
          <w:szCs w:val="24"/>
        </w:rPr>
        <w:t>Prenadamedia Group</w:t>
      </w:r>
      <w:r w:rsidRPr="00CA53CA">
        <w:rPr>
          <w:rFonts w:ascii="Times New Roman" w:hAnsi="Times New Roman" w:cs="Times New Roman"/>
          <w:noProof/>
          <w:color w:val="000000" w:themeColor="text1"/>
          <w:sz w:val="24"/>
          <w:szCs w:val="24"/>
        </w:rPr>
        <w:t>.</w:t>
      </w:r>
    </w:p>
    <w:p w14:paraId="31071F20"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IAPI. (2011). </w:t>
      </w:r>
      <w:r w:rsidRPr="00CA53CA">
        <w:rPr>
          <w:rFonts w:ascii="Times New Roman" w:hAnsi="Times New Roman" w:cs="Times New Roman"/>
          <w:i/>
          <w:iCs/>
          <w:noProof/>
          <w:color w:val="000000" w:themeColor="text1"/>
          <w:sz w:val="24"/>
          <w:szCs w:val="24"/>
        </w:rPr>
        <w:t>Standar Profesional Akuntan Publik</w:t>
      </w:r>
      <w:r w:rsidRPr="00CA53CA">
        <w:rPr>
          <w:rFonts w:ascii="Times New Roman" w:hAnsi="Times New Roman" w:cs="Times New Roman"/>
          <w:noProof/>
          <w:color w:val="000000" w:themeColor="text1"/>
          <w:sz w:val="24"/>
          <w:szCs w:val="24"/>
        </w:rPr>
        <w:t>. Jakarta: Salemba Empat.</w:t>
      </w:r>
    </w:p>
    <w:p w14:paraId="7941E16B"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Ikatan Akuntan Indonesia. (2016). '</w:t>
      </w:r>
      <w:r w:rsidRPr="00CA53CA">
        <w:rPr>
          <w:rFonts w:ascii="Times New Roman" w:hAnsi="Times New Roman" w:cs="Times New Roman"/>
          <w:iCs/>
          <w:noProof/>
          <w:color w:val="000000" w:themeColor="text1"/>
          <w:sz w:val="24"/>
          <w:szCs w:val="24"/>
        </w:rPr>
        <w:t>Kode Etik Akuntan Profesional</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Komite Etika Ikatan Akuntan Indonesia'</w:t>
      </w:r>
      <w:r w:rsidRPr="00CA53CA">
        <w:rPr>
          <w:rFonts w:ascii="Times New Roman" w:hAnsi="Times New Roman" w:cs="Times New Roman"/>
          <w:noProof/>
          <w:color w:val="000000" w:themeColor="text1"/>
          <w:sz w:val="24"/>
          <w:szCs w:val="24"/>
        </w:rPr>
        <w:t xml:space="preserve">, diakses </w:t>
      </w:r>
      <w:r>
        <w:rPr>
          <w:rFonts w:ascii="Times New Roman" w:hAnsi="Times New Roman" w:cs="Times New Roman"/>
          <w:noProof/>
          <w:color w:val="000000" w:themeColor="text1"/>
          <w:sz w:val="24"/>
          <w:szCs w:val="24"/>
        </w:rPr>
        <w:t xml:space="preserve">16 Mei </w:t>
      </w:r>
      <w:r w:rsidRPr="00CA53CA">
        <w:rPr>
          <w:rFonts w:ascii="Times New Roman" w:hAnsi="Times New Roman" w:cs="Times New Roman"/>
          <w:noProof/>
          <w:color w:val="000000" w:themeColor="text1"/>
          <w:sz w:val="24"/>
          <w:szCs w:val="24"/>
        </w:rPr>
        <w:t>201</w:t>
      </w:r>
      <w:r>
        <w:rPr>
          <w:rFonts w:ascii="Times New Roman" w:hAnsi="Times New Roman" w:cs="Times New Roman"/>
          <w:noProof/>
          <w:color w:val="000000" w:themeColor="text1"/>
          <w:sz w:val="24"/>
          <w:szCs w:val="24"/>
        </w:rPr>
        <w:t>9.</w:t>
      </w:r>
    </w:p>
    <w:p w14:paraId="6F71BB0E"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lastRenderedPageBreak/>
        <w:t xml:space="preserve">Ismail,  Fajri. (2018). </w:t>
      </w:r>
      <w:r w:rsidRPr="00CA53CA">
        <w:rPr>
          <w:rFonts w:ascii="Times New Roman" w:hAnsi="Times New Roman" w:cs="Times New Roman"/>
          <w:i/>
          <w:noProof/>
          <w:color w:val="000000" w:themeColor="text1"/>
          <w:sz w:val="24"/>
          <w:szCs w:val="24"/>
        </w:rPr>
        <w:t>Statistika Untuk Penelitian Pendidikan dan Ilmu-ilmu Sosial</w:t>
      </w:r>
      <w:r w:rsidRPr="00CA53CA">
        <w:rPr>
          <w:rFonts w:ascii="Times New Roman" w:hAnsi="Times New Roman" w:cs="Times New Roman"/>
          <w:noProof/>
          <w:color w:val="000000" w:themeColor="text1"/>
          <w:sz w:val="24"/>
          <w:szCs w:val="24"/>
        </w:rPr>
        <w:t xml:space="preserve"> (Ed. 1). Jakarta: Prenadamedia Group</w:t>
      </w:r>
      <w:r>
        <w:rPr>
          <w:rFonts w:ascii="Times New Roman" w:hAnsi="Times New Roman" w:cs="Times New Roman"/>
          <w:noProof/>
          <w:color w:val="000000" w:themeColor="text1"/>
          <w:sz w:val="24"/>
          <w:szCs w:val="24"/>
        </w:rPr>
        <w:t>.</w:t>
      </w:r>
    </w:p>
    <w:p w14:paraId="79220B95"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Kelley, H. H., dan Michela, J. L. (1980). </w:t>
      </w:r>
      <w:r w:rsidRPr="00CA53CA">
        <w:rPr>
          <w:rFonts w:ascii="Times New Roman" w:hAnsi="Times New Roman" w:cs="Times New Roman"/>
          <w:i/>
          <w:noProof/>
          <w:color w:val="000000" w:themeColor="text1"/>
          <w:sz w:val="24"/>
          <w:szCs w:val="24"/>
        </w:rPr>
        <w:t>Attribution Theory and Research</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Annual Review of Psychology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31</w:t>
      </w:r>
      <w:r w:rsidRPr="00CA53CA">
        <w:rPr>
          <w:rFonts w:ascii="Times New Roman" w:hAnsi="Times New Roman" w:cs="Times New Roman"/>
          <w:noProof/>
          <w:color w:val="000000" w:themeColor="text1"/>
          <w:sz w:val="24"/>
          <w:szCs w:val="24"/>
        </w:rPr>
        <w:t>(1), 457–501. https://doi.org/10.1146/annurev.ps.31.020180.002325</w:t>
      </w:r>
    </w:p>
    <w:p w14:paraId="2A234AF1"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Kumalasari, N., Handayani, D., dan Wibisono, H. (2013). </w:t>
      </w:r>
      <w:r w:rsidRPr="00CA53CA">
        <w:rPr>
          <w:rFonts w:ascii="Times New Roman" w:hAnsi="Times New Roman" w:cs="Times New Roman"/>
          <w:i/>
          <w:noProof/>
          <w:color w:val="000000" w:themeColor="text1"/>
          <w:sz w:val="24"/>
          <w:szCs w:val="24"/>
        </w:rPr>
        <w:t>Pemengaruh Penghentian Prematur atas Prosedur Audit pada Auditor di KAP Surabaya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Riset Manajemen Dan Akuntansi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w:t>
      </w:r>
      <w:r>
        <w:rPr>
          <w:rFonts w:ascii="Times New Roman" w:hAnsi="Times New Roman" w:cs="Times New Roman"/>
          <w:noProof/>
          <w:color w:val="000000" w:themeColor="text1"/>
          <w:sz w:val="24"/>
          <w:szCs w:val="24"/>
        </w:rPr>
        <w:t>(1), 28–39</w:t>
      </w:r>
    </w:p>
    <w:p w14:paraId="26FEC41D"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Messier, W. F., Glover, S. M., dan Prawitt, D. F. (2014a). </w:t>
      </w:r>
      <w:r w:rsidRPr="00CA53CA">
        <w:rPr>
          <w:rFonts w:ascii="Times New Roman" w:hAnsi="Times New Roman" w:cs="Times New Roman"/>
          <w:i/>
          <w:noProof/>
          <w:color w:val="000000" w:themeColor="text1"/>
          <w:sz w:val="24"/>
          <w:szCs w:val="24"/>
        </w:rPr>
        <w:t>Jasa Audit dan Assurance Pedekatan Sistematis</w:t>
      </w:r>
      <w:r w:rsidRPr="00CA53CA">
        <w:rPr>
          <w:rFonts w:ascii="Times New Roman" w:hAnsi="Times New Roman" w:cs="Times New Roman"/>
          <w:noProof/>
          <w:color w:val="000000" w:themeColor="text1"/>
          <w:sz w:val="24"/>
          <w:szCs w:val="24"/>
        </w:rPr>
        <w:t xml:space="preserve">. In </w:t>
      </w:r>
      <w:r w:rsidRPr="00CA53CA">
        <w:rPr>
          <w:rFonts w:ascii="Times New Roman" w:hAnsi="Times New Roman" w:cs="Times New Roman"/>
          <w:i/>
          <w:iCs/>
          <w:noProof/>
          <w:color w:val="000000" w:themeColor="text1"/>
          <w:sz w:val="24"/>
          <w:szCs w:val="24"/>
        </w:rPr>
        <w:t>Edisi 8, Buku 1</w:t>
      </w:r>
      <w:r w:rsidRPr="00CA53CA">
        <w:rPr>
          <w:rFonts w:ascii="Times New Roman" w:hAnsi="Times New Roman" w:cs="Times New Roman"/>
          <w:noProof/>
          <w:color w:val="000000" w:themeColor="text1"/>
          <w:sz w:val="24"/>
          <w:szCs w:val="24"/>
        </w:rPr>
        <w:t>. Jakarta: Salemba Empat.</w:t>
      </w:r>
    </w:p>
    <w:p w14:paraId="16B647BB"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Nisa, V. F., dan Raharja, S. (2013). </w:t>
      </w:r>
      <w:r w:rsidRPr="00CA53CA">
        <w:rPr>
          <w:rFonts w:ascii="Times New Roman" w:hAnsi="Times New Roman" w:cs="Times New Roman"/>
          <w:i/>
          <w:noProof/>
          <w:color w:val="000000" w:themeColor="text1"/>
          <w:sz w:val="24"/>
          <w:szCs w:val="24"/>
        </w:rPr>
        <w:t>Analisis Faktor Eksternal dan Internal yang Mempengaruhi Pengentian Prematur atas Prosedur Audit (Studi Empiris pada KAP di Semarang).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Diponegoro Journal of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w:t>
      </w:r>
      <w:r w:rsidRPr="00CA53CA">
        <w:rPr>
          <w:rFonts w:ascii="Times New Roman" w:hAnsi="Times New Roman" w:cs="Times New Roman"/>
          <w:noProof/>
          <w:color w:val="000000" w:themeColor="text1"/>
          <w:sz w:val="24"/>
          <w:szCs w:val="24"/>
        </w:rPr>
        <w:t>(4), 1–15.</w:t>
      </w:r>
    </w:p>
    <w:p w14:paraId="69EA9770"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Otoritas Jasa Keuangan Republik Indonesia. </w:t>
      </w:r>
      <w:r w:rsidRPr="00CA53CA">
        <w:rPr>
          <w:rFonts w:ascii="Times New Roman" w:hAnsi="Times New Roman" w:cs="Times New Roman"/>
          <w:i/>
          <w:noProof/>
          <w:color w:val="000000" w:themeColor="text1"/>
          <w:sz w:val="24"/>
          <w:szCs w:val="24"/>
        </w:rPr>
        <w:t>Peraturan Otoritas Jasa Keuangan Republik Indonesia Nomor 29/POJK.04/2016 Tentang Laporan Tahunan Emiten atau Perusahaan Publik (2016).</w:t>
      </w:r>
      <w:r w:rsidRPr="00CA53CA">
        <w:rPr>
          <w:rFonts w:ascii="Times New Roman" w:hAnsi="Times New Roman" w:cs="Times New Roman"/>
          <w:noProof/>
          <w:color w:val="000000" w:themeColor="text1"/>
          <w:sz w:val="24"/>
          <w:szCs w:val="24"/>
        </w:rPr>
        <w:t xml:space="preserve"> Indonesia. diakses </w:t>
      </w:r>
      <w:r>
        <w:rPr>
          <w:rFonts w:ascii="Times New Roman" w:hAnsi="Times New Roman" w:cs="Times New Roman"/>
          <w:noProof/>
          <w:color w:val="000000" w:themeColor="text1"/>
          <w:sz w:val="24"/>
          <w:szCs w:val="24"/>
        </w:rPr>
        <w:t xml:space="preserve">29 Maret </w:t>
      </w:r>
      <w:r w:rsidRPr="00CA53CA">
        <w:rPr>
          <w:rFonts w:ascii="Times New Roman" w:hAnsi="Times New Roman" w:cs="Times New Roman"/>
          <w:noProof/>
          <w:color w:val="000000" w:themeColor="text1"/>
          <w:sz w:val="24"/>
          <w:szCs w:val="24"/>
        </w:rPr>
        <w:t>201</w:t>
      </w:r>
      <w:r>
        <w:rPr>
          <w:rFonts w:ascii="Times New Roman" w:hAnsi="Times New Roman" w:cs="Times New Roman"/>
          <w:noProof/>
          <w:color w:val="000000" w:themeColor="text1"/>
          <w:sz w:val="24"/>
          <w:szCs w:val="24"/>
        </w:rPr>
        <w:t>9</w:t>
      </w:r>
      <w:r w:rsidRPr="00CA53CA">
        <w:rPr>
          <w:rFonts w:ascii="Times New Roman" w:hAnsi="Times New Roman" w:cs="Times New Roman"/>
          <w:noProof/>
          <w:color w:val="000000" w:themeColor="text1"/>
          <w:sz w:val="24"/>
          <w:szCs w:val="24"/>
        </w:rPr>
        <w:t>, https://www.ojk.go.id/id/kanal/pasar-modal/regulasi/peraturan ojk/ Documents/ Pages/ POJK-Laporan-Tahunan-Emiten-Perusahaan-</w:t>
      </w:r>
      <w:r>
        <w:rPr>
          <w:rFonts w:ascii="Times New Roman" w:hAnsi="Times New Roman" w:cs="Times New Roman"/>
          <w:noProof/>
          <w:color w:val="000000" w:themeColor="text1"/>
          <w:sz w:val="24"/>
          <w:szCs w:val="24"/>
        </w:rPr>
        <w:t>Publik/POJK-Laporan-Tahunan.pdf</w:t>
      </w:r>
    </w:p>
    <w:p w14:paraId="67C0A0F7"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Putra, I. M. W., dan Wicahyani, A. A. R. E. (2018). </w:t>
      </w:r>
      <w:r w:rsidRPr="00CA53CA">
        <w:rPr>
          <w:rFonts w:ascii="Times New Roman" w:hAnsi="Times New Roman" w:cs="Times New Roman"/>
          <w:i/>
          <w:noProof/>
          <w:color w:val="000000" w:themeColor="text1"/>
          <w:sz w:val="24"/>
          <w:szCs w:val="24"/>
        </w:rPr>
        <w:t>Pengaruh Time Pressure, Tindakan Supervisi, Audit Risk, Materialitas, Prosedur Review, dan Kesadaran Etis terhadap Penghentian Prematur atas Prosedur Audit Di BPK-RI Perwakilan Bali.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KRISNA: Kumpulan Riset Akuntansi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9</w:t>
      </w:r>
      <w:r w:rsidRPr="00CA53CA">
        <w:rPr>
          <w:rFonts w:ascii="Times New Roman" w:hAnsi="Times New Roman" w:cs="Times New Roman"/>
          <w:noProof/>
          <w:color w:val="000000" w:themeColor="text1"/>
          <w:sz w:val="24"/>
          <w:szCs w:val="24"/>
        </w:rPr>
        <w:t>(2), 77–84. https://doi.org/10.22225/kr.9.2.479.77-84</w:t>
      </w:r>
    </w:p>
    <w:p w14:paraId="63EC188B"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Putriana, A., Respati, N. W., dan Chairina. (2015). </w:t>
      </w:r>
      <w:r w:rsidRPr="00CA53CA">
        <w:rPr>
          <w:rFonts w:ascii="Times New Roman" w:hAnsi="Times New Roman" w:cs="Times New Roman"/>
          <w:i/>
          <w:noProof/>
          <w:color w:val="000000" w:themeColor="text1"/>
          <w:sz w:val="24"/>
          <w:szCs w:val="24"/>
        </w:rPr>
        <w:t>Faktor-faktor yang Mempengaruhi Perilaku Auditor dalam Penghentian Prematur 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Akuntansi dan Investasi</w:t>
      </w:r>
      <w:r w:rsidRPr="00CA53CA">
        <w:rPr>
          <w:rFonts w:ascii="Times New Roman" w:hAnsi="Times New Roman" w:cs="Times New Roman"/>
          <w:noProof/>
          <w:color w:val="000000" w:themeColor="text1"/>
          <w:sz w:val="24"/>
          <w:szCs w:val="24"/>
        </w:rPr>
        <w:t>, 121–131. https://doi.org/10.18196/JAI-2015.0037</w:t>
      </w:r>
    </w:p>
    <w:p w14:paraId="73766D27"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Robbins, S. P., dan Judge, T. A. (2015). </w:t>
      </w:r>
      <w:r w:rsidRPr="00CA53CA">
        <w:rPr>
          <w:rFonts w:ascii="Times New Roman" w:hAnsi="Times New Roman" w:cs="Times New Roman"/>
          <w:i/>
          <w:iCs/>
          <w:noProof/>
          <w:color w:val="000000" w:themeColor="text1"/>
          <w:sz w:val="24"/>
          <w:szCs w:val="24"/>
        </w:rPr>
        <w:t>Perilaku Organisasi</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Cs/>
          <w:noProof/>
          <w:color w:val="000000" w:themeColor="text1"/>
          <w:sz w:val="24"/>
          <w:szCs w:val="24"/>
        </w:rPr>
        <w:t>Edisi 16</w:t>
      </w:r>
      <w:r w:rsidRPr="00CA53CA">
        <w:rPr>
          <w:rFonts w:ascii="Times New Roman" w:hAnsi="Times New Roman" w:cs="Times New Roman"/>
          <w:noProof/>
          <w:color w:val="000000" w:themeColor="text1"/>
          <w:sz w:val="24"/>
          <w:szCs w:val="24"/>
        </w:rPr>
        <w:t>. Jakarta: Salemba Empat.</w:t>
      </w:r>
    </w:p>
    <w:p w14:paraId="21465726"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Rochman, M. N., Andini, R., dan Oemar, A. (2016). </w:t>
      </w:r>
      <w:r w:rsidRPr="00CA53CA">
        <w:rPr>
          <w:rFonts w:ascii="Times New Roman" w:hAnsi="Times New Roman" w:cs="Times New Roman"/>
          <w:i/>
          <w:noProof/>
          <w:color w:val="000000" w:themeColor="text1"/>
          <w:sz w:val="24"/>
          <w:szCs w:val="24"/>
        </w:rPr>
        <w:t>Pengaruh Time Pressure, Resiko Audit, Materialitas, Prosedur Review dan Kontrol Kualitas, Locus of Control serta Komitmen Profesional terhadap Penghentian Prematur atas Prosedur Audit (Studi Empiris Pada KAP Semarang)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Journal of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w:t>
      </w:r>
      <w:r w:rsidRPr="00CA53CA">
        <w:rPr>
          <w:rFonts w:ascii="Times New Roman" w:hAnsi="Times New Roman" w:cs="Times New Roman"/>
          <w:noProof/>
          <w:color w:val="000000" w:themeColor="text1"/>
          <w:sz w:val="24"/>
          <w:szCs w:val="24"/>
        </w:rPr>
        <w:t>(2), 1–19.</w:t>
      </w:r>
    </w:p>
    <w:p w14:paraId="228A0886"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Rosdiana, M. (2017). </w:t>
      </w:r>
      <w:r w:rsidRPr="00CA53CA">
        <w:rPr>
          <w:rFonts w:ascii="Times New Roman" w:hAnsi="Times New Roman" w:cs="Times New Roman"/>
          <w:i/>
          <w:noProof/>
          <w:color w:val="000000" w:themeColor="text1"/>
          <w:sz w:val="24"/>
          <w:szCs w:val="24"/>
        </w:rPr>
        <w:t>Pengaruh Tekanan Waktu , Tindakan Supervisi dan Locus of Control terhadap Penghentian Prematur 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Journal of Accounting Science</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w:t>
      </w:r>
      <w:r>
        <w:rPr>
          <w:rFonts w:ascii="Times New Roman" w:hAnsi="Times New Roman" w:cs="Times New Roman"/>
          <w:noProof/>
          <w:color w:val="000000" w:themeColor="text1"/>
          <w:sz w:val="24"/>
          <w:szCs w:val="24"/>
        </w:rPr>
        <w:t>(2), 119–142</w:t>
      </w:r>
    </w:p>
    <w:p w14:paraId="2475CD9B"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Safriliana, R., dan Boreel, N. I. S. (2016). </w:t>
      </w:r>
      <w:r w:rsidRPr="00CA53CA">
        <w:rPr>
          <w:rFonts w:ascii="Times New Roman" w:hAnsi="Times New Roman" w:cs="Times New Roman"/>
          <w:i/>
          <w:noProof/>
          <w:color w:val="000000" w:themeColor="text1"/>
          <w:sz w:val="24"/>
          <w:szCs w:val="24"/>
        </w:rPr>
        <w:t>Analisis Faktor-Faktor yang Mempengaruhi Penghentian Prematur atas Prosedur Audit (Studi Empiris Auditor Kap Di Jawa Timur).</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Akuntansi Aktual</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(3), 226–235.</w:t>
      </w:r>
    </w:p>
    <w:p w14:paraId="565D6D61"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Sari, N. K. (2016). </w:t>
      </w:r>
      <w:r w:rsidRPr="00CA53CA">
        <w:rPr>
          <w:rFonts w:ascii="Times New Roman" w:hAnsi="Times New Roman" w:cs="Times New Roman"/>
          <w:i/>
          <w:noProof/>
          <w:color w:val="000000" w:themeColor="text1"/>
          <w:sz w:val="24"/>
          <w:szCs w:val="24"/>
        </w:rPr>
        <w:t>Pengaruh Tekanan Waktu, Risiko Audit, Materialitas, Prosedur Review dan Kontrol Kualitas, dan Locus of Control terhadap Penghentian Prematur atas Prosedur Audit (Survey pada Auditor di KAP Wilayah Pekanbaru, Medan, Batam, dan Padang).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(1), 1–15.</w:t>
      </w:r>
    </w:p>
    <w:p w14:paraId="5939F34F"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Scandura, T. A., dan Viator, R. E. (1994). </w:t>
      </w:r>
      <w:r w:rsidRPr="00CA53CA">
        <w:rPr>
          <w:rFonts w:ascii="Times New Roman" w:hAnsi="Times New Roman" w:cs="Times New Roman"/>
          <w:i/>
          <w:noProof/>
          <w:color w:val="000000" w:themeColor="text1"/>
          <w:sz w:val="24"/>
          <w:szCs w:val="24"/>
        </w:rPr>
        <w:t xml:space="preserve">Mentoring in Public Accounting Firms: An </w:t>
      </w:r>
      <w:r w:rsidRPr="00CA53CA">
        <w:rPr>
          <w:rFonts w:ascii="Times New Roman" w:hAnsi="Times New Roman" w:cs="Times New Roman"/>
          <w:i/>
          <w:noProof/>
          <w:color w:val="000000" w:themeColor="text1"/>
          <w:sz w:val="24"/>
          <w:szCs w:val="24"/>
        </w:rPr>
        <w:lastRenderedPageBreak/>
        <w:t>Analysis of Mentor-protégé Relationships, Mentorship Functions, and Protégé Turnover Intentions.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Accounting, Organizations and Society</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19</w:t>
      </w:r>
      <w:r w:rsidRPr="00CA53CA">
        <w:rPr>
          <w:rFonts w:ascii="Times New Roman" w:hAnsi="Times New Roman" w:cs="Times New Roman"/>
          <w:noProof/>
          <w:color w:val="000000" w:themeColor="text1"/>
          <w:sz w:val="24"/>
          <w:szCs w:val="24"/>
        </w:rPr>
        <w:t>(8), 717–734. https://doi.org/10.1016/0361-3682(94)90031-0</w:t>
      </w:r>
    </w:p>
    <w:p w14:paraId="1F380C12"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Sekaran, U., dan Bougie, R. (2017). </w:t>
      </w:r>
      <w:r w:rsidRPr="00CA53CA">
        <w:rPr>
          <w:rFonts w:ascii="Times New Roman" w:hAnsi="Times New Roman" w:cs="Times New Roman"/>
          <w:i/>
          <w:iCs/>
          <w:noProof/>
          <w:color w:val="000000" w:themeColor="text1"/>
          <w:sz w:val="24"/>
          <w:szCs w:val="24"/>
        </w:rPr>
        <w:t>Metode Penelitian untuk Bisnis</w:t>
      </w:r>
      <w:r w:rsidRPr="00CA53CA">
        <w:rPr>
          <w:rFonts w:ascii="Times New Roman" w:hAnsi="Times New Roman" w:cs="Times New Roman"/>
          <w:noProof/>
          <w:color w:val="000000" w:themeColor="text1"/>
          <w:sz w:val="24"/>
          <w:szCs w:val="24"/>
        </w:rPr>
        <w:t xml:space="preserve"> (6th ed.). Jakarta: Salemba Empat.</w:t>
      </w:r>
    </w:p>
    <w:p w14:paraId="4433D75F"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Shapeero, M., Koh, H. C., dan Killough, L. N. (2003). </w:t>
      </w:r>
      <w:r w:rsidRPr="00CA53CA">
        <w:rPr>
          <w:rFonts w:ascii="Times New Roman" w:hAnsi="Times New Roman" w:cs="Times New Roman"/>
          <w:i/>
          <w:iCs/>
          <w:noProof/>
          <w:color w:val="000000" w:themeColor="text1"/>
          <w:sz w:val="24"/>
          <w:szCs w:val="24"/>
        </w:rPr>
        <w:t>Underreporting and Premature Sign-off in Public Accounting</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Managerial Auditing Journal</w:t>
      </w:r>
      <w:r w:rsidRPr="00CA53CA">
        <w:rPr>
          <w:rFonts w:ascii="Times New Roman" w:hAnsi="Times New Roman" w:cs="Times New Roman"/>
          <w:noProof/>
          <w:color w:val="000000" w:themeColor="text1"/>
          <w:sz w:val="24"/>
          <w:szCs w:val="24"/>
        </w:rPr>
        <w:t xml:space="preserve"> (Vol. 18). https://doi.org/10.1108/02686900310482641</w:t>
      </w:r>
    </w:p>
    <w:p w14:paraId="13DA2045"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Sitorus, S. U. (2016). </w:t>
      </w:r>
      <w:r w:rsidRPr="00CA53CA">
        <w:rPr>
          <w:rFonts w:ascii="Times New Roman" w:hAnsi="Times New Roman" w:cs="Times New Roman"/>
          <w:i/>
          <w:noProof/>
          <w:color w:val="000000" w:themeColor="text1"/>
          <w:sz w:val="24"/>
          <w:szCs w:val="24"/>
        </w:rPr>
        <w:t>Pengaruh Time Pressure, Audit Risk, Professional Commitment, Review Procedure and Quality Control dan Self Esteem In Relation to Ambition terhadap Terjadinya Penghentian Prematur atas Prosedur Audit(Premature Sign Off) (Studi Empiris pada Kantor Akuntan P.</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JOM Fekon</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3</w:t>
      </w:r>
      <w:r w:rsidRPr="00CA53CA">
        <w:rPr>
          <w:rFonts w:ascii="Times New Roman" w:hAnsi="Times New Roman" w:cs="Times New Roman"/>
          <w:noProof/>
          <w:color w:val="000000" w:themeColor="text1"/>
          <w:sz w:val="24"/>
          <w:szCs w:val="24"/>
        </w:rPr>
        <w:t>, 1051–1065.</w:t>
      </w:r>
    </w:p>
    <w:p w14:paraId="3214B8DB"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Sugiyono. (2017). </w:t>
      </w:r>
      <w:r w:rsidRPr="00CA53CA">
        <w:rPr>
          <w:rFonts w:ascii="Times New Roman" w:hAnsi="Times New Roman" w:cs="Times New Roman"/>
          <w:i/>
          <w:iCs/>
          <w:noProof/>
          <w:color w:val="000000" w:themeColor="text1"/>
          <w:sz w:val="24"/>
          <w:szCs w:val="24"/>
        </w:rPr>
        <w:t>Statistika untuk Penilitian</w:t>
      </w:r>
      <w:r w:rsidRPr="00CA53CA">
        <w:rPr>
          <w:rFonts w:ascii="Times New Roman" w:hAnsi="Times New Roman" w:cs="Times New Roman"/>
          <w:noProof/>
          <w:color w:val="000000" w:themeColor="text1"/>
          <w:sz w:val="24"/>
          <w:szCs w:val="24"/>
        </w:rPr>
        <w:t>. Bandung: Alfabeta. https://doi.org/979-8433-64-0</w:t>
      </w:r>
    </w:p>
    <w:p w14:paraId="60046F77"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Sulastiningsih, dan Candra, I. A. (2016). </w:t>
      </w:r>
      <w:r w:rsidRPr="00CA53CA">
        <w:rPr>
          <w:rFonts w:ascii="Times New Roman" w:hAnsi="Times New Roman" w:cs="Times New Roman"/>
          <w:i/>
          <w:noProof/>
          <w:color w:val="000000" w:themeColor="text1"/>
          <w:sz w:val="24"/>
          <w:szCs w:val="24"/>
        </w:rPr>
        <w:t>Pengaruh Tekanan Waktu , Locus of Control , Tindakan Kantor Akuntan Publik Daerah Istimewa Yogyakarta.</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Jurnal Kajian Bisnis</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24</w:t>
      </w:r>
      <w:r w:rsidRPr="00CA53CA">
        <w:rPr>
          <w:rFonts w:ascii="Times New Roman" w:hAnsi="Times New Roman" w:cs="Times New Roman"/>
          <w:noProof/>
          <w:color w:val="000000" w:themeColor="text1"/>
          <w:sz w:val="24"/>
          <w:szCs w:val="24"/>
        </w:rPr>
        <w:t>(1), 35–53.</w:t>
      </w:r>
    </w:p>
    <w:p w14:paraId="25351421" w14:textId="77777777" w:rsidR="00190FA6"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i/>
          <w:noProof/>
          <w:color w:val="000000" w:themeColor="text1"/>
          <w:sz w:val="24"/>
          <w:szCs w:val="24"/>
        </w:rPr>
        <w:t xml:space="preserve">Tempo.co. </w:t>
      </w:r>
      <w:r w:rsidRPr="00CA53CA">
        <w:rPr>
          <w:rFonts w:ascii="Times New Roman" w:hAnsi="Times New Roman" w:cs="Times New Roman"/>
          <w:noProof/>
          <w:color w:val="000000" w:themeColor="text1"/>
          <w:sz w:val="24"/>
          <w:szCs w:val="24"/>
        </w:rPr>
        <w:t xml:space="preserve">(2017). 'Ernst &amp; Young Indonesia Didenda di AS, Ini Tanggapan Indosat', diakses </w:t>
      </w:r>
      <w:r>
        <w:rPr>
          <w:rFonts w:ascii="Times New Roman" w:hAnsi="Times New Roman" w:cs="Times New Roman"/>
          <w:noProof/>
          <w:color w:val="000000" w:themeColor="text1"/>
          <w:sz w:val="24"/>
          <w:szCs w:val="24"/>
        </w:rPr>
        <w:t>29 Maret 2019</w:t>
      </w:r>
      <w:r w:rsidRPr="00CA53CA">
        <w:rPr>
          <w:rFonts w:ascii="Times New Roman" w:hAnsi="Times New Roman" w:cs="Times New Roman"/>
          <w:noProof/>
          <w:color w:val="000000" w:themeColor="text1"/>
          <w:sz w:val="24"/>
          <w:szCs w:val="24"/>
        </w:rPr>
        <w:t xml:space="preserve"> 2018. https://bisnis.tempo.co/read/1133150/ojk-ingin-kantor-akuntan-publik-belajar-dari-kasus-snp-finance </w:t>
      </w:r>
    </w:p>
    <w:p w14:paraId="0051FF0C" w14:textId="77777777" w:rsidR="00190FA6" w:rsidRPr="00CA53CA" w:rsidRDefault="00190FA6" w:rsidP="00190FA6">
      <w:pPr>
        <w:widowControl w:val="0"/>
        <w:autoSpaceDE w:val="0"/>
        <w:autoSpaceDN w:val="0"/>
        <w:adjustRightInd w:val="0"/>
        <w:spacing w:line="240" w:lineRule="auto"/>
        <w:ind w:left="480" w:hanging="480"/>
        <w:rPr>
          <w:rFonts w:ascii="Times New Roman" w:hAnsi="Times New Roman" w:cs="Times New Roman"/>
          <w:noProof/>
          <w:color w:val="000000" w:themeColor="text1"/>
          <w:sz w:val="24"/>
          <w:szCs w:val="24"/>
        </w:rPr>
      </w:pPr>
      <w:r w:rsidRPr="00CA53CA">
        <w:rPr>
          <w:rFonts w:ascii="Times New Roman" w:hAnsi="Times New Roman" w:cs="Times New Roman"/>
          <w:noProof/>
          <w:color w:val="000000" w:themeColor="text1"/>
          <w:sz w:val="24"/>
          <w:szCs w:val="24"/>
        </w:rPr>
        <w:t xml:space="preserve">Weningtyas, S., Setiawan, D., dan Triatmoko, H. (2006). </w:t>
      </w:r>
      <w:r w:rsidRPr="00CA53CA">
        <w:rPr>
          <w:rFonts w:ascii="Times New Roman" w:hAnsi="Times New Roman" w:cs="Times New Roman"/>
          <w:i/>
          <w:noProof/>
          <w:color w:val="000000" w:themeColor="text1"/>
          <w:sz w:val="24"/>
          <w:szCs w:val="24"/>
        </w:rPr>
        <w:t>Penghentian Prematur atas Prosedur Audit.</w:t>
      </w:r>
      <w:r w:rsidRPr="00CA53CA">
        <w:rPr>
          <w:rFonts w:ascii="Times New Roman" w:hAnsi="Times New Roman" w:cs="Times New Roman"/>
          <w:noProof/>
          <w:color w:val="000000" w:themeColor="text1"/>
          <w:sz w:val="24"/>
          <w:szCs w:val="24"/>
        </w:rPr>
        <w:t xml:space="preserve"> </w:t>
      </w:r>
      <w:r w:rsidRPr="00CA53CA">
        <w:rPr>
          <w:rFonts w:ascii="Times New Roman" w:hAnsi="Times New Roman" w:cs="Times New Roman"/>
          <w:i/>
          <w:iCs/>
          <w:noProof/>
          <w:color w:val="000000" w:themeColor="text1"/>
          <w:sz w:val="24"/>
          <w:szCs w:val="24"/>
        </w:rPr>
        <w:t>Simposium Nasional Akuntansi 9</w:t>
      </w:r>
      <w:r w:rsidRPr="00CA53CA">
        <w:rPr>
          <w:rFonts w:ascii="Times New Roman" w:hAnsi="Times New Roman" w:cs="Times New Roman"/>
          <w:noProof/>
          <w:color w:val="000000" w:themeColor="text1"/>
          <w:sz w:val="24"/>
          <w:szCs w:val="24"/>
        </w:rPr>
        <w:t>, 23–26.</w:t>
      </w:r>
    </w:p>
    <w:p w14:paraId="64B226A8" w14:textId="77777777" w:rsidR="00190FA6" w:rsidRDefault="00190FA6" w:rsidP="00190FA6">
      <w:pPr>
        <w:widowControl w:val="0"/>
        <w:autoSpaceDE w:val="0"/>
        <w:autoSpaceDN w:val="0"/>
        <w:adjustRightInd w:val="0"/>
        <w:ind w:left="0"/>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fldChar w:fldCharType="end"/>
      </w:r>
    </w:p>
    <w:p w14:paraId="2181D6D2" w14:textId="77777777" w:rsidR="00190FA6" w:rsidRPr="00CA53CA" w:rsidRDefault="00190FA6" w:rsidP="00190FA6">
      <w:pPr>
        <w:widowControl w:val="0"/>
        <w:autoSpaceDE w:val="0"/>
        <w:autoSpaceDN w:val="0"/>
        <w:adjustRightInd w:val="0"/>
        <w:ind w:left="0"/>
        <w:rPr>
          <w:rFonts w:ascii="Times New Roman" w:hAnsi="Times New Roman" w:cs="Times New Roman"/>
          <w:noProof/>
          <w:color w:val="000000" w:themeColor="text1"/>
          <w:sz w:val="24"/>
          <w:szCs w:val="24"/>
        </w:rPr>
      </w:pPr>
    </w:p>
    <w:p w14:paraId="0D1B0BB6" w14:textId="77777777" w:rsidR="00190FA6" w:rsidRDefault="00190FA6" w:rsidP="00190FA6">
      <w:pPr>
        <w:tabs>
          <w:tab w:val="left" w:pos="4005"/>
        </w:tabs>
        <w:ind w:left="0"/>
        <w:rPr>
          <w:rFonts w:ascii="Times New Roman" w:hAnsi="Times New Roman" w:cs="Times New Roman"/>
          <w:color w:val="000000" w:themeColor="text1"/>
          <w:sz w:val="24"/>
          <w:szCs w:val="24"/>
          <w:lang w:val="en-ID"/>
        </w:rPr>
      </w:pPr>
      <w:r w:rsidRPr="00CA53CA">
        <w:rPr>
          <w:rFonts w:ascii="Times New Roman" w:hAnsi="Times New Roman" w:cs="Times New Roman"/>
          <w:color w:val="000000" w:themeColor="text1"/>
          <w:sz w:val="24"/>
          <w:szCs w:val="24"/>
          <w:lang w:val="en-ID"/>
        </w:rPr>
        <w:fldChar w:fldCharType="end"/>
      </w:r>
    </w:p>
    <w:p w14:paraId="619CFB4A" w14:textId="77777777" w:rsidR="00190FA6" w:rsidRDefault="00190FA6" w:rsidP="00190FA6">
      <w:pPr>
        <w:tabs>
          <w:tab w:val="left" w:pos="4005"/>
        </w:tabs>
        <w:ind w:left="0"/>
        <w:rPr>
          <w:rFonts w:ascii="Times New Roman" w:hAnsi="Times New Roman" w:cs="Times New Roman"/>
          <w:color w:val="000000" w:themeColor="text1"/>
          <w:sz w:val="24"/>
          <w:szCs w:val="24"/>
          <w:lang w:val="en-ID"/>
        </w:rPr>
      </w:pPr>
    </w:p>
    <w:p w14:paraId="5E612C3C" w14:textId="77777777" w:rsidR="00190FA6" w:rsidRDefault="00190FA6" w:rsidP="00190FA6">
      <w:pPr>
        <w:tabs>
          <w:tab w:val="left" w:pos="4005"/>
        </w:tabs>
        <w:ind w:left="0"/>
        <w:rPr>
          <w:rFonts w:ascii="Times New Roman" w:hAnsi="Times New Roman" w:cs="Times New Roman"/>
          <w:color w:val="000000" w:themeColor="text1"/>
          <w:sz w:val="24"/>
          <w:szCs w:val="24"/>
          <w:lang w:val="en-ID"/>
        </w:rPr>
      </w:pPr>
    </w:p>
    <w:p w14:paraId="50EAD848" w14:textId="77777777" w:rsidR="00190FA6" w:rsidRDefault="00190FA6" w:rsidP="00190FA6">
      <w:pPr>
        <w:tabs>
          <w:tab w:val="left" w:pos="4005"/>
        </w:tabs>
        <w:ind w:left="0"/>
        <w:rPr>
          <w:rFonts w:ascii="Times New Roman" w:hAnsi="Times New Roman"/>
          <w:color w:val="FF0000"/>
          <w:sz w:val="24"/>
          <w:szCs w:val="24"/>
        </w:rPr>
      </w:pPr>
    </w:p>
    <w:p w14:paraId="5C781DDE" w14:textId="77777777" w:rsidR="006931D2" w:rsidRDefault="006931D2" w:rsidP="002A2B3C">
      <w:pPr>
        <w:tabs>
          <w:tab w:val="left" w:pos="4005"/>
        </w:tabs>
        <w:ind w:left="0"/>
        <w:rPr>
          <w:rFonts w:ascii="Times New Roman" w:hAnsi="Times New Roman"/>
          <w:color w:val="FF0000"/>
          <w:sz w:val="24"/>
          <w:szCs w:val="24"/>
        </w:rPr>
      </w:pPr>
    </w:p>
    <w:p w14:paraId="071EB414" w14:textId="77777777" w:rsidR="008F787E" w:rsidRPr="0055751C" w:rsidRDefault="008F787E" w:rsidP="0055751C">
      <w:pPr>
        <w:widowControl w:val="0"/>
        <w:autoSpaceDE w:val="0"/>
        <w:autoSpaceDN w:val="0"/>
        <w:adjustRightInd w:val="0"/>
        <w:ind w:left="0"/>
        <w:rPr>
          <w:rFonts w:ascii="Times New Roman" w:hAnsi="Times New Roman" w:cs="Times New Roman"/>
          <w:color w:val="000000" w:themeColor="text1"/>
          <w:sz w:val="2"/>
          <w:szCs w:val="2"/>
          <w:lang w:val="en-ID"/>
        </w:rPr>
      </w:pPr>
    </w:p>
    <w:p w14:paraId="3FEF225B" w14:textId="77777777" w:rsidR="00F74235" w:rsidRDefault="00F74235" w:rsidP="00F74235">
      <w:pPr>
        <w:ind w:left="0"/>
        <w:rPr>
          <w:lang w:val="en-ID"/>
        </w:rPr>
      </w:pPr>
      <w:bookmarkStart w:id="1" w:name="_Toc536712604"/>
    </w:p>
    <w:p w14:paraId="5405D4A6" w14:textId="77777777" w:rsidR="00B22957" w:rsidRPr="00CA53CA" w:rsidRDefault="00953D9A" w:rsidP="00B22957">
      <w:pPr>
        <w:pStyle w:val="Heading1"/>
        <w:spacing w:line="480" w:lineRule="auto"/>
        <w:ind w:left="0"/>
        <w:rPr>
          <w:rFonts w:cs="Times New Roman"/>
          <w:color w:val="000000" w:themeColor="text1"/>
          <w:szCs w:val="24"/>
          <w:lang w:val="en-ID"/>
        </w:rPr>
      </w:pPr>
      <w:r w:rsidRPr="00CA53CA">
        <w:rPr>
          <w:rFonts w:cs="Times New Roman"/>
          <w:color w:val="000000" w:themeColor="text1"/>
          <w:szCs w:val="24"/>
          <w:lang w:val="en-ID"/>
        </w:rPr>
        <w:lastRenderedPageBreak/>
        <w:t>LAMPIRAN</w:t>
      </w:r>
      <w:r w:rsidR="00C110CF" w:rsidRPr="00CA53CA">
        <w:rPr>
          <w:rFonts w:cs="Times New Roman"/>
          <w:color w:val="000000" w:themeColor="text1"/>
          <w:szCs w:val="24"/>
          <w:lang w:val="en-ID"/>
        </w:rPr>
        <w:t xml:space="preserve"> 1</w:t>
      </w:r>
      <w:bookmarkEnd w:id="1"/>
    </w:p>
    <w:p w14:paraId="7EBBCB1A" w14:textId="77777777" w:rsidR="00B22957" w:rsidRPr="00CA53CA" w:rsidRDefault="00CA53CA" w:rsidP="00B22957">
      <w:pPr>
        <w:spacing w:after="0" w:line="360" w:lineRule="auto"/>
        <w:ind w:left="0"/>
        <w:jc w:val="center"/>
        <w:rPr>
          <w:rFonts w:ascii="Times New Roman" w:hAnsi="Times New Roman" w:cs="Times New Roman"/>
          <w:b/>
          <w:bCs/>
          <w:caps/>
          <w:color w:val="000000" w:themeColor="text1"/>
          <w:sz w:val="24"/>
          <w:szCs w:val="24"/>
          <w:lang w:val="en-ID"/>
        </w:rPr>
      </w:pPr>
      <w:r>
        <w:rPr>
          <w:rFonts w:ascii="Times New Roman" w:hAnsi="Times New Roman" w:cs="Times New Roman"/>
          <w:b/>
          <w:bCs/>
          <w:caps/>
          <w:color w:val="000000" w:themeColor="text1"/>
          <w:sz w:val="24"/>
          <w:szCs w:val="24"/>
          <w:lang w:val="en-ID"/>
        </w:rPr>
        <w:t>OBJEK PENELITIAN</w:t>
      </w:r>
    </w:p>
    <w:p w14:paraId="056BACBE" w14:textId="77777777" w:rsidR="002741F8" w:rsidRPr="00CA53CA" w:rsidRDefault="00CA53CA" w:rsidP="0036284A">
      <w:pPr>
        <w:pStyle w:val="Heading2"/>
        <w:numPr>
          <w:ilvl w:val="0"/>
          <w:numId w:val="16"/>
        </w:numPr>
        <w:rPr>
          <w:color w:val="000000" w:themeColor="text1"/>
        </w:rPr>
      </w:pPr>
      <w:bookmarkStart w:id="2" w:name="_Toc536712605"/>
      <w:r>
        <w:rPr>
          <w:color w:val="000000" w:themeColor="text1"/>
        </w:rPr>
        <w:t>Daftar KAP</w:t>
      </w:r>
      <w:bookmarkEnd w:id="2"/>
    </w:p>
    <w:tbl>
      <w:tblPr>
        <w:tblStyle w:val="TableGrid"/>
        <w:tblW w:w="9634" w:type="dxa"/>
        <w:tblLook w:val="04A0" w:firstRow="1" w:lastRow="0" w:firstColumn="1" w:lastColumn="0" w:noHBand="0" w:noVBand="1"/>
      </w:tblPr>
      <w:tblGrid>
        <w:gridCol w:w="570"/>
        <w:gridCol w:w="2544"/>
        <w:gridCol w:w="4686"/>
        <w:gridCol w:w="1834"/>
      </w:tblGrid>
      <w:tr w:rsidR="0079412B" w:rsidRPr="00CA53CA" w14:paraId="0F865BF4" w14:textId="77777777" w:rsidTr="00AD7118">
        <w:trPr>
          <w:trHeight w:val="457"/>
        </w:trPr>
        <w:tc>
          <w:tcPr>
            <w:tcW w:w="570" w:type="dxa"/>
            <w:noWrap/>
            <w:vAlign w:val="center"/>
            <w:hideMark/>
          </w:tcPr>
          <w:p w14:paraId="0ECEB816" w14:textId="77777777" w:rsidR="0079412B" w:rsidRPr="00CA53CA" w:rsidRDefault="0079412B" w:rsidP="00AD7118">
            <w:pPr>
              <w:spacing w:line="276" w:lineRule="auto"/>
              <w:ind w:left="0"/>
              <w:jc w:val="center"/>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No.</w:t>
            </w:r>
          </w:p>
        </w:tc>
        <w:tc>
          <w:tcPr>
            <w:tcW w:w="2544" w:type="dxa"/>
            <w:noWrap/>
            <w:vAlign w:val="center"/>
            <w:hideMark/>
          </w:tcPr>
          <w:p w14:paraId="2B78ED46" w14:textId="77777777" w:rsidR="0079412B" w:rsidRPr="00CA53CA" w:rsidRDefault="0079412B" w:rsidP="00AD7118">
            <w:pPr>
              <w:spacing w:line="276" w:lineRule="auto"/>
              <w:ind w:left="0"/>
              <w:jc w:val="center"/>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Nama KAP</w:t>
            </w:r>
          </w:p>
        </w:tc>
        <w:tc>
          <w:tcPr>
            <w:tcW w:w="4686" w:type="dxa"/>
            <w:noWrap/>
            <w:vAlign w:val="center"/>
            <w:hideMark/>
          </w:tcPr>
          <w:p w14:paraId="593362A1" w14:textId="77777777" w:rsidR="0079412B" w:rsidRPr="00CA53CA" w:rsidRDefault="0079412B" w:rsidP="00AD7118">
            <w:pPr>
              <w:spacing w:line="276" w:lineRule="auto"/>
              <w:ind w:left="0"/>
              <w:jc w:val="center"/>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Alamat</w:t>
            </w:r>
          </w:p>
        </w:tc>
        <w:tc>
          <w:tcPr>
            <w:tcW w:w="1834" w:type="dxa"/>
            <w:noWrap/>
            <w:vAlign w:val="center"/>
            <w:hideMark/>
          </w:tcPr>
          <w:p w14:paraId="235BB047" w14:textId="77777777" w:rsidR="0079412B" w:rsidRPr="00CA53CA" w:rsidRDefault="0079412B" w:rsidP="00AD7118">
            <w:pPr>
              <w:spacing w:line="276" w:lineRule="auto"/>
              <w:ind w:left="0"/>
              <w:jc w:val="center"/>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 xml:space="preserve">No. </w:t>
            </w:r>
            <w:proofErr w:type="spellStart"/>
            <w:r w:rsidRPr="00CA53CA">
              <w:rPr>
                <w:rFonts w:ascii="Times New Roman" w:hAnsi="Times New Roman" w:cs="Times New Roman"/>
                <w:b/>
                <w:bCs/>
                <w:color w:val="000000" w:themeColor="text1"/>
                <w:sz w:val="24"/>
                <w:szCs w:val="24"/>
              </w:rPr>
              <w:t>Telepon</w:t>
            </w:r>
            <w:proofErr w:type="spellEnd"/>
          </w:p>
        </w:tc>
      </w:tr>
      <w:tr w:rsidR="0079412B" w:rsidRPr="00CA53CA" w14:paraId="139FFFEA" w14:textId="77777777" w:rsidTr="00AD7118">
        <w:trPr>
          <w:trHeight w:val="420"/>
        </w:trPr>
        <w:tc>
          <w:tcPr>
            <w:tcW w:w="570" w:type="dxa"/>
            <w:noWrap/>
            <w:vAlign w:val="center"/>
            <w:hideMark/>
          </w:tcPr>
          <w:p w14:paraId="3082500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w:t>
            </w:r>
          </w:p>
        </w:tc>
        <w:tc>
          <w:tcPr>
            <w:tcW w:w="9064" w:type="dxa"/>
            <w:gridSpan w:val="3"/>
            <w:noWrap/>
            <w:vAlign w:val="center"/>
            <w:hideMark/>
          </w:tcPr>
          <w:p w14:paraId="12459CE0" w14:textId="77777777" w:rsidR="0079412B" w:rsidRPr="00CA53CA" w:rsidRDefault="0079412B" w:rsidP="00AD7118">
            <w:pPr>
              <w:spacing w:line="276" w:lineRule="auto"/>
              <w:ind w:left="0"/>
              <w:jc w:val="left"/>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JAKARTA UTARA</w:t>
            </w:r>
          </w:p>
        </w:tc>
      </w:tr>
      <w:tr w:rsidR="0079412B" w:rsidRPr="00CA53CA" w14:paraId="405162F3" w14:textId="77777777" w:rsidTr="00AD7118">
        <w:trPr>
          <w:trHeight w:val="806"/>
        </w:trPr>
        <w:tc>
          <w:tcPr>
            <w:tcW w:w="570" w:type="dxa"/>
            <w:noWrap/>
            <w:vAlign w:val="center"/>
            <w:hideMark/>
          </w:tcPr>
          <w:p w14:paraId="7C2972DF"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1</w:t>
            </w:r>
          </w:p>
        </w:tc>
        <w:tc>
          <w:tcPr>
            <w:tcW w:w="2544" w:type="dxa"/>
            <w:noWrap/>
            <w:vAlign w:val="center"/>
            <w:hideMark/>
          </w:tcPr>
          <w:p w14:paraId="5D28BE0F"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KAP Drs. A. Kadir Rahman</w:t>
            </w:r>
          </w:p>
        </w:tc>
        <w:tc>
          <w:tcPr>
            <w:tcW w:w="4686" w:type="dxa"/>
            <w:vAlign w:val="center"/>
            <w:hideMark/>
          </w:tcPr>
          <w:p w14:paraId="7F1038C3"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Gading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Elok</w:t>
            </w:r>
            <w:proofErr w:type="spellEnd"/>
            <w:r w:rsidRPr="00CA53CA">
              <w:rPr>
                <w:rFonts w:ascii="Times New Roman" w:hAnsi="Times New Roman" w:cs="Times New Roman"/>
                <w:color w:val="000000" w:themeColor="text1"/>
                <w:sz w:val="24"/>
                <w:szCs w:val="24"/>
              </w:rPr>
              <w:t xml:space="preserve"> Timur V Blok BN2 No.1 RT.5/RW.18, </w:t>
            </w:r>
            <w:proofErr w:type="spellStart"/>
            <w:r w:rsidRPr="00CA53CA">
              <w:rPr>
                <w:rFonts w:ascii="Times New Roman" w:hAnsi="Times New Roman" w:cs="Times New Roman"/>
                <w:color w:val="000000" w:themeColor="text1"/>
                <w:sz w:val="24"/>
                <w:szCs w:val="24"/>
              </w:rPr>
              <w:t>Klp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Gading</w:t>
            </w:r>
            <w:proofErr w:type="spellEnd"/>
            <w:r w:rsidRPr="00CA53CA">
              <w:rPr>
                <w:rFonts w:ascii="Times New Roman" w:hAnsi="Times New Roman" w:cs="Times New Roman"/>
                <w:color w:val="000000" w:themeColor="text1"/>
                <w:sz w:val="24"/>
                <w:szCs w:val="24"/>
              </w:rPr>
              <w:t xml:space="preserve"> Tim., </w:t>
            </w:r>
            <w:proofErr w:type="spellStart"/>
            <w:r w:rsidRPr="00CA53CA">
              <w:rPr>
                <w:rFonts w:ascii="Times New Roman" w:hAnsi="Times New Roman" w:cs="Times New Roman"/>
                <w:color w:val="000000" w:themeColor="text1"/>
                <w:sz w:val="24"/>
                <w:szCs w:val="24"/>
              </w:rPr>
              <w:t>Klp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Gading</w:t>
            </w:r>
            <w:proofErr w:type="spellEnd"/>
            <w:r w:rsidRPr="00CA53CA">
              <w:rPr>
                <w:rFonts w:ascii="Times New Roman" w:hAnsi="Times New Roman" w:cs="Times New Roman"/>
                <w:color w:val="000000" w:themeColor="text1"/>
                <w:sz w:val="24"/>
                <w:szCs w:val="24"/>
              </w:rPr>
              <w:t xml:space="preserve">, Kota Jkt Utara, DKI Jakarta 14240 </w:t>
            </w:r>
          </w:p>
        </w:tc>
        <w:tc>
          <w:tcPr>
            <w:tcW w:w="1834" w:type="dxa"/>
            <w:noWrap/>
            <w:vAlign w:val="center"/>
            <w:hideMark/>
          </w:tcPr>
          <w:p w14:paraId="2C5E7F96"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4532248</w:t>
            </w:r>
          </w:p>
        </w:tc>
      </w:tr>
      <w:tr w:rsidR="0079412B" w:rsidRPr="00CA53CA" w14:paraId="0088CFA6" w14:textId="77777777" w:rsidTr="00AD7118">
        <w:trPr>
          <w:trHeight w:val="620"/>
        </w:trPr>
        <w:tc>
          <w:tcPr>
            <w:tcW w:w="570" w:type="dxa"/>
            <w:noWrap/>
            <w:vAlign w:val="center"/>
            <w:hideMark/>
          </w:tcPr>
          <w:p w14:paraId="0D4DECBB"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2</w:t>
            </w:r>
          </w:p>
        </w:tc>
        <w:tc>
          <w:tcPr>
            <w:tcW w:w="2544" w:type="dxa"/>
            <w:noWrap/>
            <w:vAlign w:val="center"/>
            <w:hideMark/>
          </w:tcPr>
          <w:p w14:paraId="017F7D5B"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Safril</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Pangki</w:t>
            </w:r>
            <w:proofErr w:type="spellEnd"/>
          </w:p>
        </w:tc>
        <w:tc>
          <w:tcPr>
            <w:tcW w:w="4686" w:type="dxa"/>
            <w:vAlign w:val="center"/>
            <w:hideMark/>
          </w:tcPr>
          <w:p w14:paraId="12F8C11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Ruko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Artha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Gading</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Niaga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blok</w:t>
            </w:r>
            <w:proofErr w:type="spellEnd"/>
            <w:r w:rsidRPr="00CA53CA">
              <w:rPr>
                <w:rFonts w:ascii="Times New Roman" w:hAnsi="Times New Roman" w:cs="Times New Roman"/>
                <w:color w:val="000000" w:themeColor="text1"/>
                <w:sz w:val="24"/>
                <w:szCs w:val="24"/>
              </w:rPr>
              <w:t xml:space="preserve"> C no 28 (Lt. 2), Jakarta Utara</w:t>
            </w:r>
          </w:p>
        </w:tc>
        <w:tc>
          <w:tcPr>
            <w:tcW w:w="1834" w:type="dxa"/>
            <w:noWrap/>
            <w:vAlign w:val="center"/>
            <w:hideMark/>
          </w:tcPr>
          <w:p w14:paraId="6C1519B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45856785</w:t>
            </w:r>
          </w:p>
        </w:tc>
      </w:tr>
      <w:tr w:rsidR="0079412B" w:rsidRPr="00CA53CA" w14:paraId="1517D228" w14:textId="77777777" w:rsidTr="00AD7118">
        <w:trPr>
          <w:trHeight w:val="756"/>
        </w:trPr>
        <w:tc>
          <w:tcPr>
            <w:tcW w:w="570" w:type="dxa"/>
            <w:noWrap/>
            <w:vAlign w:val="center"/>
            <w:hideMark/>
          </w:tcPr>
          <w:p w14:paraId="1B92D1B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3</w:t>
            </w:r>
          </w:p>
        </w:tc>
        <w:tc>
          <w:tcPr>
            <w:tcW w:w="2544" w:type="dxa"/>
            <w:noWrap/>
            <w:vAlign w:val="center"/>
            <w:hideMark/>
          </w:tcPr>
          <w:p w14:paraId="6A84657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Tendy</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Wato</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Ifen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Tjhai</w:t>
            </w:r>
            <w:proofErr w:type="spellEnd"/>
          </w:p>
        </w:tc>
        <w:tc>
          <w:tcPr>
            <w:tcW w:w="4686" w:type="dxa"/>
            <w:vAlign w:val="center"/>
            <w:hideMark/>
          </w:tcPr>
          <w:p w14:paraId="7434B771"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Kelapa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Kopyor</w:t>
            </w:r>
            <w:proofErr w:type="spellEnd"/>
            <w:r w:rsidRPr="00CA53CA">
              <w:rPr>
                <w:rFonts w:ascii="Times New Roman" w:hAnsi="Times New Roman" w:cs="Times New Roman"/>
                <w:color w:val="000000" w:themeColor="text1"/>
                <w:sz w:val="24"/>
                <w:szCs w:val="24"/>
              </w:rPr>
              <w:t xml:space="preserve"> Barat III </w:t>
            </w:r>
            <w:proofErr w:type="spellStart"/>
            <w:r w:rsidRPr="00CA53CA">
              <w:rPr>
                <w:rFonts w:ascii="Times New Roman" w:hAnsi="Times New Roman" w:cs="Times New Roman"/>
                <w:color w:val="000000" w:themeColor="text1"/>
                <w:sz w:val="24"/>
                <w:szCs w:val="24"/>
              </w:rPr>
              <w:t>blok</w:t>
            </w:r>
            <w:proofErr w:type="spellEnd"/>
            <w:r w:rsidRPr="00CA53CA">
              <w:rPr>
                <w:rFonts w:ascii="Times New Roman" w:hAnsi="Times New Roman" w:cs="Times New Roman"/>
                <w:color w:val="000000" w:themeColor="text1"/>
                <w:sz w:val="24"/>
                <w:szCs w:val="24"/>
              </w:rPr>
              <w:t xml:space="preserve"> CG 1 no. 1, Jakarta Utara</w:t>
            </w:r>
          </w:p>
        </w:tc>
        <w:tc>
          <w:tcPr>
            <w:tcW w:w="1834" w:type="dxa"/>
            <w:noWrap/>
            <w:vAlign w:val="center"/>
            <w:hideMark/>
          </w:tcPr>
          <w:p w14:paraId="256E574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4531401, 4531394</w:t>
            </w:r>
          </w:p>
        </w:tc>
      </w:tr>
      <w:tr w:rsidR="0079412B" w:rsidRPr="00CA53CA" w14:paraId="167CFCD1" w14:textId="77777777" w:rsidTr="00AD7118">
        <w:trPr>
          <w:trHeight w:val="454"/>
        </w:trPr>
        <w:tc>
          <w:tcPr>
            <w:tcW w:w="570" w:type="dxa"/>
            <w:noWrap/>
            <w:vAlign w:val="center"/>
            <w:hideMark/>
          </w:tcPr>
          <w:p w14:paraId="4DE61050"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w:t>
            </w:r>
          </w:p>
        </w:tc>
        <w:tc>
          <w:tcPr>
            <w:tcW w:w="9064" w:type="dxa"/>
            <w:gridSpan w:val="3"/>
            <w:noWrap/>
            <w:vAlign w:val="center"/>
            <w:hideMark/>
          </w:tcPr>
          <w:p w14:paraId="0E0CA75B" w14:textId="77777777" w:rsidR="0079412B" w:rsidRPr="00CA53CA" w:rsidRDefault="0079412B" w:rsidP="00AD7118">
            <w:pPr>
              <w:spacing w:line="276" w:lineRule="auto"/>
              <w:ind w:left="0"/>
              <w:jc w:val="left"/>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JAKARTA PUSAT</w:t>
            </w:r>
          </w:p>
        </w:tc>
      </w:tr>
      <w:tr w:rsidR="0079412B" w:rsidRPr="00CA53CA" w14:paraId="7F2D6599" w14:textId="77777777" w:rsidTr="00AD7118">
        <w:trPr>
          <w:trHeight w:val="849"/>
        </w:trPr>
        <w:tc>
          <w:tcPr>
            <w:tcW w:w="570" w:type="dxa"/>
            <w:noWrap/>
            <w:vAlign w:val="center"/>
          </w:tcPr>
          <w:p w14:paraId="53FB9E9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544" w:type="dxa"/>
            <w:noWrap/>
            <w:vAlign w:val="center"/>
            <w:hideMark/>
          </w:tcPr>
          <w:p w14:paraId="76FFD753"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Arman, Eddy Ferdinand &amp; </w:t>
            </w:r>
            <w:proofErr w:type="spellStart"/>
            <w:r w:rsidRPr="00CA53CA">
              <w:rPr>
                <w:rFonts w:ascii="Times New Roman" w:hAnsi="Times New Roman" w:cs="Times New Roman"/>
                <w:color w:val="000000" w:themeColor="text1"/>
                <w:sz w:val="24"/>
                <w:szCs w:val="24"/>
              </w:rPr>
              <w:t>Rekan</w:t>
            </w:r>
            <w:proofErr w:type="spellEnd"/>
          </w:p>
        </w:tc>
        <w:tc>
          <w:tcPr>
            <w:tcW w:w="4686" w:type="dxa"/>
            <w:vAlign w:val="center"/>
            <w:hideMark/>
          </w:tcPr>
          <w:p w14:paraId="4FF48E80"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Kendal No.7B, RT.10/RW.6, </w:t>
            </w:r>
            <w:proofErr w:type="spellStart"/>
            <w:r w:rsidRPr="00CA53CA">
              <w:rPr>
                <w:rFonts w:ascii="Times New Roman" w:hAnsi="Times New Roman" w:cs="Times New Roman"/>
                <w:color w:val="000000" w:themeColor="text1"/>
                <w:sz w:val="24"/>
                <w:szCs w:val="24"/>
              </w:rPr>
              <w:t>Menteng</w:t>
            </w:r>
            <w:proofErr w:type="spellEnd"/>
            <w:r w:rsidRPr="00CA53CA">
              <w:rPr>
                <w:rFonts w:ascii="Times New Roman" w:hAnsi="Times New Roman" w:cs="Times New Roman"/>
                <w:color w:val="000000" w:themeColor="text1"/>
                <w:sz w:val="24"/>
                <w:szCs w:val="24"/>
              </w:rPr>
              <w:t>, Kota Jakarta Pusat, 10310</w:t>
            </w:r>
          </w:p>
        </w:tc>
        <w:tc>
          <w:tcPr>
            <w:tcW w:w="1834" w:type="dxa"/>
            <w:noWrap/>
            <w:vAlign w:val="center"/>
            <w:hideMark/>
          </w:tcPr>
          <w:p w14:paraId="740BAE5F"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3159773</w:t>
            </w:r>
          </w:p>
        </w:tc>
      </w:tr>
      <w:tr w:rsidR="0079412B" w:rsidRPr="00CA53CA" w14:paraId="6F741FFF" w14:textId="77777777" w:rsidTr="00AD7118">
        <w:trPr>
          <w:trHeight w:val="620"/>
        </w:trPr>
        <w:tc>
          <w:tcPr>
            <w:tcW w:w="570" w:type="dxa"/>
            <w:noWrap/>
            <w:vAlign w:val="center"/>
          </w:tcPr>
          <w:p w14:paraId="0B9F9EC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44" w:type="dxa"/>
            <w:noWrap/>
            <w:vAlign w:val="center"/>
            <w:hideMark/>
          </w:tcPr>
          <w:p w14:paraId="059B56C5"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Jamaludin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Ardi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Sukimto</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Rekan</w:t>
            </w:r>
            <w:proofErr w:type="spellEnd"/>
          </w:p>
        </w:tc>
        <w:tc>
          <w:tcPr>
            <w:tcW w:w="4686" w:type="dxa"/>
            <w:vAlign w:val="center"/>
            <w:hideMark/>
          </w:tcPr>
          <w:p w14:paraId="335C7D90"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Perkantoran</w:t>
            </w:r>
            <w:proofErr w:type="spellEnd"/>
            <w:r w:rsidRPr="00CA53CA">
              <w:rPr>
                <w:rFonts w:ascii="Times New Roman" w:hAnsi="Times New Roman" w:cs="Times New Roman"/>
                <w:color w:val="000000" w:themeColor="text1"/>
                <w:sz w:val="24"/>
                <w:szCs w:val="24"/>
              </w:rPr>
              <w:t xml:space="preserve"> Sentra </w:t>
            </w:r>
            <w:proofErr w:type="spellStart"/>
            <w:r w:rsidRPr="00CA53CA">
              <w:rPr>
                <w:rFonts w:ascii="Times New Roman" w:hAnsi="Times New Roman" w:cs="Times New Roman"/>
                <w:color w:val="000000" w:themeColor="text1"/>
                <w:sz w:val="24"/>
                <w:szCs w:val="24"/>
              </w:rPr>
              <w:t>Kramat</w:t>
            </w:r>
            <w:proofErr w:type="spellEnd"/>
            <w:r w:rsidRPr="00CA53CA">
              <w:rPr>
                <w:rFonts w:ascii="Times New Roman" w:hAnsi="Times New Roman" w:cs="Times New Roman"/>
                <w:color w:val="000000" w:themeColor="text1"/>
                <w:sz w:val="24"/>
                <w:szCs w:val="24"/>
              </w:rPr>
              <w:t xml:space="preserve">, Jl. </w:t>
            </w:r>
            <w:proofErr w:type="spellStart"/>
            <w:r w:rsidRPr="00CA53CA">
              <w:rPr>
                <w:rFonts w:ascii="Times New Roman" w:hAnsi="Times New Roman" w:cs="Times New Roman"/>
                <w:color w:val="000000" w:themeColor="text1"/>
                <w:sz w:val="24"/>
                <w:szCs w:val="24"/>
              </w:rPr>
              <w:t>Kramat</w:t>
            </w:r>
            <w:proofErr w:type="spellEnd"/>
            <w:r w:rsidRPr="00CA53CA">
              <w:rPr>
                <w:rFonts w:ascii="Times New Roman" w:hAnsi="Times New Roman" w:cs="Times New Roman"/>
                <w:color w:val="000000" w:themeColor="text1"/>
                <w:sz w:val="24"/>
                <w:szCs w:val="24"/>
              </w:rPr>
              <w:t xml:space="preserve"> Raya </w:t>
            </w:r>
            <w:proofErr w:type="spellStart"/>
            <w:r w:rsidRPr="00CA53CA">
              <w:rPr>
                <w:rFonts w:ascii="Times New Roman" w:hAnsi="Times New Roman" w:cs="Times New Roman"/>
                <w:color w:val="000000" w:themeColor="text1"/>
                <w:sz w:val="24"/>
                <w:szCs w:val="24"/>
              </w:rPr>
              <w:t>blok</w:t>
            </w:r>
            <w:proofErr w:type="spellEnd"/>
            <w:r w:rsidRPr="00CA53CA">
              <w:rPr>
                <w:rFonts w:ascii="Times New Roman" w:hAnsi="Times New Roman" w:cs="Times New Roman"/>
                <w:color w:val="000000" w:themeColor="text1"/>
                <w:sz w:val="24"/>
                <w:szCs w:val="24"/>
              </w:rPr>
              <w:t xml:space="preserve"> A. 11 no 7-9 </w:t>
            </w:r>
          </w:p>
        </w:tc>
        <w:tc>
          <w:tcPr>
            <w:tcW w:w="1834" w:type="dxa"/>
            <w:noWrap/>
            <w:vAlign w:val="center"/>
            <w:hideMark/>
          </w:tcPr>
          <w:p w14:paraId="7E49C76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3910600, 3910580</w:t>
            </w:r>
          </w:p>
        </w:tc>
      </w:tr>
      <w:tr w:rsidR="0079412B" w:rsidRPr="00CA53CA" w14:paraId="67682A8F" w14:textId="77777777" w:rsidTr="00AD7118">
        <w:trPr>
          <w:trHeight w:val="1125"/>
        </w:trPr>
        <w:tc>
          <w:tcPr>
            <w:tcW w:w="570" w:type="dxa"/>
            <w:noWrap/>
            <w:vAlign w:val="center"/>
          </w:tcPr>
          <w:p w14:paraId="54FC687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544" w:type="dxa"/>
            <w:noWrap/>
            <w:vAlign w:val="center"/>
            <w:hideMark/>
          </w:tcPr>
          <w:p w14:paraId="72401CD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Leonard, </w:t>
            </w:r>
            <w:proofErr w:type="spellStart"/>
            <w:r w:rsidRPr="00CA53CA">
              <w:rPr>
                <w:rFonts w:ascii="Times New Roman" w:hAnsi="Times New Roman" w:cs="Times New Roman"/>
                <w:color w:val="000000" w:themeColor="text1"/>
                <w:sz w:val="24"/>
                <w:szCs w:val="24"/>
              </w:rPr>
              <w:t>Mulia</w:t>
            </w:r>
            <w:proofErr w:type="spellEnd"/>
            <w:r w:rsidRPr="00CA53CA">
              <w:rPr>
                <w:rFonts w:ascii="Times New Roman" w:hAnsi="Times New Roman" w:cs="Times New Roman"/>
                <w:color w:val="000000" w:themeColor="text1"/>
                <w:sz w:val="24"/>
                <w:szCs w:val="24"/>
              </w:rPr>
              <w:t xml:space="preserve"> &amp; Richard</w:t>
            </w:r>
          </w:p>
        </w:tc>
        <w:tc>
          <w:tcPr>
            <w:tcW w:w="4686" w:type="dxa"/>
            <w:vAlign w:val="center"/>
            <w:hideMark/>
          </w:tcPr>
          <w:p w14:paraId="209FDAE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Hayam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Wuruk</w:t>
            </w:r>
            <w:proofErr w:type="spellEnd"/>
            <w:r w:rsidRPr="00CA53CA">
              <w:rPr>
                <w:rFonts w:ascii="Times New Roman" w:hAnsi="Times New Roman" w:cs="Times New Roman"/>
                <w:color w:val="000000" w:themeColor="text1"/>
                <w:sz w:val="24"/>
                <w:szCs w:val="24"/>
              </w:rPr>
              <w:t xml:space="preserve"> No. 3W - 3V, </w:t>
            </w:r>
            <w:proofErr w:type="spellStart"/>
            <w:r w:rsidRPr="00CA53CA">
              <w:rPr>
                <w:rFonts w:ascii="Times New Roman" w:hAnsi="Times New Roman" w:cs="Times New Roman"/>
                <w:color w:val="000000" w:themeColor="text1"/>
                <w:sz w:val="24"/>
                <w:szCs w:val="24"/>
              </w:rPr>
              <w:t>Kebon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Kelapa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Gambir</w:t>
            </w:r>
            <w:proofErr w:type="spellEnd"/>
            <w:r w:rsidRPr="00CA53CA">
              <w:rPr>
                <w:rFonts w:ascii="Times New Roman" w:hAnsi="Times New Roman" w:cs="Times New Roman"/>
                <w:color w:val="000000" w:themeColor="text1"/>
                <w:sz w:val="24"/>
                <w:szCs w:val="24"/>
              </w:rPr>
              <w:t xml:space="preserve">, RT.6/RW.2, </w:t>
            </w:r>
            <w:proofErr w:type="spellStart"/>
            <w:r w:rsidRPr="00CA53CA">
              <w:rPr>
                <w:rFonts w:ascii="Times New Roman" w:hAnsi="Times New Roman" w:cs="Times New Roman"/>
                <w:color w:val="000000" w:themeColor="text1"/>
                <w:sz w:val="24"/>
                <w:szCs w:val="24"/>
              </w:rPr>
              <w:t>Kb</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Klp</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Gambir</w:t>
            </w:r>
            <w:proofErr w:type="spellEnd"/>
            <w:r w:rsidRPr="00CA53CA">
              <w:rPr>
                <w:rFonts w:ascii="Times New Roman" w:hAnsi="Times New Roman" w:cs="Times New Roman"/>
                <w:color w:val="000000" w:themeColor="text1"/>
                <w:sz w:val="24"/>
                <w:szCs w:val="24"/>
              </w:rPr>
              <w:t xml:space="preserve">, Kota Jakarta </w:t>
            </w:r>
            <w:proofErr w:type="gramStart"/>
            <w:r w:rsidRPr="00CA53CA">
              <w:rPr>
                <w:rFonts w:ascii="Times New Roman" w:hAnsi="Times New Roman" w:cs="Times New Roman"/>
                <w:color w:val="000000" w:themeColor="text1"/>
                <w:sz w:val="24"/>
                <w:szCs w:val="24"/>
              </w:rPr>
              <w:t>Pusat,  10130</w:t>
            </w:r>
            <w:proofErr w:type="gramEnd"/>
            <w:r w:rsidRPr="00CA53CA">
              <w:rPr>
                <w:rFonts w:ascii="Times New Roman" w:hAnsi="Times New Roman" w:cs="Times New Roman"/>
                <w:color w:val="000000" w:themeColor="text1"/>
                <w:sz w:val="24"/>
                <w:szCs w:val="24"/>
              </w:rPr>
              <w:t xml:space="preserve"> </w:t>
            </w:r>
          </w:p>
        </w:tc>
        <w:tc>
          <w:tcPr>
            <w:tcW w:w="1834" w:type="dxa"/>
            <w:noWrap/>
            <w:vAlign w:val="center"/>
            <w:hideMark/>
          </w:tcPr>
          <w:p w14:paraId="2F9E4FCD"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3458491</w:t>
            </w:r>
          </w:p>
        </w:tc>
      </w:tr>
      <w:tr w:rsidR="0079412B" w:rsidRPr="00CA53CA" w14:paraId="674337F9" w14:textId="77777777" w:rsidTr="00AD7118">
        <w:trPr>
          <w:trHeight w:val="790"/>
        </w:trPr>
        <w:tc>
          <w:tcPr>
            <w:tcW w:w="570" w:type="dxa"/>
            <w:noWrap/>
            <w:vAlign w:val="center"/>
          </w:tcPr>
          <w:p w14:paraId="2235ADE8"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2544" w:type="dxa"/>
            <w:noWrap/>
            <w:vAlign w:val="center"/>
            <w:hideMark/>
          </w:tcPr>
          <w:p w14:paraId="005D5DB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Maksum</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Suyamto</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Hirdjan</w:t>
            </w:r>
            <w:proofErr w:type="spellEnd"/>
          </w:p>
        </w:tc>
        <w:tc>
          <w:tcPr>
            <w:tcW w:w="4686" w:type="dxa"/>
            <w:vAlign w:val="center"/>
            <w:hideMark/>
          </w:tcPr>
          <w:p w14:paraId="18E13DC7" w14:textId="77777777" w:rsidR="0079412B"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Kaji</w:t>
            </w:r>
            <w:proofErr w:type="spellEnd"/>
            <w:r w:rsidRPr="00CA53CA">
              <w:rPr>
                <w:rFonts w:ascii="Times New Roman" w:hAnsi="Times New Roman" w:cs="Times New Roman"/>
                <w:color w:val="000000" w:themeColor="text1"/>
                <w:sz w:val="24"/>
                <w:szCs w:val="24"/>
              </w:rPr>
              <w:t xml:space="preserve"> II B </w:t>
            </w:r>
            <w:proofErr w:type="gramStart"/>
            <w:r w:rsidRPr="00CA53CA">
              <w:rPr>
                <w:rFonts w:ascii="Times New Roman" w:hAnsi="Times New Roman" w:cs="Times New Roman"/>
                <w:color w:val="000000" w:themeColor="text1"/>
                <w:sz w:val="24"/>
                <w:szCs w:val="24"/>
              </w:rPr>
              <w:t>5 ,</w:t>
            </w:r>
            <w:proofErr w:type="gramEnd"/>
            <w:r w:rsidRPr="00CA53CA">
              <w:rPr>
                <w:rFonts w:ascii="Times New Roman" w:hAnsi="Times New Roman" w:cs="Times New Roman"/>
                <w:color w:val="000000" w:themeColor="text1"/>
                <w:sz w:val="24"/>
                <w:szCs w:val="24"/>
              </w:rPr>
              <w:t xml:space="preserve"> RT.8/RW.7, </w:t>
            </w:r>
            <w:proofErr w:type="spellStart"/>
            <w:r w:rsidRPr="00CA53CA">
              <w:rPr>
                <w:rFonts w:ascii="Times New Roman" w:hAnsi="Times New Roman" w:cs="Times New Roman"/>
                <w:color w:val="000000" w:themeColor="text1"/>
                <w:sz w:val="24"/>
                <w:szCs w:val="24"/>
              </w:rPr>
              <w:t>Petojo</w:t>
            </w:r>
            <w:proofErr w:type="spellEnd"/>
            <w:r w:rsidRPr="00CA53CA">
              <w:rPr>
                <w:rFonts w:ascii="Times New Roman" w:hAnsi="Times New Roman" w:cs="Times New Roman"/>
                <w:color w:val="000000" w:themeColor="text1"/>
                <w:sz w:val="24"/>
                <w:szCs w:val="24"/>
              </w:rPr>
              <w:t xml:space="preserve"> Utara </w:t>
            </w:r>
            <w:proofErr w:type="spellStart"/>
            <w:r w:rsidRPr="00CA53CA">
              <w:rPr>
                <w:rFonts w:ascii="Times New Roman" w:hAnsi="Times New Roman" w:cs="Times New Roman"/>
                <w:color w:val="000000" w:themeColor="text1"/>
                <w:sz w:val="24"/>
                <w:szCs w:val="24"/>
              </w:rPr>
              <w:t>Gambir</w:t>
            </w:r>
            <w:proofErr w:type="spellEnd"/>
            <w:r w:rsidRPr="00CA53CA">
              <w:rPr>
                <w:rFonts w:ascii="Times New Roman" w:hAnsi="Times New Roman" w:cs="Times New Roman"/>
                <w:color w:val="000000" w:themeColor="text1"/>
                <w:sz w:val="24"/>
                <w:szCs w:val="24"/>
              </w:rPr>
              <w:t xml:space="preserve"> Jakarta Pusat, DKI Jakarta 10130 </w:t>
            </w:r>
          </w:p>
          <w:p w14:paraId="140BBE49" w14:textId="77777777" w:rsidR="0079412B" w:rsidRDefault="0079412B" w:rsidP="00AD7118">
            <w:pPr>
              <w:rPr>
                <w:rFonts w:ascii="Times New Roman" w:hAnsi="Times New Roman" w:cs="Times New Roman"/>
                <w:sz w:val="24"/>
                <w:szCs w:val="24"/>
              </w:rPr>
            </w:pPr>
          </w:p>
          <w:p w14:paraId="218FA0D6" w14:textId="77777777" w:rsidR="0079412B" w:rsidRPr="005674FE" w:rsidRDefault="0079412B" w:rsidP="00AD7118">
            <w:pPr>
              <w:rPr>
                <w:rFonts w:ascii="Times New Roman" w:hAnsi="Times New Roman" w:cs="Times New Roman"/>
                <w:sz w:val="24"/>
                <w:szCs w:val="24"/>
              </w:rPr>
            </w:pPr>
          </w:p>
        </w:tc>
        <w:tc>
          <w:tcPr>
            <w:tcW w:w="1834" w:type="dxa"/>
            <w:noWrap/>
            <w:vAlign w:val="center"/>
            <w:hideMark/>
          </w:tcPr>
          <w:p w14:paraId="1E1A051F" w14:textId="77777777" w:rsidR="0079412B" w:rsidRPr="00CA53CA" w:rsidRDefault="00F16FDA" w:rsidP="00AD7118">
            <w:pPr>
              <w:spacing w:line="276" w:lineRule="auto"/>
              <w:ind w:left="0"/>
              <w:jc w:val="left"/>
              <w:rPr>
                <w:rFonts w:ascii="Times New Roman" w:hAnsi="Times New Roman" w:cs="Times New Roman"/>
                <w:color w:val="000000" w:themeColor="text1"/>
                <w:sz w:val="24"/>
                <w:szCs w:val="24"/>
              </w:rPr>
            </w:pPr>
            <w:hyperlink r:id="rId8" w:tooltip="Call via Hangouts" w:history="1">
              <w:r w:rsidR="0079412B" w:rsidRPr="00CA53CA">
                <w:rPr>
                  <w:rStyle w:val="Hyperlink"/>
                  <w:rFonts w:ascii="Times New Roman" w:hAnsi="Times New Roman" w:cs="Times New Roman"/>
                  <w:color w:val="000000" w:themeColor="text1"/>
                  <w:sz w:val="24"/>
                  <w:szCs w:val="24"/>
                  <w:u w:val="none"/>
                </w:rPr>
                <w:t>(021) 6326435</w:t>
              </w:r>
            </w:hyperlink>
          </w:p>
        </w:tc>
      </w:tr>
      <w:tr w:rsidR="0079412B" w:rsidRPr="00CA53CA" w14:paraId="608C0D33" w14:textId="77777777" w:rsidTr="00AD7118">
        <w:trPr>
          <w:trHeight w:val="930"/>
        </w:trPr>
        <w:tc>
          <w:tcPr>
            <w:tcW w:w="570" w:type="dxa"/>
            <w:noWrap/>
            <w:vAlign w:val="center"/>
          </w:tcPr>
          <w:p w14:paraId="18C730C3"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2544" w:type="dxa"/>
            <w:noWrap/>
            <w:vAlign w:val="center"/>
            <w:hideMark/>
          </w:tcPr>
          <w:p w14:paraId="2CA6727F"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Tjahjo, </w:t>
            </w:r>
            <w:proofErr w:type="spellStart"/>
            <w:r w:rsidRPr="00CA53CA">
              <w:rPr>
                <w:rFonts w:ascii="Times New Roman" w:hAnsi="Times New Roman" w:cs="Times New Roman"/>
                <w:color w:val="000000" w:themeColor="text1"/>
                <w:sz w:val="24"/>
                <w:szCs w:val="24"/>
              </w:rPr>
              <w:t>Machdjud</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Modopuro</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Rekan</w:t>
            </w:r>
            <w:proofErr w:type="spellEnd"/>
          </w:p>
        </w:tc>
        <w:tc>
          <w:tcPr>
            <w:tcW w:w="4686" w:type="dxa"/>
            <w:vAlign w:val="center"/>
            <w:hideMark/>
          </w:tcPr>
          <w:p w14:paraId="08833AD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Cempaka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Putih</w:t>
            </w:r>
            <w:proofErr w:type="spellEnd"/>
            <w:r w:rsidRPr="00CA53CA">
              <w:rPr>
                <w:rFonts w:ascii="Times New Roman" w:hAnsi="Times New Roman" w:cs="Times New Roman"/>
                <w:color w:val="000000" w:themeColor="text1"/>
                <w:sz w:val="24"/>
                <w:szCs w:val="24"/>
              </w:rPr>
              <w:t xml:space="preserve"> Barat 13 </w:t>
            </w:r>
            <w:proofErr w:type="spellStart"/>
            <w:proofErr w:type="gramStart"/>
            <w:r w:rsidRPr="00CA53CA">
              <w:rPr>
                <w:rFonts w:ascii="Times New Roman" w:hAnsi="Times New Roman" w:cs="Times New Roman"/>
                <w:color w:val="000000" w:themeColor="text1"/>
                <w:sz w:val="24"/>
                <w:szCs w:val="24"/>
              </w:rPr>
              <w:t>No.G</w:t>
            </w:r>
            <w:proofErr w:type="spellEnd"/>
            <w:proofErr w:type="gramEnd"/>
            <w:r w:rsidRPr="00CA53CA">
              <w:rPr>
                <w:rFonts w:ascii="Times New Roman" w:hAnsi="Times New Roman" w:cs="Times New Roman"/>
                <w:color w:val="000000" w:themeColor="text1"/>
                <w:sz w:val="24"/>
                <w:szCs w:val="24"/>
              </w:rPr>
              <w:t xml:space="preserve"> 10, </w:t>
            </w:r>
            <w:proofErr w:type="spellStart"/>
            <w:r w:rsidRPr="00CA53CA">
              <w:rPr>
                <w:rFonts w:ascii="Times New Roman" w:hAnsi="Times New Roman" w:cs="Times New Roman"/>
                <w:color w:val="000000" w:themeColor="text1"/>
                <w:sz w:val="24"/>
                <w:szCs w:val="24"/>
              </w:rPr>
              <w:t>Kel</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Cempaka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Putih</w:t>
            </w:r>
            <w:proofErr w:type="spellEnd"/>
            <w:r w:rsidRPr="00CA53CA">
              <w:rPr>
                <w:rFonts w:ascii="Times New Roman" w:hAnsi="Times New Roman" w:cs="Times New Roman"/>
                <w:color w:val="000000" w:themeColor="text1"/>
                <w:sz w:val="24"/>
                <w:szCs w:val="24"/>
              </w:rPr>
              <w:t xml:space="preserve"> Barat, </w:t>
            </w:r>
            <w:proofErr w:type="spellStart"/>
            <w:r w:rsidRPr="00CA53CA">
              <w:rPr>
                <w:rFonts w:ascii="Times New Roman" w:hAnsi="Times New Roman" w:cs="Times New Roman"/>
                <w:color w:val="000000" w:themeColor="text1"/>
                <w:sz w:val="24"/>
                <w:szCs w:val="24"/>
              </w:rPr>
              <w:t>Kec</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Cempaka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Putih</w:t>
            </w:r>
            <w:proofErr w:type="spellEnd"/>
            <w:r w:rsidRPr="00CA53CA">
              <w:rPr>
                <w:rFonts w:ascii="Times New Roman" w:hAnsi="Times New Roman" w:cs="Times New Roman"/>
                <w:color w:val="000000" w:themeColor="text1"/>
                <w:sz w:val="24"/>
                <w:szCs w:val="24"/>
              </w:rPr>
              <w:t>, Jakarta Pusat 10520</w:t>
            </w:r>
          </w:p>
        </w:tc>
        <w:tc>
          <w:tcPr>
            <w:tcW w:w="1834" w:type="dxa"/>
            <w:noWrap/>
            <w:vAlign w:val="center"/>
            <w:hideMark/>
          </w:tcPr>
          <w:p w14:paraId="2D74451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42882576</w:t>
            </w:r>
          </w:p>
        </w:tc>
      </w:tr>
      <w:tr w:rsidR="0079412B" w:rsidRPr="00CA53CA" w14:paraId="05270A07" w14:textId="77777777" w:rsidTr="00AD7118">
        <w:trPr>
          <w:trHeight w:val="452"/>
        </w:trPr>
        <w:tc>
          <w:tcPr>
            <w:tcW w:w="570" w:type="dxa"/>
            <w:noWrap/>
            <w:vAlign w:val="center"/>
          </w:tcPr>
          <w:p w14:paraId="77E3490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
        </w:tc>
        <w:tc>
          <w:tcPr>
            <w:tcW w:w="9064" w:type="dxa"/>
            <w:gridSpan w:val="3"/>
            <w:noWrap/>
            <w:vAlign w:val="center"/>
            <w:hideMark/>
          </w:tcPr>
          <w:p w14:paraId="6576444C" w14:textId="77777777" w:rsidR="0079412B" w:rsidRPr="00CA53CA" w:rsidRDefault="0079412B" w:rsidP="00AD7118">
            <w:pPr>
              <w:spacing w:line="276" w:lineRule="auto"/>
              <w:ind w:left="0"/>
              <w:jc w:val="left"/>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JAKARTA SELATAN</w:t>
            </w:r>
          </w:p>
        </w:tc>
      </w:tr>
      <w:tr w:rsidR="0079412B" w:rsidRPr="00CA53CA" w14:paraId="4DE9A9DB" w14:textId="77777777" w:rsidTr="00AD7118">
        <w:trPr>
          <w:trHeight w:val="930"/>
        </w:trPr>
        <w:tc>
          <w:tcPr>
            <w:tcW w:w="570" w:type="dxa"/>
            <w:noWrap/>
            <w:vAlign w:val="center"/>
          </w:tcPr>
          <w:p w14:paraId="45B87008"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2544" w:type="dxa"/>
            <w:noWrap/>
            <w:vAlign w:val="center"/>
            <w:hideMark/>
          </w:tcPr>
          <w:p w14:paraId="4FAEB34E"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Heroe</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Pramono</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Rekan</w:t>
            </w:r>
            <w:proofErr w:type="spellEnd"/>
          </w:p>
        </w:tc>
        <w:tc>
          <w:tcPr>
            <w:tcW w:w="4686" w:type="dxa"/>
            <w:vAlign w:val="center"/>
            <w:hideMark/>
          </w:tcPr>
          <w:p w14:paraId="7C218D5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Prof. DR. </w:t>
            </w:r>
            <w:proofErr w:type="spellStart"/>
            <w:r w:rsidRPr="00CA53CA">
              <w:rPr>
                <w:rFonts w:ascii="Times New Roman" w:hAnsi="Times New Roman" w:cs="Times New Roman"/>
                <w:color w:val="000000" w:themeColor="text1"/>
                <w:sz w:val="24"/>
                <w:szCs w:val="24"/>
              </w:rPr>
              <w:t>Soepomo</w:t>
            </w:r>
            <w:proofErr w:type="spellEnd"/>
            <w:r w:rsidRPr="00CA53CA">
              <w:rPr>
                <w:rFonts w:ascii="Times New Roman" w:hAnsi="Times New Roman" w:cs="Times New Roman"/>
                <w:color w:val="000000" w:themeColor="text1"/>
                <w:sz w:val="24"/>
                <w:szCs w:val="24"/>
              </w:rPr>
              <w:t xml:space="preserve"> No.3, RT.17/RW.6, </w:t>
            </w:r>
            <w:proofErr w:type="spellStart"/>
            <w:r w:rsidRPr="00CA53CA">
              <w:rPr>
                <w:rFonts w:ascii="Times New Roman" w:hAnsi="Times New Roman" w:cs="Times New Roman"/>
                <w:color w:val="000000" w:themeColor="text1"/>
                <w:sz w:val="24"/>
                <w:szCs w:val="24"/>
              </w:rPr>
              <w:t>Tebet</w:t>
            </w:r>
            <w:proofErr w:type="spellEnd"/>
            <w:r w:rsidRPr="00CA53CA">
              <w:rPr>
                <w:rFonts w:ascii="Times New Roman" w:hAnsi="Times New Roman" w:cs="Times New Roman"/>
                <w:color w:val="000000" w:themeColor="text1"/>
                <w:sz w:val="24"/>
                <w:szCs w:val="24"/>
              </w:rPr>
              <w:t xml:space="preserve"> Bar., </w:t>
            </w:r>
            <w:proofErr w:type="spellStart"/>
            <w:r w:rsidRPr="00CA53CA">
              <w:rPr>
                <w:rFonts w:ascii="Times New Roman" w:hAnsi="Times New Roman" w:cs="Times New Roman"/>
                <w:color w:val="000000" w:themeColor="text1"/>
                <w:sz w:val="24"/>
                <w:szCs w:val="24"/>
              </w:rPr>
              <w:t>Tebet</w:t>
            </w:r>
            <w:proofErr w:type="spellEnd"/>
            <w:r w:rsidRPr="00CA53CA">
              <w:rPr>
                <w:rFonts w:ascii="Times New Roman" w:hAnsi="Times New Roman" w:cs="Times New Roman"/>
                <w:color w:val="000000" w:themeColor="text1"/>
                <w:sz w:val="24"/>
                <w:szCs w:val="24"/>
              </w:rPr>
              <w:t xml:space="preserve">, Kota Jakarta Selatan, 12870 </w:t>
            </w:r>
          </w:p>
        </w:tc>
        <w:tc>
          <w:tcPr>
            <w:tcW w:w="1834" w:type="dxa"/>
            <w:noWrap/>
            <w:vAlign w:val="center"/>
            <w:hideMark/>
          </w:tcPr>
          <w:p w14:paraId="2E38A39E"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8303044</w:t>
            </w:r>
          </w:p>
        </w:tc>
      </w:tr>
      <w:tr w:rsidR="0079412B" w:rsidRPr="00CA53CA" w14:paraId="0444C8EE" w14:textId="77777777" w:rsidTr="00AD7118">
        <w:trPr>
          <w:trHeight w:val="930"/>
        </w:trPr>
        <w:tc>
          <w:tcPr>
            <w:tcW w:w="570" w:type="dxa"/>
            <w:noWrap/>
            <w:vAlign w:val="center"/>
          </w:tcPr>
          <w:p w14:paraId="18261F03"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2544" w:type="dxa"/>
            <w:noWrap/>
            <w:vAlign w:val="center"/>
            <w:hideMark/>
          </w:tcPr>
          <w:p w14:paraId="09807183"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PKF </w:t>
            </w:r>
            <w:proofErr w:type="spellStart"/>
            <w:r w:rsidRPr="00CA53CA">
              <w:rPr>
                <w:rFonts w:ascii="Times New Roman" w:hAnsi="Times New Roman" w:cs="Times New Roman"/>
                <w:color w:val="000000" w:themeColor="text1"/>
                <w:sz w:val="24"/>
                <w:szCs w:val="24"/>
              </w:rPr>
              <w:t>Hadiwinata</w:t>
            </w:r>
            <w:proofErr w:type="spellEnd"/>
            <w:r w:rsidRPr="00CA53CA">
              <w:rPr>
                <w:rFonts w:ascii="Times New Roman" w:hAnsi="Times New Roman" w:cs="Times New Roman"/>
                <w:color w:val="000000" w:themeColor="text1"/>
                <w:sz w:val="24"/>
                <w:szCs w:val="24"/>
              </w:rPr>
              <w:t xml:space="preserve"> (Paul </w:t>
            </w:r>
            <w:proofErr w:type="spellStart"/>
            <w:r w:rsidRPr="00CA53CA">
              <w:rPr>
                <w:rFonts w:ascii="Times New Roman" w:hAnsi="Times New Roman" w:cs="Times New Roman"/>
                <w:color w:val="000000" w:themeColor="text1"/>
                <w:sz w:val="24"/>
                <w:szCs w:val="24"/>
              </w:rPr>
              <w:t>Hadiwinata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Hidajat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Arsono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Retno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Palilingan</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Rekan</w:t>
            </w:r>
            <w:proofErr w:type="spellEnd"/>
          </w:p>
        </w:tc>
        <w:tc>
          <w:tcPr>
            <w:tcW w:w="4686" w:type="dxa"/>
            <w:vAlign w:val="center"/>
            <w:hideMark/>
          </w:tcPr>
          <w:p w14:paraId="1F8F63A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88 Office Tower </w:t>
            </w:r>
            <w:proofErr w:type="spellStart"/>
            <w:r w:rsidRPr="00CA53CA">
              <w:rPr>
                <w:rFonts w:ascii="Times New Roman" w:hAnsi="Times New Roman" w:cs="Times New Roman"/>
                <w:color w:val="000000" w:themeColor="text1"/>
                <w:sz w:val="24"/>
                <w:szCs w:val="24"/>
              </w:rPr>
              <w:t>Kasablanka</w:t>
            </w:r>
            <w:proofErr w:type="spellEnd"/>
            <w:r w:rsidRPr="00CA53CA">
              <w:rPr>
                <w:rFonts w:ascii="Times New Roman" w:hAnsi="Times New Roman" w:cs="Times New Roman"/>
                <w:color w:val="000000" w:themeColor="text1"/>
                <w:sz w:val="24"/>
                <w:szCs w:val="24"/>
              </w:rPr>
              <w:t xml:space="preserve"> lt. </w:t>
            </w:r>
            <w:proofErr w:type="gramStart"/>
            <w:r w:rsidRPr="00CA53CA">
              <w:rPr>
                <w:rFonts w:ascii="Times New Roman" w:hAnsi="Times New Roman" w:cs="Times New Roman"/>
                <w:color w:val="000000" w:themeColor="text1"/>
                <w:sz w:val="24"/>
                <w:szCs w:val="24"/>
              </w:rPr>
              <w:t>12 unit</w:t>
            </w:r>
            <w:proofErr w:type="gramEnd"/>
            <w:r w:rsidRPr="00CA53CA">
              <w:rPr>
                <w:rFonts w:ascii="Times New Roman" w:hAnsi="Times New Roman" w:cs="Times New Roman"/>
                <w:color w:val="000000" w:themeColor="text1"/>
                <w:sz w:val="24"/>
                <w:szCs w:val="24"/>
              </w:rPr>
              <w:t xml:space="preserve"> G, Jl. Casablanca Raya </w:t>
            </w:r>
            <w:proofErr w:type="spellStart"/>
            <w:r w:rsidRPr="00CA53CA">
              <w:rPr>
                <w:rFonts w:ascii="Times New Roman" w:hAnsi="Times New Roman" w:cs="Times New Roman"/>
                <w:color w:val="000000" w:themeColor="text1"/>
                <w:sz w:val="24"/>
                <w:szCs w:val="24"/>
              </w:rPr>
              <w:t>Kav</w:t>
            </w:r>
            <w:proofErr w:type="spellEnd"/>
            <w:r w:rsidRPr="00CA53CA">
              <w:rPr>
                <w:rFonts w:ascii="Times New Roman" w:hAnsi="Times New Roman" w:cs="Times New Roman"/>
                <w:color w:val="000000" w:themeColor="text1"/>
                <w:sz w:val="24"/>
                <w:szCs w:val="24"/>
              </w:rPr>
              <w:t>. 88, Jakarta Selatan 12870, Indonesia</w:t>
            </w:r>
          </w:p>
        </w:tc>
        <w:tc>
          <w:tcPr>
            <w:tcW w:w="1834" w:type="dxa"/>
            <w:noWrap/>
            <w:vAlign w:val="center"/>
            <w:hideMark/>
          </w:tcPr>
          <w:p w14:paraId="5AEE5521"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83786330</w:t>
            </w:r>
          </w:p>
        </w:tc>
      </w:tr>
      <w:tr w:rsidR="0079412B" w:rsidRPr="00CA53CA" w14:paraId="19BFBE31" w14:textId="77777777" w:rsidTr="00AD7118">
        <w:trPr>
          <w:trHeight w:val="620"/>
        </w:trPr>
        <w:tc>
          <w:tcPr>
            <w:tcW w:w="570" w:type="dxa"/>
            <w:noWrap/>
            <w:vAlign w:val="center"/>
          </w:tcPr>
          <w:p w14:paraId="5DDD0230"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2544" w:type="dxa"/>
            <w:noWrap/>
            <w:vAlign w:val="center"/>
            <w:hideMark/>
          </w:tcPr>
          <w:p w14:paraId="02A9E05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Yanuar</w:t>
            </w:r>
            <w:proofErr w:type="spellEnd"/>
            <w:r w:rsidRPr="00CA53CA">
              <w:rPr>
                <w:rFonts w:ascii="Times New Roman" w:hAnsi="Times New Roman" w:cs="Times New Roman"/>
                <w:color w:val="000000" w:themeColor="text1"/>
                <w:sz w:val="24"/>
                <w:szCs w:val="24"/>
              </w:rPr>
              <w:t xml:space="preserve"> &amp; Riza</w:t>
            </w:r>
          </w:p>
        </w:tc>
        <w:tc>
          <w:tcPr>
            <w:tcW w:w="4686" w:type="dxa"/>
            <w:vAlign w:val="center"/>
            <w:hideMark/>
          </w:tcPr>
          <w:p w14:paraId="4A0FB7C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Wisma DPK PT. </w:t>
            </w:r>
            <w:proofErr w:type="spellStart"/>
            <w:r w:rsidRPr="00CA53CA">
              <w:rPr>
                <w:rFonts w:ascii="Times New Roman" w:hAnsi="Times New Roman" w:cs="Times New Roman"/>
                <w:color w:val="000000" w:themeColor="text1"/>
                <w:sz w:val="24"/>
                <w:szCs w:val="24"/>
              </w:rPr>
              <w:t>Jamsostek</w:t>
            </w:r>
            <w:proofErr w:type="spellEnd"/>
            <w:r w:rsidRPr="00CA53CA">
              <w:rPr>
                <w:rFonts w:ascii="Times New Roman" w:hAnsi="Times New Roman" w:cs="Times New Roman"/>
                <w:color w:val="000000" w:themeColor="text1"/>
                <w:sz w:val="24"/>
                <w:szCs w:val="24"/>
              </w:rPr>
              <w:t xml:space="preserve">, Jl. Tangkas </w:t>
            </w:r>
            <w:proofErr w:type="spellStart"/>
            <w:r w:rsidRPr="00CA53CA">
              <w:rPr>
                <w:rFonts w:ascii="Times New Roman" w:hAnsi="Times New Roman" w:cs="Times New Roman"/>
                <w:color w:val="000000" w:themeColor="text1"/>
                <w:sz w:val="24"/>
                <w:szCs w:val="24"/>
              </w:rPr>
              <w:t>Baru</w:t>
            </w:r>
            <w:proofErr w:type="spellEnd"/>
            <w:r w:rsidRPr="00CA53CA">
              <w:rPr>
                <w:rFonts w:ascii="Times New Roman" w:hAnsi="Times New Roman" w:cs="Times New Roman"/>
                <w:color w:val="000000" w:themeColor="text1"/>
                <w:sz w:val="24"/>
                <w:szCs w:val="24"/>
              </w:rPr>
              <w:t xml:space="preserve"> No.1, </w:t>
            </w:r>
            <w:proofErr w:type="spellStart"/>
            <w:r w:rsidRPr="00CA53CA">
              <w:rPr>
                <w:rFonts w:ascii="Times New Roman" w:hAnsi="Times New Roman" w:cs="Times New Roman"/>
                <w:color w:val="000000" w:themeColor="text1"/>
                <w:sz w:val="24"/>
                <w:szCs w:val="24"/>
              </w:rPr>
              <w:t>Gatot</w:t>
            </w:r>
            <w:proofErr w:type="spellEnd"/>
            <w:r w:rsidRPr="00CA53CA">
              <w:rPr>
                <w:rFonts w:ascii="Times New Roman" w:hAnsi="Times New Roman" w:cs="Times New Roman"/>
                <w:color w:val="000000" w:themeColor="text1"/>
                <w:sz w:val="24"/>
                <w:szCs w:val="24"/>
              </w:rPr>
              <w:t xml:space="preserve"> Subroto, Jakarta Selatan 12930</w:t>
            </w:r>
          </w:p>
        </w:tc>
        <w:tc>
          <w:tcPr>
            <w:tcW w:w="1834" w:type="dxa"/>
            <w:noWrap/>
            <w:vAlign w:val="center"/>
            <w:hideMark/>
          </w:tcPr>
          <w:p w14:paraId="580A2F2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5221589, 5272260</w:t>
            </w:r>
          </w:p>
        </w:tc>
      </w:tr>
      <w:tr w:rsidR="0079412B" w:rsidRPr="00CA53CA" w14:paraId="1B455878" w14:textId="77777777" w:rsidTr="00AD7118">
        <w:trPr>
          <w:trHeight w:val="310"/>
        </w:trPr>
        <w:tc>
          <w:tcPr>
            <w:tcW w:w="570" w:type="dxa"/>
            <w:noWrap/>
            <w:vAlign w:val="center"/>
          </w:tcPr>
          <w:p w14:paraId="6BF01B2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2544" w:type="dxa"/>
            <w:noWrap/>
            <w:vAlign w:val="center"/>
            <w:hideMark/>
          </w:tcPr>
          <w:p w14:paraId="754F116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Zeinirwan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Zein</w:t>
            </w:r>
            <w:proofErr w:type="spellEnd"/>
          </w:p>
        </w:tc>
        <w:tc>
          <w:tcPr>
            <w:tcW w:w="4686" w:type="dxa"/>
            <w:noWrap/>
            <w:vAlign w:val="center"/>
            <w:hideMark/>
          </w:tcPr>
          <w:p w14:paraId="755B2256"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Siaga</w:t>
            </w:r>
            <w:proofErr w:type="spellEnd"/>
            <w:r w:rsidRPr="00CA53CA">
              <w:rPr>
                <w:rFonts w:ascii="Times New Roman" w:hAnsi="Times New Roman" w:cs="Times New Roman"/>
                <w:color w:val="000000" w:themeColor="text1"/>
                <w:sz w:val="24"/>
                <w:szCs w:val="24"/>
              </w:rPr>
              <w:t xml:space="preserve"> Raya no 42, Jakarta Selatan</w:t>
            </w:r>
          </w:p>
        </w:tc>
        <w:tc>
          <w:tcPr>
            <w:tcW w:w="1834" w:type="dxa"/>
            <w:noWrap/>
            <w:vAlign w:val="center"/>
            <w:hideMark/>
          </w:tcPr>
          <w:p w14:paraId="44412492" w14:textId="77777777" w:rsidR="00E779D5" w:rsidRPr="00E779D5" w:rsidRDefault="00E779D5" w:rsidP="00AD7118">
            <w:pPr>
              <w:spacing w:line="276" w:lineRule="auto"/>
              <w:ind w:left="0"/>
              <w:jc w:val="left"/>
              <w:rPr>
                <w:rFonts w:ascii="Times New Roman" w:hAnsi="Times New Roman" w:cs="Times New Roman"/>
                <w:color w:val="000000" w:themeColor="text1"/>
                <w:sz w:val="10"/>
                <w:szCs w:val="10"/>
              </w:rPr>
            </w:pPr>
          </w:p>
          <w:p w14:paraId="1224BB1A" w14:textId="77777777" w:rsidR="0079412B"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7980990</w:t>
            </w:r>
          </w:p>
          <w:p w14:paraId="262A818E" w14:textId="77777777" w:rsidR="00E779D5" w:rsidRPr="00E779D5" w:rsidRDefault="00E779D5" w:rsidP="00AD7118">
            <w:pPr>
              <w:spacing w:line="276" w:lineRule="auto"/>
              <w:ind w:left="0"/>
              <w:jc w:val="left"/>
              <w:rPr>
                <w:rFonts w:ascii="Times New Roman" w:hAnsi="Times New Roman" w:cs="Times New Roman"/>
                <w:color w:val="000000" w:themeColor="text1"/>
                <w:sz w:val="4"/>
                <w:szCs w:val="4"/>
              </w:rPr>
            </w:pPr>
          </w:p>
          <w:p w14:paraId="47B8E566"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
        </w:tc>
      </w:tr>
      <w:tr w:rsidR="0079412B" w:rsidRPr="00CA53CA" w14:paraId="3300E371" w14:textId="77777777" w:rsidTr="00AD7118">
        <w:trPr>
          <w:trHeight w:val="437"/>
        </w:trPr>
        <w:tc>
          <w:tcPr>
            <w:tcW w:w="570" w:type="dxa"/>
            <w:noWrap/>
            <w:vAlign w:val="center"/>
          </w:tcPr>
          <w:p w14:paraId="4E5FA1F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
        </w:tc>
        <w:tc>
          <w:tcPr>
            <w:tcW w:w="9064" w:type="dxa"/>
            <w:gridSpan w:val="3"/>
            <w:noWrap/>
            <w:vAlign w:val="center"/>
            <w:hideMark/>
          </w:tcPr>
          <w:p w14:paraId="45D5B801" w14:textId="77777777" w:rsidR="0079412B" w:rsidRPr="00CA53CA" w:rsidRDefault="0079412B" w:rsidP="00AD7118">
            <w:pPr>
              <w:spacing w:line="276" w:lineRule="auto"/>
              <w:ind w:left="0"/>
              <w:jc w:val="left"/>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JAKARTA BARAT</w:t>
            </w:r>
          </w:p>
        </w:tc>
      </w:tr>
      <w:tr w:rsidR="0079412B" w:rsidRPr="00CA53CA" w14:paraId="473340DA" w14:textId="77777777" w:rsidTr="00AD7118">
        <w:trPr>
          <w:trHeight w:val="620"/>
        </w:trPr>
        <w:tc>
          <w:tcPr>
            <w:tcW w:w="570" w:type="dxa"/>
            <w:noWrap/>
            <w:vAlign w:val="center"/>
          </w:tcPr>
          <w:p w14:paraId="4422412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544" w:type="dxa"/>
            <w:noWrap/>
            <w:vAlign w:val="center"/>
          </w:tcPr>
          <w:p w14:paraId="712ABD4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r>
              <w:rPr>
                <w:rFonts w:ascii="Times New Roman" w:hAnsi="Times New Roman" w:cs="Times New Roman"/>
                <w:color w:val="000000" w:themeColor="text1"/>
                <w:sz w:val="24"/>
                <w:szCs w:val="24"/>
              </w:rPr>
              <w:t xml:space="preserve">Andi </w:t>
            </w:r>
            <w:proofErr w:type="spellStart"/>
            <w:r>
              <w:rPr>
                <w:rFonts w:ascii="Times New Roman" w:hAnsi="Times New Roman" w:cs="Times New Roman"/>
                <w:color w:val="000000" w:themeColor="text1"/>
                <w:sz w:val="24"/>
                <w:szCs w:val="24"/>
              </w:rPr>
              <w:t>Ruswandi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Wisnu</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Rekan</w:t>
            </w:r>
            <w:proofErr w:type="spellEnd"/>
          </w:p>
        </w:tc>
        <w:tc>
          <w:tcPr>
            <w:tcW w:w="4686" w:type="dxa"/>
            <w:vAlign w:val="center"/>
          </w:tcPr>
          <w:p w14:paraId="0FAD130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Sastra </w:t>
            </w:r>
            <w:proofErr w:type="spellStart"/>
            <w:r>
              <w:rPr>
                <w:rFonts w:ascii="Times New Roman" w:hAnsi="Times New Roman" w:cs="Times New Roman"/>
                <w:color w:val="000000" w:themeColor="text1"/>
                <w:sz w:val="24"/>
                <w:szCs w:val="24"/>
              </w:rPr>
              <w:t>Graha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Lantai</w:t>
            </w:r>
            <w:proofErr w:type="spellEnd"/>
            <w:r>
              <w:rPr>
                <w:rFonts w:ascii="Times New Roman" w:hAnsi="Times New Roman" w:cs="Times New Roman"/>
                <w:color w:val="000000" w:themeColor="text1"/>
                <w:sz w:val="24"/>
                <w:szCs w:val="24"/>
              </w:rPr>
              <w:t xml:space="preserve"> 5 R.509, Jl. Raya </w:t>
            </w:r>
            <w:proofErr w:type="spellStart"/>
            <w:r>
              <w:rPr>
                <w:rFonts w:ascii="Times New Roman" w:hAnsi="Times New Roman" w:cs="Times New Roman"/>
                <w:color w:val="000000" w:themeColor="text1"/>
                <w:sz w:val="24"/>
                <w:szCs w:val="24"/>
              </w:rPr>
              <w:t>Perjuangan</w:t>
            </w:r>
            <w:proofErr w:type="spellEnd"/>
            <w:r>
              <w:rPr>
                <w:rFonts w:ascii="Times New Roman" w:hAnsi="Times New Roman" w:cs="Times New Roman"/>
                <w:color w:val="000000" w:themeColor="text1"/>
                <w:sz w:val="24"/>
                <w:szCs w:val="24"/>
              </w:rPr>
              <w:t xml:space="preserve"> No.21, </w:t>
            </w:r>
            <w:proofErr w:type="spellStart"/>
            <w:r>
              <w:rPr>
                <w:rFonts w:ascii="Times New Roman" w:hAnsi="Times New Roman" w:cs="Times New Roman"/>
                <w:color w:val="000000" w:themeColor="text1"/>
                <w:sz w:val="24"/>
                <w:szCs w:val="24"/>
              </w:rPr>
              <w:t>Kebon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Jeruk</w:t>
            </w:r>
            <w:proofErr w:type="spellEnd"/>
            <w:r>
              <w:rPr>
                <w:rFonts w:ascii="Times New Roman" w:hAnsi="Times New Roman" w:cs="Times New Roman"/>
                <w:color w:val="000000" w:themeColor="text1"/>
                <w:sz w:val="24"/>
                <w:szCs w:val="24"/>
              </w:rPr>
              <w:t>, Jakarta Barat 15130</w:t>
            </w:r>
          </w:p>
        </w:tc>
        <w:tc>
          <w:tcPr>
            <w:tcW w:w="1834" w:type="dxa"/>
            <w:noWrap/>
            <w:vAlign w:val="center"/>
          </w:tcPr>
          <w:p w14:paraId="7DBFEEA6"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 5364804</w:t>
            </w:r>
          </w:p>
        </w:tc>
      </w:tr>
      <w:tr w:rsidR="0079412B" w:rsidRPr="00CA53CA" w14:paraId="1B96AA23" w14:textId="77777777" w:rsidTr="00AD7118">
        <w:trPr>
          <w:trHeight w:val="620"/>
        </w:trPr>
        <w:tc>
          <w:tcPr>
            <w:tcW w:w="570" w:type="dxa"/>
            <w:noWrap/>
            <w:vAlign w:val="center"/>
          </w:tcPr>
          <w:p w14:paraId="144BD06D"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2544" w:type="dxa"/>
            <w:noWrap/>
            <w:vAlign w:val="center"/>
          </w:tcPr>
          <w:p w14:paraId="3B87A84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Pr>
                <w:rFonts w:ascii="Times New Roman" w:hAnsi="Times New Roman" w:cs="Times New Roman"/>
                <w:color w:val="000000" w:themeColor="text1"/>
                <w:sz w:val="24"/>
                <w:szCs w:val="24"/>
              </w:rPr>
              <w:t>Ayub</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Elvi</w:t>
            </w:r>
            <w:proofErr w:type="spellEnd"/>
            <w:r>
              <w:rPr>
                <w:rFonts w:ascii="Times New Roman" w:hAnsi="Times New Roman" w:cs="Times New Roman"/>
                <w:color w:val="000000" w:themeColor="text1"/>
                <w:sz w:val="24"/>
                <w:szCs w:val="24"/>
              </w:rPr>
              <w:t xml:space="preserve"> </w:t>
            </w:r>
          </w:p>
        </w:tc>
        <w:tc>
          <w:tcPr>
            <w:tcW w:w="4686" w:type="dxa"/>
            <w:vAlign w:val="center"/>
          </w:tcPr>
          <w:p w14:paraId="5E4FC55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Gedung </w:t>
            </w:r>
            <w:proofErr w:type="spellStart"/>
            <w:r>
              <w:rPr>
                <w:rFonts w:ascii="Times New Roman" w:hAnsi="Times New Roman" w:cs="Times New Roman"/>
                <w:color w:val="000000" w:themeColor="text1"/>
                <w:sz w:val="24"/>
                <w:szCs w:val="24"/>
              </w:rPr>
              <w:t>Graha</w:t>
            </w:r>
            <w:proofErr w:type="spellEnd"/>
            <w:r>
              <w:rPr>
                <w:rFonts w:ascii="Times New Roman" w:hAnsi="Times New Roman" w:cs="Times New Roman"/>
                <w:color w:val="000000" w:themeColor="text1"/>
                <w:sz w:val="24"/>
                <w:szCs w:val="24"/>
              </w:rPr>
              <w:t xml:space="preserve"> KOPDA </w:t>
            </w:r>
            <w:proofErr w:type="spellStart"/>
            <w:r>
              <w:rPr>
                <w:rFonts w:ascii="Times New Roman" w:hAnsi="Times New Roman" w:cs="Times New Roman"/>
                <w:color w:val="000000" w:themeColor="text1"/>
                <w:sz w:val="24"/>
                <w:szCs w:val="24"/>
              </w:rPr>
              <w:t>Lantai</w:t>
            </w:r>
            <w:proofErr w:type="spellEnd"/>
            <w:r>
              <w:rPr>
                <w:rFonts w:ascii="Times New Roman" w:hAnsi="Times New Roman" w:cs="Times New Roman"/>
                <w:color w:val="000000" w:themeColor="text1"/>
                <w:sz w:val="24"/>
                <w:szCs w:val="24"/>
              </w:rPr>
              <w:t xml:space="preserve"> 2, Jl. </w:t>
            </w:r>
            <w:proofErr w:type="spellStart"/>
            <w:r>
              <w:rPr>
                <w:rFonts w:ascii="Times New Roman" w:hAnsi="Times New Roman" w:cs="Times New Roman"/>
                <w:color w:val="000000" w:themeColor="text1"/>
                <w:sz w:val="24"/>
                <w:szCs w:val="24"/>
              </w:rPr>
              <w:t>Warung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Buncit</w:t>
            </w:r>
            <w:proofErr w:type="spellEnd"/>
            <w:r>
              <w:rPr>
                <w:rFonts w:ascii="Times New Roman" w:hAnsi="Times New Roman" w:cs="Times New Roman"/>
                <w:color w:val="000000" w:themeColor="text1"/>
                <w:sz w:val="24"/>
                <w:szCs w:val="24"/>
              </w:rPr>
              <w:t xml:space="preserve"> No.2, </w:t>
            </w:r>
            <w:proofErr w:type="spellStart"/>
            <w:r>
              <w:rPr>
                <w:rFonts w:ascii="Times New Roman" w:hAnsi="Times New Roman" w:cs="Times New Roman"/>
                <w:color w:val="000000" w:themeColor="text1"/>
                <w:sz w:val="24"/>
                <w:szCs w:val="24"/>
              </w:rPr>
              <w:t>Pejaten</w:t>
            </w:r>
            <w:proofErr w:type="spellEnd"/>
            <w:r>
              <w:rPr>
                <w:rFonts w:ascii="Times New Roman" w:hAnsi="Times New Roman" w:cs="Times New Roman"/>
                <w:color w:val="000000" w:themeColor="text1"/>
                <w:sz w:val="24"/>
                <w:szCs w:val="24"/>
              </w:rPr>
              <w:t xml:space="preserve"> Barat, Pasar </w:t>
            </w:r>
            <w:proofErr w:type="spellStart"/>
            <w:r>
              <w:rPr>
                <w:rFonts w:ascii="Times New Roman" w:hAnsi="Times New Roman" w:cs="Times New Roman"/>
                <w:color w:val="000000" w:themeColor="text1"/>
                <w:sz w:val="24"/>
                <w:szCs w:val="24"/>
              </w:rPr>
              <w:t>Minggu</w:t>
            </w:r>
            <w:proofErr w:type="spellEnd"/>
            <w:r>
              <w:rPr>
                <w:rFonts w:ascii="Times New Roman" w:hAnsi="Times New Roman" w:cs="Times New Roman"/>
                <w:color w:val="000000" w:themeColor="text1"/>
                <w:sz w:val="24"/>
                <w:szCs w:val="24"/>
              </w:rPr>
              <w:t>, Jakarta Barat 12510</w:t>
            </w:r>
          </w:p>
        </w:tc>
        <w:tc>
          <w:tcPr>
            <w:tcW w:w="1834" w:type="dxa"/>
            <w:noWrap/>
            <w:vAlign w:val="center"/>
          </w:tcPr>
          <w:p w14:paraId="3551BB9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 22790364, 081388594913</w:t>
            </w:r>
          </w:p>
        </w:tc>
      </w:tr>
      <w:tr w:rsidR="0079412B" w:rsidRPr="00CA53CA" w14:paraId="0C05B43A" w14:textId="77777777" w:rsidTr="00AD7118">
        <w:trPr>
          <w:trHeight w:val="620"/>
        </w:trPr>
        <w:tc>
          <w:tcPr>
            <w:tcW w:w="570" w:type="dxa"/>
            <w:noWrap/>
            <w:vAlign w:val="center"/>
          </w:tcPr>
          <w:p w14:paraId="7E09B41D"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2544" w:type="dxa"/>
            <w:noWrap/>
            <w:vAlign w:val="center"/>
            <w:hideMark/>
          </w:tcPr>
          <w:p w14:paraId="554FAD9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Drs. </w:t>
            </w:r>
            <w:proofErr w:type="spellStart"/>
            <w:r w:rsidRPr="00CA53CA">
              <w:rPr>
                <w:rFonts w:ascii="Times New Roman" w:hAnsi="Times New Roman" w:cs="Times New Roman"/>
                <w:color w:val="000000" w:themeColor="text1"/>
                <w:sz w:val="24"/>
                <w:szCs w:val="24"/>
              </w:rPr>
              <w:t>Sutopo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Insja</w:t>
            </w:r>
            <w:proofErr w:type="spellEnd"/>
            <w:r w:rsidRPr="00CA53CA">
              <w:rPr>
                <w:rFonts w:ascii="Times New Roman" w:hAnsi="Times New Roman" w:cs="Times New Roman"/>
                <w:color w:val="000000" w:themeColor="text1"/>
                <w:sz w:val="24"/>
                <w:szCs w:val="24"/>
              </w:rPr>
              <w:t xml:space="preserve"> </w:t>
            </w:r>
          </w:p>
        </w:tc>
        <w:tc>
          <w:tcPr>
            <w:tcW w:w="4686" w:type="dxa"/>
            <w:vAlign w:val="center"/>
            <w:hideMark/>
          </w:tcPr>
          <w:p w14:paraId="6CC3CA8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Komplek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Daan</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Mogot</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Baru</w:t>
            </w:r>
            <w:proofErr w:type="spellEnd"/>
            <w:r w:rsidRPr="00CA53CA">
              <w:rPr>
                <w:rFonts w:ascii="Times New Roman" w:hAnsi="Times New Roman" w:cs="Times New Roman"/>
                <w:color w:val="000000" w:themeColor="text1"/>
                <w:sz w:val="24"/>
                <w:szCs w:val="24"/>
              </w:rPr>
              <w:t xml:space="preserve"> Blok LC 1 No.3, Jakarta Barat 11840</w:t>
            </w:r>
          </w:p>
        </w:tc>
        <w:tc>
          <w:tcPr>
            <w:tcW w:w="1834" w:type="dxa"/>
            <w:noWrap/>
            <w:vAlign w:val="center"/>
            <w:hideMark/>
          </w:tcPr>
          <w:p w14:paraId="2E3D983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5445078</w:t>
            </w:r>
          </w:p>
        </w:tc>
      </w:tr>
      <w:tr w:rsidR="0079412B" w:rsidRPr="00CA53CA" w14:paraId="6EE7490C" w14:textId="77777777" w:rsidTr="00AD7118">
        <w:trPr>
          <w:trHeight w:val="620"/>
        </w:trPr>
        <w:tc>
          <w:tcPr>
            <w:tcW w:w="570" w:type="dxa"/>
            <w:noWrap/>
            <w:vAlign w:val="center"/>
          </w:tcPr>
          <w:p w14:paraId="51DFCFA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2544" w:type="dxa"/>
            <w:noWrap/>
            <w:vAlign w:val="center"/>
            <w:hideMark/>
          </w:tcPr>
          <w:p w14:paraId="122E8840"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Firmansyah</w:t>
            </w:r>
            <w:proofErr w:type="spellEnd"/>
          </w:p>
        </w:tc>
        <w:tc>
          <w:tcPr>
            <w:tcW w:w="4686" w:type="dxa"/>
            <w:vAlign w:val="center"/>
            <w:hideMark/>
          </w:tcPr>
          <w:p w14:paraId="1E2DAA6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Bambu</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Aur</w:t>
            </w:r>
            <w:proofErr w:type="spellEnd"/>
            <w:r w:rsidRPr="00CA53CA">
              <w:rPr>
                <w:rFonts w:ascii="Times New Roman" w:hAnsi="Times New Roman" w:cs="Times New Roman"/>
                <w:color w:val="000000" w:themeColor="text1"/>
                <w:sz w:val="24"/>
                <w:szCs w:val="24"/>
              </w:rPr>
              <w:t xml:space="preserve"> A11 No.11, </w:t>
            </w:r>
            <w:proofErr w:type="spellStart"/>
            <w:r w:rsidRPr="00CA53CA">
              <w:rPr>
                <w:rFonts w:ascii="Times New Roman" w:hAnsi="Times New Roman" w:cs="Times New Roman"/>
                <w:color w:val="000000" w:themeColor="text1"/>
                <w:sz w:val="24"/>
                <w:szCs w:val="24"/>
              </w:rPr>
              <w:t>Bojong</w:t>
            </w:r>
            <w:proofErr w:type="spellEnd"/>
            <w:r w:rsidRPr="00CA53CA">
              <w:rPr>
                <w:rFonts w:ascii="Times New Roman" w:hAnsi="Times New Roman" w:cs="Times New Roman"/>
                <w:color w:val="000000" w:themeColor="text1"/>
                <w:sz w:val="24"/>
                <w:szCs w:val="24"/>
              </w:rPr>
              <w:t xml:space="preserve"> Indah, Jakarta Barat</w:t>
            </w:r>
          </w:p>
        </w:tc>
        <w:tc>
          <w:tcPr>
            <w:tcW w:w="1834" w:type="dxa"/>
            <w:noWrap/>
            <w:vAlign w:val="center"/>
            <w:hideMark/>
          </w:tcPr>
          <w:p w14:paraId="58EF4999"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(021) 58355822 </w:t>
            </w:r>
          </w:p>
        </w:tc>
      </w:tr>
      <w:tr w:rsidR="0079412B" w:rsidRPr="00CA53CA" w14:paraId="0C579268" w14:textId="77777777" w:rsidTr="00AD7118">
        <w:trPr>
          <w:trHeight w:val="930"/>
        </w:trPr>
        <w:tc>
          <w:tcPr>
            <w:tcW w:w="570" w:type="dxa"/>
            <w:noWrap/>
            <w:vAlign w:val="center"/>
          </w:tcPr>
          <w:p w14:paraId="39EA42B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2544" w:type="dxa"/>
            <w:noWrap/>
            <w:vAlign w:val="center"/>
            <w:hideMark/>
          </w:tcPr>
          <w:p w14:paraId="6B0EACAA"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r>
              <w:rPr>
                <w:rFonts w:ascii="Times New Roman" w:hAnsi="Times New Roman" w:cs="Times New Roman"/>
                <w:color w:val="000000" w:themeColor="text1"/>
                <w:sz w:val="24"/>
                <w:szCs w:val="24"/>
              </w:rPr>
              <w:t xml:space="preserve">Hendra </w:t>
            </w:r>
            <w:proofErr w:type="spellStart"/>
            <w:r>
              <w:rPr>
                <w:rFonts w:ascii="Times New Roman" w:hAnsi="Times New Roman" w:cs="Times New Roman"/>
                <w:color w:val="000000" w:themeColor="text1"/>
                <w:sz w:val="24"/>
                <w:szCs w:val="24"/>
              </w:rPr>
              <w:t>Gunawan</w:t>
            </w:r>
            <w:proofErr w:type="spellEnd"/>
            <w:r>
              <w:rPr>
                <w:rFonts w:ascii="Times New Roman" w:hAnsi="Times New Roman" w:cs="Times New Roman"/>
                <w:color w:val="000000" w:themeColor="text1"/>
                <w:sz w:val="24"/>
                <w:szCs w:val="24"/>
              </w:rPr>
              <w:t xml:space="preserve"> </w:t>
            </w:r>
          </w:p>
        </w:tc>
        <w:tc>
          <w:tcPr>
            <w:tcW w:w="4686" w:type="dxa"/>
            <w:vAlign w:val="center"/>
            <w:hideMark/>
          </w:tcPr>
          <w:p w14:paraId="2D02E075"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Jl. </w:t>
            </w:r>
            <w:proofErr w:type="spellStart"/>
            <w:r>
              <w:rPr>
                <w:rFonts w:ascii="Times New Roman" w:hAnsi="Times New Roman" w:cs="Times New Roman"/>
                <w:color w:val="000000" w:themeColor="text1"/>
                <w:sz w:val="24"/>
                <w:szCs w:val="24"/>
              </w:rPr>
              <w:t>Daan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Mogot</w:t>
            </w:r>
            <w:proofErr w:type="spellEnd"/>
            <w:r>
              <w:rPr>
                <w:rFonts w:ascii="Times New Roman" w:hAnsi="Times New Roman" w:cs="Times New Roman"/>
                <w:color w:val="000000" w:themeColor="text1"/>
                <w:sz w:val="24"/>
                <w:szCs w:val="24"/>
              </w:rPr>
              <w:t xml:space="preserve"> Raya No. 20P RT01 RW03, </w:t>
            </w:r>
            <w:proofErr w:type="spellStart"/>
            <w:r>
              <w:rPr>
                <w:rFonts w:ascii="Times New Roman" w:hAnsi="Times New Roman" w:cs="Times New Roman"/>
                <w:color w:val="000000" w:themeColor="text1"/>
                <w:sz w:val="24"/>
                <w:szCs w:val="24"/>
              </w:rPr>
              <w:t>Jelambar</w:t>
            </w:r>
            <w:proofErr w:type="spellEnd"/>
            <w:r>
              <w:rPr>
                <w:rFonts w:ascii="Times New Roman" w:hAnsi="Times New Roman" w:cs="Times New Roman"/>
                <w:color w:val="000000" w:themeColor="text1"/>
                <w:sz w:val="24"/>
                <w:szCs w:val="24"/>
              </w:rPr>
              <w:t xml:space="preserve">, Grogol </w:t>
            </w:r>
            <w:proofErr w:type="spellStart"/>
            <w:r>
              <w:rPr>
                <w:rFonts w:ascii="Times New Roman" w:hAnsi="Times New Roman" w:cs="Times New Roman"/>
                <w:color w:val="000000" w:themeColor="text1"/>
                <w:sz w:val="24"/>
                <w:szCs w:val="24"/>
              </w:rPr>
              <w:t>Petamburan</w:t>
            </w:r>
            <w:proofErr w:type="spellEnd"/>
            <w:r>
              <w:rPr>
                <w:rFonts w:ascii="Times New Roman" w:hAnsi="Times New Roman" w:cs="Times New Roman"/>
                <w:color w:val="000000" w:themeColor="text1"/>
                <w:sz w:val="24"/>
                <w:szCs w:val="24"/>
              </w:rPr>
              <w:t>, Jakarta Barat 11460</w:t>
            </w:r>
          </w:p>
        </w:tc>
        <w:tc>
          <w:tcPr>
            <w:tcW w:w="1834" w:type="dxa"/>
            <w:noWrap/>
            <w:vAlign w:val="center"/>
            <w:hideMark/>
          </w:tcPr>
          <w:p w14:paraId="6269B52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 56967638</w:t>
            </w:r>
          </w:p>
        </w:tc>
      </w:tr>
      <w:tr w:rsidR="0079412B" w:rsidRPr="00CA53CA" w14:paraId="2E494F9A" w14:textId="77777777" w:rsidTr="00AD7118">
        <w:trPr>
          <w:trHeight w:val="432"/>
        </w:trPr>
        <w:tc>
          <w:tcPr>
            <w:tcW w:w="570" w:type="dxa"/>
            <w:noWrap/>
            <w:vAlign w:val="center"/>
          </w:tcPr>
          <w:p w14:paraId="16984F3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
        </w:tc>
        <w:tc>
          <w:tcPr>
            <w:tcW w:w="9064" w:type="dxa"/>
            <w:gridSpan w:val="3"/>
            <w:noWrap/>
            <w:vAlign w:val="center"/>
            <w:hideMark/>
          </w:tcPr>
          <w:p w14:paraId="6C23A3A1" w14:textId="77777777" w:rsidR="0079412B" w:rsidRPr="00CA53CA" w:rsidRDefault="0079412B" w:rsidP="00AD7118">
            <w:pPr>
              <w:spacing w:line="276" w:lineRule="auto"/>
              <w:ind w:left="0"/>
              <w:jc w:val="left"/>
              <w:rPr>
                <w:rFonts w:ascii="Times New Roman" w:hAnsi="Times New Roman" w:cs="Times New Roman"/>
                <w:b/>
                <w:bCs/>
                <w:color w:val="000000" w:themeColor="text1"/>
                <w:sz w:val="24"/>
                <w:szCs w:val="24"/>
              </w:rPr>
            </w:pPr>
            <w:r w:rsidRPr="00CA53CA">
              <w:rPr>
                <w:rFonts w:ascii="Times New Roman" w:hAnsi="Times New Roman" w:cs="Times New Roman"/>
                <w:b/>
                <w:bCs/>
                <w:color w:val="000000" w:themeColor="text1"/>
                <w:sz w:val="24"/>
                <w:szCs w:val="24"/>
              </w:rPr>
              <w:t>JAKARTA TIMUR</w:t>
            </w:r>
          </w:p>
        </w:tc>
      </w:tr>
      <w:tr w:rsidR="0079412B" w:rsidRPr="00CA53CA" w14:paraId="1A72BD58" w14:textId="77777777" w:rsidTr="00AD7118">
        <w:trPr>
          <w:trHeight w:val="930"/>
        </w:trPr>
        <w:tc>
          <w:tcPr>
            <w:tcW w:w="570" w:type="dxa"/>
            <w:noWrap/>
            <w:vAlign w:val="center"/>
          </w:tcPr>
          <w:p w14:paraId="4D7F810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2544" w:type="dxa"/>
            <w:noWrap/>
            <w:vAlign w:val="center"/>
            <w:hideMark/>
          </w:tcPr>
          <w:p w14:paraId="2F854787"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Abdul Aziz </w:t>
            </w:r>
            <w:proofErr w:type="spellStart"/>
            <w:r w:rsidRPr="00CA53CA">
              <w:rPr>
                <w:rFonts w:ascii="Times New Roman" w:hAnsi="Times New Roman" w:cs="Times New Roman"/>
                <w:color w:val="000000" w:themeColor="text1"/>
                <w:sz w:val="24"/>
                <w:szCs w:val="24"/>
              </w:rPr>
              <w:t>Fiby</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Ariza</w:t>
            </w:r>
            <w:proofErr w:type="spellEnd"/>
          </w:p>
        </w:tc>
        <w:tc>
          <w:tcPr>
            <w:tcW w:w="4686" w:type="dxa"/>
            <w:vAlign w:val="center"/>
            <w:hideMark/>
          </w:tcPr>
          <w:p w14:paraId="2715CE0D"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proofErr w:type="spellStart"/>
            <w:r w:rsidRPr="00CA53CA">
              <w:rPr>
                <w:rFonts w:ascii="Times New Roman" w:hAnsi="Times New Roman" w:cs="Times New Roman"/>
                <w:color w:val="000000" w:themeColor="text1"/>
                <w:sz w:val="24"/>
                <w:szCs w:val="24"/>
              </w:rPr>
              <w:t>Komplek</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Bumi</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Malaka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Asri</w:t>
            </w:r>
            <w:proofErr w:type="spellEnd"/>
            <w:r w:rsidRPr="00CA53CA">
              <w:rPr>
                <w:rFonts w:ascii="Times New Roman" w:hAnsi="Times New Roman" w:cs="Times New Roman"/>
                <w:color w:val="000000" w:themeColor="text1"/>
                <w:sz w:val="24"/>
                <w:szCs w:val="24"/>
              </w:rPr>
              <w:t xml:space="preserve"> 3, Jl. </w:t>
            </w:r>
            <w:proofErr w:type="spellStart"/>
            <w:r w:rsidRPr="00CA53CA">
              <w:rPr>
                <w:rFonts w:ascii="Times New Roman" w:hAnsi="Times New Roman" w:cs="Times New Roman"/>
                <w:color w:val="000000" w:themeColor="text1"/>
                <w:sz w:val="24"/>
                <w:szCs w:val="24"/>
              </w:rPr>
              <w:t>Flamboyan</w:t>
            </w:r>
            <w:proofErr w:type="spellEnd"/>
            <w:r w:rsidRPr="00CA53CA">
              <w:rPr>
                <w:rFonts w:ascii="Times New Roman" w:hAnsi="Times New Roman" w:cs="Times New Roman"/>
                <w:color w:val="000000" w:themeColor="text1"/>
                <w:sz w:val="24"/>
                <w:szCs w:val="24"/>
              </w:rPr>
              <w:t xml:space="preserve"> Raya H1/9, </w:t>
            </w:r>
            <w:proofErr w:type="spellStart"/>
            <w:r w:rsidRPr="00CA53CA">
              <w:rPr>
                <w:rFonts w:ascii="Times New Roman" w:hAnsi="Times New Roman" w:cs="Times New Roman"/>
                <w:color w:val="000000" w:themeColor="text1"/>
                <w:sz w:val="24"/>
                <w:szCs w:val="24"/>
              </w:rPr>
              <w:t>Malakasari</w:t>
            </w:r>
            <w:proofErr w:type="spellEnd"/>
            <w:r w:rsidRPr="00CA53CA">
              <w:rPr>
                <w:rFonts w:ascii="Times New Roman" w:hAnsi="Times New Roman" w:cs="Times New Roman"/>
                <w:color w:val="000000" w:themeColor="text1"/>
                <w:sz w:val="24"/>
                <w:szCs w:val="24"/>
              </w:rPr>
              <w:t xml:space="preserve">, Duren </w:t>
            </w:r>
            <w:proofErr w:type="spellStart"/>
            <w:r w:rsidRPr="00CA53CA">
              <w:rPr>
                <w:rFonts w:ascii="Times New Roman" w:hAnsi="Times New Roman" w:cs="Times New Roman"/>
                <w:color w:val="000000" w:themeColor="text1"/>
                <w:sz w:val="24"/>
                <w:szCs w:val="24"/>
              </w:rPr>
              <w:t>Sawit</w:t>
            </w:r>
            <w:proofErr w:type="spellEnd"/>
            <w:r w:rsidRPr="00CA53CA">
              <w:rPr>
                <w:rFonts w:ascii="Times New Roman" w:hAnsi="Times New Roman" w:cs="Times New Roman"/>
                <w:color w:val="000000" w:themeColor="text1"/>
                <w:sz w:val="24"/>
                <w:szCs w:val="24"/>
              </w:rPr>
              <w:t xml:space="preserve"> Jakarta Timur 13460 </w:t>
            </w:r>
          </w:p>
        </w:tc>
        <w:tc>
          <w:tcPr>
            <w:tcW w:w="1834" w:type="dxa"/>
            <w:noWrap/>
            <w:vAlign w:val="center"/>
            <w:hideMark/>
          </w:tcPr>
          <w:p w14:paraId="0A8E918E"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86602049, 8632184</w:t>
            </w:r>
          </w:p>
        </w:tc>
      </w:tr>
      <w:tr w:rsidR="0079412B" w:rsidRPr="00CA53CA" w14:paraId="293F853F" w14:textId="77777777" w:rsidTr="00AD7118">
        <w:trPr>
          <w:trHeight w:val="930"/>
        </w:trPr>
        <w:tc>
          <w:tcPr>
            <w:tcW w:w="570" w:type="dxa"/>
            <w:noWrap/>
            <w:vAlign w:val="center"/>
          </w:tcPr>
          <w:p w14:paraId="3ED69AC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544" w:type="dxa"/>
            <w:noWrap/>
            <w:vAlign w:val="center"/>
            <w:hideMark/>
          </w:tcPr>
          <w:p w14:paraId="49FBCA6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Drs. Bambang </w:t>
            </w:r>
            <w:proofErr w:type="spellStart"/>
            <w:r w:rsidRPr="00CA53CA">
              <w:rPr>
                <w:rFonts w:ascii="Times New Roman" w:hAnsi="Times New Roman" w:cs="Times New Roman"/>
                <w:color w:val="000000" w:themeColor="text1"/>
                <w:sz w:val="24"/>
                <w:szCs w:val="24"/>
              </w:rPr>
              <w:t>Sudaryono</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Rekan</w:t>
            </w:r>
            <w:proofErr w:type="spellEnd"/>
          </w:p>
        </w:tc>
        <w:tc>
          <w:tcPr>
            <w:tcW w:w="4686" w:type="dxa"/>
            <w:vAlign w:val="center"/>
            <w:hideMark/>
          </w:tcPr>
          <w:p w14:paraId="5B8FFD7F"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Jl. Wisma Jaya no 2 (</w:t>
            </w:r>
            <w:proofErr w:type="spellStart"/>
            <w:r w:rsidRPr="00CA53CA">
              <w:rPr>
                <w:rFonts w:ascii="Times New Roman" w:hAnsi="Times New Roman" w:cs="Times New Roman"/>
                <w:color w:val="000000" w:themeColor="text1"/>
                <w:sz w:val="24"/>
                <w:szCs w:val="24"/>
              </w:rPr>
              <w:t>sebrang</w:t>
            </w:r>
            <w:proofErr w:type="spellEnd"/>
            <w:r w:rsidRPr="00CA53CA">
              <w:rPr>
                <w:rFonts w:ascii="Times New Roman" w:hAnsi="Times New Roman" w:cs="Times New Roman"/>
                <w:color w:val="000000" w:themeColor="text1"/>
                <w:sz w:val="24"/>
                <w:szCs w:val="24"/>
              </w:rPr>
              <w:t xml:space="preserve"> RS </w:t>
            </w:r>
            <w:proofErr w:type="spellStart"/>
            <w:r w:rsidRPr="00CA53CA">
              <w:rPr>
                <w:rFonts w:ascii="Times New Roman" w:hAnsi="Times New Roman" w:cs="Times New Roman"/>
                <w:color w:val="000000" w:themeColor="text1"/>
                <w:sz w:val="24"/>
                <w:szCs w:val="24"/>
              </w:rPr>
              <w:t>Persahabatan</w:t>
            </w:r>
            <w:proofErr w:type="spellEnd"/>
            <w:r w:rsidRPr="00CA53CA">
              <w:rPr>
                <w:rFonts w:ascii="Times New Roman" w:hAnsi="Times New Roman" w:cs="Times New Roman"/>
                <w:color w:val="000000" w:themeColor="text1"/>
                <w:sz w:val="24"/>
                <w:szCs w:val="24"/>
              </w:rPr>
              <w:t xml:space="preserve">) – </w:t>
            </w:r>
            <w:proofErr w:type="spellStart"/>
            <w:r w:rsidRPr="00CA53CA">
              <w:rPr>
                <w:rFonts w:ascii="Times New Roman" w:hAnsi="Times New Roman" w:cs="Times New Roman"/>
                <w:color w:val="000000" w:themeColor="text1"/>
                <w:sz w:val="24"/>
                <w:szCs w:val="24"/>
              </w:rPr>
              <w:t>Rawamangun</w:t>
            </w:r>
            <w:proofErr w:type="spellEnd"/>
            <w:r w:rsidRPr="00CA53CA">
              <w:rPr>
                <w:rFonts w:ascii="Times New Roman" w:hAnsi="Times New Roman" w:cs="Times New Roman"/>
                <w:color w:val="000000" w:themeColor="text1"/>
                <w:sz w:val="24"/>
                <w:szCs w:val="24"/>
              </w:rPr>
              <w:t xml:space="preserve">, Jakarta Timur 13220 </w:t>
            </w:r>
          </w:p>
        </w:tc>
        <w:tc>
          <w:tcPr>
            <w:tcW w:w="1834" w:type="dxa"/>
            <w:noWrap/>
            <w:vAlign w:val="center"/>
            <w:hideMark/>
          </w:tcPr>
          <w:p w14:paraId="3DFCE08E"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4700635</w:t>
            </w:r>
          </w:p>
        </w:tc>
      </w:tr>
      <w:tr w:rsidR="0079412B" w:rsidRPr="00CA53CA" w14:paraId="41A82725" w14:textId="77777777" w:rsidTr="00AD7118">
        <w:trPr>
          <w:trHeight w:val="645"/>
        </w:trPr>
        <w:tc>
          <w:tcPr>
            <w:tcW w:w="570" w:type="dxa"/>
            <w:noWrap/>
            <w:vAlign w:val="center"/>
          </w:tcPr>
          <w:p w14:paraId="04E79DAE"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2544" w:type="dxa"/>
            <w:noWrap/>
            <w:vAlign w:val="center"/>
            <w:hideMark/>
          </w:tcPr>
          <w:p w14:paraId="4498BCE1"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Erfan</w:t>
            </w:r>
            <w:proofErr w:type="spellEnd"/>
            <w:r w:rsidRPr="00CA53CA">
              <w:rPr>
                <w:rFonts w:ascii="Times New Roman" w:hAnsi="Times New Roman" w:cs="Times New Roman"/>
                <w:color w:val="000000" w:themeColor="text1"/>
                <w:sz w:val="24"/>
                <w:szCs w:val="24"/>
              </w:rPr>
              <w:t xml:space="preserve"> &amp; </w:t>
            </w:r>
            <w:proofErr w:type="spellStart"/>
            <w:r w:rsidRPr="00CA53CA">
              <w:rPr>
                <w:rFonts w:ascii="Times New Roman" w:hAnsi="Times New Roman" w:cs="Times New Roman"/>
                <w:color w:val="000000" w:themeColor="text1"/>
                <w:sz w:val="24"/>
                <w:szCs w:val="24"/>
              </w:rPr>
              <w:t>Rakhmawan</w:t>
            </w:r>
            <w:proofErr w:type="spellEnd"/>
          </w:p>
        </w:tc>
        <w:tc>
          <w:tcPr>
            <w:tcW w:w="4686" w:type="dxa"/>
            <w:vAlign w:val="center"/>
            <w:hideMark/>
          </w:tcPr>
          <w:p w14:paraId="3292E51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Gedung </w:t>
            </w:r>
            <w:proofErr w:type="spellStart"/>
            <w:r w:rsidRPr="00CA53CA">
              <w:rPr>
                <w:rFonts w:ascii="Times New Roman" w:hAnsi="Times New Roman" w:cs="Times New Roman"/>
                <w:color w:val="000000" w:themeColor="text1"/>
                <w:sz w:val="24"/>
                <w:szCs w:val="24"/>
              </w:rPr>
              <w:t>Agnesia</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Lantai</w:t>
            </w:r>
            <w:proofErr w:type="spellEnd"/>
            <w:r w:rsidRPr="00CA53CA">
              <w:rPr>
                <w:rFonts w:ascii="Times New Roman" w:hAnsi="Times New Roman" w:cs="Times New Roman"/>
                <w:color w:val="000000" w:themeColor="text1"/>
                <w:sz w:val="24"/>
                <w:szCs w:val="24"/>
              </w:rPr>
              <w:t xml:space="preserve"> 1), Jl. </w:t>
            </w:r>
            <w:proofErr w:type="spellStart"/>
            <w:r w:rsidRPr="00CA53CA">
              <w:rPr>
                <w:rFonts w:ascii="Times New Roman" w:hAnsi="Times New Roman" w:cs="Times New Roman"/>
                <w:color w:val="000000" w:themeColor="text1"/>
                <w:sz w:val="24"/>
                <w:szCs w:val="24"/>
              </w:rPr>
              <w:t>Pemuda</w:t>
            </w:r>
            <w:proofErr w:type="spellEnd"/>
            <w:r w:rsidRPr="00CA53CA">
              <w:rPr>
                <w:rFonts w:ascii="Times New Roman" w:hAnsi="Times New Roman" w:cs="Times New Roman"/>
                <w:color w:val="000000" w:themeColor="text1"/>
                <w:sz w:val="24"/>
                <w:szCs w:val="24"/>
              </w:rPr>
              <w:t xml:space="preserve"> No. 73B, Jakarta Timur 13220 </w:t>
            </w:r>
          </w:p>
        </w:tc>
        <w:tc>
          <w:tcPr>
            <w:tcW w:w="1834" w:type="dxa"/>
            <w:noWrap/>
            <w:vAlign w:val="center"/>
            <w:hideMark/>
          </w:tcPr>
          <w:p w14:paraId="486ABB81"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4701550</w:t>
            </w:r>
          </w:p>
        </w:tc>
      </w:tr>
      <w:tr w:rsidR="0079412B" w:rsidRPr="00CA53CA" w14:paraId="10C5DC9F" w14:textId="77777777" w:rsidTr="00AD7118">
        <w:trPr>
          <w:trHeight w:val="930"/>
        </w:trPr>
        <w:tc>
          <w:tcPr>
            <w:tcW w:w="570" w:type="dxa"/>
            <w:noWrap/>
            <w:vAlign w:val="center"/>
          </w:tcPr>
          <w:p w14:paraId="6AF283C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2544" w:type="dxa"/>
            <w:noWrap/>
            <w:vAlign w:val="center"/>
            <w:hideMark/>
          </w:tcPr>
          <w:p w14:paraId="74B5E16C"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Irfan, Abdulrahman Hasan </w:t>
            </w:r>
            <w:proofErr w:type="spellStart"/>
            <w:r w:rsidRPr="00CA53CA">
              <w:rPr>
                <w:rFonts w:ascii="Times New Roman" w:hAnsi="Times New Roman" w:cs="Times New Roman"/>
                <w:color w:val="000000" w:themeColor="text1"/>
                <w:sz w:val="24"/>
                <w:szCs w:val="24"/>
              </w:rPr>
              <w:t>Salipu</w:t>
            </w:r>
            <w:proofErr w:type="spellEnd"/>
            <w:r w:rsidRPr="00CA53CA">
              <w:rPr>
                <w:rFonts w:ascii="Times New Roman" w:hAnsi="Times New Roman" w:cs="Times New Roman"/>
                <w:color w:val="000000" w:themeColor="text1"/>
                <w:sz w:val="24"/>
                <w:szCs w:val="24"/>
              </w:rPr>
              <w:t xml:space="preserve"> dan </w:t>
            </w:r>
            <w:proofErr w:type="spellStart"/>
            <w:r w:rsidRPr="00CA53CA">
              <w:rPr>
                <w:rFonts w:ascii="Times New Roman" w:hAnsi="Times New Roman" w:cs="Times New Roman"/>
                <w:color w:val="000000" w:themeColor="text1"/>
                <w:sz w:val="24"/>
                <w:szCs w:val="24"/>
              </w:rPr>
              <w:t>Darmawan</w:t>
            </w:r>
            <w:proofErr w:type="spellEnd"/>
          </w:p>
        </w:tc>
        <w:tc>
          <w:tcPr>
            <w:tcW w:w="4686" w:type="dxa"/>
            <w:vAlign w:val="center"/>
            <w:hideMark/>
          </w:tcPr>
          <w:p w14:paraId="0095E9BE"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Surilang</w:t>
            </w:r>
            <w:proofErr w:type="spellEnd"/>
            <w:r w:rsidRPr="00CA53CA">
              <w:rPr>
                <w:rFonts w:ascii="Times New Roman" w:hAnsi="Times New Roman" w:cs="Times New Roman"/>
                <w:color w:val="000000" w:themeColor="text1"/>
                <w:sz w:val="24"/>
                <w:szCs w:val="24"/>
              </w:rPr>
              <w:t xml:space="preserve"> No. 06A, RT. 03/RW. 01 (</w:t>
            </w:r>
            <w:proofErr w:type="spellStart"/>
            <w:r w:rsidRPr="00CA53CA">
              <w:rPr>
                <w:rFonts w:ascii="Times New Roman" w:hAnsi="Times New Roman" w:cs="Times New Roman"/>
                <w:color w:val="000000" w:themeColor="text1"/>
                <w:sz w:val="24"/>
                <w:szCs w:val="24"/>
              </w:rPr>
              <w:t>Samping</w:t>
            </w:r>
            <w:proofErr w:type="spellEnd"/>
            <w:r w:rsidRPr="00CA53CA">
              <w:rPr>
                <w:rFonts w:ascii="Times New Roman" w:hAnsi="Times New Roman" w:cs="Times New Roman"/>
                <w:color w:val="000000" w:themeColor="text1"/>
                <w:sz w:val="24"/>
                <w:szCs w:val="24"/>
              </w:rPr>
              <w:t xml:space="preserve"> SMPN 223), </w:t>
            </w:r>
            <w:proofErr w:type="spellStart"/>
            <w:r w:rsidRPr="00CA53CA">
              <w:rPr>
                <w:rFonts w:ascii="Times New Roman" w:hAnsi="Times New Roman" w:cs="Times New Roman"/>
                <w:color w:val="000000" w:themeColor="text1"/>
                <w:sz w:val="24"/>
                <w:szCs w:val="24"/>
              </w:rPr>
              <w:t>Gedong</w:t>
            </w:r>
            <w:proofErr w:type="spellEnd"/>
            <w:r w:rsidRPr="00CA53CA">
              <w:rPr>
                <w:rFonts w:ascii="Times New Roman" w:hAnsi="Times New Roman" w:cs="Times New Roman"/>
                <w:color w:val="000000" w:themeColor="text1"/>
                <w:sz w:val="24"/>
                <w:szCs w:val="24"/>
              </w:rPr>
              <w:t xml:space="preserve"> Pasar </w:t>
            </w:r>
            <w:proofErr w:type="spellStart"/>
            <w:r w:rsidRPr="00CA53CA">
              <w:rPr>
                <w:rFonts w:ascii="Times New Roman" w:hAnsi="Times New Roman" w:cs="Times New Roman"/>
                <w:color w:val="000000" w:themeColor="text1"/>
                <w:sz w:val="24"/>
                <w:szCs w:val="24"/>
              </w:rPr>
              <w:t>Rebo</w:t>
            </w:r>
            <w:proofErr w:type="spellEnd"/>
            <w:r w:rsidRPr="00CA53CA">
              <w:rPr>
                <w:rFonts w:ascii="Times New Roman" w:hAnsi="Times New Roman" w:cs="Times New Roman"/>
                <w:color w:val="000000" w:themeColor="text1"/>
                <w:sz w:val="24"/>
                <w:szCs w:val="24"/>
              </w:rPr>
              <w:t xml:space="preserve">, </w:t>
            </w:r>
            <w:proofErr w:type="spellStart"/>
            <w:r w:rsidRPr="00CA53CA">
              <w:rPr>
                <w:rFonts w:ascii="Times New Roman" w:hAnsi="Times New Roman" w:cs="Times New Roman"/>
                <w:color w:val="000000" w:themeColor="text1"/>
                <w:sz w:val="24"/>
                <w:szCs w:val="24"/>
              </w:rPr>
              <w:t>Cawang</w:t>
            </w:r>
            <w:proofErr w:type="spellEnd"/>
            <w:r w:rsidRPr="00CA53CA">
              <w:rPr>
                <w:rFonts w:ascii="Times New Roman" w:hAnsi="Times New Roman" w:cs="Times New Roman"/>
                <w:color w:val="000000" w:themeColor="text1"/>
                <w:sz w:val="24"/>
                <w:szCs w:val="24"/>
              </w:rPr>
              <w:t xml:space="preserve">, Jakarta Timur 13630 </w:t>
            </w:r>
          </w:p>
        </w:tc>
        <w:tc>
          <w:tcPr>
            <w:tcW w:w="1834" w:type="dxa"/>
            <w:noWrap/>
            <w:vAlign w:val="center"/>
            <w:hideMark/>
          </w:tcPr>
          <w:p w14:paraId="1234DB18"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22984018, 8004845</w:t>
            </w:r>
          </w:p>
        </w:tc>
      </w:tr>
      <w:tr w:rsidR="0079412B" w:rsidRPr="00CA53CA" w14:paraId="38862498" w14:textId="77777777" w:rsidTr="00AD7118">
        <w:trPr>
          <w:trHeight w:val="675"/>
        </w:trPr>
        <w:tc>
          <w:tcPr>
            <w:tcW w:w="570" w:type="dxa"/>
            <w:noWrap/>
            <w:vAlign w:val="center"/>
          </w:tcPr>
          <w:p w14:paraId="11AD87E2"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2544" w:type="dxa"/>
            <w:noWrap/>
            <w:vAlign w:val="center"/>
            <w:hideMark/>
          </w:tcPr>
          <w:p w14:paraId="4942A934"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KAP </w:t>
            </w:r>
            <w:proofErr w:type="spellStart"/>
            <w:r w:rsidRPr="00CA53CA">
              <w:rPr>
                <w:rFonts w:ascii="Times New Roman" w:hAnsi="Times New Roman" w:cs="Times New Roman"/>
                <w:color w:val="000000" w:themeColor="text1"/>
                <w:sz w:val="24"/>
                <w:szCs w:val="24"/>
              </w:rPr>
              <w:t>Yuwono</w:t>
            </w:r>
            <w:proofErr w:type="spellEnd"/>
            <w:r w:rsidRPr="00CA53CA">
              <w:rPr>
                <w:rFonts w:ascii="Times New Roman" w:hAnsi="Times New Roman" w:cs="Times New Roman"/>
                <w:color w:val="000000" w:themeColor="text1"/>
                <w:sz w:val="24"/>
                <w:szCs w:val="24"/>
              </w:rPr>
              <w:t xml:space="preserve"> H</w:t>
            </w:r>
          </w:p>
        </w:tc>
        <w:tc>
          <w:tcPr>
            <w:tcW w:w="4686" w:type="dxa"/>
            <w:vAlign w:val="center"/>
            <w:hideMark/>
          </w:tcPr>
          <w:p w14:paraId="1D6205A6"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 xml:space="preserve">Jl. </w:t>
            </w:r>
            <w:proofErr w:type="spellStart"/>
            <w:r w:rsidRPr="00CA53CA">
              <w:rPr>
                <w:rFonts w:ascii="Times New Roman" w:hAnsi="Times New Roman" w:cs="Times New Roman"/>
                <w:color w:val="000000" w:themeColor="text1"/>
                <w:sz w:val="24"/>
                <w:szCs w:val="24"/>
              </w:rPr>
              <w:t>Arabika</w:t>
            </w:r>
            <w:proofErr w:type="spellEnd"/>
            <w:r w:rsidRPr="00CA53CA">
              <w:rPr>
                <w:rFonts w:ascii="Times New Roman" w:hAnsi="Times New Roman" w:cs="Times New Roman"/>
                <w:color w:val="000000" w:themeColor="text1"/>
                <w:sz w:val="24"/>
                <w:szCs w:val="24"/>
              </w:rPr>
              <w:t xml:space="preserve"> VIII Blok AA.2 No.2, RT1/RW.5, </w:t>
            </w:r>
            <w:proofErr w:type="spellStart"/>
            <w:r w:rsidRPr="00CA53CA">
              <w:rPr>
                <w:rFonts w:ascii="Times New Roman" w:hAnsi="Times New Roman" w:cs="Times New Roman"/>
                <w:color w:val="000000" w:themeColor="text1"/>
                <w:sz w:val="24"/>
                <w:szCs w:val="24"/>
              </w:rPr>
              <w:t>Pondok</w:t>
            </w:r>
            <w:proofErr w:type="spellEnd"/>
            <w:r w:rsidRPr="00CA53CA">
              <w:rPr>
                <w:rFonts w:ascii="Times New Roman" w:hAnsi="Times New Roman" w:cs="Times New Roman"/>
                <w:color w:val="000000" w:themeColor="text1"/>
                <w:sz w:val="24"/>
                <w:szCs w:val="24"/>
              </w:rPr>
              <w:t xml:space="preserve"> Kopi, Jakarta Timur 13350</w:t>
            </w:r>
          </w:p>
        </w:tc>
        <w:tc>
          <w:tcPr>
            <w:tcW w:w="1834" w:type="dxa"/>
            <w:noWrap/>
            <w:vAlign w:val="center"/>
            <w:hideMark/>
          </w:tcPr>
          <w:p w14:paraId="547F73B1" w14:textId="77777777" w:rsidR="0079412B" w:rsidRPr="00CA53CA" w:rsidRDefault="0079412B" w:rsidP="00AD7118">
            <w:pPr>
              <w:spacing w:line="276" w:lineRule="auto"/>
              <w:ind w:left="0"/>
              <w:jc w:val="left"/>
              <w:rPr>
                <w:rFonts w:ascii="Times New Roman" w:hAnsi="Times New Roman" w:cs="Times New Roman"/>
                <w:color w:val="000000" w:themeColor="text1"/>
                <w:sz w:val="24"/>
                <w:szCs w:val="24"/>
              </w:rPr>
            </w:pPr>
            <w:r w:rsidRPr="00CA53CA">
              <w:rPr>
                <w:rFonts w:ascii="Times New Roman" w:hAnsi="Times New Roman" w:cs="Times New Roman"/>
                <w:color w:val="000000" w:themeColor="text1"/>
                <w:sz w:val="24"/>
                <w:szCs w:val="24"/>
              </w:rPr>
              <w:t>(021) 8624749</w:t>
            </w:r>
          </w:p>
        </w:tc>
      </w:tr>
    </w:tbl>
    <w:p w14:paraId="0D36A627" w14:textId="77777777" w:rsidR="00E779D5" w:rsidRDefault="00E779D5" w:rsidP="00E779D5">
      <w:bookmarkStart w:id="3" w:name="_Toc536712606"/>
    </w:p>
    <w:p w14:paraId="0490CBDC" w14:textId="77777777" w:rsidR="00E779D5" w:rsidRDefault="00E779D5" w:rsidP="00E779D5"/>
    <w:p w14:paraId="41E97869" w14:textId="77777777" w:rsidR="00E779D5" w:rsidRDefault="00E779D5" w:rsidP="00E779D5"/>
    <w:p w14:paraId="34BD248B" w14:textId="77777777" w:rsidR="00E779D5" w:rsidRDefault="00E779D5" w:rsidP="00E779D5"/>
    <w:p w14:paraId="572FBE83" w14:textId="77777777" w:rsidR="00E779D5" w:rsidRDefault="00E779D5" w:rsidP="00E779D5"/>
    <w:p w14:paraId="5DAC9582" w14:textId="77777777" w:rsidR="00E779D5" w:rsidRDefault="00E779D5" w:rsidP="00E779D5"/>
    <w:p w14:paraId="40F087F9" w14:textId="77777777" w:rsidR="004F7DAB" w:rsidRDefault="004F7DAB" w:rsidP="00C110CF">
      <w:pPr>
        <w:pStyle w:val="Heading2"/>
        <w:rPr>
          <w:color w:val="000000" w:themeColor="text1"/>
        </w:rPr>
      </w:pPr>
      <w:proofErr w:type="spellStart"/>
      <w:r w:rsidRPr="00CA53CA">
        <w:rPr>
          <w:color w:val="000000" w:themeColor="text1"/>
        </w:rPr>
        <w:lastRenderedPageBreak/>
        <w:t>Jumlah</w:t>
      </w:r>
      <w:proofErr w:type="spellEnd"/>
      <w:r w:rsidRPr="00CA53CA">
        <w:rPr>
          <w:color w:val="000000" w:themeColor="text1"/>
        </w:rPr>
        <w:t xml:space="preserve"> </w:t>
      </w:r>
      <w:proofErr w:type="spellStart"/>
      <w:r w:rsidRPr="00CA53CA">
        <w:rPr>
          <w:color w:val="000000" w:themeColor="text1"/>
        </w:rPr>
        <w:t>Penyebaran</w:t>
      </w:r>
      <w:proofErr w:type="spellEnd"/>
      <w:r w:rsidRPr="00CA53CA">
        <w:rPr>
          <w:color w:val="000000" w:themeColor="text1"/>
        </w:rPr>
        <w:t xml:space="preserve"> </w:t>
      </w:r>
      <w:proofErr w:type="spellStart"/>
      <w:r w:rsidRPr="00CA53CA">
        <w:rPr>
          <w:color w:val="000000" w:themeColor="text1"/>
        </w:rPr>
        <w:t>Kuesioner</w:t>
      </w:r>
      <w:proofErr w:type="spellEnd"/>
      <w:r w:rsidRPr="00CA53CA">
        <w:rPr>
          <w:color w:val="000000" w:themeColor="text1"/>
        </w:rPr>
        <w:t xml:space="preserve"> </w:t>
      </w:r>
      <w:proofErr w:type="spellStart"/>
      <w:r w:rsidRPr="00CA53CA">
        <w:rPr>
          <w:color w:val="000000" w:themeColor="text1"/>
        </w:rPr>
        <w:t>setiap</w:t>
      </w:r>
      <w:proofErr w:type="spellEnd"/>
      <w:r w:rsidRPr="00CA53CA">
        <w:rPr>
          <w:color w:val="000000" w:themeColor="text1"/>
        </w:rPr>
        <w:t xml:space="preserve"> KAP</w:t>
      </w:r>
      <w:bookmarkEnd w:id="3"/>
    </w:p>
    <w:tbl>
      <w:tblPr>
        <w:tblW w:w="9568" w:type="dxa"/>
        <w:tblInd w:w="-5" w:type="dxa"/>
        <w:tblLook w:val="04A0" w:firstRow="1" w:lastRow="0" w:firstColumn="1" w:lastColumn="0" w:noHBand="0" w:noVBand="1"/>
      </w:tblPr>
      <w:tblGrid>
        <w:gridCol w:w="570"/>
        <w:gridCol w:w="4392"/>
        <w:gridCol w:w="1701"/>
        <w:gridCol w:w="1275"/>
        <w:gridCol w:w="1630"/>
      </w:tblGrid>
      <w:tr w:rsidR="00E779D5" w:rsidRPr="00CA53CA" w14:paraId="2E70C4E6" w14:textId="77777777" w:rsidTr="00AD7118">
        <w:trPr>
          <w:trHeight w:val="29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3CF0"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sidRPr="00CA53CA">
              <w:rPr>
                <w:rFonts w:ascii="Times New Roman" w:eastAsia="Times New Roman" w:hAnsi="Times New Roman" w:cs="Times New Roman"/>
                <w:b/>
                <w:bCs/>
                <w:color w:val="000000" w:themeColor="text1"/>
                <w:sz w:val="24"/>
                <w:szCs w:val="24"/>
                <w:lang w:eastAsia="en-US"/>
              </w:rPr>
              <w:t>No.</w:t>
            </w:r>
          </w:p>
        </w:tc>
        <w:tc>
          <w:tcPr>
            <w:tcW w:w="4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7A917"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sidRPr="00CA53CA">
              <w:rPr>
                <w:rFonts w:ascii="Times New Roman" w:eastAsia="Times New Roman" w:hAnsi="Times New Roman" w:cs="Times New Roman"/>
                <w:b/>
                <w:bCs/>
                <w:color w:val="000000" w:themeColor="text1"/>
                <w:sz w:val="24"/>
                <w:szCs w:val="24"/>
                <w:lang w:eastAsia="en-US"/>
              </w:rPr>
              <w:t>Nama KAP</w:t>
            </w:r>
          </w:p>
        </w:tc>
        <w:tc>
          <w:tcPr>
            <w:tcW w:w="1701"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275EB265"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proofErr w:type="spellStart"/>
            <w:r w:rsidRPr="00CA53CA">
              <w:rPr>
                <w:rFonts w:ascii="Times New Roman" w:eastAsia="Times New Roman" w:hAnsi="Times New Roman" w:cs="Times New Roman"/>
                <w:b/>
                <w:bCs/>
                <w:color w:val="000000" w:themeColor="text1"/>
                <w:sz w:val="24"/>
                <w:szCs w:val="24"/>
                <w:lang w:eastAsia="en-US"/>
              </w:rPr>
              <w:t>Lokasi</w:t>
            </w:r>
            <w:proofErr w:type="spellEnd"/>
          </w:p>
        </w:tc>
        <w:tc>
          <w:tcPr>
            <w:tcW w:w="1275" w:type="dxa"/>
            <w:tcBorders>
              <w:top w:val="single" w:sz="4" w:space="0" w:color="auto"/>
              <w:left w:val="single" w:sz="4" w:space="0" w:color="auto"/>
              <w:bottom w:val="nil"/>
              <w:right w:val="nil"/>
            </w:tcBorders>
            <w:shd w:val="clear" w:color="auto" w:fill="auto"/>
            <w:noWrap/>
            <w:vAlign w:val="center"/>
            <w:hideMark/>
          </w:tcPr>
          <w:p w14:paraId="76EE9AC3"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proofErr w:type="spellStart"/>
            <w:r w:rsidRPr="00CA53CA">
              <w:rPr>
                <w:rFonts w:ascii="Times New Roman" w:eastAsia="Times New Roman" w:hAnsi="Times New Roman" w:cs="Times New Roman"/>
                <w:b/>
                <w:bCs/>
                <w:color w:val="000000" w:themeColor="text1"/>
                <w:sz w:val="24"/>
                <w:szCs w:val="24"/>
                <w:lang w:eastAsia="en-US"/>
              </w:rPr>
              <w:t>Kuesioner</w:t>
            </w:r>
            <w:proofErr w:type="spellEnd"/>
            <w:r w:rsidRPr="00CA53CA">
              <w:rPr>
                <w:rFonts w:ascii="Times New Roman" w:eastAsia="Times New Roman" w:hAnsi="Times New Roman" w:cs="Times New Roman"/>
                <w:b/>
                <w:bCs/>
                <w:color w:val="000000" w:themeColor="text1"/>
                <w:sz w:val="24"/>
                <w:szCs w:val="24"/>
                <w:lang w:eastAsia="en-US"/>
              </w:rPr>
              <w:t xml:space="preserve"> </w:t>
            </w:r>
          </w:p>
        </w:tc>
        <w:tc>
          <w:tcPr>
            <w:tcW w:w="1630" w:type="dxa"/>
            <w:tcBorders>
              <w:top w:val="single" w:sz="4" w:space="0" w:color="auto"/>
              <w:left w:val="single" w:sz="4" w:space="0" w:color="auto"/>
              <w:bottom w:val="nil"/>
              <w:right w:val="single" w:sz="4" w:space="0" w:color="auto"/>
            </w:tcBorders>
            <w:shd w:val="clear" w:color="auto" w:fill="auto"/>
            <w:noWrap/>
            <w:vAlign w:val="center"/>
            <w:hideMark/>
          </w:tcPr>
          <w:p w14:paraId="3AB43562"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proofErr w:type="spellStart"/>
            <w:r w:rsidRPr="00CA53CA">
              <w:rPr>
                <w:rFonts w:ascii="Times New Roman" w:eastAsia="Times New Roman" w:hAnsi="Times New Roman" w:cs="Times New Roman"/>
                <w:b/>
                <w:bCs/>
                <w:color w:val="000000" w:themeColor="text1"/>
                <w:sz w:val="24"/>
                <w:szCs w:val="24"/>
                <w:lang w:eastAsia="en-US"/>
              </w:rPr>
              <w:t>Kuesioner</w:t>
            </w:r>
            <w:proofErr w:type="spellEnd"/>
            <w:r w:rsidRPr="00CA53CA">
              <w:rPr>
                <w:rFonts w:ascii="Times New Roman" w:eastAsia="Times New Roman" w:hAnsi="Times New Roman" w:cs="Times New Roman"/>
                <w:b/>
                <w:bCs/>
                <w:color w:val="000000" w:themeColor="text1"/>
                <w:sz w:val="24"/>
                <w:szCs w:val="24"/>
                <w:lang w:eastAsia="en-US"/>
              </w:rPr>
              <w:t xml:space="preserve"> </w:t>
            </w:r>
          </w:p>
        </w:tc>
      </w:tr>
      <w:tr w:rsidR="00E779D5" w:rsidRPr="00CA53CA" w14:paraId="5A94E5A2" w14:textId="77777777" w:rsidTr="00AD7118">
        <w:trPr>
          <w:trHeight w:val="298"/>
        </w:trPr>
        <w:tc>
          <w:tcPr>
            <w:tcW w:w="570" w:type="dxa"/>
            <w:vMerge/>
            <w:tcBorders>
              <w:top w:val="single" w:sz="4" w:space="0" w:color="auto"/>
              <w:left w:val="single" w:sz="4" w:space="0" w:color="auto"/>
              <w:bottom w:val="single" w:sz="4" w:space="0" w:color="auto"/>
              <w:right w:val="single" w:sz="4" w:space="0" w:color="auto"/>
            </w:tcBorders>
            <w:vAlign w:val="center"/>
            <w:hideMark/>
          </w:tcPr>
          <w:p w14:paraId="373E6C4B" w14:textId="77777777" w:rsidR="00E779D5" w:rsidRPr="00CA53CA" w:rsidRDefault="00E779D5" w:rsidP="00AD7118">
            <w:pPr>
              <w:spacing w:after="0" w:line="240" w:lineRule="auto"/>
              <w:ind w:left="0"/>
              <w:jc w:val="left"/>
              <w:rPr>
                <w:rFonts w:ascii="Times New Roman" w:eastAsia="Times New Roman" w:hAnsi="Times New Roman" w:cs="Times New Roman"/>
                <w:b/>
                <w:bCs/>
                <w:color w:val="000000" w:themeColor="text1"/>
                <w:sz w:val="24"/>
                <w:szCs w:val="24"/>
                <w:lang w:eastAsia="en-U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14:paraId="70CD50AF" w14:textId="77777777" w:rsidR="00E779D5" w:rsidRPr="00CA53CA" w:rsidRDefault="00E779D5" w:rsidP="00AD7118">
            <w:pPr>
              <w:spacing w:after="0" w:line="240" w:lineRule="auto"/>
              <w:ind w:left="0"/>
              <w:jc w:val="left"/>
              <w:rPr>
                <w:rFonts w:ascii="Times New Roman" w:eastAsia="Times New Roman" w:hAnsi="Times New Roman" w:cs="Times New Roman"/>
                <w:b/>
                <w:bCs/>
                <w:color w:val="000000" w:themeColor="text1"/>
                <w:sz w:val="24"/>
                <w:szCs w:val="24"/>
                <w:lang w:eastAsia="en-US"/>
              </w:rPr>
            </w:pPr>
          </w:p>
        </w:tc>
        <w:tc>
          <w:tcPr>
            <w:tcW w:w="1701" w:type="dxa"/>
            <w:vMerge/>
            <w:tcBorders>
              <w:top w:val="single" w:sz="4" w:space="0" w:color="auto"/>
              <w:left w:val="single" w:sz="4" w:space="0" w:color="auto"/>
              <w:bottom w:val="single" w:sz="4" w:space="0" w:color="auto"/>
              <w:right w:val="nil"/>
            </w:tcBorders>
            <w:vAlign w:val="center"/>
            <w:hideMark/>
          </w:tcPr>
          <w:p w14:paraId="0F9D48CE" w14:textId="77777777" w:rsidR="00E779D5" w:rsidRPr="00CA53CA" w:rsidRDefault="00E779D5" w:rsidP="00AD7118">
            <w:pPr>
              <w:spacing w:after="0" w:line="240" w:lineRule="auto"/>
              <w:ind w:left="0"/>
              <w:jc w:val="left"/>
              <w:rPr>
                <w:rFonts w:ascii="Times New Roman" w:eastAsia="Times New Roman" w:hAnsi="Times New Roman" w:cs="Times New Roman"/>
                <w:b/>
                <w:bCs/>
                <w:color w:val="000000" w:themeColor="text1"/>
                <w:sz w:val="24"/>
                <w:szCs w:val="24"/>
                <w:lang w:eastAsia="en-US"/>
              </w:rPr>
            </w:pPr>
          </w:p>
        </w:tc>
        <w:tc>
          <w:tcPr>
            <w:tcW w:w="1275" w:type="dxa"/>
            <w:tcBorders>
              <w:top w:val="nil"/>
              <w:left w:val="single" w:sz="4" w:space="0" w:color="auto"/>
              <w:bottom w:val="single" w:sz="4" w:space="0" w:color="auto"/>
              <w:right w:val="nil"/>
            </w:tcBorders>
            <w:shd w:val="clear" w:color="auto" w:fill="auto"/>
            <w:noWrap/>
            <w:vAlign w:val="center"/>
            <w:hideMark/>
          </w:tcPr>
          <w:p w14:paraId="1FFECACC"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sidRPr="00CA53CA">
              <w:rPr>
                <w:rFonts w:ascii="Times New Roman" w:eastAsia="Times New Roman" w:hAnsi="Times New Roman" w:cs="Times New Roman"/>
                <w:b/>
                <w:bCs/>
                <w:color w:val="000000" w:themeColor="text1"/>
                <w:sz w:val="24"/>
                <w:szCs w:val="24"/>
                <w:lang w:eastAsia="en-US"/>
              </w:rPr>
              <w:t xml:space="preserve">yang </w:t>
            </w:r>
            <w:proofErr w:type="spellStart"/>
            <w:r w:rsidRPr="00CA53CA">
              <w:rPr>
                <w:rFonts w:ascii="Times New Roman" w:eastAsia="Times New Roman" w:hAnsi="Times New Roman" w:cs="Times New Roman"/>
                <w:b/>
                <w:bCs/>
                <w:color w:val="000000" w:themeColor="text1"/>
                <w:sz w:val="24"/>
                <w:szCs w:val="24"/>
                <w:lang w:eastAsia="en-US"/>
              </w:rPr>
              <w:t>diberikan</w:t>
            </w:r>
            <w:proofErr w:type="spellEnd"/>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0CB6C449"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sidRPr="00CA53CA">
              <w:rPr>
                <w:rFonts w:ascii="Times New Roman" w:eastAsia="Times New Roman" w:hAnsi="Times New Roman" w:cs="Times New Roman"/>
                <w:b/>
                <w:bCs/>
                <w:color w:val="000000" w:themeColor="text1"/>
                <w:sz w:val="24"/>
                <w:szCs w:val="24"/>
                <w:lang w:eastAsia="en-US"/>
              </w:rPr>
              <w:t xml:space="preserve">yang </w:t>
            </w:r>
            <w:proofErr w:type="spellStart"/>
            <w:r w:rsidRPr="00CA53CA">
              <w:rPr>
                <w:rFonts w:ascii="Times New Roman" w:eastAsia="Times New Roman" w:hAnsi="Times New Roman" w:cs="Times New Roman"/>
                <w:b/>
                <w:bCs/>
                <w:color w:val="000000" w:themeColor="text1"/>
                <w:sz w:val="24"/>
                <w:szCs w:val="24"/>
                <w:lang w:eastAsia="en-US"/>
              </w:rPr>
              <w:t>dikembalikan</w:t>
            </w:r>
            <w:proofErr w:type="spellEnd"/>
          </w:p>
        </w:tc>
      </w:tr>
      <w:tr w:rsidR="00E779D5" w:rsidRPr="00CA53CA" w14:paraId="6016EC42"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hideMark/>
          </w:tcPr>
          <w:p w14:paraId="1D3A4BC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w:t>
            </w:r>
          </w:p>
        </w:tc>
        <w:tc>
          <w:tcPr>
            <w:tcW w:w="4392" w:type="dxa"/>
            <w:tcBorders>
              <w:top w:val="nil"/>
              <w:left w:val="nil"/>
              <w:bottom w:val="single" w:sz="4" w:space="0" w:color="auto"/>
              <w:right w:val="single" w:sz="4" w:space="0" w:color="auto"/>
            </w:tcBorders>
            <w:shd w:val="clear" w:color="auto" w:fill="auto"/>
            <w:noWrap/>
            <w:vAlign w:val="bottom"/>
            <w:hideMark/>
          </w:tcPr>
          <w:p w14:paraId="6079AF30"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KAP Drs. A. Kadir Rahman</w:t>
            </w:r>
          </w:p>
        </w:tc>
        <w:tc>
          <w:tcPr>
            <w:tcW w:w="1701" w:type="dxa"/>
            <w:tcBorders>
              <w:top w:val="nil"/>
              <w:left w:val="nil"/>
              <w:bottom w:val="single" w:sz="4" w:space="0" w:color="auto"/>
              <w:right w:val="single" w:sz="4" w:space="0" w:color="auto"/>
            </w:tcBorders>
            <w:shd w:val="clear" w:color="auto" w:fill="auto"/>
            <w:noWrap/>
            <w:vAlign w:val="bottom"/>
            <w:hideMark/>
          </w:tcPr>
          <w:p w14:paraId="3742B07C"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Utara</w:t>
            </w:r>
          </w:p>
        </w:tc>
        <w:tc>
          <w:tcPr>
            <w:tcW w:w="1275" w:type="dxa"/>
            <w:tcBorders>
              <w:top w:val="nil"/>
              <w:left w:val="nil"/>
              <w:bottom w:val="single" w:sz="4" w:space="0" w:color="auto"/>
              <w:right w:val="single" w:sz="4" w:space="0" w:color="auto"/>
            </w:tcBorders>
            <w:shd w:val="clear" w:color="auto" w:fill="auto"/>
            <w:noWrap/>
            <w:vAlign w:val="bottom"/>
            <w:hideMark/>
          </w:tcPr>
          <w:p w14:paraId="14795C0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0ECCC10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r>
      <w:tr w:rsidR="00E779D5" w:rsidRPr="00CA53CA" w14:paraId="128FDCDF"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hideMark/>
          </w:tcPr>
          <w:p w14:paraId="6A72865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2</w:t>
            </w:r>
          </w:p>
        </w:tc>
        <w:tc>
          <w:tcPr>
            <w:tcW w:w="4392" w:type="dxa"/>
            <w:tcBorders>
              <w:top w:val="nil"/>
              <w:left w:val="nil"/>
              <w:bottom w:val="single" w:sz="4" w:space="0" w:color="auto"/>
              <w:right w:val="single" w:sz="4" w:space="0" w:color="auto"/>
            </w:tcBorders>
            <w:shd w:val="clear" w:color="auto" w:fill="auto"/>
            <w:noWrap/>
            <w:vAlign w:val="bottom"/>
            <w:hideMark/>
          </w:tcPr>
          <w:p w14:paraId="46982300"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Safril</w:t>
            </w:r>
            <w:proofErr w:type="spellEnd"/>
            <w:r w:rsidRPr="00CA53CA">
              <w:rPr>
                <w:rFonts w:ascii="Times New Roman" w:eastAsia="Times New Roman" w:hAnsi="Times New Roman" w:cs="Times New Roman"/>
                <w:color w:val="000000" w:themeColor="text1"/>
                <w:sz w:val="24"/>
                <w:szCs w:val="24"/>
                <w:lang w:eastAsia="en-US"/>
              </w:rPr>
              <w:t xml:space="preserve"> dan </w:t>
            </w:r>
            <w:proofErr w:type="spellStart"/>
            <w:r w:rsidRPr="00CA53CA">
              <w:rPr>
                <w:rFonts w:ascii="Times New Roman" w:eastAsia="Times New Roman" w:hAnsi="Times New Roman" w:cs="Times New Roman"/>
                <w:color w:val="000000" w:themeColor="text1"/>
                <w:sz w:val="24"/>
                <w:szCs w:val="24"/>
                <w:lang w:eastAsia="en-US"/>
              </w:rPr>
              <w:t>Pangki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58392B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Utara</w:t>
            </w:r>
          </w:p>
        </w:tc>
        <w:tc>
          <w:tcPr>
            <w:tcW w:w="1275" w:type="dxa"/>
            <w:tcBorders>
              <w:top w:val="nil"/>
              <w:left w:val="nil"/>
              <w:bottom w:val="single" w:sz="4" w:space="0" w:color="auto"/>
              <w:right w:val="single" w:sz="4" w:space="0" w:color="auto"/>
            </w:tcBorders>
            <w:shd w:val="clear" w:color="auto" w:fill="auto"/>
            <w:noWrap/>
            <w:vAlign w:val="bottom"/>
            <w:hideMark/>
          </w:tcPr>
          <w:p w14:paraId="33A0368C"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245957F3"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r>
      <w:tr w:rsidR="00E779D5" w:rsidRPr="00CA53CA" w14:paraId="474FAD8B"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hideMark/>
          </w:tcPr>
          <w:p w14:paraId="34191773"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3</w:t>
            </w:r>
          </w:p>
        </w:tc>
        <w:tc>
          <w:tcPr>
            <w:tcW w:w="4392" w:type="dxa"/>
            <w:tcBorders>
              <w:top w:val="nil"/>
              <w:left w:val="nil"/>
              <w:bottom w:val="single" w:sz="4" w:space="0" w:color="auto"/>
              <w:right w:val="single" w:sz="4" w:space="0" w:color="auto"/>
            </w:tcBorders>
            <w:shd w:val="clear" w:color="auto" w:fill="auto"/>
            <w:noWrap/>
            <w:vAlign w:val="bottom"/>
            <w:hideMark/>
          </w:tcPr>
          <w:p w14:paraId="41A578B5"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Tendy</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Wato</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Ifen</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Tjhai</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414A11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Utara</w:t>
            </w:r>
          </w:p>
        </w:tc>
        <w:tc>
          <w:tcPr>
            <w:tcW w:w="1275" w:type="dxa"/>
            <w:tcBorders>
              <w:top w:val="nil"/>
              <w:left w:val="nil"/>
              <w:bottom w:val="single" w:sz="4" w:space="0" w:color="auto"/>
              <w:right w:val="single" w:sz="4" w:space="0" w:color="auto"/>
            </w:tcBorders>
            <w:shd w:val="clear" w:color="auto" w:fill="auto"/>
            <w:noWrap/>
            <w:vAlign w:val="bottom"/>
            <w:hideMark/>
          </w:tcPr>
          <w:p w14:paraId="26754B1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14:paraId="7CCFB495"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10</w:t>
            </w:r>
          </w:p>
        </w:tc>
      </w:tr>
      <w:tr w:rsidR="00E779D5" w:rsidRPr="00CA53CA" w14:paraId="75445398"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56C1793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4</w:t>
            </w:r>
          </w:p>
        </w:tc>
        <w:tc>
          <w:tcPr>
            <w:tcW w:w="4392" w:type="dxa"/>
            <w:tcBorders>
              <w:top w:val="nil"/>
              <w:left w:val="nil"/>
              <w:bottom w:val="single" w:sz="4" w:space="0" w:color="auto"/>
              <w:right w:val="single" w:sz="4" w:space="0" w:color="auto"/>
            </w:tcBorders>
            <w:shd w:val="clear" w:color="auto" w:fill="auto"/>
            <w:noWrap/>
            <w:vAlign w:val="bottom"/>
            <w:hideMark/>
          </w:tcPr>
          <w:p w14:paraId="5755583A"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Arman, Eddy Ferdinand &amp; </w:t>
            </w:r>
            <w:proofErr w:type="spellStart"/>
            <w:r w:rsidRPr="00CA53CA">
              <w:rPr>
                <w:rFonts w:ascii="Times New Roman" w:eastAsia="Times New Roman" w:hAnsi="Times New Roman" w:cs="Times New Roman"/>
                <w:color w:val="000000" w:themeColor="text1"/>
                <w:sz w:val="24"/>
                <w:szCs w:val="24"/>
                <w:lang w:eastAsia="en-US"/>
              </w:rPr>
              <w:t>Rekan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02689F5"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Pusat</w:t>
            </w:r>
          </w:p>
        </w:tc>
        <w:tc>
          <w:tcPr>
            <w:tcW w:w="1275" w:type="dxa"/>
            <w:tcBorders>
              <w:top w:val="nil"/>
              <w:left w:val="nil"/>
              <w:bottom w:val="single" w:sz="4" w:space="0" w:color="auto"/>
              <w:right w:val="single" w:sz="4" w:space="0" w:color="auto"/>
            </w:tcBorders>
            <w:shd w:val="clear" w:color="auto" w:fill="auto"/>
            <w:noWrap/>
            <w:vAlign w:val="bottom"/>
            <w:hideMark/>
          </w:tcPr>
          <w:p w14:paraId="61872A28"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14:paraId="19693C8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9</w:t>
            </w:r>
          </w:p>
        </w:tc>
      </w:tr>
      <w:tr w:rsidR="00E779D5" w:rsidRPr="00CA53CA" w14:paraId="4F4FA24F"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5947E9C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4392" w:type="dxa"/>
            <w:tcBorders>
              <w:top w:val="nil"/>
              <w:left w:val="nil"/>
              <w:bottom w:val="single" w:sz="4" w:space="0" w:color="auto"/>
              <w:right w:val="single" w:sz="4" w:space="0" w:color="auto"/>
            </w:tcBorders>
            <w:shd w:val="clear" w:color="auto" w:fill="auto"/>
            <w:noWrap/>
            <w:vAlign w:val="bottom"/>
            <w:hideMark/>
          </w:tcPr>
          <w:p w14:paraId="36E03F00"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Jamaludin</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Ardi</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Sukimto</w:t>
            </w:r>
            <w:proofErr w:type="spellEnd"/>
            <w:r w:rsidRPr="00CA53CA">
              <w:rPr>
                <w:rFonts w:ascii="Times New Roman" w:eastAsia="Times New Roman" w:hAnsi="Times New Roman" w:cs="Times New Roman"/>
                <w:color w:val="000000" w:themeColor="text1"/>
                <w:sz w:val="24"/>
                <w:szCs w:val="24"/>
                <w:lang w:eastAsia="en-US"/>
              </w:rPr>
              <w:t xml:space="preserve"> dan </w:t>
            </w:r>
            <w:proofErr w:type="spellStart"/>
            <w:r w:rsidRPr="00CA53CA">
              <w:rPr>
                <w:rFonts w:ascii="Times New Roman" w:eastAsia="Times New Roman" w:hAnsi="Times New Roman" w:cs="Times New Roman"/>
                <w:color w:val="000000" w:themeColor="text1"/>
                <w:sz w:val="24"/>
                <w:szCs w:val="24"/>
                <w:lang w:eastAsia="en-US"/>
              </w:rPr>
              <w:t>Rekan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3DDB652"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Pusat</w:t>
            </w:r>
          </w:p>
        </w:tc>
        <w:tc>
          <w:tcPr>
            <w:tcW w:w="1275" w:type="dxa"/>
            <w:tcBorders>
              <w:top w:val="nil"/>
              <w:left w:val="nil"/>
              <w:bottom w:val="single" w:sz="4" w:space="0" w:color="auto"/>
              <w:right w:val="single" w:sz="4" w:space="0" w:color="auto"/>
            </w:tcBorders>
            <w:shd w:val="clear" w:color="auto" w:fill="auto"/>
            <w:noWrap/>
            <w:vAlign w:val="bottom"/>
            <w:hideMark/>
          </w:tcPr>
          <w:p w14:paraId="7BA8410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00D39033"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r>
      <w:tr w:rsidR="00E779D5" w:rsidRPr="00CA53CA" w14:paraId="2397EC23"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3D1289D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6</w:t>
            </w:r>
          </w:p>
        </w:tc>
        <w:tc>
          <w:tcPr>
            <w:tcW w:w="4392" w:type="dxa"/>
            <w:tcBorders>
              <w:top w:val="nil"/>
              <w:left w:val="nil"/>
              <w:bottom w:val="single" w:sz="4" w:space="0" w:color="auto"/>
              <w:right w:val="single" w:sz="4" w:space="0" w:color="auto"/>
            </w:tcBorders>
            <w:shd w:val="clear" w:color="auto" w:fill="auto"/>
            <w:noWrap/>
            <w:vAlign w:val="bottom"/>
            <w:hideMark/>
          </w:tcPr>
          <w:p w14:paraId="0B3FCE70"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Leonard, </w:t>
            </w:r>
            <w:proofErr w:type="spellStart"/>
            <w:r w:rsidRPr="00CA53CA">
              <w:rPr>
                <w:rFonts w:ascii="Times New Roman" w:eastAsia="Times New Roman" w:hAnsi="Times New Roman" w:cs="Times New Roman"/>
                <w:color w:val="000000" w:themeColor="text1"/>
                <w:sz w:val="24"/>
                <w:szCs w:val="24"/>
                <w:lang w:eastAsia="en-US"/>
              </w:rPr>
              <w:t>Mulia</w:t>
            </w:r>
            <w:proofErr w:type="spellEnd"/>
            <w:r w:rsidRPr="00CA53CA">
              <w:rPr>
                <w:rFonts w:ascii="Times New Roman" w:eastAsia="Times New Roman" w:hAnsi="Times New Roman" w:cs="Times New Roman"/>
                <w:color w:val="000000" w:themeColor="text1"/>
                <w:sz w:val="24"/>
                <w:szCs w:val="24"/>
                <w:lang w:eastAsia="en-US"/>
              </w:rPr>
              <w:t xml:space="preserve"> &amp; Richard</w:t>
            </w:r>
          </w:p>
        </w:tc>
        <w:tc>
          <w:tcPr>
            <w:tcW w:w="1701" w:type="dxa"/>
            <w:tcBorders>
              <w:top w:val="nil"/>
              <w:left w:val="nil"/>
              <w:bottom w:val="single" w:sz="4" w:space="0" w:color="auto"/>
              <w:right w:val="single" w:sz="4" w:space="0" w:color="auto"/>
            </w:tcBorders>
            <w:shd w:val="clear" w:color="auto" w:fill="auto"/>
            <w:noWrap/>
            <w:vAlign w:val="bottom"/>
            <w:hideMark/>
          </w:tcPr>
          <w:p w14:paraId="29DF486D"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Pusat</w:t>
            </w:r>
          </w:p>
        </w:tc>
        <w:tc>
          <w:tcPr>
            <w:tcW w:w="1275" w:type="dxa"/>
            <w:tcBorders>
              <w:top w:val="nil"/>
              <w:left w:val="nil"/>
              <w:bottom w:val="single" w:sz="4" w:space="0" w:color="auto"/>
              <w:right w:val="single" w:sz="4" w:space="0" w:color="auto"/>
            </w:tcBorders>
            <w:shd w:val="clear" w:color="auto" w:fill="auto"/>
            <w:noWrap/>
            <w:vAlign w:val="bottom"/>
            <w:hideMark/>
          </w:tcPr>
          <w:p w14:paraId="75EA37BD"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35694C11"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r>
      <w:tr w:rsidR="00E779D5" w:rsidRPr="00CA53CA" w14:paraId="7FB74DAE"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164ACAE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7</w:t>
            </w:r>
          </w:p>
        </w:tc>
        <w:tc>
          <w:tcPr>
            <w:tcW w:w="4392" w:type="dxa"/>
            <w:tcBorders>
              <w:top w:val="nil"/>
              <w:left w:val="nil"/>
              <w:bottom w:val="single" w:sz="4" w:space="0" w:color="auto"/>
              <w:right w:val="single" w:sz="4" w:space="0" w:color="auto"/>
            </w:tcBorders>
            <w:shd w:val="clear" w:color="auto" w:fill="auto"/>
            <w:noWrap/>
            <w:vAlign w:val="bottom"/>
            <w:hideMark/>
          </w:tcPr>
          <w:p w14:paraId="4E564DF1"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Maksum</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Suyamto</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Hirdjan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FF8EA78"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Pusat</w:t>
            </w:r>
          </w:p>
        </w:tc>
        <w:tc>
          <w:tcPr>
            <w:tcW w:w="1275" w:type="dxa"/>
            <w:tcBorders>
              <w:top w:val="nil"/>
              <w:left w:val="nil"/>
              <w:bottom w:val="single" w:sz="4" w:space="0" w:color="auto"/>
              <w:right w:val="single" w:sz="4" w:space="0" w:color="auto"/>
            </w:tcBorders>
            <w:shd w:val="clear" w:color="auto" w:fill="auto"/>
            <w:noWrap/>
            <w:vAlign w:val="bottom"/>
            <w:hideMark/>
          </w:tcPr>
          <w:p w14:paraId="6B47E83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14:paraId="40A4720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r>
      <w:tr w:rsidR="00E779D5" w:rsidRPr="00CA53CA" w14:paraId="2F4D0ADE"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362C15E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8</w:t>
            </w:r>
          </w:p>
        </w:tc>
        <w:tc>
          <w:tcPr>
            <w:tcW w:w="4392" w:type="dxa"/>
            <w:tcBorders>
              <w:top w:val="nil"/>
              <w:left w:val="nil"/>
              <w:bottom w:val="single" w:sz="4" w:space="0" w:color="auto"/>
              <w:right w:val="single" w:sz="4" w:space="0" w:color="auto"/>
            </w:tcBorders>
            <w:shd w:val="clear" w:color="auto" w:fill="auto"/>
            <w:noWrap/>
            <w:vAlign w:val="bottom"/>
            <w:hideMark/>
          </w:tcPr>
          <w:p w14:paraId="54521FE7"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Tjahjo, </w:t>
            </w:r>
            <w:proofErr w:type="spellStart"/>
            <w:r w:rsidRPr="00CA53CA">
              <w:rPr>
                <w:rFonts w:ascii="Times New Roman" w:eastAsia="Times New Roman" w:hAnsi="Times New Roman" w:cs="Times New Roman"/>
                <w:color w:val="000000" w:themeColor="text1"/>
                <w:sz w:val="24"/>
                <w:szCs w:val="24"/>
                <w:lang w:eastAsia="en-US"/>
              </w:rPr>
              <w:t>Machdjud</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Modopuro</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Rekan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D9ED5F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Pusat</w:t>
            </w:r>
          </w:p>
        </w:tc>
        <w:tc>
          <w:tcPr>
            <w:tcW w:w="1275" w:type="dxa"/>
            <w:tcBorders>
              <w:top w:val="nil"/>
              <w:left w:val="nil"/>
              <w:bottom w:val="single" w:sz="4" w:space="0" w:color="auto"/>
              <w:right w:val="single" w:sz="4" w:space="0" w:color="auto"/>
            </w:tcBorders>
            <w:shd w:val="clear" w:color="auto" w:fill="auto"/>
            <w:noWrap/>
            <w:vAlign w:val="bottom"/>
            <w:hideMark/>
          </w:tcPr>
          <w:p w14:paraId="0182E735"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15EC8F95"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r>
      <w:tr w:rsidR="00E779D5" w:rsidRPr="00CA53CA" w14:paraId="08BE48F1"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39A6AD6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9</w:t>
            </w:r>
          </w:p>
        </w:tc>
        <w:tc>
          <w:tcPr>
            <w:tcW w:w="4392" w:type="dxa"/>
            <w:tcBorders>
              <w:top w:val="nil"/>
              <w:left w:val="nil"/>
              <w:bottom w:val="single" w:sz="4" w:space="0" w:color="auto"/>
              <w:right w:val="single" w:sz="4" w:space="0" w:color="auto"/>
            </w:tcBorders>
            <w:shd w:val="clear" w:color="auto" w:fill="auto"/>
            <w:noWrap/>
            <w:vAlign w:val="bottom"/>
            <w:hideMark/>
          </w:tcPr>
          <w:p w14:paraId="4A57BDFF"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Heroe</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Pramono</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Rekan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2320B2C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Selatan</w:t>
            </w:r>
          </w:p>
        </w:tc>
        <w:tc>
          <w:tcPr>
            <w:tcW w:w="1275" w:type="dxa"/>
            <w:tcBorders>
              <w:top w:val="nil"/>
              <w:left w:val="nil"/>
              <w:bottom w:val="single" w:sz="4" w:space="0" w:color="auto"/>
              <w:right w:val="single" w:sz="4" w:space="0" w:color="auto"/>
            </w:tcBorders>
            <w:shd w:val="clear" w:color="auto" w:fill="auto"/>
            <w:noWrap/>
            <w:vAlign w:val="bottom"/>
            <w:hideMark/>
          </w:tcPr>
          <w:p w14:paraId="38787A81"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8                </w:t>
            </w:r>
          </w:p>
        </w:tc>
        <w:tc>
          <w:tcPr>
            <w:tcW w:w="1630" w:type="dxa"/>
            <w:tcBorders>
              <w:top w:val="nil"/>
              <w:left w:val="nil"/>
              <w:bottom w:val="single" w:sz="4" w:space="0" w:color="auto"/>
              <w:right w:val="single" w:sz="4" w:space="0" w:color="auto"/>
            </w:tcBorders>
            <w:shd w:val="clear" w:color="auto" w:fill="auto"/>
            <w:noWrap/>
            <w:vAlign w:val="bottom"/>
            <w:hideMark/>
          </w:tcPr>
          <w:p w14:paraId="01006F6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8</w:t>
            </w:r>
          </w:p>
        </w:tc>
      </w:tr>
      <w:tr w:rsidR="00E779D5" w:rsidRPr="00CA53CA" w14:paraId="4BDB2D21" w14:textId="77777777" w:rsidTr="00AD7118">
        <w:trPr>
          <w:trHeight w:val="597"/>
        </w:trPr>
        <w:tc>
          <w:tcPr>
            <w:tcW w:w="570" w:type="dxa"/>
            <w:tcBorders>
              <w:top w:val="nil"/>
              <w:left w:val="single" w:sz="4" w:space="0" w:color="auto"/>
              <w:bottom w:val="single" w:sz="4" w:space="0" w:color="auto"/>
              <w:right w:val="single" w:sz="4" w:space="0" w:color="auto"/>
            </w:tcBorders>
            <w:shd w:val="clear" w:color="auto" w:fill="auto"/>
            <w:noWrap/>
          </w:tcPr>
          <w:p w14:paraId="0700F17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c>
          <w:tcPr>
            <w:tcW w:w="4392" w:type="dxa"/>
            <w:tcBorders>
              <w:top w:val="nil"/>
              <w:left w:val="nil"/>
              <w:bottom w:val="single" w:sz="4" w:space="0" w:color="auto"/>
              <w:right w:val="single" w:sz="4" w:space="0" w:color="auto"/>
            </w:tcBorders>
            <w:shd w:val="clear" w:color="auto" w:fill="auto"/>
            <w:noWrap/>
            <w:vAlign w:val="bottom"/>
            <w:hideMark/>
          </w:tcPr>
          <w:p w14:paraId="4A3C0BC7"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PKF </w:t>
            </w:r>
            <w:proofErr w:type="spellStart"/>
            <w:r w:rsidRPr="00CA53CA">
              <w:rPr>
                <w:rFonts w:ascii="Times New Roman" w:eastAsia="Times New Roman" w:hAnsi="Times New Roman" w:cs="Times New Roman"/>
                <w:color w:val="000000" w:themeColor="text1"/>
                <w:sz w:val="24"/>
                <w:szCs w:val="24"/>
                <w:lang w:eastAsia="en-US"/>
              </w:rPr>
              <w:t>Hadiwinata</w:t>
            </w:r>
            <w:proofErr w:type="spellEnd"/>
            <w:r w:rsidRPr="00CA53CA">
              <w:rPr>
                <w:rFonts w:ascii="Times New Roman" w:eastAsia="Times New Roman" w:hAnsi="Times New Roman" w:cs="Times New Roman"/>
                <w:color w:val="000000" w:themeColor="text1"/>
                <w:sz w:val="24"/>
                <w:szCs w:val="24"/>
                <w:lang w:eastAsia="en-US"/>
              </w:rPr>
              <w:t xml:space="preserve"> (Paul </w:t>
            </w:r>
            <w:proofErr w:type="spellStart"/>
            <w:r w:rsidRPr="00CA53CA">
              <w:rPr>
                <w:rFonts w:ascii="Times New Roman" w:eastAsia="Times New Roman" w:hAnsi="Times New Roman" w:cs="Times New Roman"/>
                <w:color w:val="000000" w:themeColor="text1"/>
                <w:sz w:val="24"/>
                <w:szCs w:val="24"/>
                <w:lang w:eastAsia="en-US"/>
              </w:rPr>
              <w:t>Hadiwinata</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Hidajat</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Arsono</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Retno</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Palilingan</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Rekan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7C9CB38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Selatan</w:t>
            </w:r>
          </w:p>
        </w:tc>
        <w:tc>
          <w:tcPr>
            <w:tcW w:w="1275" w:type="dxa"/>
            <w:tcBorders>
              <w:top w:val="nil"/>
              <w:left w:val="nil"/>
              <w:bottom w:val="single" w:sz="4" w:space="0" w:color="auto"/>
              <w:right w:val="single" w:sz="4" w:space="0" w:color="auto"/>
            </w:tcBorders>
            <w:shd w:val="clear" w:color="auto" w:fill="auto"/>
            <w:noWrap/>
            <w:vAlign w:val="bottom"/>
            <w:hideMark/>
          </w:tcPr>
          <w:p w14:paraId="22A16A70"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14:paraId="257D1D5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10</w:t>
            </w:r>
          </w:p>
        </w:tc>
      </w:tr>
      <w:tr w:rsidR="00E779D5" w:rsidRPr="00CA53CA" w14:paraId="4818FCF0"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325F305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11</w:t>
            </w:r>
          </w:p>
        </w:tc>
        <w:tc>
          <w:tcPr>
            <w:tcW w:w="4392" w:type="dxa"/>
            <w:tcBorders>
              <w:top w:val="nil"/>
              <w:left w:val="nil"/>
              <w:bottom w:val="single" w:sz="4" w:space="0" w:color="auto"/>
              <w:right w:val="single" w:sz="4" w:space="0" w:color="auto"/>
            </w:tcBorders>
            <w:shd w:val="clear" w:color="auto" w:fill="auto"/>
            <w:noWrap/>
            <w:vAlign w:val="bottom"/>
            <w:hideMark/>
          </w:tcPr>
          <w:p w14:paraId="08CF56C6"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Yanuar</w:t>
            </w:r>
            <w:proofErr w:type="spellEnd"/>
            <w:r w:rsidRPr="00CA53CA">
              <w:rPr>
                <w:rFonts w:ascii="Times New Roman" w:eastAsia="Times New Roman" w:hAnsi="Times New Roman" w:cs="Times New Roman"/>
                <w:color w:val="000000" w:themeColor="text1"/>
                <w:sz w:val="24"/>
                <w:szCs w:val="24"/>
                <w:lang w:eastAsia="en-US"/>
              </w:rPr>
              <w:t xml:space="preserve"> &amp; Riza</w:t>
            </w:r>
          </w:p>
        </w:tc>
        <w:tc>
          <w:tcPr>
            <w:tcW w:w="1701" w:type="dxa"/>
            <w:tcBorders>
              <w:top w:val="nil"/>
              <w:left w:val="nil"/>
              <w:bottom w:val="single" w:sz="4" w:space="0" w:color="auto"/>
              <w:right w:val="single" w:sz="4" w:space="0" w:color="auto"/>
            </w:tcBorders>
            <w:shd w:val="clear" w:color="auto" w:fill="auto"/>
            <w:noWrap/>
            <w:vAlign w:val="bottom"/>
            <w:hideMark/>
          </w:tcPr>
          <w:p w14:paraId="1540AE7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Selatan</w:t>
            </w:r>
          </w:p>
        </w:tc>
        <w:tc>
          <w:tcPr>
            <w:tcW w:w="1275" w:type="dxa"/>
            <w:tcBorders>
              <w:top w:val="nil"/>
              <w:left w:val="nil"/>
              <w:bottom w:val="single" w:sz="4" w:space="0" w:color="auto"/>
              <w:right w:val="single" w:sz="4" w:space="0" w:color="auto"/>
            </w:tcBorders>
            <w:shd w:val="clear" w:color="auto" w:fill="auto"/>
            <w:noWrap/>
            <w:vAlign w:val="bottom"/>
            <w:hideMark/>
          </w:tcPr>
          <w:p w14:paraId="6D72D2F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69143A99"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r>
      <w:tr w:rsidR="00E779D5" w:rsidRPr="00CA53CA" w14:paraId="0EE0C971"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01AC589C"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12</w:t>
            </w:r>
          </w:p>
        </w:tc>
        <w:tc>
          <w:tcPr>
            <w:tcW w:w="4392" w:type="dxa"/>
            <w:tcBorders>
              <w:top w:val="nil"/>
              <w:left w:val="nil"/>
              <w:bottom w:val="single" w:sz="4" w:space="0" w:color="auto"/>
              <w:right w:val="single" w:sz="4" w:space="0" w:color="auto"/>
            </w:tcBorders>
            <w:shd w:val="clear" w:color="auto" w:fill="auto"/>
            <w:noWrap/>
            <w:vAlign w:val="bottom"/>
            <w:hideMark/>
          </w:tcPr>
          <w:p w14:paraId="4BD00ED8"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Zeinirwan</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Zein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7D65AD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Selatan</w:t>
            </w:r>
          </w:p>
        </w:tc>
        <w:tc>
          <w:tcPr>
            <w:tcW w:w="1275" w:type="dxa"/>
            <w:tcBorders>
              <w:top w:val="nil"/>
              <w:left w:val="nil"/>
              <w:bottom w:val="single" w:sz="4" w:space="0" w:color="auto"/>
              <w:right w:val="single" w:sz="4" w:space="0" w:color="auto"/>
            </w:tcBorders>
            <w:shd w:val="clear" w:color="auto" w:fill="auto"/>
            <w:noWrap/>
            <w:vAlign w:val="bottom"/>
            <w:hideMark/>
          </w:tcPr>
          <w:p w14:paraId="45671FC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203AE7F1"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r>
      <w:tr w:rsidR="00E779D5" w:rsidRPr="00CA53CA" w14:paraId="79F6DA77"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609CB310"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13</w:t>
            </w:r>
          </w:p>
        </w:tc>
        <w:tc>
          <w:tcPr>
            <w:tcW w:w="4392" w:type="dxa"/>
            <w:tcBorders>
              <w:top w:val="nil"/>
              <w:left w:val="nil"/>
              <w:bottom w:val="single" w:sz="4" w:space="0" w:color="auto"/>
              <w:right w:val="single" w:sz="4" w:space="0" w:color="auto"/>
            </w:tcBorders>
            <w:shd w:val="clear" w:color="auto" w:fill="auto"/>
            <w:noWrap/>
            <w:vAlign w:val="bottom"/>
          </w:tcPr>
          <w:p w14:paraId="768E63CC"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hAnsi="Times New Roman" w:cs="Times New Roman"/>
                <w:color w:val="000000" w:themeColor="text1"/>
                <w:sz w:val="24"/>
                <w:szCs w:val="24"/>
              </w:rPr>
              <w:t xml:space="preserve">KAP </w:t>
            </w:r>
            <w:r>
              <w:rPr>
                <w:rFonts w:ascii="Times New Roman" w:hAnsi="Times New Roman" w:cs="Times New Roman"/>
                <w:color w:val="000000" w:themeColor="text1"/>
                <w:sz w:val="24"/>
                <w:szCs w:val="24"/>
              </w:rPr>
              <w:t xml:space="preserve">Andi </w:t>
            </w:r>
            <w:proofErr w:type="spellStart"/>
            <w:r>
              <w:rPr>
                <w:rFonts w:ascii="Times New Roman" w:hAnsi="Times New Roman" w:cs="Times New Roman"/>
                <w:color w:val="000000" w:themeColor="text1"/>
                <w:sz w:val="24"/>
                <w:szCs w:val="24"/>
              </w:rPr>
              <w:t>Ruswandi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Wisnu</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Rekan</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4F977408"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Jakarta Barat</w:t>
            </w:r>
          </w:p>
        </w:tc>
        <w:tc>
          <w:tcPr>
            <w:tcW w:w="1275" w:type="dxa"/>
            <w:tcBorders>
              <w:top w:val="nil"/>
              <w:left w:val="nil"/>
              <w:bottom w:val="single" w:sz="4" w:space="0" w:color="auto"/>
              <w:right w:val="single" w:sz="4" w:space="0" w:color="auto"/>
            </w:tcBorders>
            <w:shd w:val="clear" w:color="auto" w:fill="auto"/>
            <w:noWrap/>
            <w:vAlign w:val="bottom"/>
          </w:tcPr>
          <w:p w14:paraId="004B388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tcPr>
          <w:p w14:paraId="60C4D39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r>
      <w:tr w:rsidR="00E779D5" w:rsidRPr="00CA53CA" w14:paraId="544C1D8E"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0E280AC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14</w:t>
            </w:r>
          </w:p>
        </w:tc>
        <w:tc>
          <w:tcPr>
            <w:tcW w:w="4392" w:type="dxa"/>
            <w:tcBorders>
              <w:top w:val="nil"/>
              <w:left w:val="nil"/>
              <w:bottom w:val="single" w:sz="4" w:space="0" w:color="auto"/>
              <w:right w:val="single" w:sz="4" w:space="0" w:color="auto"/>
            </w:tcBorders>
            <w:shd w:val="clear" w:color="auto" w:fill="auto"/>
            <w:noWrap/>
            <w:vAlign w:val="bottom"/>
          </w:tcPr>
          <w:p w14:paraId="3133592D"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hAnsi="Times New Roman" w:cs="Times New Roman"/>
                <w:color w:val="000000" w:themeColor="text1"/>
                <w:sz w:val="24"/>
                <w:szCs w:val="24"/>
              </w:rPr>
              <w:t xml:space="preserve">KAP </w:t>
            </w:r>
            <w:proofErr w:type="spellStart"/>
            <w:r>
              <w:rPr>
                <w:rFonts w:ascii="Times New Roman" w:hAnsi="Times New Roman" w:cs="Times New Roman"/>
                <w:color w:val="000000" w:themeColor="text1"/>
                <w:sz w:val="24"/>
                <w:szCs w:val="24"/>
              </w:rPr>
              <w:t>Ayub</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Elvi</w:t>
            </w:r>
            <w:proofErr w:type="spellEnd"/>
          </w:p>
        </w:tc>
        <w:tc>
          <w:tcPr>
            <w:tcW w:w="1701" w:type="dxa"/>
            <w:tcBorders>
              <w:top w:val="nil"/>
              <w:left w:val="nil"/>
              <w:bottom w:val="single" w:sz="4" w:space="0" w:color="auto"/>
              <w:right w:val="single" w:sz="4" w:space="0" w:color="auto"/>
            </w:tcBorders>
            <w:shd w:val="clear" w:color="auto" w:fill="auto"/>
            <w:noWrap/>
            <w:vAlign w:val="bottom"/>
          </w:tcPr>
          <w:p w14:paraId="19F0F31C"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Jakarta</w:t>
            </w:r>
          </w:p>
        </w:tc>
        <w:tc>
          <w:tcPr>
            <w:tcW w:w="1275" w:type="dxa"/>
            <w:tcBorders>
              <w:top w:val="nil"/>
              <w:left w:val="nil"/>
              <w:bottom w:val="single" w:sz="4" w:space="0" w:color="auto"/>
              <w:right w:val="single" w:sz="4" w:space="0" w:color="auto"/>
            </w:tcBorders>
            <w:shd w:val="clear" w:color="auto" w:fill="auto"/>
            <w:noWrap/>
            <w:vAlign w:val="bottom"/>
          </w:tcPr>
          <w:p w14:paraId="4BAB31E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tcPr>
          <w:p w14:paraId="01A5E4E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r>
      <w:tr w:rsidR="00E779D5" w:rsidRPr="00CA53CA" w14:paraId="319B7621"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0716B90A"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15</w:t>
            </w:r>
          </w:p>
        </w:tc>
        <w:tc>
          <w:tcPr>
            <w:tcW w:w="4392" w:type="dxa"/>
            <w:tcBorders>
              <w:top w:val="nil"/>
              <w:left w:val="nil"/>
              <w:bottom w:val="single" w:sz="4" w:space="0" w:color="auto"/>
              <w:right w:val="single" w:sz="4" w:space="0" w:color="auto"/>
            </w:tcBorders>
            <w:shd w:val="clear" w:color="auto" w:fill="auto"/>
            <w:noWrap/>
            <w:vAlign w:val="bottom"/>
            <w:hideMark/>
          </w:tcPr>
          <w:p w14:paraId="0DC57B85"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Drs. </w:t>
            </w:r>
            <w:proofErr w:type="spellStart"/>
            <w:r w:rsidRPr="00CA53CA">
              <w:rPr>
                <w:rFonts w:ascii="Times New Roman" w:eastAsia="Times New Roman" w:hAnsi="Times New Roman" w:cs="Times New Roman"/>
                <w:color w:val="000000" w:themeColor="text1"/>
                <w:sz w:val="24"/>
                <w:szCs w:val="24"/>
                <w:lang w:eastAsia="en-US"/>
              </w:rPr>
              <w:t>Sutopo</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Insja</w:t>
            </w:r>
            <w:proofErr w:type="spellEnd"/>
            <w:r w:rsidRPr="00CA53CA">
              <w:rPr>
                <w:rFonts w:ascii="Times New Roman" w:eastAsia="Times New Roman" w:hAnsi="Times New Roman" w:cs="Times New Roman"/>
                <w:color w:val="000000" w:themeColor="text1"/>
                <w:sz w:val="24"/>
                <w:szCs w:val="24"/>
                <w:lang w:eastAsia="en-US"/>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C204A59"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Barat</w:t>
            </w:r>
          </w:p>
        </w:tc>
        <w:tc>
          <w:tcPr>
            <w:tcW w:w="1275" w:type="dxa"/>
            <w:tcBorders>
              <w:top w:val="nil"/>
              <w:left w:val="nil"/>
              <w:bottom w:val="single" w:sz="4" w:space="0" w:color="auto"/>
              <w:right w:val="single" w:sz="4" w:space="0" w:color="auto"/>
            </w:tcBorders>
            <w:shd w:val="clear" w:color="auto" w:fill="auto"/>
            <w:noWrap/>
            <w:vAlign w:val="bottom"/>
            <w:hideMark/>
          </w:tcPr>
          <w:p w14:paraId="2DD1188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49A748AA"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5</w:t>
            </w:r>
          </w:p>
        </w:tc>
      </w:tr>
      <w:tr w:rsidR="00E779D5" w:rsidRPr="00CA53CA" w14:paraId="62009EE9"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340F97B2"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16</w:t>
            </w:r>
          </w:p>
        </w:tc>
        <w:tc>
          <w:tcPr>
            <w:tcW w:w="4392" w:type="dxa"/>
            <w:tcBorders>
              <w:top w:val="nil"/>
              <w:left w:val="nil"/>
              <w:bottom w:val="single" w:sz="4" w:space="0" w:color="auto"/>
              <w:right w:val="single" w:sz="4" w:space="0" w:color="auto"/>
            </w:tcBorders>
            <w:shd w:val="clear" w:color="auto" w:fill="auto"/>
            <w:noWrap/>
            <w:vAlign w:val="bottom"/>
            <w:hideMark/>
          </w:tcPr>
          <w:p w14:paraId="553B5AFC"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Firmansyah</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11E4EC9"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Barat</w:t>
            </w:r>
          </w:p>
        </w:tc>
        <w:tc>
          <w:tcPr>
            <w:tcW w:w="1275" w:type="dxa"/>
            <w:tcBorders>
              <w:top w:val="nil"/>
              <w:left w:val="nil"/>
              <w:bottom w:val="single" w:sz="4" w:space="0" w:color="auto"/>
              <w:right w:val="single" w:sz="4" w:space="0" w:color="auto"/>
            </w:tcBorders>
            <w:shd w:val="clear" w:color="auto" w:fill="auto"/>
            <w:noWrap/>
            <w:vAlign w:val="bottom"/>
            <w:hideMark/>
          </w:tcPr>
          <w:p w14:paraId="62C15BA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1630" w:type="dxa"/>
            <w:tcBorders>
              <w:top w:val="nil"/>
              <w:left w:val="nil"/>
              <w:bottom w:val="single" w:sz="4" w:space="0" w:color="auto"/>
              <w:right w:val="single" w:sz="4" w:space="0" w:color="auto"/>
            </w:tcBorders>
            <w:shd w:val="clear" w:color="auto" w:fill="auto"/>
            <w:noWrap/>
            <w:vAlign w:val="bottom"/>
            <w:hideMark/>
          </w:tcPr>
          <w:p w14:paraId="2EE6A97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r>
      <w:tr w:rsidR="00E779D5" w:rsidRPr="00CA53CA" w14:paraId="78B07C36"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4CDD3892"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17</w:t>
            </w:r>
          </w:p>
        </w:tc>
        <w:tc>
          <w:tcPr>
            <w:tcW w:w="4392" w:type="dxa"/>
            <w:tcBorders>
              <w:top w:val="nil"/>
              <w:left w:val="nil"/>
              <w:bottom w:val="single" w:sz="4" w:space="0" w:color="auto"/>
              <w:right w:val="single" w:sz="4" w:space="0" w:color="auto"/>
            </w:tcBorders>
            <w:shd w:val="clear" w:color="auto" w:fill="auto"/>
            <w:noWrap/>
            <w:vAlign w:val="bottom"/>
            <w:hideMark/>
          </w:tcPr>
          <w:p w14:paraId="5DD01067"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hAnsi="Times New Roman" w:cs="Times New Roman"/>
                <w:color w:val="000000" w:themeColor="text1"/>
                <w:sz w:val="24"/>
                <w:szCs w:val="24"/>
              </w:rPr>
              <w:t xml:space="preserve">KAP </w:t>
            </w:r>
            <w:r>
              <w:rPr>
                <w:rFonts w:ascii="Times New Roman" w:hAnsi="Times New Roman" w:cs="Times New Roman"/>
                <w:color w:val="000000" w:themeColor="text1"/>
                <w:sz w:val="24"/>
                <w:szCs w:val="24"/>
              </w:rPr>
              <w:t xml:space="preserve">Hendra </w:t>
            </w:r>
            <w:proofErr w:type="spellStart"/>
            <w:r>
              <w:rPr>
                <w:rFonts w:ascii="Times New Roman" w:hAnsi="Times New Roman" w:cs="Times New Roman"/>
                <w:color w:val="000000" w:themeColor="text1"/>
                <w:sz w:val="24"/>
                <w:szCs w:val="24"/>
              </w:rPr>
              <w:t>Gunawan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121237A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Barat</w:t>
            </w:r>
          </w:p>
        </w:tc>
        <w:tc>
          <w:tcPr>
            <w:tcW w:w="1275" w:type="dxa"/>
            <w:tcBorders>
              <w:top w:val="nil"/>
              <w:left w:val="nil"/>
              <w:bottom w:val="single" w:sz="4" w:space="0" w:color="auto"/>
              <w:right w:val="single" w:sz="4" w:space="0" w:color="auto"/>
            </w:tcBorders>
            <w:shd w:val="clear" w:color="auto" w:fill="auto"/>
            <w:noWrap/>
            <w:vAlign w:val="bottom"/>
            <w:hideMark/>
          </w:tcPr>
          <w:p w14:paraId="5FEED62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4</w:t>
            </w:r>
          </w:p>
        </w:tc>
        <w:tc>
          <w:tcPr>
            <w:tcW w:w="1630" w:type="dxa"/>
            <w:tcBorders>
              <w:top w:val="nil"/>
              <w:left w:val="nil"/>
              <w:bottom w:val="single" w:sz="4" w:space="0" w:color="auto"/>
              <w:right w:val="single" w:sz="4" w:space="0" w:color="auto"/>
            </w:tcBorders>
            <w:shd w:val="clear" w:color="auto" w:fill="auto"/>
            <w:noWrap/>
            <w:vAlign w:val="bottom"/>
            <w:hideMark/>
          </w:tcPr>
          <w:p w14:paraId="689A0B4D"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4</w:t>
            </w:r>
          </w:p>
        </w:tc>
      </w:tr>
      <w:tr w:rsidR="00E779D5" w:rsidRPr="00CA53CA" w14:paraId="5E80FA49"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259A0B65"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18</w:t>
            </w:r>
          </w:p>
        </w:tc>
        <w:tc>
          <w:tcPr>
            <w:tcW w:w="4392" w:type="dxa"/>
            <w:tcBorders>
              <w:top w:val="nil"/>
              <w:left w:val="nil"/>
              <w:bottom w:val="single" w:sz="4" w:space="0" w:color="auto"/>
              <w:right w:val="single" w:sz="4" w:space="0" w:color="auto"/>
            </w:tcBorders>
            <w:shd w:val="clear" w:color="auto" w:fill="auto"/>
            <w:noWrap/>
            <w:vAlign w:val="bottom"/>
            <w:hideMark/>
          </w:tcPr>
          <w:p w14:paraId="21B3EB33"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Abdul Aziz </w:t>
            </w:r>
            <w:proofErr w:type="spellStart"/>
            <w:r w:rsidRPr="00CA53CA">
              <w:rPr>
                <w:rFonts w:ascii="Times New Roman" w:eastAsia="Times New Roman" w:hAnsi="Times New Roman" w:cs="Times New Roman"/>
                <w:color w:val="000000" w:themeColor="text1"/>
                <w:sz w:val="24"/>
                <w:szCs w:val="24"/>
                <w:lang w:eastAsia="en-US"/>
              </w:rPr>
              <w:t>Fiby</w:t>
            </w:r>
            <w:proofErr w:type="spellEnd"/>
            <w:r w:rsidRPr="00CA53CA">
              <w:rPr>
                <w:rFonts w:ascii="Times New Roman" w:eastAsia="Times New Roman" w:hAnsi="Times New Roman" w:cs="Times New Roman"/>
                <w:color w:val="000000" w:themeColor="text1"/>
                <w:sz w:val="24"/>
                <w:szCs w:val="24"/>
                <w:lang w:eastAsia="en-US"/>
              </w:rPr>
              <w:t xml:space="preserve"> </w:t>
            </w:r>
            <w:proofErr w:type="spellStart"/>
            <w:r w:rsidRPr="00CA53CA">
              <w:rPr>
                <w:rFonts w:ascii="Times New Roman" w:eastAsia="Times New Roman" w:hAnsi="Times New Roman" w:cs="Times New Roman"/>
                <w:color w:val="000000" w:themeColor="text1"/>
                <w:sz w:val="24"/>
                <w:szCs w:val="24"/>
                <w:lang w:eastAsia="en-US"/>
              </w:rPr>
              <w:t>Ariza</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0E52BE4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Timur</w:t>
            </w:r>
          </w:p>
        </w:tc>
        <w:tc>
          <w:tcPr>
            <w:tcW w:w="1275" w:type="dxa"/>
            <w:tcBorders>
              <w:top w:val="nil"/>
              <w:left w:val="nil"/>
              <w:bottom w:val="single" w:sz="4" w:space="0" w:color="auto"/>
              <w:right w:val="single" w:sz="4" w:space="0" w:color="auto"/>
            </w:tcBorders>
            <w:shd w:val="clear" w:color="auto" w:fill="auto"/>
            <w:noWrap/>
            <w:vAlign w:val="bottom"/>
            <w:hideMark/>
          </w:tcPr>
          <w:p w14:paraId="175A467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w:t>
            </w:r>
            <w:r>
              <w:rPr>
                <w:rFonts w:ascii="Times New Roman" w:eastAsia="Times New Roman" w:hAnsi="Times New Roman" w:cs="Times New Roman"/>
                <w:color w:val="000000" w:themeColor="text1"/>
                <w:sz w:val="24"/>
                <w:szCs w:val="24"/>
                <w:lang w:eastAsia="en-US"/>
              </w:rPr>
              <w:t>0</w:t>
            </w:r>
          </w:p>
        </w:tc>
        <w:tc>
          <w:tcPr>
            <w:tcW w:w="1630" w:type="dxa"/>
            <w:tcBorders>
              <w:top w:val="nil"/>
              <w:left w:val="nil"/>
              <w:bottom w:val="single" w:sz="4" w:space="0" w:color="auto"/>
              <w:right w:val="single" w:sz="4" w:space="0" w:color="auto"/>
            </w:tcBorders>
            <w:shd w:val="clear" w:color="auto" w:fill="auto"/>
            <w:noWrap/>
            <w:vAlign w:val="bottom"/>
            <w:hideMark/>
          </w:tcPr>
          <w:p w14:paraId="7D4F190D"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1</w:t>
            </w:r>
            <w:r>
              <w:rPr>
                <w:rFonts w:ascii="Times New Roman" w:eastAsia="Times New Roman" w:hAnsi="Times New Roman" w:cs="Times New Roman"/>
                <w:color w:val="000000" w:themeColor="text1"/>
                <w:sz w:val="24"/>
                <w:szCs w:val="24"/>
                <w:lang w:eastAsia="en-US"/>
              </w:rPr>
              <w:t>0</w:t>
            </w:r>
          </w:p>
        </w:tc>
      </w:tr>
      <w:tr w:rsidR="00E779D5" w:rsidRPr="00CA53CA" w14:paraId="6CEA6F13"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150EB862"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19</w:t>
            </w:r>
          </w:p>
        </w:tc>
        <w:tc>
          <w:tcPr>
            <w:tcW w:w="4392" w:type="dxa"/>
            <w:tcBorders>
              <w:top w:val="nil"/>
              <w:left w:val="nil"/>
              <w:bottom w:val="single" w:sz="4" w:space="0" w:color="auto"/>
              <w:right w:val="single" w:sz="4" w:space="0" w:color="auto"/>
            </w:tcBorders>
            <w:shd w:val="clear" w:color="auto" w:fill="auto"/>
            <w:noWrap/>
            <w:vAlign w:val="bottom"/>
            <w:hideMark/>
          </w:tcPr>
          <w:p w14:paraId="70C456B9"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Drs. Bambang </w:t>
            </w:r>
            <w:proofErr w:type="spellStart"/>
            <w:r w:rsidRPr="00CA53CA">
              <w:rPr>
                <w:rFonts w:ascii="Times New Roman" w:eastAsia="Times New Roman" w:hAnsi="Times New Roman" w:cs="Times New Roman"/>
                <w:color w:val="000000" w:themeColor="text1"/>
                <w:sz w:val="24"/>
                <w:szCs w:val="24"/>
                <w:lang w:eastAsia="en-US"/>
              </w:rPr>
              <w:t>Sudaryono</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Rekan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373FF038"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Timur</w:t>
            </w:r>
          </w:p>
        </w:tc>
        <w:tc>
          <w:tcPr>
            <w:tcW w:w="1275" w:type="dxa"/>
            <w:tcBorders>
              <w:top w:val="nil"/>
              <w:left w:val="nil"/>
              <w:bottom w:val="single" w:sz="4" w:space="0" w:color="auto"/>
              <w:right w:val="single" w:sz="4" w:space="0" w:color="auto"/>
            </w:tcBorders>
            <w:shd w:val="clear" w:color="auto" w:fill="auto"/>
            <w:noWrap/>
            <w:vAlign w:val="bottom"/>
            <w:hideMark/>
          </w:tcPr>
          <w:p w14:paraId="2AEF554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3</w:t>
            </w:r>
          </w:p>
        </w:tc>
        <w:tc>
          <w:tcPr>
            <w:tcW w:w="1630" w:type="dxa"/>
            <w:tcBorders>
              <w:top w:val="nil"/>
              <w:left w:val="nil"/>
              <w:bottom w:val="single" w:sz="4" w:space="0" w:color="auto"/>
              <w:right w:val="single" w:sz="4" w:space="0" w:color="auto"/>
            </w:tcBorders>
            <w:shd w:val="clear" w:color="auto" w:fill="auto"/>
            <w:noWrap/>
            <w:vAlign w:val="bottom"/>
            <w:hideMark/>
          </w:tcPr>
          <w:p w14:paraId="3AA87DA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3</w:t>
            </w:r>
          </w:p>
        </w:tc>
      </w:tr>
      <w:tr w:rsidR="00E779D5" w:rsidRPr="00CA53CA" w14:paraId="5DC00361"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tcPr>
          <w:p w14:paraId="78B41732"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20</w:t>
            </w:r>
          </w:p>
        </w:tc>
        <w:tc>
          <w:tcPr>
            <w:tcW w:w="4392" w:type="dxa"/>
            <w:tcBorders>
              <w:top w:val="nil"/>
              <w:left w:val="nil"/>
              <w:bottom w:val="single" w:sz="4" w:space="0" w:color="auto"/>
              <w:right w:val="single" w:sz="4" w:space="0" w:color="auto"/>
            </w:tcBorders>
            <w:shd w:val="clear" w:color="auto" w:fill="auto"/>
            <w:noWrap/>
            <w:vAlign w:val="bottom"/>
            <w:hideMark/>
          </w:tcPr>
          <w:p w14:paraId="2FEADD90"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Erfan</w:t>
            </w:r>
            <w:proofErr w:type="spellEnd"/>
            <w:r w:rsidRPr="00CA53CA">
              <w:rPr>
                <w:rFonts w:ascii="Times New Roman" w:eastAsia="Times New Roman" w:hAnsi="Times New Roman" w:cs="Times New Roman"/>
                <w:color w:val="000000" w:themeColor="text1"/>
                <w:sz w:val="24"/>
                <w:szCs w:val="24"/>
                <w:lang w:eastAsia="en-US"/>
              </w:rPr>
              <w:t xml:space="preserve"> &amp; </w:t>
            </w:r>
            <w:proofErr w:type="spellStart"/>
            <w:r w:rsidRPr="00CA53CA">
              <w:rPr>
                <w:rFonts w:ascii="Times New Roman" w:eastAsia="Times New Roman" w:hAnsi="Times New Roman" w:cs="Times New Roman"/>
                <w:color w:val="000000" w:themeColor="text1"/>
                <w:sz w:val="24"/>
                <w:szCs w:val="24"/>
                <w:lang w:eastAsia="en-US"/>
              </w:rPr>
              <w:t>Rakhmawan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6042B5A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Timur</w:t>
            </w:r>
          </w:p>
        </w:tc>
        <w:tc>
          <w:tcPr>
            <w:tcW w:w="1275" w:type="dxa"/>
            <w:tcBorders>
              <w:top w:val="nil"/>
              <w:left w:val="nil"/>
              <w:bottom w:val="single" w:sz="4" w:space="0" w:color="auto"/>
              <w:right w:val="single" w:sz="4" w:space="0" w:color="auto"/>
            </w:tcBorders>
            <w:shd w:val="clear" w:color="auto" w:fill="auto"/>
            <w:noWrap/>
            <w:vAlign w:val="bottom"/>
            <w:hideMark/>
          </w:tcPr>
          <w:p w14:paraId="7A3FA76C"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5</w:t>
            </w:r>
          </w:p>
        </w:tc>
        <w:tc>
          <w:tcPr>
            <w:tcW w:w="1630" w:type="dxa"/>
            <w:tcBorders>
              <w:top w:val="nil"/>
              <w:left w:val="nil"/>
              <w:bottom w:val="single" w:sz="4" w:space="0" w:color="auto"/>
              <w:right w:val="single" w:sz="4" w:space="0" w:color="auto"/>
            </w:tcBorders>
            <w:shd w:val="clear" w:color="auto" w:fill="auto"/>
            <w:noWrap/>
            <w:vAlign w:val="bottom"/>
            <w:hideMark/>
          </w:tcPr>
          <w:p w14:paraId="7706DFAE"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4</w:t>
            </w:r>
          </w:p>
        </w:tc>
      </w:tr>
      <w:tr w:rsidR="00E779D5" w:rsidRPr="00CA53CA" w14:paraId="2CACF446" w14:textId="77777777" w:rsidTr="00AD7118">
        <w:trPr>
          <w:trHeight w:val="597"/>
        </w:trPr>
        <w:tc>
          <w:tcPr>
            <w:tcW w:w="570" w:type="dxa"/>
            <w:tcBorders>
              <w:top w:val="nil"/>
              <w:left w:val="single" w:sz="4" w:space="0" w:color="auto"/>
              <w:bottom w:val="single" w:sz="4" w:space="0" w:color="auto"/>
              <w:right w:val="single" w:sz="4" w:space="0" w:color="auto"/>
            </w:tcBorders>
            <w:shd w:val="clear" w:color="auto" w:fill="auto"/>
            <w:noWrap/>
          </w:tcPr>
          <w:p w14:paraId="2A4E931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21</w:t>
            </w:r>
          </w:p>
        </w:tc>
        <w:tc>
          <w:tcPr>
            <w:tcW w:w="4392" w:type="dxa"/>
            <w:tcBorders>
              <w:top w:val="nil"/>
              <w:left w:val="nil"/>
              <w:bottom w:val="single" w:sz="4" w:space="0" w:color="auto"/>
              <w:right w:val="single" w:sz="4" w:space="0" w:color="auto"/>
            </w:tcBorders>
            <w:shd w:val="clear" w:color="auto" w:fill="auto"/>
            <w:noWrap/>
            <w:vAlign w:val="bottom"/>
            <w:hideMark/>
          </w:tcPr>
          <w:p w14:paraId="236E37BF"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Irfan, Abdulrahman Hasan </w:t>
            </w:r>
            <w:proofErr w:type="spellStart"/>
            <w:r w:rsidRPr="00CA53CA">
              <w:rPr>
                <w:rFonts w:ascii="Times New Roman" w:eastAsia="Times New Roman" w:hAnsi="Times New Roman" w:cs="Times New Roman"/>
                <w:color w:val="000000" w:themeColor="text1"/>
                <w:sz w:val="24"/>
                <w:szCs w:val="24"/>
                <w:lang w:eastAsia="en-US"/>
              </w:rPr>
              <w:t>Salipu</w:t>
            </w:r>
            <w:proofErr w:type="spellEnd"/>
            <w:r w:rsidRPr="00CA53CA">
              <w:rPr>
                <w:rFonts w:ascii="Times New Roman" w:eastAsia="Times New Roman" w:hAnsi="Times New Roman" w:cs="Times New Roman"/>
                <w:color w:val="000000" w:themeColor="text1"/>
                <w:sz w:val="24"/>
                <w:szCs w:val="24"/>
                <w:lang w:eastAsia="en-US"/>
              </w:rPr>
              <w:t xml:space="preserve"> dan </w:t>
            </w:r>
            <w:proofErr w:type="spellStart"/>
            <w:r w:rsidRPr="00CA53CA">
              <w:rPr>
                <w:rFonts w:ascii="Times New Roman" w:eastAsia="Times New Roman" w:hAnsi="Times New Roman" w:cs="Times New Roman"/>
                <w:color w:val="000000" w:themeColor="text1"/>
                <w:sz w:val="24"/>
                <w:szCs w:val="24"/>
                <w:lang w:eastAsia="en-US"/>
              </w:rPr>
              <w:t>Darmawan</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14:paraId="565D520F"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Timur</w:t>
            </w:r>
          </w:p>
        </w:tc>
        <w:tc>
          <w:tcPr>
            <w:tcW w:w="1275" w:type="dxa"/>
            <w:tcBorders>
              <w:top w:val="nil"/>
              <w:left w:val="nil"/>
              <w:bottom w:val="single" w:sz="4" w:space="0" w:color="auto"/>
              <w:right w:val="single" w:sz="4" w:space="0" w:color="auto"/>
            </w:tcBorders>
            <w:shd w:val="clear" w:color="auto" w:fill="auto"/>
            <w:noWrap/>
            <w:vAlign w:val="bottom"/>
            <w:hideMark/>
          </w:tcPr>
          <w:p w14:paraId="5521E1B7"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14:paraId="0FDD0246"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r>
      <w:tr w:rsidR="00E779D5" w:rsidRPr="00CA53CA" w14:paraId="49AD48CB" w14:textId="77777777" w:rsidTr="00AD7118">
        <w:trPr>
          <w:trHeight w:val="298"/>
        </w:trPr>
        <w:tc>
          <w:tcPr>
            <w:tcW w:w="570" w:type="dxa"/>
            <w:tcBorders>
              <w:top w:val="nil"/>
              <w:left w:val="single" w:sz="4" w:space="0" w:color="auto"/>
              <w:bottom w:val="single" w:sz="4" w:space="0" w:color="auto"/>
              <w:right w:val="single" w:sz="4" w:space="0" w:color="auto"/>
            </w:tcBorders>
            <w:shd w:val="clear" w:color="auto" w:fill="auto"/>
            <w:noWrap/>
            <w:vAlign w:val="center"/>
          </w:tcPr>
          <w:p w14:paraId="0223E7CB"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22</w:t>
            </w:r>
          </w:p>
        </w:tc>
        <w:tc>
          <w:tcPr>
            <w:tcW w:w="4392" w:type="dxa"/>
            <w:tcBorders>
              <w:top w:val="nil"/>
              <w:left w:val="nil"/>
              <w:bottom w:val="single" w:sz="4" w:space="0" w:color="auto"/>
              <w:right w:val="single" w:sz="4" w:space="0" w:color="auto"/>
            </w:tcBorders>
            <w:shd w:val="clear" w:color="auto" w:fill="auto"/>
            <w:noWrap/>
            <w:vAlign w:val="bottom"/>
            <w:hideMark/>
          </w:tcPr>
          <w:p w14:paraId="367FF95D" w14:textId="77777777" w:rsidR="00E779D5" w:rsidRPr="00CA53CA" w:rsidRDefault="00E779D5" w:rsidP="00AD7118">
            <w:pPr>
              <w:spacing w:after="0" w:line="240" w:lineRule="auto"/>
              <w:ind w:left="0"/>
              <w:jc w:val="left"/>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 xml:space="preserve">KAP </w:t>
            </w:r>
            <w:proofErr w:type="spellStart"/>
            <w:r w:rsidRPr="00CA53CA">
              <w:rPr>
                <w:rFonts w:ascii="Times New Roman" w:eastAsia="Times New Roman" w:hAnsi="Times New Roman" w:cs="Times New Roman"/>
                <w:color w:val="000000" w:themeColor="text1"/>
                <w:sz w:val="24"/>
                <w:szCs w:val="24"/>
                <w:lang w:eastAsia="en-US"/>
              </w:rPr>
              <w:t>Yuwono</w:t>
            </w:r>
            <w:proofErr w:type="spellEnd"/>
            <w:r w:rsidRPr="00CA53CA">
              <w:rPr>
                <w:rFonts w:ascii="Times New Roman" w:eastAsia="Times New Roman" w:hAnsi="Times New Roman" w:cs="Times New Roman"/>
                <w:color w:val="000000" w:themeColor="text1"/>
                <w:sz w:val="24"/>
                <w:szCs w:val="24"/>
                <w:lang w:eastAsia="en-US"/>
              </w:rPr>
              <w:t xml:space="preserve"> H</w:t>
            </w:r>
          </w:p>
        </w:tc>
        <w:tc>
          <w:tcPr>
            <w:tcW w:w="1701" w:type="dxa"/>
            <w:tcBorders>
              <w:top w:val="nil"/>
              <w:left w:val="nil"/>
              <w:bottom w:val="single" w:sz="4" w:space="0" w:color="auto"/>
              <w:right w:val="single" w:sz="4" w:space="0" w:color="auto"/>
            </w:tcBorders>
            <w:shd w:val="clear" w:color="auto" w:fill="auto"/>
            <w:noWrap/>
            <w:vAlign w:val="bottom"/>
            <w:hideMark/>
          </w:tcPr>
          <w:p w14:paraId="668E3B7A"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sidRPr="00CA53CA">
              <w:rPr>
                <w:rFonts w:ascii="Times New Roman" w:eastAsia="Times New Roman" w:hAnsi="Times New Roman" w:cs="Times New Roman"/>
                <w:color w:val="000000" w:themeColor="text1"/>
                <w:sz w:val="24"/>
                <w:szCs w:val="24"/>
                <w:lang w:eastAsia="en-US"/>
              </w:rPr>
              <w:t>Jakarta Timur</w:t>
            </w:r>
          </w:p>
        </w:tc>
        <w:tc>
          <w:tcPr>
            <w:tcW w:w="1275" w:type="dxa"/>
            <w:tcBorders>
              <w:top w:val="nil"/>
              <w:left w:val="nil"/>
              <w:bottom w:val="single" w:sz="4" w:space="0" w:color="auto"/>
              <w:right w:val="single" w:sz="4" w:space="0" w:color="auto"/>
            </w:tcBorders>
            <w:shd w:val="clear" w:color="auto" w:fill="auto"/>
            <w:noWrap/>
            <w:vAlign w:val="bottom"/>
            <w:hideMark/>
          </w:tcPr>
          <w:p w14:paraId="798CAE3A"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c>
          <w:tcPr>
            <w:tcW w:w="1630" w:type="dxa"/>
            <w:tcBorders>
              <w:top w:val="nil"/>
              <w:left w:val="nil"/>
              <w:bottom w:val="single" w:sz="4" w:space="0" w:color="auto"/>
              <w:right w:val="single" w:sz="4" w:space="0" w:color="auto"/>
            </w:tcBorders>
            <w:shd w:val="clear" w:color="auto" w:fill="auto"/>
            <w:noWrap/>
            <w:vAlign w:val="bottom"/>
            <w:hideMark/>
          </w:tcPr>
          <w:p w14:paraId="2504F164" w14:textId="77777777" w:rsidR="00E779D5" w:rsidRPr="00CA53CA" w:rsidRDefault="00E779D5" w:rsidP="00AD7118">
            <w:pPr>
              <w:spacing w:after="0" w:line="240" w:lineRule="auto"/>
              <w:ind w:left="0"/>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10</w:t>
            </w:r>
          </w:p>
        </w:tc>
      </w:tr>
      <w:tr w:rsidR="00E779D5" w:rsidRPr="00CA53CA" w14:paraId="6F806FEA" w14:textId="77777777" w:rsidTr="00AD7118">
        <w:trPr>
          <w:trHeight w:val="377"/>
        </w:trPr>
        <w:tc>
          <w:tcPr>
            <w:tcW w:w="66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E67D2"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sidRPr="00CA53CA">
              <w:rPr>
                <w:rFonts w:ascii="Times New Roman" w:eastAsia="Times New Roman" w:hAnsi="Times New Roman" w:cs="Times New Roman"/>
                <w:b/>
                <w:bCs/>
                <w:color w:val="000000" w:themeColor="text1"/>
                <w:sz w:val="24"/>
                <w:szCs w:val="24"/>
                <w:lang w:eastAsia="en-US"/>
              </w:rPr>
              <w:t xml:space="preserve">Total </w:t>
            </w:r>
            <w:proofErr w:type="spellStart"/>
            <w:r w:rsidRPr="00CA53CA">
              <w:rPr>
                <w:rFonts w:ascii="Times New Roman" w:eastAsia="Times New Roman" w:hAnsi="Times New Roman" w:cs="Times New Roman"/>
                <w:b/>
                <w:bCs/>
                <w:color w:val="000000" w:themeColor="text1"/>
                <w:sz w:val="24"/>
                <w:szCs w:val="24"/>
                <w:lang w:eastAsia="en-US"/>
              </w:rPr>
              <w:t>kuesioner</w:t>
            </w:r>
            <w:proofErr w:type="spellEnd"/>
            <w:r w:rsidRPr="00CA53CA">
              <w:rPr>
                <w:rFonts w:ascii="Times New Roman" w:eastAsia="Times New Roman" w:hAnsi="Times New Roman" w:cs="Times New Roman"/>
                <w:b/>
                <w:bCs/>
                <w:color w:val="000000" w:themeColor="text1"/>
                <w:sz w:val="24"/>
                <w:szCs w:val="24"/>
                <w:lang w:eastAsia="en-U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64718F1F"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sidRPr="00CA53CA">
              <w:rPr>
                <w:rFonts w:ascii="Times New Roman" w:eastAsia="Times New Roman" w:hAnsi="Times New Roman" w:cs="Times New Roman"/>
                <w:b/>
                <w:bCs/>
                <w:color w:val="000000" w:themeColor="text1"/>
                <w:sz w:val="24"/>
                <w:szCs w:val="24"/>
                <w:lang w:eastAsia="en-US"/>
              </w:rPr>
              <w:t>1</w:t>
            </w:r>
            <w:r>
              <w:rPr>
                <w:rFonts w:ascii="Times New Roman" w:eastAsia="Times New Roman" w:hAnsi="Times New Roman" w:cs="Times New Roman"/>
                <w:b/>
                <w:bCs/>
                <w:color w:val="000000" w:themeColor="text1"/>
                <w:sz w:val="24"/>
                <w:szCs w:val="24"/>
                <w:lang w:eastAsia="en-US"/>
              </w:rPr>
              <w:t>42</w:t>
            </w:r>
          </w:p>
        </w:tc>
        <w:tc>
          <w:tcPr>
            <w:tcW w:w="1630" w:type="dxa"/>
            <w:tcBorders>
              <w:top w:val="nil"/>
              <w:left w:val="nil"/>
              <w:bottom w:val="single" w:sz="4" w:space="0" w:color="auto"/>
              <w:right w:val="single" w:sz="4" w:space="0" w:color="auto"/>
            </w:tcBorders>
            <w:shd w:val="clear" w:color="auto" w:fill="auto"/>
            <w:noWrap/>
            <w:vAlign w:val="bottom"/>
            <w:hideMark/>
          </w:tcPr>
          <w:p w14:paraId="738C7C10" w14:textId="77777777" w:rsidR="00E779D5" w:rsidRPr="00CA53CA" w:rsidRDefault="00E779D5" w:rsidP="00AD7118">
            <w:pPr>
              <w:spacing w:after="0" w:line="240" w:lineRule="auto"/>
              <w:ind w:left="0"/>
              <w:jc w:val="center"/>
              <w:rPr>
                <w:rFonts w:ascii="Times New Roman" w:eastAsia="Times New Roman" w:hAnsi="Times New Roman" w:cs="Times New Roman"/>
                <w:b/>
                <w:bCs/>
                <w:color w:val="000000" w:themeColor="text1"/>
                <w:sz w:val="24"/>
                <w:szCs w:val="24"/>
                <w:lang w:eastAsia="en-US"/>
              </w:rPr>
            </w:pPr>
            <w:r>
              <w:rPr>
                <w:rFonts w:ascii="Times New Roman" w:eastAsia="Times New Roman" w:hAnsi="Times New Roman" w:cs="Times New Roman"/>
                <w:b/>
                <w:bCs/>
                <w:color w:val="000000" w:themeColor="text1"/>
                <w:sz w:val="24"/>
                <w:szCs w:val="24"/>
                <w:lang w:eastAsia="en-US"/>
              </w:rPr>
              <w:t>140</w:t>
            </w:r>
          </w:p>
        </w:tc>
      </w:tr>
    </w:tbl>
    <w:p w14:paraId="2D5258D3" w14:textId="77777777" w:rsidR="004F7DAB" w:rsidRPr="00CA53CA" w:rsidRDefault="004F7DAB" w:rsidP="004F7DAB">
      <w:pPr>
        <w:rPr>
          <w:color w:val="000000" w:themeColor="text1"/>
        </w:rPr>
      </w:pPr>
    </w:p>
    <w:p w14:paraId="4B265105" w14:textId="77777777" w:rsidR="004F7DAB" w:rsidRDefault="004F7DAB" w:rsidP="004F7DAB">
      <w:pPr>
        <w:rPr>
          <w:color w:val="000000" w:themeColor="text1"/>
        </w:rPr>
      </w:pPr>
    </w:p>
    <w:p w14:paraId="17FF19C4" w14:textId="77777777" w:rsidR="00E779D5" w:rsidRDefault="00E779D5" w:rsidP="004F7DAB">
      <w:pPr>
        <w:rPr>
          <w:color w:val="000000" w:themeColor="text1"/>
        </w:rPr>
      </w:pPr>
    </w:p>
    <w:p w14:paraId="308C2BBA" w14:textId="77777777" w:rsidR="00E779D5" w:rsidRPr="00CA53CA" w:rsidRDefault="00E779D5" w:rsidP="004F7DAB">
      <w:pPr>
        <w:rPr>
          <w:color w:val="000000" w:themeColor="text1"/>
        </w:rPr>
      </w:pPr>
    </w:p>
    <w:p w14:paraId="0C7648E7" w14:textId="77777777" w:rsidR="004F7DAB" w:rsidRPr="00CA53CA" w:rsidRDefault="004F7DAB" w:rsidP="004F7DAB">
      <w:pPr>
        <w:rPr>
          <w:color w:val="000000" w:themeColor="text1"/>
        </w:rPr>
      </w:pPr>
    </w:p>
    <w:p w14:paraId="30D78097" w14:textId="77777777" w:rsidR="00F474FA" w:rsidRPr="00CA53CA" w:rsidRDefault="009B2469" w:rsidP="00682A21">
      <w:pPr>
        <w:pStyle w:val="Heading1"/>
        <w:spacing w:line="360" w:lineRule="auto"/>
        <w:ind w:left="0"/>
        <w:rPr>
          <w:caps/>
          <w:color w:val="000000" w:themeColor="text1"/>
          <w:lang w:val="en-ID"/>
        </w:rPr>
      </w:pPr>
      <w:r>
        <w:rPr>
          <w:caps/>
          <w:color w:val="000000" w:themeColor="text1"/>
          <w:lang w:val="en-ID"/>
        </w:rPr>
        <w:lastRenderedPageBreak/>
        <w:t>lampiran 2</w:t>
      </w:r>
    </w:p>
    <w:p w14:paraId="566CDCF2" w14:textId="77777777" w:rsidR="00B22957" w:rsidRDefault="00B22957" w:rsidP="00B22957">
      <w:pPr>
        <w:spacing w:after="160" w:line="259" w:lineRule="auto"/>
        <w:ind w:left="0"/>
        <w:jc w:val="center"/>
        <w:rPr>
          <w:rFonts w:ascii="Times New Roman" w:eastAsia="Calibri" w:hAnsi="Times New Roman" w:cs="Times New Roman"/>
          <w:b/>
          <w:color w:val="000000" w:themeColor="text1"/>
          <w:sz w:val="24"/>
          <w:szCs w:val="28"/>
          <w:lang w:eastAsia="en-US"/>
        </w:rPr>
      </w:pPr>
      <w:r w:rsidRPr="00CA53CA">
        <w:rPr>
          <w:rFonts w:ascii="Times New Roman" w:eastAsia="Calibri" w:hAnsi="Times New Roman" w:cs="Times New Roman"/>
          <w:b/>
          <w:color w:val="000000" w:themeColor="text1"/>
          <w:sz w:val="24"/>
          <w:szCs w:val="28"/>
          <w:lang w:eastAsia="en-US"/>
        </w:rPr>
        <w:t xml:space="preserve">  KUESIONER PENELITIAN</w:t>
      </w:r>
    </w:p>
    <w:p w14:paraId="296523AE" w14:textId="77777777" w:rsidR="00E779D5" w:rsidRPr="00E779D5" w:rsidRDefault="00E779D5" w:rsidP="00E779D5">
      <w:pPr>
        <w:spacing w:after="0" w:line="259" w:lineRule="auto"/>
        <w:ind w:left="0" w:right="-180"/>
        <w:jc w:val="center"/>
        <w:rPr>
          <w:rFonts w:ascii="Times New Roman" w:eastAsia="Calibri" w:hAnsi="Times New Roman" w:cs="Times New Roman"/>
          <w:b/>
          <w:bCs/>
          <w:sz w:val="24"/>
          <w:szCs w:val="24"/>
          <w:lang w:eastAsia="en-US"/>
        </w:rPr>
      </w:pPr>
      <w:r w:rsidRPr="00E779D5">
        <w:rPr>
          <w:rFonts w:ascii="Times New Roman" w:eastAsia="Calibri" w:hAnsi="Times New Roman" w:cs="Times New Roman"/>
          <w:b/>
          <w:bCs/>
          <w:sz w:val="24"/>
          <w:szCs w:val="24"/>
          <w:lang w:eastAsia="en-US"/>
        </w:rPr>
        <w:t xml:space="preserve">PENGARUH </w:t>
      </w:r>
      <w:r w:rsidRPr="00E779D5">
        <w:rPr>
          <w:rFonts w:ascii="Times New Roman" w:eastAsia="Calibri" w:hAnsi="Times New Roman" w:cs="Times New Roman"/>
          <w:b/>
          <w:bCs/>
          <w:i/>
          <w:iCs/>
          <w:sz w:val="24"/>
          <w:szCs w:val="24"/>
          <w:lang w:eastAsia="en-US"/>
        </w:rPr>
        <w:t xml:space="preserve">TIME PRESSURE, </w:t>
      </w:r>
      <w:r w:rsidRPr="00E779D5">
        <w:rPr>
          <w:rFonts w:ascii="Times New Roman" w:eastAsia="Calibri" w:hAnsi="Times New Roman" w:cs="Times New Roman"/>
          <w:b/>
          <w:bCs/>
          <w:sz w:val="24"/>
          <w:szCs w:val="24"/>
          <w:lang w:eastAsia="en-US"/>
        </w:rPr>
        <w:t xml:space="preserve">RISIKO AUDIT, DAN </w:t>
      </w:r>
      <w:r w:rsidRPr="00E779D5">
        <w:rPr>
          <w:rFonts w:ascii="Times New Roman" w:eastAsia="Calibri" w:hAnsi="Times New Roman" w:cs="Times New Roman"/>
          <w:b/>
          <w:bCs/>
          <w:i/>
          <w:iCs/>
          <w:sz w:val="24"/>
          <w:szCs w:val="24"/>
          <w:lang w:eastAsia="en-US"/>
        </w:rPr>
        <w:t xml:space="preserve">TURNOVER INTENTIONS </w:t>
      </w:r>
      <w:r w:rsidRPr="00E779D5">
        <w:rPr>
          <w:rFonts w:ascii="Times New Roman" w:eastAsia="Calibri" w:hAnsi="Times New Roman" w:cs="Times New Roman"/>
          <w:b/>
          <w:bCs/>
          <w:sz w:val="24"/>
          <w:szCs w:val="24"/>
          <w:lang w:eastAsia="en-US"/>
        </w:rPr>
        <w:t>TERHADAP PENGHENTIAN PREMATUR ATAS PROSEDUR AUDIT</w:t>
      </w:r>
      <w:bookmarkStart w:id="4" w:name="_Toc907815"/>
      <w:bookmarkStart w:id="5" w:name="_Toc910871"/>
      <w:r w:rsidRPr="00E779D5">
        <w:rPr>
          <w:rFonts w:ascii="Times New Roman" w:eastAsia="Calibri" w:hAnsi="Times New Roman" w:cs="Times New Roman"/>
          <w:b/>
          <w:bCs/>
          <w:sz w:val="24"/>
          <w:szCs w:val="24"/>
          <w:lang w:eastAsia="en-US"/>
        </w:rPr>
        <w:t xml:space="preserve"> </w:t>
      </w:r>
    </w:p>
    <w:p w14:paraId="2816960A" w14:textId="77777777" w:rsidR="00E779D5" w:rsidRPr="00E779D5" w:rsidRDefault="00E779D5" w:rsidP="00E779D5">
      <w:pPr>
        <w:spacing w:after="0" w:line="259" w:lineRule="auto"/>
        <w:ind w:left="0"/>
        <w:jc w:val="center"/>
        <w:rPr>
          <w:rFonts w:ascii="Times New Roman" w:eastAsia="Times New Roman" w:hAnsi="Times New Roman" w:cs="Times New Roman"/>
          <w:b/>
          <w:bCs/>
          <w:sz w:val="24"/>
          <w:szCs w:val="28"/>
          <w:lang w:eastAsia="en-US"/>
        </w:rPr>
      </w:pPr>
      <w:r w:rsidRPr="00E779D5">
        <w:rPr>
          <w:rFonts w:ascii="Times New Roman" w:eastAsia="Times New Roman" w:hAnsi="Times New Roman" w:cs="Times New Roman"/>
          <w:b/>
          <w:bCs/>
          <w:sz w:val="24"/>
          <w:szCs w:val="28"/>
          <w:lang w:eastAsia="en-US"/>
        </w:rPr>
        <w:t>(</w:t>
      </w:r>
      <w:proofErr w:type="spellStart"/>
      <w:r w:rsidRPr="00E779D5">
        <w:rPr>
          <w:rFonts w:ascii="Times New Roman" w:eastAsia="Times New Roman" w:hAnsi="Times New Roman" w:cs="Times New Roman"/>
          <w:b/>
          <w:bCs/>
          <w:sz w:val="24"/>
          <w:szCs w:val="28"/>
          <w:lang w:eastAsia="en-US"/>
        </w:rPr>
        <w:t>Studi</w:t>
      </w:r>
      <w:proofErr w:type="spellEnd"/>
      <w:r w:rsidRPr="00E779D5">
        <w:rPr>
          <w:rFonts w:ascii="Times New Roman" w:eastAsia="Times New Roman" w:hAnsi="Times New Roman" w:cs="Times New Roman"/>
          <w:b/>
          <w:bCs/>
          <w:sz w:val="24"/>
          <w:szCs w:val="28"/>
          <w:lang w:eastAsia="en-US"/>
        </w:rPr>
        <w:t xml:space="preserve"> </w:t>
      </w:r>
      <w:proofErr w:type="spellStart"/>
      <w:r w:rsidRPr="00E779D5">
        <w:rPr>
          <w:rFonts w:ascii="Times New Roman" w:eastAsia="Times New Roman" w:hAnsi="Times New Roman" w:cs="Times New Roman"/>
          <w:b/>
          <w:bCs/>
          <w:sz w:val="24"/>
          <w:szCs w:val="28"/>
          <w:lang w:eastAsia="en-US"/>
        </w:rPr>
        <w:t>Kasus</w:t>
      </w:r>
      <w:proofErr w:type="spellEnd"/>
      <w:r w:rsidRPr="00E779D5">
        <w:rPr>
          <w:rFonts w:ascii="Times New Roman" w:eastAsia="Times New Roman" w:hAnsi="Times New Roman" w:cs="Times New Roman"/>
          <w:b/>
          <w:bCs/>
          <w:sz w:val="24"/>
          <w:szCs w:val="28"/>
          <w:lang w:eastAsia="en-US"/>
        </w:rPr>
        <w:t xml:space="preserve"> pada KAP di Wilayah Jakarta)</w:t>
      </w:r>
      <w:bookmarkEnd w:id="4"/>
      <w:bookmarkEnd w:id="5"/>
    </w:p>
    <w:p w14:paraId="0586D095" w14:textId="77777777" w:rsidR="00E779D5" w:rsidRPr="0010016F" w:rsidRDefault="00E779D5" w:rsidP="00E779D5">
      <w:pPr>
        <w:spacing w:after="160" w:line="259" w:lineRule="auto"/>
        <w:ind w:left="0"/>
        <w:jc w:val="left"/>
        <w:rPr>
          <w:rFonts w:ascii="Times New Roman" w:eastAsia="Calibri" w:hAnsi="Times New Roman" w:cs="Times New Roman"/>
          <w:sz w:val="10"/>
          <w:szCs w:val="10"/>
          <w:lang w:eastAsia="en-US"/>
        </w:rPr>
      </w:pPr>
    </w:p>
    <w:p w14:paraId="1FFC9A87" w14:textId="77777777" w:rsidR="00E779D5" w:rsidRPr="0010016F" w:rsidRDefault="00E779D5" w:rsidP="00E779D5">
      <w:pPr>
        <w:spacing w:after="0" w:line="240" w:lineRule="auto"/>
        <w:ind w:left="0"/>
        <w:rPr>
          <w:rFonts w:ascii="Times New Roman" w:eastAsia="Calibri" w:hAnsi="Times New Roman" w:cs="Times New Roman"/>
          <w:sz w:val="24"/>
          <w:szCs w:val="24"/>
          <w:lang w:eastAsia="en-US"/>
        </w:rPr>
      </w:pPr>
      <w:proofErr w:type="spellStart"/>
      <w:r w:rsidRPr="0010016F">
        <w:rPr>
          <w:rFonts w:ascii="Times New Roman" w:eastAsia="Calibri" w:hAnsi="Times New Roman" w:cs="Times New Roman"/>
          <w:sz w:val="24"/>
          <w:szCs w:val="24"/>
          <w:lang w:eastAsia="en-US"/>
        </w:rPr>
        <w:t>Kepada</w:t>
      </w:r>
      <w:proofErr w:type="spellEnd"/>
      <w:r w:rsidRPr="0010016F">
        <w:rPr>
          <w:rFonts w:ascii="Times New Roman" w:eastAsia="Calibri" w:hAnsi="Times New Roman" w:cs="Times New Roman"/>
          <w:sz w:val="24"/>
          <w:szCs w:val="24"/>
          <w:lang w:eastAsia="en-US"/>
        </w:rPr>
        <w:t>,</w:t>
      </w:r>
    </w:p>
    <w:p w14:paraId="38C101F0" w14:textId="77777777" w:rsidR="00E779D5" w:rsidRPr="0010016F" w:rsidRDefault="00E779D5" w:rsidP="00E779D5">
      <w:pPr>
        <w:spacing w:after="0" w:line="240" w:lineRule="auto"/>
        <w:ind w:left="0"/>
        <w:rPr>
          <w:rFonts w:ascii="Times New Roman" w:eastAsia="Calibri" w:hAnsi="Times New Roman" w:cs="Times New Roman"/>
          <w:sz w:val="24"/>
          <w:szCs w:val="24"/>
          <w:lang w:eastAsia="en-US"/>
        </w:rPr>
      </w:pPr>
      <w:proofErr w:type="spellStart"/>
      <w:r w:rsidRPr="0010016F">
        <w:rPr>
          <w:rFonts w:ascii="Times New Roman" w:eastAsia="Calibri" w:hAnsi="Times New Roman" w:cs="Times New Roman"/>
          <w:sz w:val="24"/>
          <w:szCs w:val="24"/>
          <w:lang w:eastAsia="en-US"/>
        </w:rPr>
        <w:t>Yth</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Bpk</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Ibu</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Sdr</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Responden</w:t>
      </w:r>
      <w:proofErr w:type="spellEnd"/>
    </w:p>
    <w:p w14:paraId="5F74264F" w14:textId="77777777" w:rsidR="00E779D5" w:rsidRPr="0010016F" w:rsidRDefault="00E779D5" w:rsidP="00E779D5">
      <w:pPr>
        <w:spacing w:after="0" w:line="240" w:lineRule="auto"/>
        <w:ind w:left="0"/>
        <w:rPr>
          <w:rFonts w:ascii="Times New Roman" w:eastAsia="Calibri" w:hAnsi="Times New Roman" w:cs="Times New Roman"/>
          <w:sz w:val="24"/>
          <w:szCs w:val="24"/>
          <w:lang w:eastAsia="en-US"/>
        </w:rPr>
      </w:pPr>
      <w:r w:rsidRPr="0010016F">
        <w:rPr>
          <w:rFonts w:ascii="Times New Roman" w:eastAsia="Calibri" w:hAnsi="Times New Roman" w:cs="Times New Roman"/>
          <w:sz w:val="24"/>
          <w:szCs w:val="24"/>
          <w:lang w:eastAsia="en-US"/>
        </w:rPr>
        <w:t xml:space="preserve">di </w:t>
      </w:r>
      <w:proofErr w:type="spellStart"/>
      <w:r w:rsidRPr="0010016F">
        <w:rPr>
          <w:rFonts w:ascii="Times New Roman" w:eastAsia="Calibri" w:hAnsi="Times New Roman" w:cs="Times New Roman"/>
          <w:sz w:val="24"/>
          <w:szCs w:val="24"/>
          <w:lang w:eastAsia="en-US"/>
        </w:rPr>
        <w:t>Tempat</w:t>
      </w:r>
      <w:proofErr w:type="spellEnd"/>
    </w:p>
    <w:p w14:paraId="05EE818A" w14:textId="77777777" w:rsidR="00E779D5" w:rsidRPr="0010016F" w:rsidRDefault="00E779D5" w:rsidP="00E779D5">
      <w:pPr>
        <w:spacing w:after="0" w:line="240" w:lineRule="auto"/>
        <w:ind w:left="0"/>
        <w:rPr>
          <w:rFonts w:ascii="Times New Roman" w:eastAsia="Calibri" w:hAnsi="Times New Roman" w:cs="Times New Roman"/>
          <w:sz w:val="10"/>
          <w:szCs w:val="10"/>
          <w:lang w:eastAsia="en-US"/>
        </w:rPr>
      </w:pPr>
    </w:p>
    <w:p w14:paraId="29EC40A2" w14:textId="77777777" w:rsidR="00E779D5" w:rsidRPr="0010016F" w:rsidRDefault="00E779D5" w:rsidP="00E779D5">
      <w:pPr>
        <w:spacing w:after="0" w:line="240" w:lineRule="auto"/>
        <w:ind w:left="0"/>
        <w:rPr>
          <w:rFonts w:ascii="Times New Roman" w:eastAsia="Calibri" w:hAnsi="Times New Roman" w:cs="Times New Roman"/>
          <w:sz w:val="24"/>
          <w:szCs w:val="24"/>
          <w:lang w:eastAsia="en-US"/>
        </w:rPr>
      </w:pPr>
      <w:proofErr w:type="spellStart"/>
      <w:r w:rsidRPr="0010016F">
        <w:rPr>
          <w:rFonts w:ascii="Times New Roman" w:eastAsia="Calibri" w:hAnsi="Times New Roman" w:cs="Times New Roman"/>
          <w:sz w:val="24"/>
          <w:szCs w:val="24"/>
          <w:lang w:eastAsia="en-US"/>
        </w:rPr>
        <w:t>Dengan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hormat</w:t>
      </w:r>
      <w:proofErr w:type="spellEnd"/>
      <w:r w:rsidRPr="0010016F">
        <w:rPr>
          <w:rFonts w:ascii="Times New Roman" w:eastAsia="Calibri" w:hAnsi="Times New Roman" w:cs="Times New Roman"/>
          <w:sz w:val="24"/>
          <w:szCs w:val="24"/>
          <w:lang w:eastAsia="en-US"/>
        </w:rPr>
        <w:t>,</w:t>
      </w:r>
    </w:p>
    <w:p w14:paraId="677854DA" w14:textId="77777777" w:rsidR="00E779D5" w:rsidRPr="0010016F" w:rsidRDefault="00E779D5" w:rsidP="00E779D5">
      <w:pPr>
        <w:spacing w:after="160" w:line="240" w:lineRule="auto"/>
        <w:ind w:left="0"/>
        <w:rPr>
          <w:rFonts w:ascii="Times New Roman" w:eastAsia="Calibri" w:hAnsi="Times New Roman" w:cs="Times New Roman"/>
          <w:sz w:val="24"/>
          <w:szCs w:val="24"/>
          <w:lang w:eastAsia="en-US"/>
        </w:rPr>
      </w:pPr>
      <w:proofErr w:type="spellStart"/>
      <w:r w:rsidRPr="0010016F">
        <w:rPr>
          <w:rFonts w:ascii="Times New Roman" w:eastAsia="Calibri" w:hAnsi="Times New Roman" w:cs="Times New Roman"/>
          <w:sz w:val="24"/>
          <w:szCs w:val="24"/>
          <w:lang w:eastAsia="en-US"/>
        </w:rPr>
        <w:t>Sehubungan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dengan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penyelesaian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tugas</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akhir</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sebagai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syarat</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kelulusan</w:t>
      </w:r>
      <w:proofErr w:type="spellEnd"/>
      <w:r w:rsidRPr="0010016F">
        <w:rPr>
          <w:rFonts w:ascii="Times New Roman" w:eastAsia="Calibri" w:hAnsi="Times New Roman" w:cs="Times New Roman"/>
          <w:sz w:val="24"/>
          <w:szCs w:val="24"/>
          <w:lang w:eastAsia="en-US"/>
        </w:rPr>
        <w:t xml:space="preserve"> Program Strata Satu (S1) </w:t>
      </w:r>
      <w:proofErr w:type="spellStart"/>
      <w:r w:rsidRPr="0010016F">
        <w:rPr>
          <w:rFonts w:ascii="Times New Roman" w:eastAsia="Calibri" w:hAnsi="Times New Roman" w:cs="Times New Roman"/>
          <w:sz w:val="24"/>
          <w:szCs w:val="24"/>
          <w:lang w:eastAsia="en-US"/>
        </w:rPr>
        <w:t>Fakultas</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Ekonomi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saya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Vincensius</w:t>
      </w:r>
      <w:proofErr w:type="spellEnd"/>
      <w:r w:rsidRPr="0010016F">
        <w:rPr>
          <w:rFonts w:ascii="Times New Roman" w:eastAsia="Calibri" w:hAnsi="Times New Roman" w:cs="Times New Roman"/>
          <w:sz w:val="24"/>
          <w:szCs w:val="24"/>
          <w:lang w:eastAsia="en-US"/>
        </w:rPr>
        <w:t xml:space="preserve"> Aditya </w:t>
      </w:r>
      <w:proofErr w:type="spellStart"/>
      <w:r w:rsidRPr="0010016F">
        <w:rPr>
          <w:rFonts w:ascii="Times New Roman" w:eastAsia="Calibri" w:hAnsi="Times New Roman" w:cs="Times New Roman"/>
          <w:sz w:val="24"/>
          <w:szCs w:val="24"/>
          <w:lang w:eastAsia="en-US"/>
        </w:rPr>
        <w:t>Solihin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mahasiswa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Institus</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Bisnis</w:t>
      </w:r>
      <w:proofErr w:type="spellEnd"/>
      <w:r w:rsidRPr="0010016F">
        <w:rPr>
          <w:rFonts w:ascii="Times New Roman" w:eastAsia="Calibri" w:hAnsi="Times New Roman" w:cs="Times New Roman"/>
          <w:sz w:val="24"/>
          <w:szCs w:val="24"/>
          <w:lang w:eastAsia="en-US"/>
        </w:rPr>
        <w:t xml:space="preserve"> dan </w:t>
      </w:r>
      <w:proofErr w:type="spellStart"/>
      <w:r w:rsidRPr="0010016F">
        <w:rPr>
          <w:rFonts w:ascii="Times New Roman" w:eastAsia="Calibri" w:hAnsi="Times New Roman" w:cs="Times New Roman"/>
          <w:sz w:val="24"/>
          <w:szCs w:val="24"/>
          <w:lang w:eastAsia="en-US"/>
        </w:rPr>
        <w:t>Informatika</w:t>
      </w:r>
      <w:proofErr w:type="spellEnd"/>
      <w:r w:rsidRPr="0010016F">
        <w:rPr>
          <w:rFonts w:ascii="Times New Roman" w:eastAsia="Calibri" w:hAnsi="Times New Roman" w:cs="Times New Roman"/>
          <w:sz w:val="24"/>
          <w:szCs w:val="24"/>
          <w:lang w:eastAsia="en-US"/>
        </w:rPr>
        <w:t xml:space="preserve"> Kwik Kian </w:t>
      </w:r>
      <w:proofErr w:type="spellStart"/>
      <w:r w:rsidRPr="0010016F">
        <w:rPr>
          <w:rFonts w:ascii="Times New Roman" w:eastAsia="Calibri" w:hAnsi="Times New Roman" w:cs="Times New Roman"/>
          <w:sz w:val="24"/>
          <w:szCs w:val="24"/>
          <w:lang w:eastAsia="en-US"/>
        </w:rPr>
        <w:t>Gie</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dengan</w:t>
      </w:r>
      <w:proofErr w:type="spellEnd"/>
      <w:r w:rsidRPr="0010016F">
        <w:rPr>
          <w:rFonts w:ascii="Times New Roman" w:eastAsia="Calibri" w:hAnsi="Times New Roman" w:cs="Times New Roman"/>
          <w:sz w:val="24"/>
          <w:szCs w:val="24"/>
          <w:lang w:eastAsia="en-US"/>
        </w:rPr>
        <w:t xml:space="preserve"> NIM 34150310 </w:t>
      </w:r>
      <w:proofErr w:type="spellStart"/>
      <w:r w:rsidRPr="0010016F">
        <w:rPr>
          <w:rFonts w:ascii="Times New Roman" w:eastAsia="Calibri" w:hAnsi="Times New Roman" w:cs="Times New Roman"/>
          <w:sz w:val="24"/>
          <w:szCs w:val="24"/>
          <w:lang w:eastAsia="en-US"/>
        </w:rPr>
        <w:t>bermaksud</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melakukan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penelitian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terkait</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judul</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diatas</w:t>
      </w:r>
      <w:proofErr w:type="spellEnd"/>
      <w:r w:rsidRPr="0010016F">
        <w:rPr>
          <w:rFonts w:ascii="Times New Roman" w:eastAsia="Calibri" w:hAnsi="Times New Roman" w:cs="Times New Roman"/>
          <w:sz w:val="24"/>
          <w:szCs w:val="24"/>
          <w:lang w:eastAsia="en-US"/>
        </w:rPr>
        <w:t>.</w:t>
      </w:r>
    </w:p>
    <w:p w14:paraId="0E5C0C69" w14:textId="77777777" w:rsidR="00E779D5" w:rsidRPr="0010016F" w:rsidRDefault="00E779D5" w:rsidP="00E779D5">
      <w:pPr>
        <w:spacing w:after="160" w:line="240" w:lineRule="auto"/>
        <w:ind w:left="0"/>
        <w:rPr>
          <w:rFonts w:ascii="Times New Roman" w:eastAsia="Calibri" w:hAnsi="Times New Roman" w:cs="Times New Roman"/>
          <w:sz w:val="24"/>
          <w:szCs w:val="24"/>
          <w:lang w:eastAsia="en-US"/>
        </w:rPr>
      </w:pPr>
      <w:r w:rsidRPr="0010016F">
        <w:rPr>
          <w:rFonts w:ascii="Times New Roman" w:eastAsia="Calibri" w:hAnsi="Times New Roman" w:cs="Times New Roman"/>
          <w:sz w:val="24"/>
          <w:szCs w:val="24"/>
          <w:lang w:eastAsia="en-US"/>
        </w:rPr>
        <w:t xml:space="preserve">Data yang </w:t>
      </w:r>
      <w:proofErr w:type="spellStart"/>
      <w:r w:rsidRPr="0010016F">
        <w:rPr>
          <w:rFonts w:ascii="Times New Roman" w:eastAsia="Calibri" w:hAnsi="Times New Roman" w:cs="Times New Roman"/>
          <w:sz w:val="24"/>
          <w:szCs w:val="24"/>
          <w:lang w:eastAsia="en-US"/>
        </w:rPr>
        <w:t>diperoleh</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hanya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akan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digunakan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untuk</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kepentingan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penelitian</w:t>
      </w:r>
      <w:proofErr w:type="spellEnd"/>
      <w:r w:rsidRPr="0010016F">
        <w:rPr>
          <w:rFonts w:ascii="Times New Roman" w:eastAsia="Calibri" w:hAnsi="Times New Roman" w:cs="Times New Roman"/>
          <w:sz w:val="24"/>
          <w:szCs w:val="24"/>
          <w:lang w:eastAsia="en-US"/>
        </w:rPr>
        <w:t xml:space="preserve"> dan </w:t>
      </w:r>
      <w:proofErr w:type="spellStart"/>
      <w:r w:rsidRPr="0010016F">
        <w:rPr>
          <w:rFonts w:ascii="Times New Roman" w:eastAsia="Calibri" w:hAnsi="Times New Roman" w:cs="Times New Roman"/>
          <w:sz w:val="24"/>
          <w:szCs w:val="24"/>
          <w:lang w:eastAsia="en-US"/>
        </w:rPr>
        <w:t>tidak</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digunakan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sebagai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penilaian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kinerja</w:t>
      </w:r>
      <w:proofErr w:type="spellEnd"/>
      <w:r w:rsidRPr="0010016F">
        <w:rPr>
          <w:rFonts w:ascii="Times New Roman" w:eastAsia="Calibri" w:hAnsi="Times New Roman" w:cs="Times New Roman"/>
          <w:sz w:val="24"/>
          <w:szCs w:val="24"/>
          <w:lang w:eastAsia="en-US"/>
        </w:rPr>
        <w:t xml:space="preserve"> di </w:t>
      </w:r>
      <w:proofErr w:type="spellStart"/>
      <w:r w:rsidRPr="0010016F">
        <w:rPr>
          <w:rFonts w:ascii="Times New Roman" w:eastAsia="Calibri" w:hAnsi="Times New Roman" w:cs="Times New Roman"/>
          <w:sz w:val="24"/>
          <w:szCs w:val="24"/>
          <w:lang w:eastAsia="en-US"/>
        </w:rPr>
        <w:t>tempat</w:t>
      </w:r>
      <w:proofErr w:type="spellEnd"/>
      <w:r w:rsidRPr="0010016F">
        <w:rPr>
          <w:rFonts w:ascii="Times New Roman" w:eastAsia="Calibri" w:hAnsi="Times New Roman" w:cs="Times New Roman"/>
          <w:sz w:val="24"/>
          <w:szCs w:val="24"/>
          <w:lang w:eastAsia="en-US"/>
        </w:rPr>
        <w:t xml:space="preserve"> Bapak/</w:t>
      </w:r>
      <w:proofErr w:type="spellStart"/>
      <w:r w:rsidRPr="0010016F">
        <w:rPr>
          <w:rFonts w:ascii="Times New Roman" w:eastAsia="Calibri" w:hAnsi="Times New Roman" w:cs="Times New Roman"/>
          <w:sz w:val="24"/>
          <w:szCs w:val="24"/>
          <w:lang w:eastAsia="en-US"/>
        </w:rPr>
        <w:t>Ibu</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Saudara</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bekerja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sehingga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kerahasiaannya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akan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saya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jaga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sesuai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dengan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etika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penelitian</w:t>
      </w:r>
      <w:proofErr w:type="spellEnd"/>
      <w:r w:rsidRPr="0010016F">
        <w:rPr>
          <w:rFonts w:ascii="Times New Roman" w:eastAsia="Calibri" w:hAnsi="Times New Roman" w:cs="Times New Roman"/>
          <w:sz w:val="24"/>
          <w:szCs w:val="24"/>
          <w:lang w:eastAsia="en-US"/>
        </w:rPr>
        <w:t>.</w:t>
      </w:r>
    </w:p>
    <w:p w14:paraId="7C54CA1E" w14:textId="77777777" w:rsidR="00E779D5" w:rsidRPr="0010016F" w:rsidRDefault="00E779D5" w:rsidP="00E779D5">
      <w:pPr>
        <w:spacing w:after="160" w:line="240" w:lineRule="auto"/>
        <w:ind w:left="0"/>
        <w:rPr>
          <w:rFonts w:ascii="Times New Roman" w:eastAsia="Calibri" w:hAnsi="Times New Roman" w:cs="Times New Roman"/>
          <w:sz w:val="24"/>
          <w:szCs w:val="24"/>
          <w:lang w:eastAsia="en-US"/>
        </w:rPr>
      </w:pPr>
      <w:proofErr w:type="spellStart"/>
      <w:r w:rsidRPr="0010016F">
        <w:rPr>
          <w:rFonts w:ascii="Times New Roman" w:eastAsia="Calibri" w:hAnsi="Times New Roman" w:cs="Times New Roman"/>
          <w:sz w:val="24"/>
          <w:szCs w:val="24"/>
          <w:lang w:eastAsia="en-US"/>
        </w:rPr>
        <w:t>Untuk</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itu</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saya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sangat</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memohon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kesediaan</w:t>
      </w:r>
      <w:proofErr w:type="spellEnd"/>
      <w:r w:rsidRPr="0010016F">
        <w:rPr>
          <w:rFonts w:ascii="Times New Roman" w:eastAsia="Calibri" w:hAnsi="Times New Roman" w:cs="Times New Roman"/>
          <w:sz w:val="24"/>
          <w:szCs w:val="24"/>
          <w:lang w:eastAsia="en-US"/>
        </w:rPr>
        <w:t xml:space="preserve"> Bapak/</w:t>
      </w:r>
      <w:proofErr w:type="spellStart"/>
      <w:r w:rsidRPr="0010016F">
        <w:rPr>
          <w:rFonts w:ascii="Times New Roman" w:eastAsia="Calibri" w:hAnsi="Times New Roman" w:cs="Times New Roman"/>
          <w:sz w:val="24"/>
          <w:szCs w:val="24"/>
          <w:lang w:eastAsia="en-US"/>
        </w:rPr>
        <w:t>Ibu</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Saudara</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untuk</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menjadi</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responden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dengan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b/>
          <w:bCs/>
          <w:sz w:val="24"/>
          <w:szCs w:val="24"/>
          <w:lang w:eastAsia="en-US"/>
        </w:rPr>
        <w:t>mengisi</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lembar</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kuesioner</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ini</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secara</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lengkap</w:t>
      </w:r>
      <w:proofErr w:type="spellEnd"/>
      <w:r w:rsidRPr="0010016F">
        <w:rPr>
          <w:rFonts w:ascii="Times New Roman" w:eastAsia="Calibri" w:hAnsi="Times New Roman" w:cs="Times New Roman"/>
          <w:b/>
          <w:bCs/>
          <w:sz w:val="24"/>
          <w:szCs w:val="24"/>
          <w:lang w:eastAsia="en-US"/>
        </w:rPr>
        <w:t xml:space="preserve"> dan </w:t>
      </w:r>
      <w:proofErr w:type="spellStart"/>
      <w:r w:rsidRPr="0010016F">
        <w:rPr>
          <w:rFonts w:ascii="Times New Roman" w:eastAsia="Calibri" w:hAnsi="Times New Roman" w:cs="Times New Roman"/>
          <w:b/>
          <w:bCs/>
          <w:sz w:val="24"/>
          <w:szCs w:val="24"/>
          <w:lang w:eastAsia="en-US"/>
        </w:rPr>
        <w:t>sesuai</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dengan</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kondisi</w:t>
      </w:r>
      <w:proofErr w:type="spellEnd"/>
      <w:r w:rsidRPr="0010016F">
        <w:rPr>
          <w:rFonts w:ascii="Times New Roman" w:eastAsia="Calibri" w:hAnsi="Times New Roman" w:cs="Times New Roman"/>
          <w:b/>
          <w:bCs/>
          <w:sz w:val="24"/>
          <w:szCs w:val="24"/>
          <w:lang w:eastAsia="en-US"/>
        </w:rPr>
        <w:t xml:space="preserve"> </w:t>
      </w:r>
      <w:proofErr w:type="spellStart"/>
      <w:r w:rsidRPr="0010016F">
        <w:rPr>
          <w:rFonts w:ascii="Times New Roman" w:eastAsia="Calibri" w:hAnsi="Times New Roman" w:cs="Times New Roman"/>
          <w:b/>
          <w:bCs/>
          <w:sz w:val="24"/>
          <w:szCs w:val="24"/>
          <w:lang w:eastAsia="en-US"/>
        </w:rPr>
        <w:t>sebenarnya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Terima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kasih</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atas</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kesediaan</w:t>
      </w:r>
      <w:proofErr w:type="spellEnd"/>
      <w:r w:rsidRPr="0010016F">
        <w:rPr>
          <w:rFonts w:ascii="Times New Roman" w:eastAsia="Calibri" w:hAnsi="Times New Roman" w:cs="Times New Roman"/>
          <w:sz w:val="24"/>
          <w:szCs w:val="24"/>
          <w:lang w:eastAsia="en-US"/>
        </w:rPr>
        <w:t xml:space="preserve"> Bapak/</w:t>
      </w:r>
      <w:proofErr w:type="spellStart"/>
      <w:r w:rsidRPr="0010016F">
        <w:rPr>
          <w:rFonts w:ascii="Times New Roman" w:eastAsia="Calibri" w:hAnsi="Times New Roman" w:cs="Times New Roman"/>
          <w:sz w:val="24"/>
          <w:szCs w:val="24"/>
          <w:lang w:eastAsia="en-US"/>
        </w:rPr>
        <w:t>Ibu</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Saudara</w:t>
      </w:r>
      <w:proofErr w:type="spellEnd"/>
      <w:r w:rsidRPr="0010016F">
        <w:rPr>
          <w:rFonts w:ascii="Times New Roman" w:eastAsia="Calibri" w:hAnsi="Times New Roman" w:cs="Times New Roman"/>
          <w:sz w:val="24"/>
          <w:szCs w:val="24"/>
          <w:lang w:eastAsia="en-US"/>
        </w:rPr>
        <w:t>/</w:t>
      </w:r>
      <w:proofErr w:type="spellStart"/>
      <w:r w:rsidRPr="0010016F">
        <w:rPr>
          <w:rFonts w:ascii="Times New Roman" w:eastAsia="Calibri" w:hAnsi="Times New Roman" w:cs="Times New Roman"/>
          <w:sz w:val="24"/>
          <w:szCs w:val="24"/>
          <w:lang w:eastAsia="en-US"/>
        </w:rPr>
        <w:t>i</w:t>
      </w:r>
      <w:proofErr w:type="spellEnd"/>
      <w:r w:rsidRPr="0010016F">
        <w:rPr>
          <w:rFonts w:ascii="Times New Roman" w:eastAsia="Calibri" w:hAnsi="Times New Roman" w:cs="Times New Roman"/>
          <w:sz w:val="24"/>
          <w:szCs w:val="24"/>
          <w:lang w:eastAsia="en-US"/>
        </w:rPr>
        <w:t xml:space="preserve"> yang </w:t>
      </w:r>
      <w:proofErr w:type="spellStart"/>
      <w:r w:rsidRPr="0010016F">
        <w:rPr>
          <w:rFonts w:ascii="Times New Roman" w:eastAsia="Calibri" w:hAnsi="Times New Roman" w:cs="Times New Roman"/>
          <w:sz w:val="24"/>
          <w:szCs w:val="24"/>
          <w:lang w:eastAsia="en-US"/>
        </w:rPr>
        <w:t>sudah</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meluangkan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waktu</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untuk</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mengisi</w:t>
      </w:r>
      <w:proofErr w:type="spellEnd"/>
      <w:r w:rsidRPr="0010016F">
        <w:rPr>
          <w:rFonts w:ascii="Times New Roman" w:eastAsia="Calibri" w:hAnsi="Times New Roman" w:cs="Times New Roman"/>
          <w:sz w:val="24"/>
          <w:szCs w:val="24"/>
          <w:lang w:eastAsia="en-US"/>
        </w:rPr>
        <w:t xml:space="preserve"> dan </w:t>
      </w:r>
      <w:proofErr w:type="spellStart"/>
      <w:r w:rsidRPr="0010016F">
        <w:rPr>
          <w:rFonts w:ascii="Times New Roman" w:eastAsia="Calibri" w:hAnsi="Times New Roman" w:cs="Times New Roman"/>
          <w:sz w:val="24"/>
          <w:szCs w:val="24"/>
          <w:lang w:eastAsia="en-US"/>
        </w:rPr>
        <w:t>menjawab</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semua</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pertanyaan</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dalam</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ku</w:t>
      </w:r>
      <w:r w:rsidR="00226EAA">
        <w:rPr>
          <w:rFonts w:ascii="Times New Roman" w:eastAsia="Calibri" w:hAnsi="Times New Roman" w:cs="Times New Roman"/>
          <w:sz w:val="24"/>
          <w:szCs w:val="24"/>
          <w:lang w:eastAsia="en-US"/>
        </w:rPr>
        <w:t>e</w:t>
      </w:r>
      <w:r w:rsidRPr="0010016F">
        <w:rPr>
          <w:rFonts w:ascii="Times New Roman" w:eastAsia="Calibri" w:hAnsi="Times New Roman" w:cs="Times New Roman"/>
          <w:sz w:val="24"/>
          <w:szCs w:val="24"/>
          <w:lang w:eastAsia="en-US"/>
        </w:rPr>
        <w:t>sioner</w:t>
      </w:r>
      <w:proofErr w:type="spellEnd"/>
      <w:r w:rsidRPr="0010016F">
        <w:rPr>
          <w:rFonts w:ascii="Times New Roman" w:eastAsia="Calibri" w:hAnsi="Times New Roman" w:cs="Times New Roman"/>
          <w:sz w:val="24"/>
          <w:szCs w:val="24"/>
          <w:lang w:eastAsia="en-US"/>
        </w:rPr>
        <w:t xml:space="preserve"> </w:t>
      </w:r>
      <w:proofErr w:type="spellStart"/>
      <w:r w:rsidRPr="0010016F">
        <w:rPr>
          <w:rFonts w:ascii="Times New Roman" w:eastAsia="Calibri" w:hAnsi="Times New Roman" w:cs="Times New Roman"/>
          <w:sz w:val="24"/>
          <w:szCs w:val="24"/>
          <w:lang w:eastAsia="en-US"/>
        </w:rPr>
        <w:t>ini</w:t>
      </w:r>
      <w:proofErr w:type="spellEnd"/>
      <w:r w:rsidRPr="0010016F">
        <w:rPr>
          <w:rFonts w:ascii="Times New Roman" w:eastAsia="Calibri" w:hAnsi="Times New Roman" w:cs="Times New Roman"/>
          <w:sz w:val="24"/>
          <w:szCs w:val="24"/>
          <w:lang w:eastAsia="en-US"/>
        </w:rPr>
        <w:t>.</w:t>
      </w:r>
    </w:p>
    <w:p w14:paraId="5BDAE705" w14:textId="77777777" w:rsidR="00E779D5" w:rsidRPr="009B2469" w:rsidRDefault="00E779D5" w:rsidP="009B2469">
      <w:pPr>
        <w:spacing w:after="0" w:line="240" w:lineRule="auto"/>
        <w:ind w:left="0"/>
        <w:jc w:val="left"/>
        <w:rPr>
          <w:rFonts w:ascii="Times New Roman" w:hAnsi="Times New Roman" w:cs="Times New Roman"/>
          <w:b/>
          <w:bCs/>
          <w:sz w:val="24"/>
          <w:szCs w:val="24"/>
          <w:lang w:val="en-ID" w:eastAsia="en-US"/>
        </w:rPr>
      </w:pPr>
      <w:proofErr w:type="spellStart"/>
      <w:r w:rsidRPr="009B2469">
        <w:rPr>
          <w:rFonts w:ascii="Times New Roman" w:hAnsi="Times New Roman" w:cs="Times New Roman"/>
          <w:b/>
          <w:bCs/>
          <w:sz w:val="24"/>
          <w:szCs w:val="24"/>
          <w:lang w:val="en-ID" w:eastAsia="en-US"/>
        </w:rPr>
        <w:t>Identitas</w:t>
      </w:r>
      <w:proofErr w:type="spellEnd"/>
      <w:r w:rsidRPr="009B2469">
        <w:rPr>
          <w:rFonts w:ascii="Times New Roman" w:hAnsi="Times New Roman" w:cs="Times New Roman"/>
          <w:b/>
          <w:bCs/>
          <w:sz w:val="24"/>
          <w:szCs w:val="24"/>
          <w:lang w:val="en-ID" w:eastAsia="en-US"/>
        </w:rPr>
        <w:t xml:space="preserve"> </w:t>
      </w:r>
      <w:proofErr w:type="spellStart"/>
      <w:r w:rsidRPr="009B2469">
        <w:rPr>
          <w:rFonts w:ascii="Times New Roman" w:hAnsi="Times New Roman" w:cs="Times New Roman"/>
          <w:b/>
          <w:bCs/>
          <w:sz w:val="24"/>
          <w:szCs w:val="24"/>
          <w:lang w:val="en-ID" w:eastAsia="en-US"/>
        </w:rPr>
        <w:t>Responden</w:t>
      </w:r>
      <w:proofErr w:type="spellEnd"/>
    </w:p>
    <w:p w14:paraId="77DD8A0C" w14:textId="77777777" w:rsidR="00E779D5" w:rsidRPr="0010016F" w:rsidRDefault="00E779D5" w:rsidP="00E779D5">
      <w:pPr>
        <w:spacing w:after="0" w:line="360" w:lineRule="auto"/>
        <w:ind w:left="0"/>
        <w:jc w:val="left"/>
        <w:rPr>
          <w:rFonts w:ascii="Times New Roman" w:eastAsia="Calibri" w:hAnsi="Times New Roman" w:cs="Times New Roman"/>
          <w:b/>
          <w:color w:val="000000"/>
          <w:sz w:val="24"/>
          <w:szCs w:val="24"/>
          <w:lang w:val="id-ID" w:eastAsia="en-US"/>
        </w:rPr>
      </w:pPr>
      <w:r w:rsidRPr="0010016F">
        <w:rPr>
          <w:rFonts w:ascii="Times New Roman" w:eastAsia="Calibri" w:hAnsi="Times New Roman" w:cs="Times New Roman"/>
          <w:color w:val="000000"/>
          <w:sz w:val="24"/>
          <w:szCs w:val="24"/>
          <w:lang w:val="id-ID" w:eastAsia="en-US"/>
        </w:rPr>
        <w:t>Isilah dengan singkat dan jelas den</w:t>
      </w:r>
      <w:proofErr w:type="spellStart"/>
      <w:r w:rsidRPr="0010016F">
        <w:rPr>
          <w:rFonts w:ascii="Times New Roman" w:eastAsia="Calibri" w:hAnsi="Times New Roman" w:cs="Times New Roman"/>
          <w:color w:val="000000"/>
          <w:sz w:val="24"/>
          <w:szCs w:val="24"/>
          <w:lang w:eastAsia="en-US"/>
        </w:rPr>
        <w:t>gan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mencentang</w:t>
      </w:r>
      <w:proofErr w:type="spellEnd"/>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eastAsia="en-US"/>
        </w:rPr>
        <w:sym w:font="Wingdings 2" w:char="F050"/>
      </w:r>
      <w:r w:rsidRPr="0010016F">
        <w:rPr>
          <w:rFonts w:ascii="Times New Roman" w:eastAsia="Calibri" w:hAnsi="Times New Roman" w:cs="Times New Roman"/>
          <w:color w:val="000000"/>
          <w:sz w:val="24"/>
          <w:szCs w:val="24"/>
          <w:lang w:eastAsia="en-US"/>
        </w:rPr>
        <w:t>)</w:t>
      </w:r>
      <w:r w:rsidRPr="0010016F">
        <w:rPr>
          <w:rFonts w:ascii="Times New Roman" w:eastAsia="Calibri" w:hAnsi="Times New Roman" w:cs="Times New Roman"/>
          <w:color w:val="000000"/>
          <w:sz w:val="24"/>
          <w:szCs w:val="24"/>
          <w:lang w:val="id-ID" w:eastAsia="en-US"/>
        </w:rPr>
        <w:t xml:space="preserve"> jawaban yang paling sesuai dengan </w:t>
      </w:r>
      <w:r w:rsidRPr="0010016F">
        <w:rPr>
          <w:rFonts w:ascii="Times New Roman" w:eastAsia="Calibri" w:hAnsi="Times New Roman" w:cs="Times New Roman"/>
          <w:color w:val="000000"/>
          <w:sz w:val="24"/>
          <w:szCs w:val="24"/>
          <w:lang w:val="en-ID" w:eastAsia="en-US"/>
        </w:rPr>
        <w:t>Anda</w:t>
      </w:r>
      <w:r w:rsidRPr="0010016F">
        <w:rPr>
          <w:rFonts w:ascii="Times New Roman" w:eastAsia="Calibri" w:hAnsi="Times New Roman" w:cs="Times New Roman"/>
          <w:color w:val="000000"/>
          <w:sz w:val="24"/>
          <w:szCs w:val="24"/>
          <w:lang w:val="id-ID" w:eastAsia="en-US"/>
        </w:rPr>
        <w:t>.</w:t>
      </w:r>
    </w:p>
    <w:p w14:paraId="0905E965" w14:textId="77777777" w:rsidR="00E779D5" w:rsidRPr="0010016F" w:rsidRDefault="00E779D5" w:rsidP="00E779D5">
      <w:pPr>
        <w:spacing w:after="0" w:line="360" w:lineRule="auto"/>
        <w:ind w:left="0" w:firstLine="360"/>
        <w:jc w:val="left"/>
        <w:rPr>
          <w:rFonts w:ascii="Times New Roman" w:eastAsia="Calibri" w:hAnsi="Times New Roman" w:cs="Times New Roman"/>
          <w:color w:val="000000"/>
          <w:sz w:val="24"/>
          <w:szCs w:val="24"/>
          <w:lang w:val="en-ID" w:eastAsia="en-US"/>
        </w:rPr>
      </w:pPr>
      <w:proofErr w:type="spellStart"/>
      <w:r w:rsidRPr="0010016F">
        <w:rPr>
          <w:rFonts w:ascii="Times New Roman" w:eastAsia="Calibri" w:hAnsi="Times New Roman" w:cs="Times New Roman"/>
          <w:color w:val="000000"/>
          <w:sz w:val="24"/>
          <w:szCs w:val="24"/>
          <w:lang w:val="en-ID" w:eastAsia="en-US"/>
        </w:rPr>
        <w:t>Tanggal</w:t>
      </w:r>
      <w:proofErr w:type="spellEnd"/>
      <w:r w:rsidRPr="0010016F">
        <w:rPr>
          <w:rFonts w:ascii="Times New Roman" w:eastAsia="Calibri" w:hAnsi="Times New Roman" w:cs="Times New Roman"/>
          <w:color w:val="000000"/>
          <w:sz w:val="24"/>
          <w:szCs w:val="24"/>
          <w:lang w:val="en-ID" w:eastAsia="en-US"/>
        </w:rPr>
        <w:t xml:space="preserve"> </w:t>
      </w:r>
      <w:proofErr w:type="spellStart"/>
      <w:r w:rsidRPr="0010016F">
        <w:rPr>
          <w:rFonts w:ascii="Times New Roman" w:eastAsia="Calibri" w:hAnsi="Times New Roman" w:cs="Times New Roman"/>
          <w:color w:val="000000"/>
          <w:sz w:val="24"/>
          <w:szCs w:val="24"/>
          <w:lang w:val="en-ID" w:eastAsia="en-US"/>
        </w:rPr>
        <w:t>Pengisian</w:t>
      </w:r>
      <w:proofErr w:type="spellEnd"/>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i/>
          <w:color w:val="000000"/>
          <w:sz w:val="24"/>
          <w:szCs w:val="24"/>
          <w:lang w:val="en-ID" w:eastAsia="en-US"/>
        </w:rPr>
        <w:tab/>
      </w:r>
      <w:r w:rsidRPr="0010016F">
        <w:rPr>
          <w:rFonts w:ascii="Times New Roman" w:eastAsia="Calibri" w:hAnsi="Times New Roman" w:cs="Times New Roman"/>
          <w:color w:val="000000"/>
          <w:sz w:val="24"/>
          <w:szCs w:val="24"/>
          <w:lang w:val="en-ID" w:eastAsia="en-US"/>
        </w:rPr>
        <w:t>: ________________________________________________</w:t>
      </w:r>
    </w:p>
    <w:p w14:paraId="42D7850F" w14:textId="77777777" w:rsidR="00E779D5" w:rsidRPr="0010016F" w:rsidRDefault="00E779D5" w:rsidP="0036284A">
      <w:pPr>
        <w:numPr>
          <w:ilvl w:val="0"/>
          <w:numId w:val="17"/>
        </w:numPr>
        <w:spacing w:after="0" w:line="360" w:lineRule="auto"/>
        <w:ind w:left="709"/>
        <w:jc w:val="left"/>
        <w:rPr>
          <w:rFonts w:ascii="Times New Roman" w:eastAsia="Calibri" w:hAnsi="Times New Roman" w:cs="Times New Roman"/>
          <w:color w:val="000000"/>
          <w:sz w:val="24"/>
          <w:szCs w:val="24"/>
          <w:lang w:val="en-ID" w:eastAsia="en-US"/>
        </w:rPr>
      </w:pPr>
      <w:r w:rsidRPr="0010016F">
        <w:rPr>
          <w:rFonts w:ascii="Times New Roman" w:eastAsia="Calibri" w:hAnsi="Times New Roman" w:cs="Times New Roman"/>
          <w:color w:val="000000"/>
          <w:sz w:val="24"/>
          <w:szCs w:val="24"/>
          <w:lang w:val="en-ID" w:eastAsia="en-US"/>
        </w:rPr>
        <w:t>Nama KAP</w:t>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t>: ________________________________________________</w:t>
      </w:r>
    </w:p>
    <w:p w14:paraId="61186138" w14:textId="77777777" w:rsidR="00E779D5" w:rsidRPr="0010016F" w:rsidRDefault="00E779D5" w:rsidP="0036284A">
      <w:pPr>
        <w:numPr>
          <w:ilvl w:val="0"/>
          <w:numId w:val="17"/>
        </w:numPr>
        <w:spacing w:after="0" w:line="360" w:lineRule="auto"/>
        <w:ind w:left="709"/>
        <w:jc w:val="left"/>
        <w:rPr>
          <w:rFonts w:ascii="Times New Roman" w:eastAsia="Calibri" w:hAnsi="Times New Roman" w:cs="Times New Roman"/>
          <w:color w:val="000000"/>
          <w:sz w:val="24"/>
          <w:szCs w:val="24"/>
          <w:lang w:eastAsia="en-US"/>
        </w:rPr>
      </w:pPr>
      <w:r w:rsidRPr="0010016F">
        <w:rPr>
          <w:rFonts w:ascii="Times New Roman" w:eastAsia="Calibri" w:hAnsi="Times New Roman" w:cs="Times New Roman"/>
          <w:color w:val="000000"/>
          <w:sz w:val="24"/>
          <w:szCs w:val="24"/>
          <w:lang w:val="id-ID" w:eastAsia="en-US"/>
        </w:rPr>
        <w:t xml:space="preserve">Jenis Kelamin </w:t>
      </w:r>
      <w:r w:rsidRPr="0010016F">
        <w:rPr>
          <w:rFonts w:ascii="Times New Roman" w:eastAsia="Calibri" w:hAnsi="Times New Roman" w:cs="Times New Roman"/>
          <w:color w:val="000000"/>
          <w:sz w:val="24"/>
          <w:szCs w:val="24"/>
          <w:lang w:val="en-ID" w:eastAsia="en-US"/>
        </w:rPr>
        <w:t>A</w:t>
      </w:r>
      <w:r w:rsidRPr="0010016F">
        <w:rPr>
          <w:rFonts w:ascii="Times New Roman" w:eastAsia="Calibri" w:hAnsi="Times New Roman" w:cs="Times New Roman"/>
          <w:color w:val="000000"/>
          <w:sz w:val="24"/>
          <w:szCs w:val="24"/>
          <w:lang w:val="id-ID" w:eastAsia="en-US"/>
        </w:rPr>
        <w:t>nda:</w:t>
      </w:r>
    </w:p>
    <w:p w14:paraId="7F569A33" w14:textId="77777777" w:rsidR="00E779D5" w:rsidRPr="0010016F" w:rsidRDefault="00E779D5" w:rsidP="00E779D5">
      <w:pPr>
        <w:spacing w:after="0" w:line="360" w:lineRule="auto"/>
        <w:ind w:left="0" w:right="14" w:firstLine="709"/>
        <w:jc w:val="left"/>
        <w:rPr>
          <w:rFonts w:ascii="Times New Roman" w:eastAsia="Calibri" w:hAnsi="Times New Roman" w:cs="Times New Roman"/>
          <w:color w:val="000000"/>
          <w:sz w:val="24"/>
          <w:szCs w:val="24"/>
          <w:lang w:val="id-ID" w:eastAsia="en-US"/>
        </w:rPr>
      </w:pPr>
      <w:r w:rsidRPr="0010016F">
        <w:rPr>
          <w:rFonts w:ascii="Times New Roman" w:eastAsia="Calibri" w:hAnsi="Times New Roman" w:cs="Times New Roman"/>
          <w:color w:val="000000"/>
          <w:sz w:val="24"/>
          <w:szCs w:val="24"/>
          <w:lang w:val="id-ID" w:eastAsia="en-US"/>
        </w:rPr>
        <w:sym w:font="Wingdings 2" w:char="F02A"/>
      </w:r>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val="id-ID" w:eastAsia="en-US"/>
        </w:rPr>
        <w:t>Pria</w:t>
      </w:r>
      <w:r w:rsidRPr="0010016F">
        <w:rPr>
          <w:rFonts w:ascii="Times New Roman" w:eastAsia="Calibri" w:hAnsi="Times New Roman" w:cs="Times New Roman"/>
          <w:color w:val="000000"/>
          <w:sz w:val="24"/>
          <w:szCs w:val="24"/>
          <w:lang w:val="id-ID" w:eastAsia="en-US"/>
        </w:rPr>
        <w:tab/>
      </w:r>
      <w:r w:rsidRPr="0010016F">
        <w:rPr>
          <w:rFonts w:ascii="Times New Roman" w:eastAsia="Calibri" w:hAnsi="Times New Roman" w:cs="Times New Roman"/>
          <w:color w:val="000000"/>
          <w:sz w:val="24"/>
          <w:szCs w:val="24"/>
          <w:lang w:val="id-ID" w:eastAsia="en-US"/>
        </w:rPr>
        <w:tab/>
      </w:r>
      <w:r w:rsidRPr="0010016F">
        <w:rPr>
          <w:rFonts w:ascii="Times New Roman" w:eastAsia="Calibri" w:hAnsi="Times New Roman" w:cs="Times New Roman"/>
          <w:color w:val="000000"/>
          <w:sz w:val="24"/>
          <w:szCs w:val="24"/>
          <w:lang w:val="id-ID" w:eastAsia="en-US"/>
        </w:rPr>
        <w:tab/>
      </w:r>
      <w:r w:rsidRPr="0010016F">
        <w:rPr>
          <w:rFonts w:ascii="Calibri" w:eastAsia="Calibri" w:hAnsi="Calibri" w:cs="Times New Roman"/>
          <w:lang w:val="en-ID" w:eastAsia="en-US"/>
        </w:rPr>
        <w:sym w:font="Wingdings 2" w:char="F02A"/>
      </w:r>
      <w:r w:rsidRPr="0010016F">
        <w:rPr>
          <w:rFonts w:ascii="Calibri" w:eastAsia="Calibri" w:hAnsi="Calibri" w:cs="Times New Roman"/>
          <w:lang w:val="en-ID" w:eastAsia="en-US"/>
        </w:rPr>
        <w:t xml:space="preserve">  </w:t>
      </w:r>
      <w:r w:rsidRPr="0010016F">
        <w:rPr>
          <w:rFonts w:ascii="Times New Roman" w:eastAsia="Calibri" w:hAnsi="Times New Roman" w:cs="Times New Roman"/>
          <w:color w:val="000000"/>
          <w:sz w:val="24"/>
          <w:szCs w:val="24"/>
          <w:lang w:val="id-ID" w:eastAsia="en-US"/>
        </w:rPr>
        <w:t>Wanita</w:t>
      </w:r>
    </w:p>
    <w:p w14:paraId="38669635" w14:textId="77777777" w:rsidR="00E779D5" w:rsidRPr="0010016F" w:rsidRDefault="00E779D5" w:rsidP="0036284A">
      <w:pPr>
        <w:numPr>
          <w:ilvl w:val="0"/>
          <w:numId w:val="17"/>
        </w:numPr>
        <w:spacing w:after="0" w:line="360" w:lineRule="auto"/>
        <w:ind w:left="709"/>
        <w:jc w:val="left"/>
        <w:rPr>
          <w:rFonts w:ascii="Times New Roman" w:eastAsia="Calibri" w:hAnsi="Times New Roman" w:cs="Times New Roman"/>
          <w:color w:val="000000"/>
          <w:sz w:val="24"/>
          <w:szCs w:val="24"/>
          <w:lang w:val="id-ID" w:eastAsia="en-US"/>
        </w:rPr>
      </w:pPr>
      <w:r w:rsidRPr="0010016F">
        <w:rPr>
          <w:rFonts w:ascii="Times New Roman" w:eastAsia="Calibri" w:hAnsi="Times New Roman" w:cs="Times New Roman"/>
          <w:color w:val="000000"/>
          <w:sz w:val="24"/>
          <w:szCs w:val="24"/>
          <w:lang w:val="id-ID" w:eastAsia="en-US"/>
        </w:rPr>
        <w:t>Pendidikan:</w:t>
      </w:r>
    </w:p>
    <w:p w14:paraId="529D3683" w14:textId="77777777" w:rsidR="00E779D5" w:rsidRPr="0010016F" w:rsidRDefault="00E779D5" w:rsidP="00E779D5">
      <w:pPr>
        <w:spacing w:after="0" w:line="360" w:lineRule="auto"/>
        <w:ind w:left="0" w:right="14" w:firstLine="709"/>
        <w:jc w:val="left"/>
        <w:rPr>
          <w:rFonts w:ascii="Times New Roman" w:eastAsia="Calibri" w:hAnsi="Times New Roman" w:cs="Times New Roman"/>
          <w:color w:val="000000"/>
          <w:sz w:val="24"/>
          <w:szCs w:val="24"/>
          <w:lang w:val="id-ID" w:eastAsia="en-US"/>
        </w:rPr>
      </w:pPr>
      <w:r w:rsidRPr="0010016F">
        <w:rPr>
          <w:rFonts w:ascii="Times New Roman" w:eastAsia="Calibri" w:hAnsi="Times New Roman" w:cs="Times New Roman"/>
          <w:color w:val="000000"/>
          <w:sz w:val="24"/>
          <w:szCs w:val="24"/>
          <w:lang w:val="en-ID" w:eastAsia="en-US"/>
        </w:rPr>
        <w:sym w:font="Wingdings 2" w:char="F02A"/>
      </w:r>
      <w:r w:rsidRPr="0010016F">
        <w:rPr>
          <w:rFonts w:ascii="Times New Roman" w:eastAsia="Calibri" w:hAnsi="Times New Roman" w:cs="Times New Roman"/>
          <w:color w:val="000000"/>
          <w:sz w:val="24"/>
          <w:szCs w:val="24"/>
          <w:lang w:val="en-ID" w:eastAsia="en-US"/>
        </w:rPr>
        <w:t xml:space="preserve">  D3</w:t>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r>
      <w:r w:rsidRPr="0010016F">
        <w:rPr>
          <w:rFonts w:ascii="Calibri" w:eastAsia="Calibri" w:hAnsi="Calibri" w:cs="Times New Roman"/>
          <w:lang w:val="en-ID" w:eastAsia="en-US"/>
        </w:rPr>
        <w:sym w:font="Wingdings 2" w:char="F02A"/>
      </w:r>
      <w:r w:rsidRPr="0010016F">
        <w:rPr>
          <w:rFonts w:ascii="Calibri" w:eastAsia="Calibri" w:hAnsi="Calibri" w:cs="Times New Roman"/>
          <w:lang w:val="en-ID" w:eastAsia="en-US"/>
        </w:rPr>
        <w:t xml:space="preserve"> </w:t>
      </w:r>
      <w:r w:rsidRPr="0010016F">
        <w:rPr>
          <w:rFonts w:ascii="Times New Roman" w:eastAsia="Calibri" w:hAnsi="Times New Roman" w:cs="Times New Roman"/>
          <w:color w:val="000000"/>
          <w:sz w:val="24"/>
          <w:szCs w:val="24"/>
          <w:lang w:val="en-ID" w:eastAsia="en-US"/>
        </w:rPr>
        <w:t xml:space="preserve"> S1</w:t>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r>
      <w:r w:rsidRPr="0010016F">
        <w:rPr>
          <w:rFonts w:ascii="Calibri" w:eastAsia="Calibri" w:hAnsi="Calibri" w:cs="Times New Roman"/>
          <w:lang w:val="en-ID" w:eastAsia="en-US"/>
        </w:rPr>
        <w:sym w:font="Wingdings 2" w:char="F02A"/>
      </w:r>
      <w:r w:rsidRPr="0010016F">
        <w:rPr>
          <w:rFonts w:ascii="Times New Roman" w:eastAsia="Calibri" w:hAnsi="Times New Roman" w:cs="Times New Roman"/>
          <w:color w:val="000000"/>
          <w:sz w:val="24"/>
          <w:szCs w:val="24"/>
          <w:lang w:val="en-ID" w:eastAsia="en-US"/>
        </w:rPr>
        <w:t xml:space="preserve">  S2</w:t>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tab/>
      </w:r>
      <w:r w:rsidRPr="0010016F">
        <w:rPr>
          <w:rFonts w:ascii="Times New Roman" w:eastAsia="Calibri" w:hAnsi="Times New Roman" w:cs="Times New Roman"/>
          <w:color w:val="000000"/>
          <w:sz w:val="24"/>
          <w:szCs w:val="24"/>
          <w:lang w:val="en-ID" w:eastAsia="en-US"/>
        </w:rPr>
        <w:sym w:font="Wingdings 2" w:char="F02A"/>
      </w:r>
      <w:r w:rsidRPr="0010016F">
        <w:rPr>
          <w:rFonts w:ascii="Times New Roman" w:eastAsia="Calibri" w:hAnsi="Times New Roman" w:cs="Times New Roman"/>
          <w:color w:val="000000"/>
          <w:sz w:val="24"/>
          <w:szCs w:val="24"/>
          <w:lang w:val="en-ID" w:eastAsia="en-US"/>
        </w:rPr>
        <w:t xml:space="preserve">  S3</w:t>
      </w:r>
    </w:p>
    <w:p w14:paraId="74410F76" w14:textId="77777777" w:rsidR="00E779D5" w:rsidRPr="0010016F" w:rsidRDefault="00E779D5" w:rsidP="0036284A">
      <w:pPr>
        <w:numPr>
          <w:ilvl w:val="0"/>
          <w:numId w:val="17"/>
        </w:numPr>
        <w:spacing w:after="0" w:line="360" w:lineRule="auto"/>
        <w:ind w:left="709"/>
        <w:jc w:val="left"/>
        <w:rPr>
          <w:rFonts w:ascii="Times New Roman" w:eastAsia="Calibri" w:hAnsi="Times New Roman" w:cs="Times New Roman"/>
          <w:color w:val="000000"/>
          <w:sz w:val="24"/>
          <w:szCs w:val="24"/>
          <w:lang w:val="id-ID" w:eastAsia="en-US"/>
        </w:rPr>
      </w:pPr>
      <w:r w:rsidRPr="0010016F">
        <w:rPr>
          <w:rFonts w:ascii="Times New Roman" w:eastAsia="Calibri" w:hAnsi="Times New Roman" w:cs="Times New Roman"/>
          <w:color w:val="000000"/>
          <w:sz w:val="24"/>
          <w:szCs w:val="24"/>
          <w:lang w:eastAsia="en-US"/>
        </w:rPr>
        <w:t>Po</w:t>
      </w:r>
      <w:r w:rsidRPr="0010016F">
        <w:rPr>
          <w:rFonts w:ascii="Times New Roman" w:eastAsia="Calibri" w:hAnsi="Times New Roman" w:cs="Times New Roman"/>
          <w:color w:val="000000"/>
          <w:sz w:val="24"/>
          <w:szCs w:val="24"/>
          <w:lang w:val="id-ID" w:eastAsia="en-US"/>
        </w:rPr>
        <w:t>sisi Anda saat ini adalah:</w:t>
      </w:r>
    </w:p>
    <w:p w14:paraId="7EFB13D4" w14:textId="77777777" w:rsidR="00E779D5" w:rsidRPr="0010016F" w:rsidRDefault="00E779D5" w:rsidP="00E779D5">
      <w:pPr>
        <w:spacing w:after="0" w:line="360" w:lineRule="auto"/>
        <w:ind w:left="0" w:right="14" w:firstLine="709"/>
        <w:jc w:val="left"/>
        <w:rPr>
          <w:rFonts w:ascii="Times New Roman" w:eastAsia="Calibri" w:hAnsi="Times New Roman" w:cs="Times New Roman"/>
          <w:color w:val="000000"/>
          <w:sz w:val="24"/>
          <w:szCs w:val="24"/>
          <w:lang w:eastAsia="en-US"/>
        </w:rPr>
      </w:pPr>
      <w:r w:rsidRPr="0010016F">
        <w:rPr>
          <w:rFonts w:ascii="Times New Roman" w:eastAsia="Calibri" w:hAnsi="Times New Roman" w:cs="Times New Roman"/>
          <w:color w:val="000000"/>
          <w:sz w:val="24"/>
          <w:szCs w:val="24"/>
          <w:lang w:val="id-ID" w:eastAsia="en-US"/>
        </w:rPr>
        <w:sym w:font="Wingdings 2" w:char="F02A"/>
      </w:r>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val="id-ID" w:eastAsia="en-US"/>
        </w:rPr>
        <w:t>Junior Auditor</w:t>
      </w:r>
      <w:r w:rsidRPr="0010016F">
        <w:rPr>
          <w:rFonts w:ascii="Times New Roman" w:eastAsia="Calibri" w:hAnsi="Times New Roman" w:cs="Times New Roman"/>
          <w:color w:val="000000"/>
          <w:sz w:val="24"/>
          <w:szCs w:val="24"/>
          <w:lang w:eastAsia="en-US"/>
        </w:rPr>
        <w:tab/>
      </w:r>
      <w:r w:rsidRPr="0010016F">
        <w:rPr>
          <w:rFonts w:ascii="Times New Roman" w:eastAsia="Calibri" w:hAnsi="Times New Roman" w:cs="Times New Roman"/>
          <w:color w:val="000000"/>
          <w:sz w:val="24"/>
          <w:szCs w:val="24"/>
          <w:lang w:eastAsia="en-US"/>
        </w:rPr>
        <w:tab/>
      </w:r>
      <w:r w:rsidRPr="0010016F">
        <w:rPr>
          <w:rFonts w:ascii="Times New Roman" w:eastAsia="Calibri" w:hAnsi="Times New Roman" w:cs="Times New Roman"/>
          <w:color w:val="000000"/>
          <w:sz w:val="24"/>
          <w:szCs w:val="24"/>
          <w:lang w:eastAsia="en-US"/>
        </w:rPr>
        <w:tab/>
      </w:r>
    </w:p>
    <w:p w14:paraId="0134B6DD" w14:textId="77777777" w:rsidR="00E779D5" w:rsidRPr="0010016F" w:rsidRDefault="00E779D5" w:rsidP="00E779D5">
      <w:pPr>
        <w:spacing w:after="0" w:line="360" w:lineRule="auto"/>
        <w:ind w:left="0" w:right="14" w:firstLine="709"/>
        <w:jc w:val="left"/>
        <w:rPr>
          <w:rFonts w:ascii="Times New Roman" w:eastAsia="Calibri" w:hAnsi="Times New Roman" w:cs="Times New Roman"/>
          <w:color w:val="000000"/>
          <w:sz w:val="24"/>
          <w:szCs w:val="24"/>
          <w:lang w:val="id-ID" w:eastAsia="en-US"/>
        </w:rPr>
      </w:pPr>
      <w:r w:rsidRPr="0010016F">
        <w:rPr>
          <w:rFonts w:ascii="Times New Roman" w:eastAsia="Calibri" w:hAnsi="Times New Roman" w:cs="Times New Roman"/>
          <w:color w:val="000000"/>
          <w:sz w:val="24"/>
          <w:szCs w:val="24"/>
          <w:lang w:val="id-ID" w:eastAsia="en-US"/>
        </w:rPr>
        <w:sym w:font="Wingdings 2" w:char="F02A"/>
      </w:r>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val="id-ID" w:eastAsia="en-US"/>
        </w:rPr>
        <w:t>Senior Auditor</w:t>
      </w:r>
      <w:r w:rsidRPr="0010016F">
        <w:rPr>
          <w:rFonts w:ascii="Times New Roman" w:eastAsia="Calibri" w:hAnsi="Times New Roman" w:cs="Times New Roman"/>
          <w:color w:val="000000"/>
          <w:sz w:val="24"/>
          <w:szCs w:val="24"/>
          <w:lang w:val="id-ID" w:eastAsia="en-US"/>
        </w:rPr>
        <w:tab/>
      </w:r>
    </w:p>
    <w:p w14:paraId="5E57DFBA" w14:textId="77777777" w:rsidR="00E779D5" w:rsidRPr="0010016F" w:rsidRDefault="00E779D5" w:rsidP="00E779D5">
      <w:pPr>
        <w:spacing w:after="0" w:line="360" w:lineRule="auto"/>
        <w:ind w:left="0" w:right="14" w:firstLine="709"/>
        <w:jc w:val="left"/>
        <w:rPr>
          <w:rFonts w:ascii="Times New Roman" w:eastAsia="Calibri" w:hAnsi="Times New Roman" w:cs="Times New Roman"/>
          <w:color w:val="000000"/>
          <w:sz w:val="24"/>
          <w:szCs w:val="24"/>
          <w:lang w:eastAsia="en-US"/>
        </w:rPr>
      </w:pPr>
      <w:r w:rsidRPr="0010016F">
        <w:rPr>
          <w:rFonts w:ascii="Times New Roman" w:eastAsia="Calibri" w:hAnsi="Times New Roman" w:cs="Times New Roman"/>
          <w:color w:val="000000"/>
          <w:sz w:val="24"/>
          <w:szCs w:val="24"/>
          <w:lang w:eastAsia="en-US"/>
        </w:rPr>
        <w:sym w:font="Wingdings 2" w:char="F02A"/>
      </w:r>
      <w:r w:rsidRPr="0010016F">
        <w:rPr>
          <w:rFonts w:ascii="Times New Roman" w:eastAsia="Calibri" w:hAnsi="Times New Roman" w:cs="Times New Roman"/>
          <w:color w:val="000000"/>
          <w:sz w:val="24"/>
          <w:szCs w:val="24"/>
          <w:lang w:eastAsia="en-US"/>
        </w:rPr>
        <w:t xml:space="preserve">  Manager</w:t>
      </w:r>
    </w:p>
    <w:p w14:paraId="6C2EB930" w14:textId="77777777" w:rsidR="00E779D5" w:rsidRPr="0010016F" w:rsidRDefault="00E779D5" w:rsidP="00E779D5">
      <w:pPr>
        <w:spacing w:after="0" w:line="360" w:lineRule="auto"/>
        <w:ind w:left="0" w:right="14" w:firstLine="709"/>
        <w:jc w:val="left"/>
        <w:rPr>
          <w:rFonts w:ascii="Times New Roman" w:eastAsia="Calibri" w:hAnsi="Times New Roman" w:cs="Times New Roman"/>
          <w:color w:val="000000"/>
          <w:sz w:val="24"/>
          <w:szCs w:val="24"/>
          <w:lang w:eastAsia="en-US"/>
        </w:rPr>
      </w:pPr>
      <w:r w:rsidRPr="0010016F">
        <w:rPr>
          <w:rFonts w:ascii="Times New Roman" w:eastAsia="Calibri" w:hAnsi="Times New Roman" w:cs="Times New Roman"/>
          <w:color w:val="000000"/>
          <w:sz w:val="24"/>
          <w:szCs w:val="24"/>
          <w:lang w:val="id-ID" w:eastAsia="en-US"/>
        </w:rPr>
        <w:tab/>
      </w:r>
      <w:r w:rsidRPr="0010016F">
        <w:rPr>
          <w:rFonts w:ascii="Times New Roman" w:eastAsia="Calibri" w:hAnsi="Times New Roman" w:cs="Times New Roman"/>
          <w:color w:val="000000"/>
          <w:sz w:val="24"/>
          <w:szCs w:val="24"/>
          <w:lang w:val="id-ID" w:eastAsia="en-US"/>
        </w:rPr>
        <w:sym w:font="Wingdings 2" w:char="F02A"/>
      </w:r>
      <w:r w:rsidRPr="0010016F">
        <w:rPr>
          <w:rFonts w:ascii="Times New Roman" w:eastAsia="Calibri" w:hAnsi="Times New Roman" w:cs="Times New Roman"/>
          <w:color w:val="000000"/>
          <w:sz w:val="24"/>
          <w:szCs w:val="24"/>
          <w:lang w:eastAsia="en-US"/>
        </w:rPr>
        <w:t xml:space="preserve">  Partner</w:t>
      </w:r>
    </w:p>
    <w:p w14:paraId="57834AD7" w14:textId="77777777" w:rsidR="00E779D5" w:rsidRPr="0010016F" w:rsidRDefault="00E779D5" w:rsidP="0036284A">
      <w:pPr>
        <w:numPr>
          <w:ilvl w:val="0"/>
          <w:numId w:val="17"/>
        </w:numPr>
        <w:spacing w:after="0" w:line="360" w:lineRule="auto"/>
        <w:ind w:right="14"/>
        <w:jc w:val="left"/>
        <w:rPr>
          <w:rFonts w:ascii="Times New Roman" w:eastAsia="Calibri" w:hAnsi="Times New Roman" w:cs="Times New Roman"/>
          <w:color w:val="000000"/>
          <w:sz w:val="24"/>
          <w:szCs w:val="24"/>
          <w:lang w:val="id-ID" w:eastAsia="en-US"/>
        </w:rPr>
      </w:pPr>
      <w:r w:rsidRPr="0010016F">
        <w:rPr>
          <w:rFonts w:ascii="Times New Roman" w:eastAsia="Calibri" w:hAnsi="Times New Roman" w:cs="Times New Roman"/>
          <w:color w:val="000000"/>
          <w:sz w:val="24"/>
          <w:szCs w:val="24"/>
          <w:lang w:val="id-ID" w:eastAsia="en-US"/>
        </w:rPr>
        <w:t>Lama anda bekerja sebagai auditor:</w:t>
      </w:r>
    </w:p>
    <w:p w14:paraId="62DB033A" w14:textId="77777777" w:rsidR="00E779D5" w:rsidRDefault="00E779D5" w:rsidP="009B2469">
      <w:pPr>
        <w:spacing w:after="0" w:line="360" w:lineRule="auto"/>
        <w:ind w:left="0" w:firstLine="720"/>
        <w:jc w:val="left"/>
        <w:rPr>
          <w:rFonts w:ascii="Times New Roman" w:eastAsia="Calibri" w:hAnsi="Times New Roman" w:cs="Times New Roman"/>
          <w:color w:val="000000"/>
          <w:sz w:val="24"/>
          <w:szCs w:val="24"/>
          <w:lang w:eastAsia="en-US"/>
        </w:rPr>
      </w:pPr>
      <w:r w:rsidRPr="0010016F">
        <w:rPr>
          <w:rFonts w:ascii="Times New Roman" w:eastAsia="Calibri" w:hAnsi="Times New Roman" w:cs="Times New Roman"/>
          <w:color w:val="000000"/>
          <w:sz w:val="24"/>
          <w:szCs w:val="24"/>
          <w:lang w:val="id-ID" w:eastAsia="en-US"/>
        </w:rPr>
        <w:sym w:font="Wingdings 2" w:char="F02A"/>
      </w:r>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val="id-ID" w:eastAsia="en-US"/>
        </w:rPr>
        <w:t>&lt; 1 tahun</w:t>
      </w:r>
      <w:r w:rsidRPr="0010016F">
        <w:rPr>
          <w:rFonts w:ascii="Times New Roman" w:eastAsia="Calibri" w:hAnsi="Times New Roman" w:cs="Times New Roman"/>
          <w:color w:val="000000"/>
          <w:sz w:val="24"/>
          <w:szCs w:val="24"/>
          <w:lang w:val="id-ID" w:eastAsia="en-US"/>
        </w:rPr>
        <w:tab/>
      </w:r>
      <w:r w:rsidRPr="0010016F">
        <w:rPr>
          <w:rFonts w:ascii="Times New Roman" w:eastAsia="Calibri" w:hAnsi="Times New Roman" w:cs="Times New Roman"/>
          <w:color w:val="000000"/>
          <w:sz w:val="24"/>
          <w:szCs w:val="24"/>
          <w:lang w:val="id-ID" w:eastAsia="en-US"/>
        </w:rPr>
        <w:tab/>
      </w:r>
      <w:r w:rsidRPr="0010016F">
        <w:rPr>
          <w:rFonts w:ascii="Times New Roman" w:eastAsia="Calibri" w:hAnsi="Times New Roman" w:cs="Times New Roman"/>
          <w:color w:val="000000"/>
          <w:sz w:val="24"/>
          <w:szCs w:val="24"/>
          <w:lang w:val="id-ID" w:eastAsia="en-US"/>
        </w:rPr>
        <w:sym w:font="Wingdings 2" w:char="F02A"/>
      </w:r>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val="id-ID" w:eastAsia="en-US"/>
        </w:rPr>
        <w:t>1-3 tahu</w:t>
      </w:r>
      <w:r w:rsidRPr="0010016F">
        <w:rPr>
          <w:rFonts w:ascii="Times New Roman" w:eastAsia="Calibri" w:hAnsi="Times New Roman" w:cs="Times New Roman"/>
          <w:color w:val="000000"/>
          <w:sz w:val="24"/>
          <w:szCs w:val="24"/>
          <w:lang w:eastAsia="en-US"/>
        </w:rPr>
        <w:t>n</w:t>
      </w:r>
      <w:r w:rsidRPr="0010016F">
        <w:rPr>
          <w:rFonts w:ascii="Times New Roman" w:eastAsia="Calibri" w:hAnsi="Times New Roman" w:cs="Times New Roman"/>
          <w:color w:val="000000"/>
          <w:sz w:val="24"/>
          <w:szCs w:val="24"/>
          <w:lang w:eastAsia="en-US"/>
        </w:rPr>
        <w:tab/>
      </w:r>
      <w:r w:rsidRPr="0010016F">
        <w:rPr>
          <w:rFonts w:ascii="Times New Roman" w:eastAsia="Calibri" w:hAnsi="Times New Roman" w:cs="Times New Roman"/>
          <w:color w:val="000000"/>
          <w:sz w:val="24"/>
          <w:szCs w:val="24"/>
          <w:lang w:eastAsia="en-US"/>
        </w:rPr>
        <w:tab/>
      </w:r>
      <w:r w:rsidRPr="0010016F">
        <w:rPr>
          <w:rFonts w:ascii="Times New Roman" w:eastAsia="Calibri" w:hAnsi="Times New Roman" w:cs="Times New Roman"/>
          <w:color w:val="000000"/>
          <w:sz w:val="24"/>
          <w:szCs w:val="24"/>
          <w:lang w:eastAsia="en-US"/>
        </w:rPr>
        <w:sym w:font="Wingdings 2" w:char="F02A"/>
      </w:r>
      <w:r w:rsidRPr="0010016F">
        <w:rPr>
          <w:rFonts w:ascii="Times New Roman" w:eastAsia="Calibri" w:hAnsi="Times New Roman" w:cs="Times New Roman"/>
          <w:color w:val="000000"/>
          <w:sz w:val="24"/>
          <w:szCs w:val="24"/>
          <w:lang w:val="en-ID" w:eastAsia="en-US"/>
        </w:rPr>
        <w:t xml:space="preserve">  </w:t>
      </w:r>
      <w:r w:rsidRPr="0010016F">
        <w:rPr>
          <w:rFonts w:ascii="Times New Roman" w:eastAsia="Calibri" w:hAnsi="Times New Roman" w:cs="Times New Roman"/>
          <w:color w:val="000000"/>
          <w:sz w:val="24"/>
          <w:szCs w:val="24"/>
          <w:lang w:val="id-ID" w:eastAsia="en-US"/>
        </w:rPr>
        <w:t>&gt;</w:t>
      </w:r>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val="id-ID" w:eastAsia="en-US"/>
        </w:rPr>
        <w:t>3</w:t>
      </w:r>
      <w:r w:rsidRPr="0010016F">
        <w:rPr>
          <w:rFonts w:ascii="Times New Roman" w:eastAsia="Calibri" w:hAnsi="Times New Roman" w:cs="Times New Roman"/>
          <w:color w:val="000000"/>
          <w:sz w:val="24"/>
          <w:szCs w:val="24"/>
          <w:lang w:eastAsia="en-US"/>
        </w:rPr>
        <w:t>-5</w:t>
      </w:r>
      <w:r w:rsidRPr="0010016F">
        <w:rPr>
          <w:rFonts w:ascii="Times New Roman" w:eastAsia="Calibri" w:hAnsi="Times New Roman" w:cs="Times New Roman"/>
          <w:color w:val="000000"/>
          <w:sz w:val="24"/>
          <w:szCs w:val="24"/>
          <w:lang w:val="id-ID" w:eastAsia="en-US"/>
        </w:rPr>
        <w:t xml:space="preserve"> ta</w:t>
      </w:r>
      <w:proofErr w:type="spellStart"/>
      <w:r w:rsidRPr="0010016F">
        <w:rPr>
          <w:rFonts w:ascii="Times New Roman" w:eastAsia="Calibri" w:hAnsi="Times New Roman" w:cs="Times New Roman"/>
          <w:color w:val="000000"/>
          <w:sz w:val="24"/>
          <w:szCs w:val="24"/>
          <w:lang w:eastAsia="en-US"/>
        </w:rPr>
        <w:t>hun</w:t>
      </w:r>
      <w:proofErr w:type="spellEnd"/>
      <w:r w:rsidRPr="0010016F">
        <w:rPr>
          <w:rFonts w:ascii="Times New Roman" w:eastAsia="Calibri" w:hAnsi="Times New Roman" w:cs="Times New Roman"/>
          <w:color w:val="000000"/>
          <w:sz w:val="24"/>
          <w:szCs w:val="24"/>
          <w:lang w:eastAsia="en-US"/>
        </w:rPr>
        <w:tab/>
      </w:r>
      <w:r w:rsidRPr="0010016F">
        <w:rPr>
          <w:rFonts w:ascii="Times New Roman" w:eastAsia="Calibri" w:hAnsi="Times New Roman" w:cs="Times New Roman"/>
          <w:color w:val="000000"/>
          <w:sz w:val="24"/>
          <w:szCs w:val="24"/>
          <w:lang w:eastAsia="en-US"/>
        </w:rPr>
        <w:tab/>
      </w:r>
      <w:r w:rsidRPr="0010016F">
        <w:rPr>
          <w:rFonts w:ascii="Times New Roman" w:eastAsia="Calibri" w:hAnsi="Times New Roman" w:cs="Times New Roman"/>
          <w:color w:val="000000"/>
          <w:sz w:val="24"/>
          <w:szCs w:val="24"/>
          <w:lang w:eastAsia="en-US"/>
        </w:rPr>
        <w:sym w:font="Wingdings 2" w:char="F02A"/>
      </w:r>
      <w:r w:rsidRPr="0010016F">
        <w:rPr>
          <w:rFonts w:ascii="Times New Roman" w:eastAsia="Calibri" w:hAnsi="Times New Roman" w:cs="Times New Roman"/>
          <w:color w:val="000000"/>
          <w:sz w:val="24"/>
          <w:szCs w:val="24"/>
          <w:lang w:val="en-ID" w:eastAsia="en-US"/>
        </w:rPr>
        <w:t xml:space="preserve">  </w:t>
      </w:r>
      <w:r w:rsidRPr="0010016F">
        <w:rPr>
          <w:rFonts w:ascii="Times New Roman" w:eastAsia="Calibri" w:hAnsi="Times New Roman" w:cs="Times New Roman"/>
          <w:color w:val="000000"/>
          <w:sz w:val="24"/>
          <w:szCs w:val="24"/>
          <w:lang w:val="id-ID" w:eastAsia="en-US"/>
        </w:rPr>
        <w:t xml:space="preserve">&gt; </w:t>
      </w:r>
      <w:r w:rsidRPr="0010016F">
        <w:rPr>
          <w:rFonts w:ascii="Times New Roman" w:eastAsia="Calibri" w:hAnsi="Times New Roman" w:cs="Times New Roman"/>
          <w:color w:val="000000"/>
          <w:sz w:val="24"/>
          <w:szCs w:val="24"/>
          <w:lang w:eastAsia="en-US"/>
        </w:rPr>
        <w:t>5</w:t>
      </w:r>
      <w:r w:rsidRPr="0010016F">
        <w:rPr>
          <w:rFonts w:ascii="Times New Roman" w:eastAsia="Calibri" w:hAnsi="Times New Roman" w:cs="Times New Roman"/>
          <w:color w:val="000000"/>
          <w:sz w:val="24"/>
          <w:szCs w:val="24"/>
          <w:lang w:val="id-ID" w:eastAsia="en-US"/>
        </w:rPr>
        <w:t xml:space="preserve"> ta</w:t>
      </w:r>
      <w:proofErr w:type="spellStart"/>
      <w:r w:rsidRPr="0010016F">
        <w:rPr>
          <w:rFonts w:ascii="Times New Roman" w:eastAsia="Calibri" w:hAnsi="Times New Roman" w:cs="Times New Roman"/>
          <w:color w:val="000000"/>
          <w:sz w:val="24"/>
          <w:szCs w:val="24"/>
          <w:lang w:eastAsia="en-US"/>
        </w:rPr>
        <w:t>hun</w:t>
      </w:r>
      <w:proofErr w:type="spellEnd"/>
    </w:p>
    <w:p w14:paraId="0717C235" w14:textId="77777777" w:rsidR="009B2469" w:rsidRDefault="009B2469" w:rsidP="009B2469">
      <w:pPr>
        <w:spacing w:after="0" w:line="360" w:lineRule="auto"/>
        <w:ind w:left="0" w:firstLine="720"/>
        <w:jc w:val="left"/>
        <w:rPr>
          <w:rFonts w:ascii="Times New Roman" w:eastAsia="Calibri" w:hAnsi="Times New Roman" w:cs="Times New Roman"/>
          <w:color w:val="000000"/>
          <w:sz w:val="24"/>
          <w:szCs w:val="24"/>
          <w:lang w:eastAsia="en-US"/>
        </w:rPr>
      </w:pPr>
    </w:p>
    <w:p w14:paraId="35822194" w14:textId="77777777" w:rsidR="009B2469" w:rsidRPr="009B2469" w:rsidRDefault="009B2469" w:rsidP="009B2469">
      <w:pPr>
        <w:spacing w:after="0" w:line="360" w:lineRule="auto"/>
        <w:ind w:left="0" w:firstLine="720"/>
        <w:jc w:val="left"/>
        <w:rPr>
          <w:rFonts w:ascii="Times New Roman" w:eastAsia="Calibri" w:hAnsi="Times New Roman" w:cs="Times New Roman"/>
          <w:color w:val="000000"/>
          <w:sz w:val="24"/>
          <w:szCs w:val="24"/>
          <w:lang w:eastAsia="en-US"/>
        </w:rPr>
      </w:pPr>
    </w:p>
    <w:p w14:paraId="5C4EF8B1" w14:textId="77777777" w:rsidR="00E779D5" w:rsidRPr="0010016F" w:rsidRDefault="00E779D5" w:rsidP="00E779D5">
      <w:pPr>
        <w:spacing w:after="0" w:line="240" w:lineRule="auto"/>
        <w:ind w:left="0"/>
        <w:jc w:val="left"/>
        <w:rPr>
          <w:rFonts w:ascii="Times New Roman" w:eastAsia="Calibri" w:hAnsi="Times New Roman" w:cs="Times New Roman"/>
          <w:color w:val="000000"/>
          <w:sz w:val="24"/>
          <w:szCs w:val="24"/>
          <w:lang w:eastAsia="en-US"/>
        </w:rPr>
      </w:pPr>
      <w:proofErr w:type="spellStart"/>
      <w:proofErr w:type="gramStart"/>
      <w:r w:rsidRPr="0010016F">
        <w:rPr>
          <w:rFonts w:ascii="Times New Roman" w:eastAsia="Calibri" w:hAnsi="Times New Roman" w:cs="Times New Roman"/>
          <w:b/>
          <w:bCs/>
          <w:color w:val="000000"/>
          <w:sz w:val="24"/>
          <w:szCs w:val="24"/>
          <w:lang w:eastAsia="en-US"/>
        </w:rPr>
        <w:lastRenderedPageBreak/>
        <w:t>Petunjuk</w:t>
      </w:r>
      <w:proofErr w:type="spellEnd"/>
      <w:r w:rsidRPr="0010016F">
        <w:rPr>
          <w:rFonts w:ascii="Times New Roman" w:eastAsia="Calibri" w:hAnsi="Times New Roman" w:cs="Times New Roman"/>
          <w:b/>
          <w:bCs/>
          <w:color w:val="000000"/>
          <w:sz w:val="24"/>
          <w:szCs w:val="24"/>
          <w:lang w:eastAsia="en-US"/>
        </w:rPr>
        <w:t xml:space="preserve"> :</w:t>
      </w:r>
      <w:proofErr w:type="gramEnd"/>
      <w:r w:rsidRPr="0010016F">
        <w:rPr>
          <w:rFonts w:ascii="Times New Roman" w:eastAsia="Calibri" w:hAnsi="Times New Roman" w:cs="Times New Roman"/>
          <w:b/>
          <w:bCs/>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Berilah</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tanda</w:t>
      </w:r>
      <w:proofErr w:type="spellEnd"/>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eastAsia="en-US"/>
        </w:rPr>
        <w:sym w:font="Wingdings 2" w:char="F050"/>
      </w:r>
      <w:r w:rsidRPr="0010016F">
        <w:rPr>
          <w:rFonts w:ascii="Times New Roman" w:eastAsia="Calibri" w:hAnsi="Times New Roman" w:cs="Times New Roman"/>
          <w:color w:val="000000"/>
          <w:sz w:val="24"/>
          <w:szCs w:val="24"/>
          <w:lang w:eastAsia="en-US"/>
        </w:rPr>
        <w:t xml:space="preserve">) pada </w:t>
      </w:r>
      <w:proofErr w:type="spellStart"/>
      <w:r w:rsidRPr="0010016F">
        <w:rPr>
          <w:rFonts w:ascii="Times New Roman" w:eastAsia="Calibri" w:hAnsi="Times New Roman" w:cs="Times New Roman"/>
          <w:color w:val="000000"/>
          <w:sz w:val="24"/>
          <w:szCs w:val="24"/>
          <w:lang w:eastAsia="en-US"/>
        </w:rPr>
        <w:t>pertanyaan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dibawah</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ini</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sesuai</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dengan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penilaian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anda</w:t>
      </w:r>
      <w:proofErr w:type="spellEnd"/>
      <w:r w:rsidRPr="0010016F">
        <w:rPr>
          <w:rFonts w:ascii="Times New Roman" w:eastAsia="Calibri" w:hAnsi="Times New Roman" w:cs="Times New Roman"/>
          <w:color w:val="000000"/>
          <w:sz w:val="24"/>
          <w:szCs w:val="24"/>
          <w:lang w:eastAsia="en-US"/>
        </w:rPr>
        <w:t>.</w:t>
      </w:r>
    </w:p>
    <w:p w14:paraId="5CA7748B" w14:textId="77777777" w:rsidR="00E779D5" w:rsidRPr="0010016F" w:rsidRDefault="00E779D5" w:rsidP="00E779D5">
      <w:pPr>
        <w:spacing w:after="0" w:line="240" w:lineRule="auto"/>
        <w:ind w:left="0"/>
        <w:jc w:val="left"/>
        <w:rPr>
          <w:rFonts w:ascii="Times New Roman" w:eastAsia="Calibri" w:hAnsi="Times New Roman" w:cs="Times New Roman"/>
          <w:b/>
          <w:bCs/>
          <w:color w:val="000000"/>
          <w:sz w:val="2"/>
          <w:szCs w:val="2"/>
          <w:lang w:eastAsia="en-US"/>
        </w:rPr>
      </w:pPr>
    </w:p>
    <w:p w14:paraId="1F2ED4F6" w14:textId="77777777" w:rsidR="00E779D5" w:rsidRPr="0010016F" w:rsidRDefault="00E779D5" w:rsidP="00E779D5">
      <w:pPr>
        <w:spacing w:after="0" w:line="240" w:lineRule="auto"/>
        <w:ind w:left="0"/>
        <w:jc w:val="left"/>
        <w:rPr>
          <w:rFonts w:ascii="Calibri" w:eastAsia="Calibri" w:hAnsi="Calibri" w:cs="Times New Roman"/>
          <w:color w:val="000000"/>
          <w:sz w:val="2"/>
          <w:szCs w:val="2"/>
          <w:lang w:val="id-ID" w:eastAsia="en-US"/>
        </w:rPr>
      </w:pPr>
    </w:p>
    <w:p w14:paraId="62AC9A63" w14:textId="77777777" w:rsidR="00E779D5" w:rsidRPr="0010016F" w:rsidRDefault="00E779D5" w:rsidP="0036284A">
      <w:pPr>
        <w:keepNext/>
        <w:keepLines/>
        <w:numPr>
          <w:ilvl w:val="0"/>
          <w:numId w:val="18"/>
        </w:numPr>
        <w:spacing w:after="0" w:line="240" w:lineRule="auto"/>
        <w:jc w:val="left"/>
        <w:outlineLvl w:val="2"/>
        <w:rPr>
          <w:rFonts w:ascii="Times New Roman" w:eastAsia="MS Gothic" w:hAnsi="Times New Roman" w:cs="Mangal"/>
          <w:b/>
          <w:bCs/>
          <w:color w:val="000000"/>
          <w:sz w:val="24"/>
          <w:lang w:val="id-ID" w:eastAsia="en-US"/>
        </w:rPr>
      </w:pPr>
      <w:bookmarkStart w:id="6" w:name="_Toc536712613"/>
      <w:r w:rsidRPr="0010016F">
        <w:rPr>
          <w:rFonts w:ascii="Times New Roman" w:eastAsia="MS Gothic" w:hAnsi="Times New Roman" w:cs="Mangal"/>
          <w:b/>
          <w:bCs/>
          <w:i/>
          <w:color w:val="000000"/>
          <w:sz w:val="24"/>
          <w:lang w:val="en-ID" w:eastAsia="en-US"/>
        </w:rPr>
        <w:t xml:space="preserve">Time Pressure </w:t>
      </w:r>
      <w:r w:rsidRPr="0010016F">
        <w:rPr>
          <w:rFonts w:ascii="Times New Roman" w:eastAsia="MS Gothic" w:hAnsi="Times New Roman" w:cs="Mangal"/>
          <w:b/>
          <w:bCs/>
          <w:color w:val="000000"/>
          <w:sz w:val="24"/>
          <w:lang w:val="en-ID" w:eastAsia="en-US"/>
        </w:rPr>
        <w:t>(</w:t>
      </w:r>
      <w:proofErr w:type="spellStart"/>
      <w:r w:rsidRPr="0010016F">
        <w:rPr>
          <w:rFonts w:ascii="Times New Roman" w:eastAsia="MS Gothic" w:hAnsi="Times New Roman" w:cs="Mangal"/>
          <w:b/>
          <w:bCs/>
          <w:color w:val="000000"/>
          <w:sz w:val="24"/>
          <w:lang w:val="en-ID" w:eastAsia="en-US"/>
        </w:rPr>
        <w:t>Tekanan</w:t>
      </w:r>
      <w:proofErr w:type="spellEnd"/>
      <w:r w:rsidRPr="0010016F">
        <w:rPr>
          <w:rFonts w:ascii="Times New Roman" w:eastAsia="MS Gothic" w:hAnsi="Times New Roman" w:cs="Mangal"/>
          <w:b/>
          <w:bCs/>
          <w:color w:val="000000"/>
          <w:sz w:val="24"/>
          <w:lang w:val="en-ID" w:eastAsia="en-US"/>
        </w:rPr>
        <w:t xml:space="preserve"> Waktu)</w:t>
      </w:r>
      <w:bookmarkEnd w:id="6"/>
    </w:p>
    <w:tbl>
      <w:tblPr>
        <w:tblW w:w="9331" w:type="dxa"/>
        <w:tblInd w:w="392" w:type="dxa"/>
        <w:tblCellMar>
          <w:right w:w="47" w:type="dxa"/>
        </w:tblCellMar>
        <w:tblLook w:val="04A0" w:firstRow="1" w:lastRow="0" w:firstColumn="1" w:lastColumn="0" w:noHBand="0" w:noVBand="1"/>
      </w:tblPr>
      <w:tblGrid>
        <w:gridCol w:w="565"/>
        <w:gridCol w:w="4261"/>
        <w:gridCol w:w="1134"/>
        <w:gridCol w:w="1189"/>
        <w:gridCol w:w="1135"/>
        <w:gridCol w:w="1047"/>
      </w:tblGrid>
      <w:tr w:rsidR="00E779D5" w:rsidRPr="0010016F" w14:paraId="6A8F076F" w14:textId="77777777" w:rsidTr="00AD7118">
        <w:trPr>
          <w:trHeight w:val="204"/>
        </w:trPr>
        <w:tc>
          <w:tcPr>
            <w:tcW w:w="565" w:type="dxa"/>
            <w:vMerge w:val="restart"/>
            <w:tcBorders>
              <w:top w:val="single" w:sz="4" w:space="0" w:color="000000"/>
              <w:left w:val="single" w:sz="4" w:space="0" w:color="000000"/>
              <w:right w:val="single" w:sz="4" w:space="0" w:color="000000"/>
            </w:tcBorders>
            <w:vAlign w:val="center"/>
          </w:tcPr>
          <w:p w14:paraId="12ABAA93"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en-ID" w:eastAsia="en-US"/>
              </w:rPr>
              <w:t>No.</w:t>
            </w:r>
          </w:p>
        </w:tc>
        <w:tc>
          <w:tcPr>
            <w:tcW w:w="4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BB7E60"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p>
          <w:p w14:paraId="59EC12D3"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Pertanyaan</w:t>
            </w:r>
          </w:p>
        </w:tc>
        <w:tc>
          <w:tcPr>
            <w:tcW w:w="1134" w:type="dxa"/>
            <w:tcBorders>
              <w:top w:val="single" w:sz="4" w:space="0" w:color="000000"/>
              <w:left w:val="single" w:sz="4" w:space="0" w:color="000000"/>
              <w:bottom w:val="single" w:sz="4" w:space="0" w:color="000000"/>
              <w:right w:val="nil"/>
            </w:tcBorders>
            <w:shd w:val="clear" w:color="auto" w:fill="auto"/>
          </w:tcPr>
          <w:p w14:paraId="509AFC59"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p>
        </w:tc>
        <w:tc>
          <w:tcPr>
            <w:tcW w:w="2324" w:type="dxa"/>
            <w:gridSpan w:val="2"/>
            <w:tcBorders>
              <w:top w:val="single" w:sz="4" w:space="0" w:color="000000"/>
              <w:left w:val="nil"/>
              <w:bottom w:val="single" w:sz="4" w:space="0" w:color="000000"/>
              <w:right w:val="nil"/>
            </w:tcBorders>
            <w:shd w:val="clear" w:color="auto" w:fill="auto"/>
          </w:tcPr>
          <w:p w14:paraId="64CFB80C"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Frekuensi</w:t>
            </w:r>
          </w:p>
        </w:tc>
        <w:tc>
          <w:tcPr>
            <w:tcW w:w="1047" w:type="dxa"/>
            <w:tcBorders>
              <w:top w:val="single" w:sz="4" w:space="0" w:color="000000"/>
              <w:left w:val="nil"/>
              <w:bottom w:val="single" w:sz="4" w:space="0" w:color="000000"/>
              <w:right w:val="single" w:sz="4" w:space="0" w:color="000000"/>
            </w:tcBorders>
            <w:shd w:val="clear" w:color="auto" w:fill="auto"/>
          </w:tcPr>
          <w:p w14:paraId="0FD49CC6"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p>
        </w:tc>
      </w:tr>
      <w:tr w:rsidR="00E779D5" w:rsidRPr="0010016F" w14:paraId="0DF26804" w14:textId="77777777" w:rsidTr="00AD7118">
        <w:trPr>
          <w:trHeight w:val="400"/>
        </w:trPr>
        <w:tc>
          <w:tcPr>
            <w:tcW w:w="565" w:type="dxa"/>
            <w:vMerge/>
            <w:tcBorders>
              <w:left w:val="single" w:sz="4" w:space="0" w:color="000000"/>
              <w:bottom w:val="single" w:sz="4" w:space="0" w:color="000000"/>
              <w:right w:val="single" w:sz="4" w:space="0" w:color="000000"/>
            </w:tcBorders>
          </w:tcPr>
          <w:p w14:paraId="0C1D0D50"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p>
        </w:tc>
        <w:tc>
          <w:tcPr>
            <w:tcW w:w="4261" w:type="dxa"/>
            <w:vMerge/>
            <w:tcBorders>
              <w:top w:val="nil"/>
              <w:left w:val="single" w:sz="4" w:space="0" w:color="000000"/>
              <w:bottom w:val="single" w:sz="4" w:space="0" w:color="000000"/>
              <w:right w:val="single" w:sz="4" w:space="0" w:color="000000"/>
            </w:tcBorders>
            <w:shd w:val="clear" w:color="auto" w:fill="auto"/>
          </w:tcPr>
          <w:p w14:paraId="51945D53"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CD19E3"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Tidak pernah</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2E66E00C"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Kadang</w:t>
            </w:r>
            <w:r w:rsidRPr="0010016F">
              <w:rPr>
                <w:rFonts w:ascii="Times New Roman" w:eastAsia="Times New Roman" w:hAnsi="Times New Roman" w:cs="Times New Roman"/>
                <w:b/>
                <w:color w:val="000000"/>
                <w:sz w:val="24"/>
                <w:szCs w:val="24"/>
                <w:lang w:eastAsia="en-US"/>
              </w:rPr>
              <w:t>-</w:t>
            </w:r>
            <w:r w:rsidRPr="0010016F">
              <w:rPr>
                <w:rFonts w:ascii="Times New Roman" w:eastAsia="Times New Roman" w:hAnsi="Times New Roman" w:cs="Times New Roman"/>
                <w:b/>
                <w:color w:val="000000"/>
                <w:sz w:val="24"/>
                <w:szCs w:val="24"/>
                <w:lang w:val="id-ID" w:eastAsia="en-US"/>
              </w:rPr>
              <w:t>kadang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AE0A3F"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Sering</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1ECBDD38"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en-ID" w:eastAsia="en-US"/>
              </w:rPr>
              <w:t>S</w:t>
            </w:r>
            <w:r w:rsidRPr="0010016F">
              <w:rPr>
                <w:rFonts w:ascii="Times New Roman" w:eastAsia="Times New Roman" w:hAnsi="Times New Roman" w:cs="Times New Roman"/>
                <w:b/>
                <w:color w:val="000000"/>
                <w:sz w:val="24"/>
                <w:szCs w:val="24"/>
                <w:lang w:val="id-ID" w:eastAsia="en-US"/>
              </w:rPr>
              <w:t>elalu</w:t>
            </w:r>
          </w:p>
        </w:tc>
      </w:tr>
      <w:tr w:rsidR="00E779D5" w:rsidRPr="0010016F" w14:paraId="7B93C53F" w14:textId="77777777" w:rsidTr="00AD7118">
        <w:trPr>
          <w:trHeight w:val="598"/>
        </w:trPr>
        <w:tc>
          <w:tcPr>
            <w:tcW w:w="565" w:type="dxa"/>
            <w:tcBorders>
              <w:top w:val="single" w:sz="4" w:space="0" w:color="000000"/>
              <w:left w:val="single" w:sz="4" w:space="0" w:color="000000"/>
              <w:bottom w:val="single" w:sz="4" w:space="0" w:color="000000"/>
              <w:right w:val="single" w:sz="4" w:space="0" w:color="000000"/>
            </w:tcBorders>
          </w:tcPr>
          <w:p w14:paraId="278D1D8C"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BB35142"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Seberapa sering Anda merasa anggaran waktu Anda </w:t>
            </w:r>
            <w:proofErr w:type="spellStart"/>
            <w:r w:rsidRPr="0010016F">
              <w:rPr>
                <w:rFonts w:ascii="Times New Roman" w:eastAsia="Times New Roman" w:hAnsi="Times New Roman" w:cs="Times New Roman"/>
                <w:color w:val="000000"/>
                <w:sz w:val="24"/>
                <w:szCs w:val="24"/>
                <w:lang w:val="en-ID" w:eastAsia="en-US"/>
              </w:rPr>
              <w:t>kurang</w:t>
            </w:r>
            <w:proofErr w:type="spellEnd"/>
            <w:r w:rsidRPr="0010016F">
              <w:rPr>
                <w:rFonts w:ascii="Times New Roman" w:eastAsia="Times New Roman" w:hAnsi="Times New Roman" w:cs="Times New Roman"/>
                <w:color w:val="000000"/>
                <w:sz w:val="24"/>
                <w:szCs w:val="24"/>
                <w:lang w:val="en-ID" w:eastAsia="en-US"/>
              </w:rPr>
              <w:t xml:space="preserve"> </w:t>
            </w:r>
            <w:r w:rsidRPr="0010016F">
              <w:rPr>
                <w:rFonts w:ascii="Times New Roman" w:eastAsia="Times New Roman" w:hAnsi="Times New Roman" w:cs="Times New Roman"/>
                <w:color w:val="000000"/>
                <w:sz w:val="24"/>
                <w:szCs w:val="24"/>
                <w:lang w:val="id-ID" w:eastAsia="en-US"/>
              </w:rPr>
              <w:t xml:space="preserve">dalam melakukan audit?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1432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37BA9B91"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EEE671"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440B2B95"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4595E0BA" w14:textId="77777777" w:rsidTr="00AD7118">
        <w:trPr>
          <w:trHeight w:val="488"/>
        </w:trPr>
        <w:tc>
          <w:tcPr>
            <w:tcW w:w="565" w:type="dxa"/>
            <w:tcBorders>
              <w:top w:val="single" w:sz="4" w:space="0" w:color="000000"/>
              <w:left w:val="single" w:sz="4" w:space="0" w:color="000000"/>
              <w:bottom w:val="single" w:sz="4" w:space="0" w:color="000000"/>
              <w:right w:val="single" w:sz="4" w:space="0" w:color="000000"/>
            </w:tcBorders>
          </w:tcPr>
          <w:p w14:paraId="6F030515" w14:textId="77777777" w:rsidR="00E779D5" w:rsidRPr="0010016F" w:rsidRDefault="00E779D5" w:rsidP="00AD7118">
            <w:pPr>
              <w:spacing w:after="0" w:line="240" w:lineRule="auto"/>
              <w:ind w:left="0" w:right="1"/>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1E6F8ED" w14:textId="77777777" w:rsidR="00E779D5" w:rsidRPr="0010016F" w:rsidRDefault="00E779D5" w:rsidP="00AD7118">
            <w:pPr>
              <w:spacing w:after="0" w:line="240" w:lineRule="auto"/>
              <w:ind w:left="0" w:right="1"/>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Seberapa sering dalam periode bersamaan, Anda mengaudit beberapa perusahaan?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4E89780"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1A090FED"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B4A57A"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753D23DE"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7773105F" w14:textId="77777777" w:rsidTr="00AD7118">
        <w:trPr>
          <w:trHeight w:val="609"/>
        </w:trPr>
        <w:tc>
          <w:tcPr>
            <w:tcW w:w="565" w:type="dxa"/>
            <w:tcBorders>
              <w:top w:val="single" w:sz="4" w:space="0" w:color="000000"/>
              <w:left w:val="single" w:sz="4" w:space="0" w:color="000000"/>
              <w:bottom w:val="single" w:sz="4" w:space="0" w:color="000000"/>
              <w:right w:val="single" w:sz="4" w:space="0" w:color="000000"/>
            </w:tcBorders>
          </w:tcPr>
          <w:p w14:paraId="21DB1AC3" w14:textId="77777777" w:rsidR="00E779D5" w:rsidRPr="0010016F" w:rsidRDefault="00E779D5" w:rsidP="00AD7118">
            <w:pPr>
              <w:spacing w:after="0" w:line="240" w:lineRule="auto"/>
              <w:ind w:left="0" w:right="1"/>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3.</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6D9E607C" w14:textId="77777777" w:rsidR="00E779D5" w:rsidRPr="0010016F" w:rsidRDefault="00E779D5" w:rsidP="00AD7118">
            <w:pPr>
              <w:spacing w:after="0" w:line="240" w:lineRule="auto"/>
              <w:ind w:left="0" w:right="1"/>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Seberapa sering Anda melanggar anggaran waktu yang telah direncanakan dalam melakukan audit?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E87758"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44376660"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F5103"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0FB3954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7E25D968" w14:textId="77777777" w:rsidTr="00AD7118">
        <w:trPr>
          <w:trHeight w:val="262"/>
        </w:trPr>
        <w:tc>
          <w:tcPr>
            <w:tcW w:w="565" w:type="dxa"/>
            <w:tcBorders>
              <w:top w:val="single" w:sz="4" w:space="0" w:color="000000"/>
              <w:left w:val="single" w:sz="4" w:space="0" w:color="000000"/>
              <w:bottom w:val="single" w:sz="4" w:space="0" w:color="000000"/>
              <w:right w:val="single" w:sz="4" w:space="0" w:color="000000"/>
            </w:tcBorders>
          </w:tcPr>
          <w:p w14:paraId="1447FA36"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4.</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28569A19"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Seberapa sering Anda menyediakan </w:t>
            </w:r>
          </w:p>
          <w:p w14:paraId="1D627891"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waktu cadangan untuk hal-hal yang tidak terduga dalam melakukan audit?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B81117"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17484F5"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1D9088"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5F3E8FF7"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22A10C50" w14:textId="77777777" w:rsidTr="00AD7118">
        <w:trPr>
          <w:trHeight w:val="440"/>
        </w:trPr>
        <w:tc>
          <w:tcPr>
            <w:tcW w:w="565" w:type="dxa"/>
            <w:tcBorders>
              <w:top w:val="single" w:sz="4" w:space="0" w:color="000000"/>
              <w:left w:val="single" w:sz="4" w:space="0" w:color="000000"/>
              <w:bottom w:val="single" w:sz="4" w:space="0" w:color="000000"/>
              <w:right w:val="single" w:sz="4" w:space="0" w:color="000000"/>
            </w:tcBorders>
          </w:tcPr>
          <w:p w14:paraId="0D127374"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5.</w:t>
            </w:r>
          </w:p>
        </w:tc>
        <w:tc>
          <w:tcPr>
            <w:tcW w:w="4261" w:type="dxa"/>
            <w:tcBorders>
              <w:top w:val="single" w:sz="4" w:space="0" w:color="000000"/>
              <w:left w:val="single" w:sz="4" w:space="0" w:color="000000"/>
              <w:bottom w:val="single" w:sz="4" w:space="0" w:color="000000"/>
              <w:right w:val="single" w:sz="4" w:space="0" w:color="000000"/>
            </w:tcBorders>
            <w:shd w:val="clear" w:color="auto" w:fill="auto"/>
          </w:tcPr>
          <w:p w14:paraId="17E3E89C"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eastAsia="en-US"/>
              </w:rPr>
            </w:pPr>
            <w:proofErr w:type="spellStart"/>
            <w:r w:rsidRPr="0010016F">
              <w:rPr>
                <w:rFonts w:ascii="Times New Roman" w:eastAsia="Times New Roman" w:hAnsi="Times New Roman" w:cs="Times New Roman"/>
                <w:color w:val="000000"/>
                <w:sz w:val="24"/>
                <w:szCs w:val="24"/>
                <w:lang w:eastAsia="en-US"/>
              </w:rPr>
              <w:t>Seberapa</w:t>
            </w:r>
            <w:proofErr w:type="spellEnd"/>
            <w:r w:rsidRPr="0010016F">
              <w:rPr>
                <w:rFonts w:ascii="Times New Roman" w:eastAsia="Times New Roman" w:hAnsi="Times New Roman" w:cs="Times New Roman"/>
                <w:color w:val="000000"/>
                <w:sz w:val="24"/>
                <w:szCs w:val="24"/>
                <w:lang w:eastAsia="en-US"/>
              </w:rPr>
              <w:t xml:space="preserve"> </w:t>
            </w:r>
            <w:proofErr w:type="spellStart"/>
            <w:r w:rsidRPr="0010016F">
              <w:rPr>
                <w:rFonts w:ascii="Times New Roman" w:eastAsia="Times New Roman" w:hAnsi="Times New Roman" w:cs="Times New Roman"/>
                <w:color w:val="000000"/>
                <w:sz w:val="24"/>
                <w:szCs w:val="24"/>
                <w:lang w:eastAsia="en-US"/>
              </w:rPr>
              <w:t>sering</w:t>
            </w:r>
            <w:proofErr w:type="spellEnd"/>
            <w:r w:rsidRPr="0010016F">
              <w:rPr>
                <w:rFonts w:ascii="Times New Roman" w:eastAsia="Times New Roman" w:hAnsi="Times New Roman" w:cs="Times New Roman"/>
                <w:color w:val="000000"/>
                <w:sz w:val="24"/>
                <w:szCs w:val="24"/>
                <w:lang w:eastAsia="en-US"/>
              </w:rPr>
              <w:t xml:space="preserve"> Anda </w:t>
            </w:r>
            <w:proofErr w:type="spellStart"/>
            <w:r w:rsidRPr="0010016F">
              <w:rPr>
                <w:rFonts w:ascii="Times New Roman" w:eastAsia="Times New Roman" w:hAnsi="Times New Roman" w:cs="Times New Roman"/>
                <w:color w:val="000000"/>
                <w:sz w:val="24"/>
                <w:szCs w:val="24"/>
                <w:lang w:eastAsia="en-US"/>
              </w:rPr>
              <w:t>lembur</w:t>
            </w:r>
            <w:proofErr w:type="spellEnd"/>
            <w:r w:rsidRPr="0010016F">
              <w:rPr>
                <w:rFonts w:ascii="Times New Roman" w:eastAsia="Times New Roman" w:hAnsi="Times New Roman" w:cs="Times New Roman"/>
                <w:color w:val="000000"/>
                <w:sz w:val="24"/>
                <w:szCs w:val="24"/>
                <w:lang w:eastAsia="en-US"/>
              </w:rPr>
              <w:t xml:space="preserve"> </w:t>
            </w:r>
            <w:proofErr w:type="spellStart"/>
            <w:r w:rsidRPr="0010016F">
              <w:rPr>
                <w:rFonts w:ascii="Times New Roman" w:eastAsia="Times New Roman" w:hAnsi="Times New Roman" w:cs="Times New Roman"/>
                <w:color w:val="000000"/>
                <w:sz w:val="24"/>
                <w:szCs w:val="24"/>
                <w:lang w:eastAsia="en-US"/>
              </w:rPr>
              <w:t>dalam</w:t>
            </w:r>
            <w:proofErr w:type="spellEnd"/>
            <w:r w:rsidRPr="0010016F">
              <w:rPr>
                <w:rFonts w:ascii="Times New Roman" w:eastAsia="Times New Roman" w:hAnsi="Times New Roman" w:cs="Times New Roman"/>
                <w:color w:val="000000"/>
                <w:sz w:val="24"/>
                <w:szCs w:val="24"/>
                <w:lang w:eastAsia="en-US"/>
              </w:rPr>
              <w:t xml:space="preserve"> audit?</w:t>
            </w:r>
            <w:r w:rsidRPr="0010016F">
              <w:rPr>
                <w:rFonts w:ascii="Times New Roman" w:eastAsia="Times New Roman" w:hAnsi="Times New Roman" w:cs="Times New Roman"/>
                <w:color w:val="000000"/>
                <w:sz w:val="24"/>
                <w:szCs w:val="24"/>
                <w:lang w:val="id-ID"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D5F5661"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6D81996F"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E81B22"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14:paraId="266598B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bl>
    <w:p w14:paraId="17620C64" w14:textId="77777777" w:rsidR="00E779D5" w:rsidRPr="0010016F" w:rsidRDefault="00E779D5" w:rsidP="00E779D5">
      <w:pPr>
        <w:spacing w:after="46" w:line="240" w:lineRule="auto"/>
        <w:ind w:left="0"/>
        <w:jc w:val="left"/>
        <w:rPr>
          <w:rFonts w:ascii="Times New Roman" w:eastAsia="Calibri" w:hAnsi="Times New Roman" w:cs="Times New Roman"/>
          <w:color w:val="000000"/>
          <w:sz w:val="6"/>
          <w:szCs w:val="6"/>
          <w:lang w:val="id-ID" w:eastAsia="en-US"/>
        </w:rPr>
      </w:pPr>
      <w:r w:rsidRPr="0010016F">
        <w:rPr>
          <w:rFonts w:ascii="Times New Roman" w:eastAsia="Calibri" w:hAnsi="Times New Roman" w:cs="Times New Roman"/>
          <w:color w:val="000000"/>
          <w:sz w:val="24"/>
          <w:szCs w:val="24"/>
          <w:lang w:val="id-ID" w:eastAsia="en-US"/>
        </w:rPr>
        <w:t xml:space="preserve"> </w:t>
      </w:r>
    </w:p>
    <w:p w14:paraId="27821C11" w14:textId="77777777" w:rsidR="00E779D5" w:rsidRPr="0010016F" w:rsidRDefault="00E779D5" w:rsidP="0036284A">
      <w:pPr>
        <w:keepNext/>
        <w:keepLines/>
        <w:numPr>
          <w:ilvl w:val="0"/>
          <w:numId w:val="18"/>
        </w:numPr>
        <w:spacing w:after="0" w:line="240" w:lineRule="auto"/>
        <w:jc w:val="left"/>
        <w:outlineLvl w:val="2"/>
        <w:rPr>
          <w:rFonts w:ascii="Times New Roman" w:eastAsia="MS Gothic" w:hAnsi="Times New Roman" w:cs="Mangal"/>
          <w:b/>
          <w:bCs/>
          <w:color w:val="000000"/>
          <w:sz w:val="24"/>
          <w:lang w:val="id-ID" w:eastAsia="en-US"/>
        </w:rPr>
      </w:pPr>
      <w:bookmarkStart w:id="7" w:name="_Toc536712614"/>
      <w:proofErr w:type="spellStart"/>
      <w:r w:rsidRPr="0010016F">
        <w:rPr>
          <w:rFonts w:ascii="Times New Roman" w:eastAsia="MS Gothic" w:hAnsi="Times New Roman" w:cs="Mangal"/>
          <w:b/>
          <w:bCs/>
          <w:color w:val="000000"/>
          <w:sz w:val="24"/>
          <w:lang w:val="en-ID" w:eastAsia="en-US"/>
        </w:rPr>
        <w:t>Risiko</w:t>
      </w:r>
      <w:proofErr w:type="spellEnd"/>
      <w:r w:rsidRPr="0010016F">
        <w:rPr>
          <w:rFonts w:ascii="Times New Roman" w:eastAsia="MS Gothic" w:hAnsi="Times New Roman" w:cs="Mangal"/>
          <w:b/>
          <w:bCs/>
          <w:color w:val="000000"/>
          <w:sz w:val="24"/>
          <w:lang w:val="en-ID" w:eastAsia="en-US"/>
        </w:rPr>
        <w:t xml:space="preserve"> Audit</w:t>
      </w:r>
      <w:bookmarkEnd w:id="7"/>
    </w:p>
    <w:tbl>
      <w:tblPr>
        <w:tblW w:w="9354" w:type="dxa"/>
        <w:tblInd w:w="392" w:type="dxa"/>
        <w:tblLayout w:type="fixed"/>
        <w:tblCellMar>
          <w:right w:w="47" w:type="dxa"/>
        </w:tblCellMar>
        <w:tblLook w:val="04A0" w:firstRow="1" w:lastRow="0" w:firstColumn="1" w:lastColumn="0" w:noHBand="0" w:noVBand="1"/>
      </w:tblPr>
      <w:tblGrid>
        <w:gridCol w:w="568"/>
        <w:gridCol w:w="4266"/>
        <w:gridCol w:w="1108"/>
        <w:gridCol w:w="1137"/>
        <w:gridCol w:w="1138"/>
        <w:gridCol w:w="1137"/>
      </w:tblGrid>
      <w:tr w:rsidR="00E779D5" w:rsidRPr="0010016F" w14:paraId="4FBA70E1" w14:textId="77777777" w:rsidTr="00AD7118">
        <w:trPr>
          <w:trHeight w:val="186"/>
        </w:trPr>
        <w:tc>
          <w:tcPr>
            <w:tcW w:w="568" w:type="dxa"/>
            <w:vMerge w:val="restart"/>
            <w:tcBorders>
              <w:top w:val="single" w:sz="4" w:space="0" w:color="000000"/>
              <w:left w:val="single" w:sz="4" w:space="0" w:color="000000"/>
              <w:right w:val="single" w:sz="4" w:space="0" w:color="000000"/>
            </w:tcBorders>
            <w:vAlign w:val="center"/>
          </w:tcPr>
          <w:p w14:paraId="457B7372"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en-ID" w:eastAsia="en-US"/>
              </w:rPr>
              <w:t>No.</w:t>
            </w:r>
          </w:p>
        </w:tc>
        <w:tc>
          <w:tcPr>
            <w:tcW w:w="42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08A9E4"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Pertanyaan</w:t>
            </w:r>
          </w:p>
        </w:tc>
        <w:tc>
          <w:tcPr>
            <w:tcW w:w="1108" w:type="dxa"/>
            <w:tcBorders>
              <w:top w:val="single" w:sz="4" w:space="0" w:color="000000"/>
              <w:left w:val="single" w:sz="4" w:space="0" w:color="000000"/>
              <w:bottom w:val="single" w:sz="4" w:space="0" w:color="000000"/>
              <w:right w:val="nil"/>
            </w:tcBorders>
            <w:shd w:val="clear" w:color="auto" w:fill="auto"/>
            <w:vAlign w:val="center"/>
          </w:tcPr>
          <w:p w14:paraId="636A629F"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c>
          <w:tcPr>
            <w:tcW w:w="2275" w:type="dxa"/>
            <w:gridSpan w:val="2"/>
            <w:tcBorders>
              <w:top w:val="single" w:sz="4" w:space="0" w:color="000000"/>
              <w:left w:val="nil"/>
              <w:bottom w:val="single" w:sz="4" w:space="0" w:color="000000"/>
              <w:right w:val="nil"/>
            </w:tcBorders>
            <w:shd w:val="clear" w:color="auto" w:fill="auto"/>
            <w:vAlign w:val="center"/>
          </w:tcPr>
          <w:p w14:paraId="035662F4"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Pernyataan</w:t>
            </w:r>
          </w:p>
        </w:tc>
        <w:tc>
          <w:tcPr>
            <w:tcW w:w="1137" w:type="dxa"/>
            <w:tcBorders>
              <w:top w:val="single" w:sz="4" w:space="0" w:color="000000"/>
              <w:left w:val="nil"/>
              <w:bottom w:val="single" w:sz="4" w:space="0" w:color="000000"/>
              <w:right w:val="single" w:sz="4" w:space="0" w:color="000000"/>
            </w:tcBorders>
            <w:shd w:val="clear" w:color="auto" w:fill="auto"/>
            <w:vAlign w:val="center"/>
          </w:tcPr>
          <w:p w14:paraId="241EE16A"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r>
      <w:tr w:rsidR="00E779D5" w:rsidRPr="0010016F" w14:paraId="205B8A75" w14:textId="77777777" w:rsidTr="00AD7118">
        <w:trPr>
          <w:trHeight w:val="545"/>
        </w:trPr>
        <w:tc>
          <w:tcPr>
            <w:tcW w:w="568" w:type="dxa"/>
            <w:vMerge/>
            <w:tcBorders>
              <w:left w:val="single" w:sz="4" w:space="0" w:color="000000"/>
              <w:bottom w:val="single" w:sz="4" w:space="0" w:color="000000"/>
              <w:right w:val="single" w:sz="4" w:space="0" w:color="000000"/>
            </w:tcBorders>
            <w:vAlign w:val="center"/>
          </w:tcPr>
          <w:p w14:paraId="3E894B9E"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c>
          <w:tcPr>
            <w:tcW w:w="4266" w:type="dxa"/>
            <w:vMerge/>
            <w:tcBorders>
              <w:top w:val="nil"/>
              <w:left w:val="single" w:sz="4" w:space="0" w:color="000000"/>
              <w:bottom w:val="single" w:sz="4" w:space="0" w:color="000000"/>
              <w:right w:val="single" w:sz="4" w:space="0" w:color="000000"/>
            </w:tcBorders>
            <w:shd w:val="clear" w:color="auto" w:fill="auto"/>
            <w:vAlign w:val="center"/>
          </w:tcPr>
          <w:p w14:paraId="3426CB1C"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c>
          <w:tcPr>
            <w:tcW w:w="11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ABB6D" w14:textId="77777777" w:rsidR="00E779D5" w:rsidRPr="0010016F" w:rsidRDefault="00E779D5" w:rsidP="00AD7118">
            <w:pPr>
              <w:spacing w:after="0" w:line="240" w:lineRule="auto"/>
              <w:ind w:left="108"/>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Sangat</w:t>
            </w:r>
            <w:r w:rsidRPr="0010016F">
              <w:rPr>
                <w:rFonts w:ascii="Times New Roman" w:eastAsia="Times New Roman" w:hAnsi="Times New Roman" w:cs="Times New Roman"/>
                <w:b/>
                <w:color w:val="000000"/>
                <w:sz w:val="24"/>
                <w:szCs w:val="24"/>
                <w:lang w:val="en-ID" w:eastAsia="en-US"/>
              </w:rPr>
              <w:t xml:space="preserve"> T</w:t>
            </w:r>
            <w:r w:rsidRPr="0010016F">
              <w:rPr>
                <w:rFonts w:ascii="Times New Roman" w:eastAsia="Times New Roman" w:hAnsi="Times New Roman" w:cs="Times New Roman"/>
                <w:b/>
                <w:color w:val="000000"/>
                <w:sz w:val="24"/>
                <w:szCs w:val="24"/>
                <w:lang w:val="id-ID" w:eastAsia="en-US"/>
              </w:rPr>
              <w:t>idak</w:t>
            </w:r>
          </w:p>
          <w:p w14:paraId="01051EAA"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id-ID" w:eastAsia="en-US"/>
              </w:rPr>
              <w:t>Setuju</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1FF9" w14:textId="77777777" w:rsidR="00E779D5" w:rsidRPr="0010016F" w:rsidRDefault="00E779D5" w:rsidP="00AD7118">
            <w:pPr>
              <w:spacing w:after="0" w:line="240" w:lineRule="auto"/>
              <w:ind w:left="31"/>
              <w:jc w:val="center"/>
              <w:rPr>
                <w:rFonts w:ascii="Times New Roman" w:eastAsia="Times New Roman" w:hAnsi="Times New Roman" w:cs="Times New Roman"/>
                <w:b/>
                <w:color w:val="000000"/>
                <w:sz w:val="24"/>
                <w:szCs w:val="24"/>
                <w:lang w:val="en-ID" w:eastAsia="en-US"/>
              </w:rPr>
            </w:pPr>
            <w:proofErr w:type="spellStart"/>
            <w:r w:rsidRPr="0010016F">
              <w:rPr>
                <w:rFonts w:ascii="Times New Roman" w:eastAsia="Times New Roman" w:hAnsi="Times New Roman" w:cs="Times New Roman"/>
                <w:b/>
                <w:color w:val="000000"/>
                <w:sz w:val="24"/>
                <w:szCs w:val="24"/>
                <w:lang w:val="en-ID" w:eastAsia="en-US"/>
              </w:rPr>
              <w:t>Kurang</w:t>
            </w:r>
            <w:proofErr w:type="spellEnd"/>
            <w:r w:rsidRPr="0010016F">
              <w:rPr>
                <w:rFonts w:ascii="Times New Roman" w:eastAsia="Times New Roman" w:hAnsi="Times New Roman" w:cs="Times New Roman"/>
                <w:b/>
                <w:color w:val="000000"/>
                <w:sz w:val="24"/>
                <w:szCs w:val="24"/>
                <w:lang w:val="id-ID" w:eastAsia="en-US"/>
              </w:rPr>
              <w:t xml:space="preserve"> Setuju</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5607D"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Setuju</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34FDC"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id-ID" w:eastAsia="en-US"/>
              </w:rPr>
              <w:t>Sangat Setuju</w:t>
            </w:r>
          </w:p>
        </w:tc>
      </w:tr>
      <w:tr w:rsidR="00E779D5" w:rsidRPr="0010016F" w14:paraId="2EA4E43A" w14:textId="77777777" w:rsidTr="00AD7118">
        <w:trPr>
          <w:trHeight w:val="774"/>
        </w:trPr>
        <w:tc>
          <w:tcPr>
            <w:tcW w:w="568" w:type="dxa"/>
            <w:tcBorders>
              <w:top w:val="single" w:sz="4" w:space="0" w:color="000000"/>
              <w:left w:val="single" w:sz="4" w:space="0" w:color="000000"/>
              <w:bottom w:val="single" w:sz="4" w:space="0" w:color="000000"/>
              <w:right w:val="single" w:sz="4" w:space="0" w:color="000000"/>
            </w:tcBorders>
          </w:tcPr>
          <w:p w14:paraId="72DB74AE" w14:textId="77777777" w:rsidR="00E779D5" w:rsidRPr="0010016F" w:rsidRDefault="00E779D5" w:rsidP="00AD7118">
            <w:pPr>
              <w:spacing w:after="0" w:line="240" w:lineRule="auto"/>
              <w:ind w:left="0" w:right="1"/>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1.</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681830AB" w14:textId="77777777" w:rsidR="00E779D5" w:rsidRPr="0010016F" w:rsidRDefault="00E779D5" w:rsidP="00AD7118">
            <w:pPr>
              <w:spacing w:after="0" w:line="240" w:lineRule="auto"/>
              <w:ind w:left="0" w:right="1"/>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Tidak melakukan perhitungan fisik terhadap kas, investasi, persediaan/ aktiva tetap dalam audit laporan keuangan merupakan tindakan beresiko tinggi.</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030FFAE6"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718F6D0"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3C15851"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B65E23C"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0493638C" w14:textId="77777777" w:rsidTr="00AD7118">
        <w:trPr>
          <w:trHeight w:val="629"/>
        </w:trPr>
        <w:tc>
          <w:tcPr>
            <w:tcW w:w="568" w:type="dxa"/>
            <w:tcBorders>
              <w:top w:val="single" w:sz="4" w:space="0" w:color="000000"/>
              <w:left w:val="single" w:sz="4" w:space="0" w:color="000000"/>
              <w:bottom w:val="single" w:sz="4" w:space="0" w:color="000000"/>
              <w:right w:val="single" w:sz="4" w:space="0" w:color="000000"/>
            </w:tcBorders>
          </w:tcPr>
          <w:p w14:paraId="06D4430A" w14:textId="77777777" w:rsidR="00E779D5" w:rsidRPr="0010016F" w:rsidRDefault="00E779D5" w:rsidP="00AD7118">
            <w:pPr>
              <w:spacing w:after="0" w:line="240" w:lineRule="auto"/>
              <w:ind w:left="0" w:right="1"/>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2.</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181C926E" w14:textId="77777777" w:rsidR="00E779D5" w:rsidRPr="0010016F" w:rsidRDefault="00E779D5" w:rsidP="00AD7118">
            <w:pPr>
              <w:spacing w:after="0" w:line="240" w:lineRule="auto"/>
              <w:ind w:left="0" w:right="1"/>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Melakukan pengurangan jumlah sampel dalam melakukan audit merupakan tindakan beresiko tinggi.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1B2A377E"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D9F92B9"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2DCC94A8"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1C6FB585"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0CA0AE4B" w14:textId="77777777" w:rsidTr="00AD7118">
        <w:trPr>
          <w:trHeight w:val="414"/>
        </w:trPr>
        <w:tc>
          <w:tcPr>
            <w:tcW w:w="568" w:type="dxa"/>
            <w:tcBorders>
              <w:top w:val="single" w:sz="4" w:space="0" w:color="000000"/>
              <w:left w:val="single" w:sz="4" w:space="0" w:color="000000"/>
              <w:bottom w:val="single" w:sz="4" w:space="0" w:color="000000"/>
              <w:right w:val="single" w:sz="4" w:space="0" w:color="000000"/>
            </w:tcBorders>
          </w:tcPr>
          <w:p w14:paraId="255E9620"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3.</w:t>
            </w:r>
          </w:p>
        </w:tc>
        <w:tc>
          <w:tcPr>
            <w:tcW w:w="4266" w:type="dxa"/>
            <w:tcBorders>
              <w:top w:val="single" w:sz="4" w:space="0" w:color="000000"/>
              <w:left w:val="single" w:sz="4" w:space="0" w:color="000000"/>
              <w:bottom w:val="single" w:sz="4" w:space="0" w:color="000000"/>
              <w:right w:val="single" w:sz="4" w:space="0" w:color="000000"/>
            </w:tcBorders>
            <w:shd w:val="clear" w:color="auto" w:fill="auto"/>
          </w:tcPr>
          <w:p w14:paraId="38B2202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Tidak melakukan konfirmasi dengan pihak ketiga merupakan tindakan beresiko tinggi</w:t>
            </w:r>
            <w:r w:rsidRPr="0010016F">
              <w:rPr>
                <w:rFonts w:ascii="Times New Roman" w:eastAsia="Times New Roman" w:hAnsi="Times New Roman" w:cs="Times New Roman"/>
                <w:color w:val="000000"/>
                <w:sz w:val="24"/>
                <w:szCs w:val="24"/>
                <w:lang w:val="en-ID" w:eastAsia="en-US"/>
              </w:rPr>
              <w:t>.</w:t>
            </w:r>
            <w:r w:rsidRPr="0010016F">
              <w:rPr>
                <w:rFonts w:ascii="Times New Roman" w:eastAsia="Times New Roman" w:hAnsi="Times New Roman" w:cs="Times New Roman"/>
                <w:color w:val="000000"/>
                <w:sz w:val="24"/>
                <w:szCs w:val="24"/>
                <w:lang w:val="id-ID" w:eastAsia="en-US"/>
              </w:rPr>
              <w:t xml:space="preserve"> </w:t>
            </w:r>
          </w:p>
        </w:tc>
        <w:tc>
          <w:tcPr>
            <w:tcW w:w="1108" w:type="dxa"/>
            <w:tcBorders>
              <w:top w:val="single" w:sz="4" w:space="0" w:color="000000"/>
              <w:left w:val="single" w:sz="4" w:space="0" w:color="000000"/>
              <w:bottom w:val="single" w:sz="4" w:space="0" w:color="000000"/>
              <w:right w:val="single" w:sz="4" w:space="0" w:color="000000"/>
            </w:tcBorders>
            <w:shd w:val="clear" w:color="auto" w:fill="auto"/>
          </w:tcPr>
          <w:p w14:paraId="2488E398"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32900D1F"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5B541C00"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14:paraId="44C31F9D"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bl>
    <w:p w14:paraId="0B4B2813" w14:textId="77777777" w:rsidR="00E779D5" w:rsidRPr="0010016F" w:rsidRDefault="00E779D5" w:rsidP="00E779D5">
      <w:pPr>
        <w:spacing w:after="160" w:line="259" w:lineRule="auto"/>
        <w:ind w:left="0"/>
        <w:jc w:val="left"/>
        <w:rPr>
          <w:rFonts w:ascii="Times New Roman" w:eastAsia="Calibri" w:hAnsi="Times New Roman" w:cs="Times New Roman"/>
          <w:sz w:val="2"/>
          <w:szCs w:val="2"/>
          <w:lang w:eastAsia="en-US"/>
        </w:rPr>
      </w:pPr>
    </w:p>
    <w:p w14:paraId="5D4D168D" w14:textId="77777777" w:rsidR="00E779D5" w:rsidRPr="0010016F" w:rsidRDefault="00E779D5" w:rsidP="0036284A">
      <w:pPr>
        <w:keepNext/>
        <w:keepLines/>
        <w:numPr>
          <w:ilvl w:val="0"/>
          <w:numId w:val="18"/>
        </w:numPr>
        <w:spacing w:after="0" w:line="360" w:lineRule="auto"/>
        <w:jc w:val="left"/>
        <w:outlineLvl w:val="2"/>
        <w:rPr>
          <w:rFonts w:ascii="Times New Roman" w:eastAsia="MS Gothic" w:hAnsi="Times New Roman" w:cs="Mangal"/>
          <w:b/>
          <w:bCs/>
          <w:i/>
          <w:color w:val="000000"/>
          <w:sz w:val="24"/>
          <w:lang w:val="en-ID" w:eastAsia="en-US"/>
        </w:rPr>
      </w:pPr>
      <w:bookmarkStart w:id="8" w:name="_Toc536712612"/>
      <w:r w:rsidRPr="0010016F">
        <w:rPr>
          <w:rFonts w:ascii="Times New Roman" w:eastAsia="MS Gothic" w:hAnsi="Times New Roman" w:cs="Mangal"/>
          <w:b/>
          <w:bCs/>
          <w:i/>
          <w:color w:val="000000"/>
          <w:sz w:val="24"/>
          <w:lang w:val="en-ID" w:eastAsia="en-US"/>
        </w:rPr>
        <w:t>Turnover Intentions</w:t>
      </w:r>
      <w:bookmarkEnd w:id="8"/>
    </w:p>
    <w:tbl>
      <w:tblPr>
        <w:tblW w:w="9413" w:type="dxa"/>
        <w:tblInd w:w="392" w:type="dxa"/>
        <w:tblLayout w:type="fixed"/>
        <w:tblCellMar>
          <w:right w:w="47" w:type="dxa"/>
        </w:tblCellMar>
        <w:tblLook w:val="04A0" w:firstRow="1" w:lastRow="0" w:firstColumn="1" w:lastColumn="0" w:noHBand="0" w:noVBand="1"/>
      </w:tblPr>
      <w:tblGrid>
        <w:gridCol w:w="559"/>
        <w:gridCol w:w="4264"/>
        <w:gridCol w:w="1170"/>
        <w:gridCol w:w="1080"/>
        <w:gridCol w:w="1170"/>
        <w:gridCol w:w="1170"/>
      </w:tblGrid>
      <w:tr w:rsidR="00E779D5" w:rsidRPr="0010016F" w14:paraId="43403A9A" w14:textId="77777777" w:rsidTr="00AD7118">
        <w:trPr>
          <w:trHeight w:val="213"/>
        </w:trPr>
        <w:tc>
          <w:tcPr>
            <w:tcW w:w="559" w:type="dxa"/>
            <w:vMerge w:val="restart"/>
            <w:tcBorders>
              <w:top w:val="single" w:sz="4" w:space="0" w:color="000000"/>
              <w:left w:val="single" w:sz="4" w:space="0" w:color="000000"/>
              <w:right w:val="single" w:sz="4" w:space="0" w:color="000000"/>
            </w:tcBorders>
            <w:vAlign w:val="center"/>
          </w:tcPr>
          <w:p w14:paraId="7166FB28"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en-ID" w:eastAsia="en-US"/>
              </w:rPr>
              <w:t>No.</w:t>
            </w:r>
          </w:p>
        </w:tc>
        <w:tc>
          <w:tcPr>
            <w:tcW w:w="42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BE28DE"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Pertanyaan</w:t>
            </w:r>
          </w:p>
        </w:tc>
        <w:tc>
          <w:tcPr>
            <w:tcW w:w="1170" w:type="dxa"/>
            <w:tcBorders>
              <w:top w:val="single" w:sz="4" w:space="0" w:color="000000"/>
              <w:left w:val="single" w:sz="4" w:space="0" w:color="000000"/>
              <w:bottom w:val="single" w:sz="4" w:space="0" w:color="000000"/>
              <w:right w:val="nil"/>
            </w:tcBorders>
            <w:shd w:val="clear" w:color="auto" w:fill="auto"/>
            <w:vAlign w:val="center"/>
          </w:tcPr>
          <w:p w14:paraId="18327F87"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c>
          <w:tcPr>
            <w:tcW w:w="2250" w:type="dxa"/>
            <w:gridSpan w:val="2"/>
            <w:tcBorders>
              <w:top w:val="single" w:sz="4" w:space="0" w:color="000000"/>
              <w:left w:val="nil"/>
              <w:bottom w:val="single" w:sz="4" w:space="0" w:color="000000"/>
              <w:right w:val="nil"/>
            </w:tcBorders>
            <w:shd w:val="clear" w:color="auto" w:fill="auto"/>
            <w:vAlign w:val="center"/>
          </w:tcPr>
          <w:p w14:paraId="64531E54"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Pernyataan</w:t>
            </w:r>
          </w:p>
        </w:tc>
        <w:tc>
          <w:tcPr>
            <w:tcW w:w="1170" w:type="dxa"/>
            <w:tcBorders>
              <w:top w:val="single" w:sz="4" w:space="0" w:color="000000"/>
              <w:left w:val="nil"/>
              <w:bottom w:val="single" w:sz="4" w:space="0" w:color="000000"/>
              <w:right w:val="single" w:sz="4" w:space="0" w:color="000000"/>
            </w:tcBorders>
            <w:shd w:val="clear" w:color="auto" w:fill="auto"/>
            <w:vAlign w:val="center"/>
          </w:tcPr>
          <w:p w14:paraId="63BF76DF"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r>
      <w:tr w:rsidR="00E779D5" w:rsidRPr="0010016F" w14:paraId="2D2AFBD4" w14:textId="77777777" w:rsidTr="00AD7118">
        <w:trPr>
          <w:trHeight w:val="624"/>
        </w:trPr>
        <w:tc>
          <w:tcPr>
            <w:tcW w:w="559" w:type="dxa"/>
            <w:vMerge/>
            <w:tcBorders>
              <w:left w:val="single" w:sz="4" w:space="0" w:color="000000"/>
              <w:bottom w:val="single" w:sz="4" w:space="0" w:color="000000"/>
              <w:right w:val="single" w:sz="4" w:space="0" w:color="000000"/>
            </w:tcBorders>
            <w:vAlign w:val="center"/>
          </w:tcPr>
          <w:p w14:paraId="12150DE0"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c>
          <w:tcPr>
            <w:tcW w:w="4264" w:type="dxa"/>
            <w:vMerge/>
            <w:tcBorders>
              <w:top w:val="nil"/>
              <w:left w:val="single" w:sz="4" w:space="0" w:color="000000"/>
              <w:bottom w:val="single" w:sz="4" w:space="0" w:color="000000"/>
              <w:right w:val="single" w:sz="4" w:space="0" w:color="000000"/>
            </w:tcBorders>
            <w:shd w:val="clear" w:color="auto" w:fill="auto"/>
            <w:vAlign w:val="center"/>
          </w:tcPr>
          <w:p w14:paraId="4CC1FB61"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8A22" w14:textId="77777777" w:rsidR="00E779D5" w:rsidRPr="0010016F" w:rsidRDefault="00E779D5" w:rsidP="00AD7118">
            <w:pPr>
              <w:spacing w:after="0" w:line="240" w:lineRule="auto"/>
              <w:ind w:left="108"/>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Sangat</w:t>
            </w:r>
          </w:p>
          <w:p w14:paraId="432128A5"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Tidak</w:t>
            </w:r>
          </w:p>
          <w:p w14:paraId="6A212A2A"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id-ID" w:eastAsia="en-US"/>
              </w:rPr>
              <w:t>Setuju</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8080" w14:textId="77777777" w:rsidR="00E779D5" w:rsidRPr="0010016F" w:rsidRDefault="00E779D5" w:rsidP="00AD7118">
            <w:pPr>
              <w:spacing w:after="0" w:line="240" w:lineRule="auto"/>
              <w:ind w:left="31"/>
              <w:jc w:val="center"/>
              <w:rPr>
                <w:rFonts w:ascii="Times New Roman" w:eastAsia="Times New Roman" w:hAnsi="Times New Roman" w:cs="Times New Roman"/>
                <w:b/>
                <w:color w:val="000000"/>
                <w:sz w:val="24"/>
                <w:szCs w:val="24"/>
                <w:lang w:val="en-ID" w:eastAsia="en-US"/>
              </w:rPr>
            </w:pPr>
            <w:proofErr w:type="spellStart"/>
            <w:r w:rsidRPr="0010016F">
              <w:rPr>
                <w:rFonts w:ascii="Times New Roman" w:eastAsia="Times New Roman" w:hAnsi="Times New Roman" w:cs="Times New Roman"/>
                <w:b/>
                <w:color w:val="000000"/>
                <w:sz w:val="24"/>
                <w:szCs w:val="24"/>
                <w:lang w:val="en-ID" w:eastAsia="en-US"/>
              </w:rPr>
              <w:t>Kurang</w:t>
            </w:r>
            <w:proofErr w:type="spellEnd"/>
            <w:r w:rsidRPr="0010016F">
              <w:rPr>
                <w:rFonts w:ascii="Times New Roman" w:eastAsia="Times New Roman" w:hAnsi="Times New Roman" w:cs="Times New Roman"/>
                <w:b/>
                <w:color w:val="000000"/>
                <w:sz w:val="24"/>
                <w:szCs w:val="24"/>
                <w:lang w:val="id-ID" w:eastAsia="en-US"/>
              </w:rPr>
              <w:t xml:space="preserve"> Setuju</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6FE9"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Setuju</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2D71" w14:textId="77777777" w:rsidR="00E779D5" w:rsidRPr="0010016F" w:rsidRDefault="00E779D5" w:rsidP="00AD7118">
            <w:pPr>
              <w:spacing w:after="0" w:line="240"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id-ID" w:eastAsia="en-US"/>
              </w:rPr>
              <w:t>Sangat Setuju</w:t>
            </w:r>
          </w:p>
        </w:tc>
      </w:tr>
      <w:tr w:rsidR="00E779D5" w:rsidRPr="0010016F" w14:paraId="4F1A9610" w14:textId="77777777" w:rsidTr="00AD7118">
        <w:trPr>
          <w:trHeight w:val="732"/>
        </w:trPr>
        <w:tc>
          <w:tcPr>
            <w:tcW w:w="559" w:type="dxa"/>
            <w:tcBorders>
              <w:top w:val="single" w:sz="4" w:space="0" w:color="000000"/>
              <w:left w:val="single" w:sz="4" w:space="0" w:color="000000"/>
              <w:bottom w:val="single" w:sz="4" w:space="0" w:color="000000"/>
              <w:right w:val="single" w:sz="4" w:space="0" w:color="000000"/>
            </w:tcBorders>
          </w:tcPr>
          <w:p w14:paraId="650BBB32" w14:textId="77777777" w:rsidR="00E779D5" w:rsidRPr="0010016F" w:rsidRDefault="00E779D5" w:rsidP="00AD7118">
            <w:pPr>
              <w:spacing w:after="0" w:line="240" w:lineRule="auto"/>
              <w:ind w:left="0" w:right="1"/>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1.</w:t>
            </w: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0E195C70" w14:textId="77777777" w:rsidR="00E779D5" w:rsidRPr="0010016F" w:rsidRDefault="00E779D5" w:rsidP="00AD7118">
            <w:pPr>
              <w:spacing w:after="0" w:line="240" w:lineRule="auto"/>
              <w:ind w:left="0" w:right="1"/>
              <w:jc w:val="left"/>
              <w:rPr>
                <w:rFonts w:ascii="Times New Roman" w:eastAsia="Times New Roman" w:hAnsi="Times New Roman" w:cs="Times New Roman"/>
                <w:color w:val="000000"/>
                <w:sz w:val="24"/>
                <w:szCs w:val="24"/>
                <w:lang w:val="id-ID" w:eastAsia="en-US"/>
              </w:rPr>
            </w:pPr>
            <w:proofErr w:type="spellStart"/>
            <w:r w:rsidRPr="0010016F">
              <w:rPr>
                <w:rFonts w:ascii="Times New Roman" w:eastAsia="Times New Roman" w:hAnsi="Times New Roman" w:cs="Times New Roman"/>
                <w:color w:val="000000"/>
                <w:sz w:val="24"/>
                <w:szCs w:val="24"/>
                <w:lang w:val="en-ID" w:eastAsia="en-US"/>
              </w:rPr>
              <w:t>Jika</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anda</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memperoleh</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kesempatan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untuk</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mendapatkan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pekerjaan</w:t>
            </w:r>
            <w:proofErr w:type="spellEnd"/>
            <w:r w:rsidRPr="0010016F">
              <w:rPr>
                <w:rFonts w:ascii="Times New Roman" w:eastAsia="Times New Roman" w:hAnsi="Times New Roman" w:cs="Times New Roman"/>
                <w:color w:val="000000"/>
                <w:sz w:val="24"/>
                <w:szCs w:val="24"/>
                <w:lang w:val="en-ID" w:eastAsia="en-US"/>
              </w:rPr>
              <w:t xml:space="preserve"> yang </w:t>
            </w:r>
            <w:proofErr w:type="spellStart"/>
            <w:r w:rsidRPr="0010016F">
              <w:rPr>
                <w:rFonts w:ascii="Times New Roman" w:eastAsia="Times New Roman" w:hAnsi="Times New Roman" w:cs="Times New Roman"/>
                <w:color w:val="000000"/>
                <w:sz w:val="24"/>
                <w:szCs w:val="24"/>
                <w:lang w:val="en-ID" w:eastAsia="en-US"/>
              </w:rPr>
              <w:t>lebih</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baik</w:t>
            </w:r>
            <w:proofErr w:type="spellEnd"/>
            <w:r w:rsidRPr="0010016F">
              <w:rPr>
                <w:rFonts w:ascii="Times New Roman" w:eastAsia="Times New Roman" w:hAnsi="Times New Roman" w:cs="Times New Roman"/>
                <w:color w:val="000000"/>
                <w:sz w:val="24"/>
                <w:szCs w:val="24"/>
                <w:lang w:val="en-ID" w:eastAsia="en-US"/>
              </w:rPr>
              <w:t xml:space="preserve"> di KAP </w:t>
            </w:r>
            <w:proofErr w:type="spellStart"/>
            <w:r w:rsidRPr="0010016F">
              <w:rPr>
                <w:rFonts w:ascii="Times New Roman" w:eastAsia="Times New Roman" w:hAnsi="Times New Roman" w:cs="Times New Roman"/>
                <w:color w:val="000000"/>
                <w:sz w:val="24"/>
                <w:szCs w:val="24"/>
                <w:lang w:val="en-ID" w:eastAsia="en-US"/>
              </w:rPr>
              <w:t>lain</w:t>
            </w:r>
            <w:proofErr w:type="spellEnd"/>
            <w:r w:rsidRPr="0010016F">
              <w:rPr>
                <w:rFonts w:ascii="Times New Roman" w:eastAsia="Times New Roman" w:hAnsi="Times New Roman" w:cs="Times New Roman"/>
                <w:color w:val="000000"/>
                <w:sz w:val="24"/>
                <w:szCs w:val="24"/>
                <w:lang w:val="en-ID" w:eastAsia="en-US"/>
              </w:rPr>
              <w:t xml:space="preserve">, Anda </w:t>
            </w:r>
            <w:proofErr w:type="spellStart"/>
            <w:r w:rsidRPr="0010016F">
              <w:rPr>
                <w:rFonts w:ascii="Times New Roman" w:eastAsia="Times New Roman" w:hAnsi="Times New Roman" w:cs="Times New Roman"/>
                <w:color w:val="000000"/>
                <w:sz w:val="24"/>
                <w:szCs w:val="24"/>
                <w:lang w:val="en-ID" w:eastAsia="en-US"/>
              </w:rPr>
              <w:t>akan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menyetujuinya</w:t>
            </w:r>
            <w:proofErr w:type="spellEnd"/>
            <w:r w:rsidRPr="0010016F">
              <w:rPr>
                <w:rFonts w:ascii="Times New Roman" w:eastAsia="Times New Roman" w:hAnsi="Times New Roman" w:cs="Times New Roman"/>
                <w:color w:val="000000"/>
                <w:sz w:val="24"/>
                <w:szCs w:val="24"/>
                <w:lang w:val="en-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DFBDE0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42825664"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D3900B0"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EDC28E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6B1A73F4" w14:textId="77777777" w:rsidTr="00AD7118">
        <w:trPr>
          <w:trHeight w:val="422"/>
        </w:trPr>
        <w:tc>
          <w:tcPr>
            <w:tcW w:w="559" w:type="dxa"/>
            <w:tcBorders>
              <w:top w:val="single" w:sz="4" w:space="0" w:color="000000"/>
              <w:left w:val="single" w:sz="4" w:space="0" w:color="000000"/>
              <w:bottom w:val="single" w:sz="4" w:space="0" w:color="000000"/>
              <w:right w:val="single" w:sz="4" w:space="0" w:color="000000"/>
            </w:tcBorders>
          </w:tcPr>
          <w:p w14:paraId="49FBC3B8" w14:textId="77777777" w:rsidR="00E779D5" w:rsidRPr="0010016F" w:rsidRDefault="00E779D5" w:rsidP="00AD7118">
            <w:pPr>
              <w:spacing w:after="0" w:line="240" w:lineRule="auto"/>
              <w:ind w:left="0" w:right="1"/>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2.</w:t>
            </w: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5A9056DD" w14:textId="77777777" w:rsidR="00E779D5" w:rsidRPr="0010016F" w:rsidRDefault="00E779D5" w:rsidP="00AD7118">
            <w:pPr>
              <w:spacing w:after="0" w:line="240" w:lineRule="auto"/>
              <w:ind w:left="0" w:right="1"/>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en-ID" w:eastAsia="en-US"/>
              </w:rPr>
              <w:t xml:space="preserve">Anda </w:t>
            </w:r>
            <w:proofErr w:type="spellStart"/>
            <w:r w:rsidRPr="0010016F">
              <w:rPr>
                <w:rFonts w:ascii="Times New Roman" w:eastAsia="Times New Roman" w:hAnsi="Times New Roman" w:cs="Times New Roman"/>
                <w:color w:val="000000"/>
                <w:sz w:val="24"/>
                <w:szCs w:val="24"/>
                <w:lang w:val="en-ID" w:eastAsia="en-US"/>
              </w:rPr>
              <w:t>akan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meninggalkan</w:t>
            </w:r>
            <w:proofErr w:type="spellEnd"/>
            <w:r w:rsidRPr="0010016F">
              <w:rPr>
                <w:rFonts w:ascii="Times New Roman" w:eastAsia="Times New Roman" w:hAnsi="Times New Roman" w:cs="Times New Roman"/>
                <w:color w:val="000000"/>
                <w:sz w:val="24"/>
                <w:szCs w:val="24"/>
                <w:lang w:val="en-ID" w:eastAsia="en-US"/>
              </w:rPr>
              <w:t xml:space="preserve"> KAP </w:t>
            </w:r>
            <w:proofErr w:type="spellStart"/>
            <w:r w:rsidRPr="0010016F">
              <w:rPr>
                <w:rFonts w:ascii="Times New Roman" w:eastAsia="Times New Roman" w:hAnsi="Times New Roman" w:cs="Times New Roman"/>
                <w:color w:val="000000"/>
                <w:sz w:val="24"/>
                <w:szCs w:val="24"/>
                <w:lang w:val="en-ID" w:eastAsia="en-US"/>
              </w:rPr>
              <w:t>tempat</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anda</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bekerja</w:t>
            </w:r>
            <w:proofErr w:type="spellEnd"/>
            <w:r w:rsidRPr="0010016F">
              <w:rPr>
                <w:rFonts w:ascii="Times New Roman" w:eastAsia="Times New Roman" w:hAnsi="Times New Roman" w:cs="Times New Roman"/>
                <w:color w:val="000000"/>
                <w:sz w:val="24"/>
                <w:szCs w:val="24"/>
                <w:lang w:val="en-ID" w:eastAsia="en-US"/>
              </w:rPr>
              <w:t xml:space="preserve"> 2 </w:t>
            </w:r>
            <w:proofErr w:type="spellStart"/>
            <w:r w:rsidRPr="0010016F">
              <w:rPr>
                <w:rFonts w:ascii="Times New Roman" w:eastAsia="Times New Roman" w:hAnsi="Times New Roman" w:cs="Times New Roman"/>
                <w:color w:val="000000"/>
                <w:sz w:val="24"/>
                <w:szCs w:val="24"/>
                <w:lang w:val="en-ID" w:eastAsia="en-US"/>
              </w:rPr>
              <w:t>tahun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lagi</w:t>
            </w:r>
            <w:proofErr w:type="spellEnd"/>
            <w:r w:rsidRPr="0010016F">
              <w:rPr>
                <w:rFonts w:ascii="Times New Roman" w:eastAsia="Times New Roman" w:hAnsi="Times New Roman" w:cs="Times New Roman"/>
                <w:color w:val="000000"/>
                <w:sz w:val="24"/>
                <w:szCs w:val="24"/>
                <w:lang w:val="en-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E614123"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240CC84A"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96C7A01"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19137E6"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3A9EFE64" w14:textId="77777777" w:rsidTr="00AD7118">
        <w:trPr>
          <w:trHeight w:val="480"/>
        </w:trPr>
        <w:tc>
          <w:tcPr>
            <w:tcW w:w="559" w:type="dxa"/>
            <w:tcBorders>
              <w:top w:val="single" w:sz="4" w:space="0" w:color="000000"/>
              <w:left w:val="single" w:sz="4" w:space="0" w:color="000000"/>
              <w:bottom w:val="single" w:sz="4" w:space="0" w:color="000000"/>
              <w:right w:val="single" w:sz="4" w:space="0" w:color="000000"/>
            </w:tcBorders>
          </w:tcPr>
          <w:p w14:paraId="70DF4C27"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3.</w:t>
            </w: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41795F64"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en-ID" w:eastAsia="en-US"/>
              </w:rPr>
              <w:t xml:space="preserve">Anda </w:t>
            </w:r>
            <w:proofErr w:type="spellStart"/>
            <w:r w:rsidRPr="0010016F">
              <w:rPr>
                <w:rFonts w:ascii="Times New Roman" w:eastAsia="Times New Roman" w:hAnsi="Times New Roman" w:cs="Times New Roman"/>
                <w:color w:val="000000"/>
                <w:sz w:val="24"/>
                <w:szCs w:val="24"/>
                <w:lang w:val="en-ID" w:eastAsia="en-US"/>
              </w:rPr>
              <w:t>akan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meninggalkan</w:t>
            </w:r>
            <w:proofErr w:type="spellEnd"/>
            <w:r w:rsidRPr="0010016F">
              <w:rPr>
                <w:rFonts w:ascii="Times New Roman" w:eastAsia="Times New Roman" w:hAnsi="Times New Roman" w:cs="Times New Roman"/>
                <w:color w:val="000000"/>
                <w:sz w:val="24"/>
                <w:szCs w:val="24"/>
                <w:lang w:val="en-ID" w:eastAsia="en-US"/>
              </w:rPr>
              <w:t xml:space="preserve"> KAP </w:t>
            </w:r>
            <w:proofErr w:type="spellStart"/>
            <w:r w:rsidRPr="0010016F">
              <w:rPr>
                <w:rFonts w:ascii="Times New Roman" w:eastAsia="Times New Roman" w:hAnsi="Times New Roman" w:cs="Times New Roman"/>
                <w:color w:val="000000"/>
                <w:sz w:val="24"/>
                <w:szCs w:val="24"/>
                <w:lang w:val="en-ID" w:eastAsia="en-US"/>
              </w:rPr>
              <w:t>tempat</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anda</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bekerja</w:t>
            </w:r>
            <w:proofErr w:type="spellEnd"/>
            <w:r w:rsidRPr="0010016F">
              <w:rPr>
                <w:rFonts w:ascii="Times New Roman" w:eastAsia="Times New Roman" w:hAnsi="Times New Roman" w:cs="Times New Roman"/>
                <w:color w:val="000000"/>
                <w:sz w:val="24"/>
                <w:szCs w:val="24"/>
                <w:lang w:val="en-ID" w:eastAsia="en-US"/>
              </w:rPr>
              <w:t xml:space="preserve"> 5 </w:t>
            </w:r>
            <w:proofErr w:type="spellStart"/>
            <w:r w:rsidRPr="0010016F">
              <w:rPr>
                <w:rFonts w:ascii="Times New Roman" w:eastAsia="Times New Roman" w:hAnsi="Times New Roman" w:cs="Times New Roman"/>
                <w:color w:val="000000"/>
                <w:sz w:val="24"/>
                <w:szCs w:val="24"/>
                <w:lang w:val="en-ID" w:eastAsia="en-US"/>
              </w:rPr>
              <w:t>tahun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lagi</w:t>
            </w:r>
            <w:proofErr w:type="spellEnd"/>
            <w:r w:rsidRPr="0010016F">
              <w:rPr>
                <w:rFonts w:ascii="Times New Roman" w:eastAsia="Times New Roman" w:hAnsi="Times New Roman" w:cs="Times New Roman"/>
                <w:color w:val="000000"/>
                <w:sz w:val="24"/>
                <w:szCs w:val="24"/>
                <w:lang w:val="en-ID" w:eastAsia="en-U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84D5678"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79FB1CF2"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1926A93"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90F4A37"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 </w:t>
            </w:r>
          </w:p>
        </w:tc>
      </w:tr>
      <w:tr w:rsidR="00E779D5" w:rsidRPr="0010016F" w14:paraId="25033D5F" w14:textId="77777777" w:rsidTr="00AD7118">
        <w:trPr>
          <w:trHeight w:val="480"/>
        </w:trPr>
        <w:tc>
          <w:tcPr>
            <w:tcW w:w="559" w:type="dxa"/>
            <w:tcBorders>
              <w:top w:val="single" w:sz="4" w:space="0" w:color="000000"/>
              <w:left w:val="single" w:sz="4" w:space="0" w:color="000000"/>
              <w:bottom w:val="single" w:sz="4" w:space="0" w:color="000000"/>
              <w:right w:val="single" w:sz="4" w:space="0" w:color="000000"/>
            </w:tcBorders>
          </w:tcPr>
          <w:p w14:paraId="00921714" w14:textId="77777777" w:rsidR="00E779D5" w:rsidRPr="0010016F" w:rsidRDefault="00E779D5" w:rsidP="00AD7118">
            <w:pPr>
              <w:spacing w:after="0" w:line="240"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4.</w:t>
            </w:r>
          </w:p>
        </w:tc>
        <w:tc>
          <w:tcPr>
            <w:tcW w:w="4264" w:type="dxa"/>
            <w:tcBorders>
              <w:top w:val="single" w:sz="4" w:space="0" w:color="000000"/>
              <w:left w:val="single" w:sz="4" w:space="0" w:color="000000"/>
              <w:bottom w:val="single" w:sz="4" w:space="0" w:color="000000"/>
              <w:right w:val="single" w:sz="4" w:space="0" w:color="000000"/>
            </w:tcBorders>
            <w:shd w:val="clear" w:color="auto" w:fill="auto"/>
          </w:tcPr>
          <w:p w14:paraId="7F8BF815"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 xml:space="preserve">Anda </w:t>
            </w:r>
            <w:proofErr w:type="spellStart"/>
            <w:r w:rsidRPr="0010016F">
              <w:rPr>
                <w:rFonts w:ascii="Times New Roman" w:eastAsia="Times New Roman" w:hAnsi="Times New Roman" w:cs="Times New Roman"/>
                <w:color w:val="000000"/>
                <w:sz w:val="24"/>
                <w:szCs w:val="24"/>
                <w:lang w:val="en-ID" w:eastAsia="en-US"/>
              </w:rPr>
              <w:t>tidak</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akan</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tetap</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berada</w:t>
            </w:r>
            <w:proofErr w:type="spellEnd"/>
            <w:r w:rsidRPr="0010016F">
              <w:rPr>
                <w:rFonts w:ascii="Times New Roman" w:eastAsia="Times New Roman" w:hAnsi="Times New Roman" w:cs="Times New Roman"/>
                <w:color w:val="000000"/>
                <w:sz w:val="24"/>
                <w:szCs w:val="24"/>
                <w:lang w:val="en-ID" w:eastAsia="en-US"/>
              </w:rPr>
              <w:t xml:space="preserve"> pada KAP </w:t>
            </w:r>
            <w:proofErr w:type="spellStart"/>
            <w:r w:rsidRPr="0010016F">
              <w:rPr>
                <w:rFonts w:ascii="Times New Roman" w:eastAsia="Times New Roman" w:hAnsi="Times New Roman" w:cs="Times New Roman"/>
                <w:color w:val="000000"/>
                <w:sz w:val="24"/>
                <w:szCs w:val="24"/>
                <w:lang w:val="en-ID" w:eastAsia="en-US"/>
              </w:rPr>
              <w:t>tempat</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anda</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bekerja</w:t>
            </w:r>
            <w:proofErr w:type="spellEnd"/>
            <w:r w:rsidRPr="0010016F">
              <w:rPr>
                <w:rFonts w:ascii="Times New Roman" w:eastAsia="Times New Roman" w:hAnsi="Times New Roman" w:cs="Times New Roman"/>
                <w:color w:val="000000"/>
                <w:sz w:val="24"/>
                <w:szCs w:val="24"/>
                <w:lang w:val="en-ID" w:eastAsia="en-US"/>
              </w:rPr>
              <w:t xml:space="preserve"> </w:t>
            </w:r>
            <w:proofErr w:type="spellStart"/>
            <w:r w:rsidRPr="0010016F">
              <w:rPr>
                <w:rFonts w:ascii="Times New Roman" w:eastAsia="Times New Roman" w:hAnsi="Times New Roman" w:cs="Times New Roman"/>
                <w:color w:val="000000"/>
                <w:sz w:val="24"/>
                <w:szCs w:val="24"/>
                <w:lang w:val="en-ID" w:eastAsia="en-US"/>
              </w:rPr>
              <w:t>sampai</w:t>
            </w:r>
            <w:proofErr w:type="spellEnd"/>
            <w:r w:rsidRPr="0010016F">
              <w:rPr>
                <w:rFonts w:ascii="Times New Roman" w:eastAsia="Times New Roman" w:hAnsi="Times New Roman" w:cs="Times New Roman"/>
                <w:color w:val="000000"/>
                <w:sz w:val="24"/>
                <w:szCs w:val="24"/>
                <w:lang w:val="en-ID" w:eastAsia="en-US"/>
              </w:rPr>
              <w:t xml:space="preserve"> masa </w:t>
            </w:r>
            <w:proofErr w:type="spellStart"/>
            <w:r w:rsidRPr="0010016F">
              <w:rPr>
                <w:rFonts w:ascii="Times New Roman" w:eastAsia="Times New Roman" w:hAnsi="Times New Roman" w:cs="Times New Roman"/>
                <w:color w:val="000000"/>
                <w:sz w:val="24"/>
                <w:szCs w:val="24"/>
                <w:lang w:val="en-ID" w:eastAsia="en-US"/>
              </w:rPr>
              <w:t>pensiun</w:t>
            </w:r>
            <w:proofErr w:type="spellEnd"/>
            <w:r w:rsidRPr="0010016F">
              <w:rPr>
                <w:rFonts w:ascii="Times New Roman" w:eastAsia="Times New Roman" w:hAnsi="Times New Roman" w:cs="Times New Roman"/>
                <w:color w:val="000000"/>
                <w:sz w:val="24"/>
                <w:szCs w:val="24"/>
                <w:lang w:val="en-ID" w:eastAsia="en-US"/>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7B94913"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5A351E44"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2D6F1AB"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B01F43A" w14:textId="77777777" w:rsidR="00E779D5" w:rsidRPr="0010016F" w:rsidRDefault="00E779D5" w:rsidP="00AD7118">
            <w:pPr>
              <w:spacing w:after="0" w:line="240" w:lineRule="auto"/>
              <w:ind w:left="0"/>
              <w:jc w:val="left"/>
              <w:rPr>
                <w:rFonts w:ascii="Times New Roman" w:eastAsia="Times New Roman" w:hAnsi="Times New Roman" w:cs="Times New Roman"/>
                <w:color w:val="000000"/>
                <w:sz w:val="24"/>
                <w:szCs w:val="24"/>
                <w:lang w:val="id-ID" w:eastAsia="en-US"/>
              </w:rPr>
            </w:pPr>
          </w:p>
        </w:tc>
      </w:tr>
    </w:tbl>
    <w:p w14:paraId="0856395C" w14:textId="77777777" w:rsidR="00E779D5" w:rsidRDefault="00E779D5" w:rsidP="00B22957">
      <w:pPr>
        <w:spacing w:after="160" w:line="259" w:lineRule="auto"/>
        <w:ind w:left="0"/>
        <w:jc w:val="center"/>
        <w:rPr>
          <w:rFonts w:ascii="Times New Roman" w:eastAsia="Calibri" w:hAnsi="Times New Roman" w:cs="Times New Roman"/>
          <w:b/>
          <w:color w:val="000000" w:themeColor="text1"/>
          <w:sz w:val="24"/>
          <w:szCs w:val="28"/>
          <w:lang w:eastAsia="en-US"/>
        </w:rPr>
      </w:pPr>
    </w:p>
    <w:p w14:paraId="6EE33BB6" w14:textId="77777777" w:rsidR="00E779D5" w:rsidRPr="0010016F" w:rsidRDefault="00E779D5" w:rsidP="00E779D5">
      <w:pPr>
        <w:spacing w:after="0" w:line="240" w:lineRule="auto"/>
        <w:ind w:left="0"/>
        <w:jc w:val="left"/>
        <w:rPr>
          <w:rFonts w:ascii="Times New Roman" w:eastAsia="Calibri" w:hAnsi="Times New Roman" w:cs="Times New Roman"/>
          <w:color w:val="000000"/>
          <w:sz w:val="24"/>
          <w:szCs w:val="24"/>
          <w:lang w:eastAsia="en-US"/>
        </w:rPr>
      </w:pPr>
      <w:proofErr w:type="spellStart"/>
      <w:proofErr w:type="gramStart"/>
      <w:r w:rsidRPr="0010016F">
        <w:rPr>
          <w:rFonts w:ascii="Times New Roman" w:eastAsia="Calibri" w:hAnsi="Times New Roman" w:cs="Times New Roman"/>
          <w:b/>
          <w:bCs/>
          <w:color w:val="000000"/>
          <w:sz w:val="24"/>
          <w:szCs w:val="24"/>
          <w:lang w:eastAsia="en-US"/>
        </w:rPr>
        <w:lastRenderedPageBreak/>
        <w:t>Petunjuk</w:t>
      </w:r>
      <w:proofErr w:type="spellEnd"/>
      <w:r w:rsidRPr="0010016F">
        <w:rPr>
          <w:rFonts w:ascii="Times New Roman" w:eastAsia="Calibri" w:hAnsi="Times New Roman" w:cs="Times New Roman"/>
          <w:b/>
          <w:bCs/>
          <w:color w:val="000000"/>
          <w:sz w:val="24"/>
          <w:szCs w:val="24"/>
          <w:lang w:eastAsia="en-US"/>
        </w:rPr>
        <w:t xml:space="preserve"> :</w:t>
      </w:r>
      <w:proofErr w:type="gramEnd"/>
      <w:r w:rsidRPr="0010016F">
        <w:rPr>
          <w:rFonts w:ascii="Times New Roman" w:eastAsia="Calibri" w:hAnsi="Times New Roman" w:cs="Times New Roman"/>
          <w:b/>
          <w:bCs/>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Berilah</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tanda</w:t>
      </w:r>
      <w:proofErr w:type="spellEnd"/>
      <w:r w:rsidRPr="0010016F">
        <w:rPr>
          <w:rFonts w:ascii="Times New Roman" w:eastAsia="Calibri" w:hAnsi="Times New Roman" w:cs="Times New Roman"/>
          <w:color w:val="000000"/>
          <w:sz w:val="24"/>
          <w:szCs w:val="24"/>
          <w:lang w:eastAsia="en-US"/>
        </w:rPr>
        <w:t xml:space="preserve"> (</w:t>
      </w:r>
      <w:r w:rsidRPr="0010016F">
        <w:rPr>
          <w:rFonts w:ascii="Times New Roman" w:eastAsia="Calibri" w:hAnsi="Times New Roman" w:cs="Times New Roman"/>
          <w:color w:val="000000"/>
          <w:sz w:val="24"/>
          <w:szCs w:val="24"/>
          <w:lang w:eastAsia="en-US"/>
        </w:rPr>
        <w:sym w:font="Wingdings 2" w:char="F050"/>
      </w:r>
      <w:r w:rsidRPr="0010016F">
        <w:rPr>
          <w:rFonts w:ascii="Times New Roman" w:eastAsia="Calibri" w:hAnsi="Times New Roman" w:cs="Times New Roman"/>
          <w:color w:val="000000"/>
          <w:sz w:val="24"/>
          <w:szCs w:val="24"/>
          <w:lang w:eastAsia="en-US"/>
        </w:rPr>
        <w:t xml:space="preserve">) pada </w:t>
      </w:r>
      <w:proofErr w:type="spellStart"/>
      <w:r w:rsidRPr="0010016F">
        <w:rPr>
          <w:rFonts w:ascii="Times New Roman" w:eastAsia="Calibri" w:hAnsi="Times New Roman" w:cs="Times New Roman"/>
          <w:color w:val="000000"/>
          <w:sz w:val="24"/>
          <w:szCs w:val="24"/>
          <w:lang w:eastAsia="en-US"/>
        </w:rPr>
        <w:t>pertanyaan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dibawah</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ini</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sesuai</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dengan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penilaian</w:t>
      </w:r>
      <w:proofErr w:type="spellEnd"/>
      <w:r w:rsidRPr="0010016F">
        <w:rPr>
          <w:rFonts w:ascii="Times New Roman" w:eastAsia="Calibri" w:hAnsi="Times New Roman" w:cs="Times New Roman"/>
          <w:color w:val="000000"/>
          <w:sz w:val="24"/>
          <w:szCs w:val="24"/>
          <w:lang w:eastAsia="en-US"/>
        </w:rPr>
        <w:t xml:space="preserve"> </w:t>
      </w:r>
      <w:proofErr w:type="spellStart"/>
      <w:r w:rsidRPr="0010016F">
        <w:rPr>
          <w:rFonts w:ascii="Times New Roman" w:eastAsia="Calibri" w:hAnsi="Times New Roman" w:cs="Times New Roman"/>
          <w:color w:val="000000"/>
          <w:sz w:val="24"/>
          <w:szCs w:val="24"/>
          <w:lang w:eastAsia="en-US"/>
        </w:rPr>
        <w:t>anda</w:t>
      </w:r>
      <w:proofErr w:type="spellEnd"/>
      <w:r w:rsidRPr="0010016F">
        <w:rPr>
          <w:rFonts w:ascii="Times New Roman" w:eastAsia="Calibri" w:hAnsi="Times New Roman" w:cs="Times New Roman"/>
          <w:color w:val="000000"/>
          <w:sz w:val="24"/>
          <w:szCs w:val="24"/>
          <w:lang w:eastAsia="en-US"/>
        </w:rPr>
        <w:t>.</w:t>
      </w:r>
    </w:p>
    <w:p w14:paraId="1E76A54A" w14:textId="77777777" w:rsidR="00E779D5" w:rsidRPr="0010016F" w:rsidRDefault="00E779D5" w:rsidP="00E779D5">
      <w:pPr>
        <w:spacing w:after="0" w:line="240" w:lineRule="auto"/>
        <w:ind w:left="0"/>
        <w:jc w:val="left"/>
        <w:rPr>
          <w:rFonts w:ascii="Times New Roman" w:eastAsia="Calibri" w:hAnsi="Times New Roman" w:cs="Times New Roman"/>
          <w:color w:val="000000"/>
          <w:sz w:val="24"/>
          <w:szCs w:val="24"/>
          <w:lang w:eastAsia="en-US"/>
        </w:rPr>
      </w:pPr>
    </w:p>
    <w:p w14:paraId="48AFB836" w14:textId="77777777" w:rsidR="00E779D5" w:rsidRPr="0010016F" w:rsidRDefault="00E779D5" w:rsidP="0036284A">
      <w:pPr>
        <w:keepNext/>
        <w:keepLines/>
        <w:numPr>
          <w:ilvl w:val="0"/>
          <w:numId w:val="18"/>
        </w:numPr>
        <w:spacing w:after="0" w:line="360" w:lineRule="auto"/>
        <w:ind w:left="426" w:hanging="426"/>
        <w:jc w:val="left"/>
        <w:outlineLvl w:val="2"/>
        <w:rPr>
          <w:rFonts w:ascii="Times New Roman" w:eastAsia="MS Gothic" w:hAnsi="Times New Roman" w:cs="Mangal"/>
          <w:b/>
          <w:bCs/>
          <w:color w:val="000000"/>
          <w:sz w:val="24"/>
          <w:lang w:val="id-ID" w:eastAsia="en-US"/>
        </w:rPr>
      </w:pPr>
      <w:proofErr w:type="spellStart"/>
      <w:r w:rsidRPr="0010016F">
        <w:rPr>
          <w:rFonts w:ascii="Times New Roman" w:eastAsia="MS Gothic" w:hAnsi="Times New Roman" w:cs="Mangal"/>
          <w:b/>
          <w:bCs/>
          <w:color w:val="000000"/>
          <w:sz w:val="24"/>
          <w:lang w:val="en-ID" w:eastAsia="en-US"/>
        </w:rPr>
        <w:t>Penghentian</w:t>
      </w:r>
      <w:proofErr w:type="spellEnd"/>
      <w:r w:rsidRPr="0010016F">
        <w:rPr>
          <w:rFonts w:ascii="Times New Roman" w:eastAsia="MS Gothic" w:hAnsi="Times New Roman" w:cs="Mangal"/>
          <w:b/>
          <w:bCs/>
          <w:color w:val="000000"/>
          <w:sz w:val="24"/>
          <w:lang w:val="en-ID" w:eastAsia="en-US"/>
        </w:rPr>
        <w:t xml:space="preserve"> </w:t>
      </w:r>
      <w:proofErr w:type="spellStart"/>
      <w:r w:rsidRPr="0010016F">
        <w:rPr>
          <w:rFonts w:ascii="Times New Roman" w:eastAsia="MS Gothic" w:hAnsi="Times New Roman" w:cs="Mangal"/>
          <w:b/>
          <w:bCs/>
          <w:color w:val="000000"/>
          <w:sz w:val="24"/>
          <w:lang w:val="en-ID" w:eastAsia="en-US"/>
        </w:rPr>
        <w:t>Prematur</w:t>
      </w:r>
      <w:proofErr w:type="spellEnd"/>
      <w:r w:rsidRPr="0010016F">
        <w:rPr>
          <w:rFonts w:ascii="Times New Roman" w:eastAsia="MS Gothic" w:hAnsi="Times New Roman" w:cs="Mangal"/>
          <w:b/>
          <w:bCs/>
          <w:color w:val="000000"/>
          <w:sz w:val="24"/>
          <w:lang w:val="en-ID" w:eastAsia="en-US"/>
        </w:rPr>
        <w:t xml:space="preserve"> </w:t>
      </w:r>
      <w:proofErr w:type="spellStart"/>
      <w:r w:rsidRPr="0010016F">
        <w:rPr>
          <w:rFonts w:ascii="Times New Roman" w:eastAsia="MS Gothic" w:hAnsi="Times New Roman" w:cs="Mangal"/>
          <w:b/>
          <w:bCs/>
          <w:color w:val="000000"/>
          <w:sz w:val="24"/>
          <w:lang w:val="en-ID" w:eastAsia="en-US"/>
        </w:rPr>
        <w:t>atas</w:t>
      </w:r>
      <w:proofErr w:type="spellEnd"/>
      <w:r w:rsidRPr="0010016F">
        <w:rPr>
          <w:rFonts w:ascii="Times New Roman" w:eastAsia="MS Gothic" w:hAnsi="Times New Roman" w:cs="Mangal"/>
          <w:b/>
          <w:bCs/>
          <w:color w:val="000000"/>
          <w:sz w:val="24"/>
          <w:lang w:val="en-ID" w:eastAsia="en-US"/>
        </w:rPr>
        <w:t xml:space="preserve"> P</w:t>
      </w:r>
      <w:r w:rsidRPr="0010016F">
        <w:rPr>
          <w:rFonts w:ascii="Times New Roman" w:eastAsia="MS Gothic" w:hAnsi="Times New Roman" w:cs="Mangal"/>
          <w:b/>
          <w:bCs/>
          <w:color w:val="000000"/>
          <w:sz w:val="24"/>
          <w:lang w:val="id-ID" w:eastAsia="en-US"/>
        </w:rPr>
        <w:t>rosedur Audit.</w:t>
      </w:r>
    </w:p>
    <w:tbl>
      <w:tblPr>
        <w:tblW w:w="9370" w:type="dxa"/>
        <w:tblInd w:w="435" w:type="dxa"/>
        <w:tblCellMar>
          <w:right w:w="47" w:type="dxa"/>
        </w:tblCellMar>
        <w:tblLook w:val="04A0" w:firstRow="1" w:lastRow="0" w:firstColumn="1" w:lastColumn="0" w:noHBand="0" w:noVBand="1"/>
      </w:tblPr>
      <w:tblGrid>
        <w:gridCol w:w="509"/>
        <w:gridCol w:w="4311"/>
        <w:gridCol w:w="1134"/>
        <w:gridCol w:w="1134"/>
        <w:gridCol w:w="1112"/>
        <w:gridCol w:w="1170"/>
      </w:tblGrid>
      <w:tr w:rsidR="00E779D5" w:rsidRPr="0010016F" w14:paraId="0964FF1C" w14:textId="77777777" w:rsidTr="00AD7118">
        <w:trPr>
          <w:trHeight w:val="287"/>
        </w:trPr>
        <w:tc>
          <w:tcPr>
            <w:tcW w:w="509" w:type="dxa"/>
            <w:vMerge w:val="restart"/>
            <w:tcBorders>
              <w:top w:val="single" w:sz="4" w:space="0" w:color="000000"/>
              <w:left w:val="single" w:sz="4" w:space="0" w:color="000000"/>
              <w:right w:val="single" w:sz="4" w:space="0" w:color="000000"/>
            </w:tcBorders>
            <w:vAlign w:val="center"/>
          </w:tcPr>
          <w:p w14:paraId="183ACF87" w14:textId="77777777" w:rsidR="00E779D5" w:rsidRPr="0010016F" w:rsidRDefault="00E779D5" w:rsidP="00AD7118">
            <w:pPr>
              <w:spacing w:after="0" w:line="276" w:lineRule="auto"/>
              <w:ind w:left="0"/>
              <w:jc w:val="center"/>
              <w:rPr>
                <w:rFonts w:ascii="Times New Roman" w:eastAsia="Times New Roman" w:hAnsi="Times New Roman" w:cs="Times New Roman"/>
                <w:b/>
                <w:color w:val="000000"/>
                <w:sz w:val="24"/>
                <w:szCs w:val="24"/>
                <w:lang w:val="en-ID" w:eastAsia="en-US"/>
              </w:rPr>
            </w:pPr>
            <w:r w:rsidRPr="0010016F">
              <w:rPr>
                <w:rFonts w:ascii="Times New Roman" w:eastAsia="Times New Roman" w:hAnsi="Times New Roman" w:cs="Times New Roman"/>
                <w:b/>
                <w:color w:val="000000"/>
                <w:sz w:val="24"/>
                <w:szCs w:val="24"/>
                <w:lang w:val="en-ID" w:eastAsia="en-US"/>
              </w:rPr>
              <w:t>No.</w:t>
            </w:r>
          </w:p>
        </w:tc>
        <w:tc>
          <w:tcPr>
            <w:tcW w:w="43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3834B4"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Pertanyaan</w:t>
            </w:r>
          </w:p>
        </w:tc>
        <w:tc>
          <w:tcPr>
            <w:tcW w:w="3380" w:type="dxa"/>
            <w:gridSpan w:val="3"/>
            <w:tcBorders>
              <w:top w:val="single" w:sz="4" w:space="0" w:color="000000"/>
              <w:left w:val="single" w:sz="4" w:space="0" w:color="000000"/>
              <w:bottom w:val="single" w:sz="4" w:space="0" w:color="000000"/>
              <w:right w:val="nil"/>
            </w:tcBorders>
            <w:shd w:val="clear" w:color="auto" w:fill="auto"/>
          </w:tcPr>
          <w:p w14:paraId="3E4A9BE2"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en-ID" w:eastAsia="en-US"/>
              </w:rPr>
              <w:t xml:space="preserve">                      </w:t>
            </w:r>
            <w:r w:rsidRPr="0010016F">
              <w:rPr>
                <w:rFonts w:ascii="Times New Roman" w:eastAsia="Times New Roman" w:hAnsi="Times New Roman" w:cs="Times New Roman"/>
                <w:b/>
                <w:color w:val="000000"/>
                <w:sz w:val="24"/>
                <w:szCs w:val="24"/>
                <w:lang w:val="id-ID" w:eastAsia="en-US"/>
              </w:rPr>
              <w:t>Frekuensi</w:t>
            </w:r>
          </w:p>
        </w:tc>
        <w:tc>
          <w:tcPr>
            <w:tcW w:w="1170" w:type="dxa"/>
            <w:tcBorders>
              <w:top w:val="single" w:sz="4" w:space="0" w:color="000000"/>
              <w:left w:val="nil"/>
              <w:bottom w:val="single" w:sz="4" w:space="0" w:color="000000"/>
              <w:right w:val="single" w:sz="4" w:space="0" w:color="000000"/>
            </w:tcBorders>
            <w:shd w:val="clear" w:color="auto" w:fill="auto"/>
          </w:tcPr>
          <w:p w14:paraId="4F4AF34F" w14:textId="77777777" w:rsidR="00E779D5" w:rsidRPr="0010016F" w:rsidRDefault="00E779D5" w:rsidP="00AD7118">
            <w:pPr>
              <w:spacing w:after="0" w:line="276" w:lineRule="auto"/>
              <w:ind w:left="174"/>
              <w:jc w:val="center"/>
              <w:rPr>
                <w:rFonts w:ascii="Times New Roman" w:eastAsia="Times New Roman" w:hAnsi="Times New Roman" w:cs="Times New Roman"/>
                <w:color w:val="000000"/>
                <w:sz w:val="24"/>
                <w:szCs w:val="24"/>
                <w:lang w:val="id-ID" w:eastAsia="en-US"/>
              </w:rPr>
            </w:pPr>
          </w:p>
        </w:tc>
      </w:tr>
      <w:tr w:rsidR="00E779D5" w:rsidRPr="0010016F" w14:paraId="384F7936" w14:textId="77777777" w:rsidTr="00AD7118">
        <w:trPr>
          <w:trHeight w:val="562"/>
        </w:trPr>
        <w:tc>
          <w:tcPr>
            <w:tcW w:w="509" w:type="dxa"/>
            <w:vMerge/>
            <w:tcBorders>
              <w:left w:val="single" w:sz="4" w:space="0" w:color="000000"/>
              <w:bottom w:val="single" w:sz="4" w:space="0" w:color="000000"/>
              <w:right w:val="single" w:sz="4" w:space="0" w:color="000000"/>
            </w:tcBorders>
          </w:tcPr>
          <w:p w14:paraId="029B8DBF"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p>
        </w:tc>
        <w:tc>
          <w:tcPr>
            <w:tcW w:w="4311" w:type="dxa"/>
            <w:vMerge/>
            <w:tcBorders>
              <w:top w:val="nil"/>
              <w:left w:val="single" w:sz="4" w:space="0" w:color="000000"/>
              <w:bottom w:val="single" w:sz="4" w:space="0" w:color="000000"/>
              <w:right w:val="single" w:sz="4" w:space="0" w:color="000000"/>
            </w:tcBorders>
            <w:shd w:val="clear" w:color="auto" w:fill="auto"/>
          </w:tcPr>
          <w:p w14:paraId="2499912F"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26385C7"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Tidak pernah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0FFBA3"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Kadang</w:t>
            </w:r>
            <w:r w:rsidRPr="0010016F">
              <w:rPr>
                <w:rFonts w:ascii="Times New Roman" w:eastAsia="Times New Roman" w:hAnsi="Times New Roman" w:cs="Times New Roman"/>
                <w:b/>
                <w:color w:val="000000"/>
                <w:sz w:val="24"/>
                <w:szCs w:val="24"/>
                <w:lang w:eastAsia="en-US"/>
              </w:rPr>
              <w:t>-</w:t>
            </w:r>
            <w:r w:rsidRPr="0010016F">
              <w:rPr>
                <w:rFonts w:ascii="Times New Roman" w:eastAsia="Times New Roman" w:hAnsi="Times New Roman" w:cs="Times New Roman"/>
                <w:b/>
                <w:color w:val="000000"/>
                <w:sz w:val="24"/>
                <w:szCs w:val="24"/>
                <w:lang w:val="id-ID" w:eastAsia="en-US"/>
              </w:rPr>
              <w:t>kadang</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335559D"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id-ID" w:eastAsia="en-US"/>
              </w:rPr>
              <w:t>Sering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02220C3"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b/>
                <w:color w:val="000000"/>
                <w:sz w:val="24"/>
                <w:szCs w:val="24"/>
                <w:lang w:val="en-ID" w:eastAsia="en-US"/>
              </w:rPr>
              <w:t>S</w:t>
            </w:r>
            <w:r w:rsidRPr="0010016F">
              <w:rPr>
                <w:rFonts w:ascii="Times New Roman" w:eastAsia="Times New Roman" w:hAnsi="Times New Roman" w:cs="Times New Roman"/>
                <w:b/>
                <w:color w:val="000000"/>
                <w:sz w:val="24"/>
                <w:szCs w:val="24"/>
                <w:lang w:val="id-ID" w:eastAsia="en-US"/>
              </w:rPr>
              <w:t>elalu</w:t>
            </w:r>
          </w:p>
        </w:tc>
      </w:tr>
      <w:tr w:rsidR="00E779D5" w:rsidRPr="0010016F" w14:paraId="2E5B7D91" w14:textId="77777777" w:rsidTr="00AD7118">
        <w:trPr>
          <w:trHeight w:val="1006"/>
        </w:trPr>
        <w:tc>
          <w:tcPr>
            <w:tcW w:w="509" w:type="dxa"/>
            <w:tcBorders>
              <w:top w:val="single" w:sz="4" w:space="0" w:color="000000"/>
              <w:left w:val="single" w:sz="4" w:space="0" w:color="000000"/>
              <w:bottom w:val="single" w:sz="4" w:space="0" w:color="000000"/>
              <w:right w:val="single" w:sz="4" w:space="0" w:color="000000"/>
            </w:tcBorders>
          </w:tcPr>
          <w:p w14:paraId="5BE9D213"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1.</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342D19BD"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dalam merencanakan audit, Anda tidak memerlukan pemahaman bisnis klien?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144A5"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F357BD"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3579D9C8"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EA4ABB2"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6DF15BC1" w14:textId="77777777" w:rsidTr="00AD7118">
        <w:trPr>
          <w:trHeight w:val="930"/>
        </w:trPr>
        <w:tc>
          <w:tcPr>
            <w:tcW w:w="509" w:type="dxa"/>
            <w:tcBorders>
              <w:top w:val="single" w:sz="4" w:space="0" w:color="000000"/>
              <w:left w:val="single" w:sz="4" w:space="0" w:color="000000"/>
              <w:bottom w:val="single" w:sz="4" w:space="0" w:color="000000"/>
              <w:right w:val="single" w:sz="4" w:space="0" w:color="000000"/>
            </w:tcBorders>
          </w:tcPr>
          <w:p w14:paraId="06ECFC78"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2.</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4C9E446F"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tidak menggunakan pertimbangan Sistem Pengendalian Intern dalam audit laporan keuangan?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B4430B"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7CEC58"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7839C7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F15AF4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071CEC54" w14:textId="77777777" w:rsidTr="00AD7118">
        <w:trPr>
          <w:trHeight w:val="986"/>
        </w:trPr>
        <w:tc>
          <w:tcPr>
            <w:tcW w:w="509" w:type="dxa"/>
            <w:tcBorders>
              <w:top w:val="single" w:sz="4" w:space="0" w:color="000000"/>
              <w:left w:val="single" w:sz="4" w:space="0" w:color="000000"/>
              <w:bottom w:val="single" w:sz="4" w:space="0" w:color="000000"/>
              <w:right w:val="single" w:sz="4" w:space="0" w:color="000000"/>
            </w:tcBorders>
          </w:tcPr>
          <w:p w14:paraId="5F59E0B7"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3.</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160EB20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tidak menggunakan informasi asersi dalam merumuskan tujuan audit dan merancang pengujian substantif?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CFD549"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36343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267D6AD6"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785335"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2E4E6E4C" w14:textId="77777777" w:rsidTr="00AD7118">
        <w:trPr>
          <w:trHeight w:val="702"/>
        </w:trPr>
        <w:tc>
          <w:tcPr>
            <w:tcW w:w="509" w:type="dxa"/>
            <w:tcBorders>
              <w:top w:val="single" w:sz="4" w:space="0" w:color="000000"/>
              <w:left w:val="single" w:sz="4" w:space="0" w:color="000000"/>
              <w:bottom w:val="single" w:sz="4" w:space="0" w:color="000000"/>
              <w:right w:val="single" w:sz="4" w:space="0" w:color="000000"/>
            </w:tcBorders>
          </w:tcPr>
          <w:p w14:paraId="7BA2FE58"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4.</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3704802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tidak menggunakan fungsi auditor internal dalam audit?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B49675"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CD4E2"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27F956E"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39460B2"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3FDEA4FE" w14:textId="77777777" w:rsidTr="00AD7118">
        <w:trPr>
          <w:trHeight w:val="952"/>
        </w:trPr>
        <w:tc>
          <w:tcPr>
            <w:tcW w:w="509" w:type="dxa"/>
            <w:tcBorders>
              <w:top w:val="single" w:sz="4" w:space="0" w:color="000000"/>
              <w:left w:val="single" w:sz="4" w:space="0" w:color="000000"/>
              <w:bottom w:val="single" w:sz="4" w:space="0" w:color="000000"/>
              <w:right w:val="single" w:sz="4" w:space="0" w:color="000000"/>
            </w:tcBorders>
          </w:tcPr>
          <w:p w14:paraId="11EA2717"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5.</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5EEA49C9"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Seberapa sering Anda tidak melakukan prosedur analitis dalam perencanaan dan </w:t>
            </w:r>
            <w:r w:rsidRPr="0010016F">
              <w:rPr>
                <w:rFonts w:ascii="Times New Roman" w:eastAsia="Times New Roman" w:hAnsi="Times New Roman" w:cs="Times New Roman"/>
                <w:i/>
                <w:color w:val="000000"/>
                <w:sz w:val="24"/>
                <w:szCs w:val="24"/>
                <w:lang w:val="id-ID" w:eastAsia="en-US"/>
              </w:rPr>
              <w:t>review</w:t>
            </w:r>
            <w:r w:rsidRPr="0010016F">
              <w:rPr>
                <w:rFonts w:ascii="Times New Roman" w:eastAsia="Times New Roman" w:hAnsi="Times New Roman" w:cs="Times New Roman"/>
                <w:color w:val="000000"/>
                <w:sz w:val="24"/>
                <w:szCs w:val="24"/>
                <w:lang w:val="id-ID" w:eastAsia="en-US"/>
              </w:rPr>
              <w:t xml:space="preserve"> audit?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1D9935"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8B6364"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2570C4B4"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236EAE7"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6017DFF4" w14:textId="77777777" w:rsidTr="00AD7118">
        <w:trPr>
          <w:trHeight w:val="952"/>
        </w:trPr>
        <w:tc>
          <w:tcPr>
            <w:tcW w:w="509" w:type="dxa"/>
            <w:tcBorders>
              <w:top w:val="single" w:sz="4" w:space="0" w:color="000000"/>
              <w:left w:val="single" w:sz="4" w:space="0" w:color="000000"/>
              <w:bottom w:val="single" w:sz="4" w:space="0" w:color="000000"/>
              <w:right w:val="single" w:sz="4" w:space="0" w:color="000000"/>
            </w:tcBorders>
          </w:tcPr>
          <w:p w14:paraId="5B6C6E87"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6.</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69D90B1B"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tidak melakukan konfirmasi dengan pihak ketiga dalam audit laporan keuangan?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8BF16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B82FFF"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215F2A0"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F09A550"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23BBB0AC" w14:textId="77777777" w:rsidTr="00AD7118">
        <w:trPr>
          <w:trHeight w:val="993"/>
        </w:trPr>
        <w:tc>
          <w:tcPr>
            <w:tcW w:w="509" w:type="dxa"/>
            <w:tcBorders>
              <w:top w:val="single" w:sz="4" w:space="0" w:color="000000"/>
              <w:left w:val="single" w:sz="4" w:space="0" w:color="000000"/>
              <w:bottom w:val="single" w:sz="4" w:space="0" w:color="000000"/>
              <w:right w:val="single" w:sz="4" w:space="0" w:color="000000"/>
            </w:tcBorders>
          </w:tcPr>
          <w:p w14:paraId="0EF77114"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7.</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45B9D326"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tidak menggunakan representasi manajemen dalam audit laporan keuangan?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E62C34"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D3A80BD"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18698ED5"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4992F6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30441A49" w14:textId="77777777" w:rsidTr="00AD7118">
        <w:trPr>
          <w:trHeight w:val="1211"/>
        </w:trPr>
        <w:tc>
          <w:tcPr>
            <w:tcW w:w="509" w:type="dxa"/>
            <w:tcBorders>
              <w:top w:val="single" w:sz="4" w:space="0" w:color="000000"/>
              <w:left w:val="single" w:sz="4" w:space="0" w:color="000000"/>
              <w:bottom w:val="single" w:sz="4" w:space="0" w:color="000000"/>
              <w:right w:val="single" w:sz="4" w:space="0" w:color="000000"/>
            </w:tcBorders>
          </w:tcPr>
          <w:p w14:paraId="727589CD"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8.</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22347D14"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 xml:space="preserve">Seberapa sering Anda tidak melakukan uji kepatuhan terhadap pengendalian atas transaksi dalam aplikasi sistem </w:t>
            </w:r>
            <w:r w:rsidRPr="0010016F">
              <w:rPr>
                <w:rFonts w:ascii="Times New Roman" w:eastAsia="Times New Roman" w:hAnsi="Times New Roman" w:cs="Times New Roman"/>
                <w:color w:val="000000"/>
                <w:sz w:val="24"/>
                <w:szCs w:val="24"/>
                <w:lang w:val="en-ID" w:eastAsia="en-US"/>
              </w:rPr>
              <w:t>k</w:t>
            </w:r>
            <w:r w:rsidRPr="0010016F">
              <w:rPr>
                <w:rFonts w:ascii="Times New Roman" w:eastAsia="Times New Roman" w:hAnsi="Times New Roman" w:cs="Times New Roman"/>
                <w:color w:val="000000"/>
                <w:sz w:val="24"/>
                <w:szCs w:val="24"/>
                <w:lang w:val="id-ID" w:eastAsia="en-US"/>
              </w:rPr>
              <w:t xml:space="preserve">omputer </w:t>
            </w:r>
            <w:r w:rsidRPr="0010016F">
              <w:rPr>
                <w:rFonts w:ascii="Times New Roman" w:eastAsia="Times New Roman" w:hAnsi="Times New Roman" w:cs="Times New Roman"/>
                <w:i/>
                <w:color w:val="000000"/>
                <w:sz w:val="24"/>
                <w:szCs w:val="24"/>
                <w:lang w:val="id-ID" w:eastAsia="en-US"/>
              </w:rPr>
              <w:t>online</w:t>
            </w:r>
            <w:r w:rsidRPr="0010016F">
              <w:rPr>
                <w:rFonts w:ascii="Times New Roman" w:eastAsia="Times New Roman" w:hAnsi="Times New Roman" w:cs="Times New Roman"/>
                <w:color w:val="000000"/>
                <w:sz w:val="24"/>
                <w:szCs w:val="24"/>
                <w:lang w:val="id-ID"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AF28A1"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B68374"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08DDC040"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E251930"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6316B274" w14:textId="77777777" w:rsidTr="00AD7118">
        <w:trPr>
          <w:trHeight w:val="988"/>
        </w:trPr>
        <w:tc>
          <w:tcPr>
            <w:tcW w:w="509" w:type="dxa"/>
            <w:tcBorders>
              <w:top w:val="single" w:sz="4" w:space="0" w:color="000000"/>
              <w:left w:val="single" w:sz="4" w:space="0" w:color="000000"/>
              <w:bottom w:val="single" w:sz="4" w:space="0" w:color="000000"/>
              <w:right w:val="single" w:sz="4" w:space="0" w:color="000000"/>
            </w:tcBorders>
          </w:tcPr>
          <w:p w14:paraId="3FB11FD0"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9.</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091E385F"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mengurangi jumlah sampel yang direncanakan dalam audit laporan keuangan?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6544C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30BEC25"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6B6F1238"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F1AD2D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r w:rsidR="00E779D5" w:rsidRPr="0010016F" w14:paraId="371272C0" w14:textId="77777777" w:rsidTr="00AD7118">
        <w:trPr>
          <w:trHeight w:val="974"/>
        </w:trPr>
        <w:tc>
          <w:tcPr>
            <w:tcW w:w="509" w:type="dxa"/>
            <w:tcBorders>
              <w:top w:val="single" w:sz="4" w:space="0" w:color="000000"/>
              <w:left w:val="single" w:sz="4" w:space="0" w:color="000000"/>
              <w:bottom w:val="single" w:sz="4" w:space="0" w:color="000000"/>
              <w:right w:val="single" w:sz="4" w:space="0" w:color="000000"/>
            </w:tcBorders>
          </w:tcPr>
          <w:p w14:paraId="78C9091E" w14:textId="77777777" w:rsidR="00E779D5" w:rsidRPr="0010016F" w:rsidRDefault="00E779D5" w:rsidP="00AD7118">
            <w:pPr>
              <w:spacing w:after="0" w:line="276" w:lineRule="auto"/>
              <w:ind w:left="0"/>
              <w:jc w:val="center"/>
              <w:rPr>
                <w:rFonts w:ascii="Times New Roman" w:eastAsia="Times New Roman" w:hAnsi="Times New Roman" w:cs="Times New Roman"/>
                <w:color w:val="000000"/>
                <w:sz w:val="24"/>
                <w:szCs w:val="24"/>
                <w:lang w:val="en-ID" w:eastAsia="en-US"/>
              </w:rPr>
            </w:pPr>
            <w:r w:rsidRPr="0010016F">
              <w:rPr>
                <w:rFonts w:ascii="Times New Roman" w:eastAsia="Times New Roman" w:hAnsi="Times New Roman" w:cs="Times New Roman"/>
                <w:color w:val="000000"/>
                <w:sz w:val="24"/>
                <w:szCs w:val="24"/>
                <w:lang w:val="en-ID" w:eastAsia="en-US"/>
              </w:rPr>
              <w:t>10.</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14:paraId="536FC333"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r w:rsidRPr="0010016F">
              <w:rPr>
                <w:rFonts w:ascii="Times New Roman" w:eastAsia="Times New Roman" w:hAnsi="Times New Roman" w:cs="Times New Roman"/>
                <w:color w:val="000000"/>
                <w:sz w:val="24"/>
                <w:szCs w:val="24"/>
                <w:lang w:val="id-ID" w:eastAsia="en-US"/>
              </w:rPr>
              <w:t>Seberapa sering Anda tidak melakukan perhitungan fisik terhadap kas atau persediaan?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1A06CC0"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78A07A"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68B10790"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A7C2132" w14:textId="77777777" w:rsidR="00E779D5" w:rsidRPr="0010016F" w:rsidRDefault="00E779D5" w:rsidP="00AD7118">
            <w:pPr>
              <w:spacing w:after="0" w:line="276" w:lineRule="auto"/>
              <w:ind w:left="0"/>
              <w:jc w:val="left"/>
              <w:rPr>
                <w:rFonts w:ascii="Times New Roman" w:eastAsia="Times New Roman" w:hAnsi="Times New Roman" w:cs="Times New Roman"/>
                <w:color w:val="000000"/>
                <w:sz w:val="24"/>
                <w:szCs w:val="24"/>
                <w:lang w:val="id-ID" w:eastAsia="en-US"/>
              </w:rPr>
            </w:pPr>
          </w:p>
        </w:tc>
      </w:tr>
    </w:tbl>
    <w:p w14:paraId="59C905B1" w14:textId="77777777" w:rsidR="00E779D5" w:rsidRDefault="00E779D5" w:rsidP="00B22957">
      <w:pPr>
        <w:spacing w:after="160" w:line="259" w:lineRule="auto"/>
        <w:ind w:left="0"/>
        <w:jc w:val="center"/>
        <w:rPr>
          <w:rFonts w:ascii="Times New Roman" w:eastAsia="Calibri" w:hAnsi="Times New Roman" w:cs="Times New Roman"/>
          <w:b/>
          <w:color w:val="000000" w:themeColor="text1"/>
          <w:sz w:val="24"/>
          <w:szCs w:val="28"/>
          <w:lang w:eastAsia="en-US"/>
        </w:rPr>
      </w:pPr>
    </w:p>
    <w:p w14:paraId="0FEC3E41" w14:textId="77777777" w:rsidR="00E779D5" w:rsidRDefault="00E779D5" w:rsidP="00B22957">
      <w:pPr>
        <w:spacing w:after="160" w:line="259" w:lineRule="auto"/>
        <w:ind w:left="0"/>
        <w:jc w:val="center"/>
        <w:rPr>
          <w:rFonts w:ascii="Times New Roman" w:eastAsia="Calibri" w:hAnsi="Times New Roman" w:cs="Times New Roman"/>
          <w:b/>
          <w:color w:val="000000" w:themeColor="text1"/>
          <w:sz w:val="24"/>
          <w:szCs w:val="28"/>
          <w:lang w:eastAsia="en-US"/>
        </w:rPr>
      </w:pPr>
    </w:p>
    <w:p w14:paraId="751D0D1D" w14:textId="77777777" w:rsidR="00E779D5" w:rsidRDefault="00E779D5" w:rsidP="00B22957">
      <w:pPr>
        <w:spacing w:after="160" w:line="259" w:lineRule="auto"/>
        <w:ind w:left="0"/>
        <w:jc w:val="center"/>
        <w:rPr>
          <w:rFonts w:ascii="Times New Roman" w:eastAsia="Calibri" w:hAnsi="Times New Roman" w:cs="Times New Roman"/>
          <w:b/>
          <w:color w:val="000000" w:themeColor="text1"/>
          <w:sz w:val="24"/>
          <w:szCs w:val="28"/>
          <w:lang w:eastAsia="en-US"/>
        </w:rPr>
      </w:pPr>
    </w:p>
    <w:p w14:paraId="768D1901" w14:textId="77777777" w:rsidR="00903723" w:rsidRPr="00CA53CA" w:rsidRDefault="00903723" w:rsidP="00B22957">
      <w:pPr>
        <w:spacing w:after="160" w:line="259" w:lineRule="auto"/>
        <w:ind w:left="0"/>
        <w:jc w:val="center"/>
        <w:rPr>
          <w:rFonts w:ascii="Times New Roman" w:eastAsia="Calibri" w:hAnsi="Times New Roman" w:cs="Times New Roman"/>
          <w:b/>
          <w:color w:val="000000" w:themeColor="text1"/>
          <w:sz w:val="24"/>
          <w:szCs w:val="28"/>
          <w:lang w:eastAsia="en-US"/>
        </w:rPr>
      </w:pPr>
    </w:p>
    <w:p w14:paraId="1E0524CA" w14:textId="77777777" w:rsidR="00F474FA" w:rsidRPr="00CA53CA" w:rsidRDefault="00F474FA" w:rsidP="00CA68F7">
      <w:pPr>
        <w:pStyle w:val="Heading1"/>
        <w:spacing w:line="360" w:lineRule="auto"/>
        <w:ind w:left="0"/>
        <w:rPr>
          <w:caps/>
          <w:color w:val="000000" w:themeColor="text1"/>
          <w:lang w:val="en-ID"/>
        </w:rPr>
      </w:pPr>
      <w:bookmarkStart w:id="9" w:name="_Toc536712617"/>
      <w:r w:rsidRPr="00CA53CA">
        <w:rPr>
          <w:caps/>
          <w:color w:val="000000" w:themeColor="text1"/>
          <w:lang w:val="en-ID"/>
        </w:rPr>
        <w:lastRenderedPageBreak/>
        <w:t xml:space="preserve">Lampiran </w:t>
      </w:r>
      <w:r w:rsidR="000552DB" w:rsidRPr="00CA53CA">
        <w:rPr>
          <w:caps/>
          <w:color w:val="000000" w:themeColor="text1"/>
          <w:lang w:val="en-ID"/>
        </w:rPr>
        <w:t>3</w:t>
      </w:r>
      <w:bookmarkEnd w:id="9"/>
    </w:p>
    <w:p w14:paraId="466122BD" w14:textId="77777777" w:rsidR="00D37F2D" w:rsidRPr="00CA53CA" w:rsidRDefault="00CF2A6A" w:rsidP="00CA68F7">
      <w:pPr>
        <w:spacing w:line="360" w:lineRule="auto"/>
        <w:ind w:left="0"/>
        <w:jc w:val="center"/>
        <w:rPr>
          <w:rFonts w:ascii="Times New Roman" w:hAnsi="Times New Roman" w:cs="Times New Roman"/>
          <w:b/>
          <w:bCs/>
          <w:color w:val="000000" w:themeColor="text1"/>
          <w:sz w:val="24"/>
          <w:szCs w:val="24"/>
          <w:lang w:val="en-ID"/>
        </w:rPr>
      </w:pPr>
      <w:r w:rsidRPr="00CA53CA">
        <w:rPr>
          <w:rFonts w:ascii="Times New Roman" w:hAnsi="Times New Roman" w:cs="Times New Roman"/>
          <w:b/>
          <w:bCs/>
          <w:color w:val="000000" w:themeColor="text1"/>
          <w:sz w:val="24"/>
          <w:szCs w:val="24"/>
          <w:lang w:val="en-ID"/>
        </w:rPr>
        <w:t>OUTPUT HASIL PENELITIAN</w:t>
      </w:r>
    </w:p>
    <w:p w14:paraId="177E7FD5" w14:textId="77777777" w:rsidR="00B22957" w:rsidRPr="00CA53CA" w:rsidRDefault="00B22957" w:rsidP="0036284A">
      <w:pPr>
        <w:pStyle w:val="Heading2"/>
        <w:numPr>
          <w:ilvl w:val="0"/>
          <w:numId w:val="75"/>
        </w:numPr>
        <w:rPr>
          <w:color w:val="000000" w:themeColor="text1"/>
          <w:lang w:val="en-ID"/>
        </w:rPr>
      </w:pPr>
      <w:bookmarkStart w:id="10" w:name="_Toc536712618"/>
      <w:bookmarkStart w:id="11" w:name="_Toc509262741"/>
      <w:r w:rsidRPr="00CA53CA">
        <w:rPr>
          <w:color w:val="000000" w:themeColor="text1"/>
          <w:lang w:val="en-ID"/>
        </w:rPr>
        <w:t xml:space="preserve">Uji </w:t>
      </w:r>
      <w:proofErr w:type="spellStart"/>
      <w:r w:rsidRPr="00CA53CA">
        <w:rPr>
          <w:color w:val="000000" w:themeColor="text1"/>
          <w:lang w:val="en-ID"/>
        </w:rPr>
        <w:t>Validitas</w:t>
      </w:r>
      <w:bookmarkEnd w:id="10"/>
      <w:proofErr w:type="spellEnd"/>
    </w:p>
    <w:p w14:paraId="6AFAD9AE" w14:textId="77777777" w:rsidR="00B22957" w:rsidRDefault="00B22957" w:rsidP="0036284A">
      <w:pPr>
        <w:pStyle w:val="Heading3"/>
        <w:numPr>
          <w:ilvl w:val="0"/>
          <w:numId w:val="73"/>
        </w:numPr>
        <w:spacing w:line="276" w:lineRule="auto"/>
        <w:ind w:left="709"/>
        <w:rPr>
          <w:b w:val="0"/>
          <w:color w:val="000000" w:themeColor="text1"/>
          <w:lang w:val="en-ID"/>
        </w:rPr>
      </w:pPr>
      <w:bookmarkStart w:id="12" w:name="_Toc536712619"/>
      <w:proofErr w:type="spellStart"/>
      <w:r w:rsidRPr="00CA53CA">
        <w:rPr>
          <w:b w:val="0"/>
          <w:color w:val="000000" w:themeColor="text1"/>
          <w:lang w:val="en-ID"/>
        </w:rPr>
        <w:t>Penghentian</w:t>
      </w:r>
      <w:proofErr w:type="spellEnd"/>
      <w:r w:rsidRPr="00CA53CA">
        <w:rPr>
          <w:b w:val="0"/>
          <w:color w:val="000000" w:themeColor="text1"/>
          <w:lang w:val="en-ID"/>
        </w:rPr>
        <w:t xml:space="preserve"> </w:t>
      </w:r>
      <w:proofErr w:type="spellStart"/>
      <w:r w:rsidRPr="00CA53CA">
        <w:rPr>
          <w:b w:val="0"/>
          <w:color w:val="000000" w:themeColor="text1"/>
          <w:lang w:val="en-ID"/>
        </w:rPr>
        <w:t>Prematur</w:t>
      </w:r>
      <w:proofErr w:type="spellEnd"/>
      <w:r w:rsidRPr="00CA53CA">
        <w:rPr>
          <w:b w:val="0"/>
          <w:color w:val="000000" w:themeColor="text1"/>
          <w:lang w:val="en-ID"/>
        </w:rPr>
        <w:t xml:space="preserve"> </w:t>
      </w:r>
      <w:proofErr w:type="spellStart"/>
      <w:r w:rsidRPr="00CA53CA">
        <w:rPr>
          <w:b w:val="0"/>
          <w:color w:val="000000" w:themeColor="text1"/>
          <w:lang w:val="en-ID"/>
        </w:rPr>
        <w:t>atas</w:t>
      </w:r>
      <w:proofErr w:type="spellEnd"/>
      <w:r w:rsidRPr="00CA53CA">
        <w:rPr>
          <w:b w:val="0"/>
          <w:color w:val="000000" w:themeColor="text1"/>
          <w:lang w:val="en-ID"/>
        </w:rPr>
        <w:t xml:space="preserve"> </w:t>
      </w:r>
      <w:proofErr w:type="spellStart"/>
      <w:r w:rsidRPr="00CA53CA">
        <w:rPr>
          <w:b w:val="0"/>
          <w:color w:val="000000" w:themeColor="text1"/>
          <w:lang w:val="en-ID"/>
        </w:rPr>
        <w:t>Prosedur</w:t>
      </w:r>
      <w:proofErr w:type="spellEnd"/>
      <w:r w:rsidRPr="00CA53CA">
        <w:rPr>
          <w:b w:val="0"/>
          <w:color w:val="000000" w:themeColor="text1"/>
          <w:lang w:val="en-ID"/>
        </w:rPr>
        <w:t xml:space="preserve"> Audit</w:t>
      </w:r>
      <w:bookmarkEnd w:id="12"/>
    </w:p>
    <w:tbl>
      <w:tblPr>
        <w:tblpPr w:leftFromText="180" w:rightFromText="180" w:vertAnchor="page" w:horzAnchor="margin" w:tblpXSpec="center" w:tblpY="3481"/>
        <w:tblW w:w="66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5"/>
        <w:gridCol w:w="1455"/>
        <w:gridCol w:w="1455"/>
        <w:gridCol w:w="1455"/>
        <w:gridCol w:w="1455"/>
      </w:tblGrid>
      <w:tr w:rsidR="00E779D5" w:rsidRPr="005C446E" w14:paraId="5AB1FA0D" w14:textId="77777777" w:rsidTr="00AD7118">
        <w:trPr>
          <w:cantSplit/>
        </w:trPr>
        <w:tc>
          <w:tcPr>
            <w:tcW w:w="6685" w:type="dxa"/>
            <w:gridSpan w:val="5"/>
            <w:tcBorders>
              <w:top w:val="nil"/>
              <w:left w:val="nil"/>
              <w:bottom w:val="nil"/>
              <w:right w:val="nil"/>
            </w:tcBorders>
            <w:shd w:val="clear" w:color="auto" w:fill="FFFFFF"/>
          </w:tcPr>
          <w:p w14:paraId="347DD71B"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bookmarkStart w:id="13" w:name="_Hlk16976152"/>
            <w:r w:rsidRPr="005C446E">
              <w:rPr>
                <w:rFonts w:ascii="Arial" w:hAnsi="Arial" w:cs="Arial"/>
                <w:b/>
                <w:bCs/>
                <w:color w:val="000000"/>
                <w:sz w:val="18"/>
                <w:szCs w:val="18"/>
              </w:rPr>
              <w:t>Item-Total Statistics</w:t>
            </w:r>
          </w:p>
        </w:tc>
      </w:tr>
      <w:tr w:rsidR="00E779D5" w:rsidRPr="005C446E" w14:paraId="7A243B24" w14:textId="77777777" w:rsidTr="00AD7118">
        <w:trPr>
          <w:cantSplit/>
        </w:trPr>
        <w:tc>
          <w:tcPr>
            <w:tcW w:w="865" w:type="dxa"/>
            <w:tcBorders>
              <w:top w:val="single" w:sz="16" w:space="0" w:color="000000"/>
              <w:left w:val="single" w:sz="16" w:space="0" w:color="000000"/>
              <w:bottom w:val="single" w:sz="16" w:space="0" w:color="000000"/>
              <w:right w:val="single" w:sz="16" w:space="0" w:color="000000"/>
            </w:tcBorders>
            <w:shd w:val="clear" w:color="auto" w:fill="FFFFFF"/>
          </w:tcPr>
          <w:p w14:paraId="78D2BD5B"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14:paraId="47B736D5"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14:paraId="5ABF5D13"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14:paraId="7A62779E"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14:paraId="2E93E0CF"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Cronbach's Alpha if Item Deleted</w:t>
            </w:r>
          </w:p>
        </w:tc>
      </w:tr>
      <w:tr w:rsidR="00E779D5" w:rsidRPr="005C446E" w14:paraId="51D1F6ED" w14:textId="77777777" w:rsidTr="00AD7118">
        <w:trPr>
          <w:cantSplit/>
        </w:trPr>
        <w:tc>
          <w:tcPr>
            <w:tcW w:w="865" w:type="dxa"/>
            <w:tcBorders>
              <w:top w:val="single" w:sz="16" w:space="0" w:color="000000"/>
              <w:left w:val="single" w:sz="16" w:space="0" w:color="000000"/>
              <w:bottom w:val="nil"/>
              <w:right w:val="single" w:sz="16" w:space="0" w:color="000000"/>
            </w:tcBorders>
            <w:shd w:val="clear" w:color="auto" w:fill="FFFFFF"/>
            <w:vAlign w:val="center"/>
          </w:tcPr>
          <w:p w14:paraId="5AFDBB07"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PSO1</w:t>
            </w:r>
          </w:p>
        </w:tc>
        <w:tc>
          <w:tcPr>
            <w:tcW w:w="1455" w:type="dxa"/>
            <w:tcBorders>
              <w:top w:val="single" w:sz="16" w:space="0" w:color="000000"/>
              <w:left w:val="single" w:sz="16" w:space="0" w:color="000000"/>
              <w:bottom w:val="nil"/>
            </w:tcBorders>
            <w:shd w:val="clear" w:color="auto" w:fill="FFFFFF"/>
            <w:vAlign w:val="center"/>
          </w:tcPr>
          <w:p w14:paraId="52FCEB8F"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14.53</w:t>
            </w:r>
          </w:p>
        </w:tc>
        <w:tc>
          <w:tcPr>
            <w:tcW w:w="1455" w:type="dxa"/>
            <w:tcBorders>
              <w:top w:val="single" w:sz="16" w:space="0" w:color="000000"/>
              <w:bottom w:val="nil"/>
            </w:tcBorders>
            <w:shd w:val="clear" w:color="auto" w:fill="FFFFFF"/>
            <w:vAlign w:val="center"/>
          </w:tcPr>
          <w:p w14:paraId="4BE5BBFE"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20.947</w:t>
            </w:r>
          </w:p>
        </w:tc>
        <w:tc>
          <w:tcPr>
            <w:tcW w:w="1455" w:type="dxa"/>
            <w:tcBorders>
              <w:top w:val="single" w:sz="16" w:space="0" w:color="000000"/>
              <w:bottom w:val="nil"/>
            </w:tcBorders>
            <w:shd w:val="clear" w:color="auto" w:fill="FFFFFF"/>
            <w:vAlign w:val="center"/>
          </w:tcPr>
          <w:p w14:paraId="4769E075"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.435</w:t>
            </w:r>
          </w:p>
        </w:tc>
        <w:tc>
          <w:tcPr>
            <w:tcW w:w="1455" w:type="dxa"/>
            <w:tcBorders>
              <w:top w:val="single" w:sz="16" w:space="0" w:color="000000"/>
              <w:bottom w:val="nil"/>
              <w:right w:val="single" w:sz="16" w:space="0" w:color="000000"/>
            </w:tcBorders>
            <w:shd w:val="clear" w:color="auto" w:fill="FFFFFF"/>
            <w:vAlign w:val="center"/>
          </w:tcPr>
          <w:p w14:paraId="43D4B28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.883</w:t>
            </w:r>
          </w:p>
        </w:tc>
      </w:tr>
      <w:tr w:rsidR="00E779D5" w:rsidRPr="005C446E" w14:paraId="6A0479F1"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7EFAD509"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PSO2</w:t>
            </w:r>
          </w:p>
        </w:tc>
        <w:tc>
          <w:tcPr>
            <w:tcW w:w="1455" w:type="dxa"/>
            <w:tcBorders>
              <w:top w:val="nil"/>
              <w:left w:val="single" w:sz="16" w:space="0" w:color="000000"/>
              <w:bottom w:val="nil"/>
            </w:tcBorders>
            <w:shd w:val="clear" w:color="auto" w:fill="FFFFFF"/>
            <w:vAlign w:val="center"/>
          </w:tcPr>
          <w:p w14:paraId="77CBAC8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14.73</w:t>
            </w:r>
          </w:p>
        </w:tc>
        <w:tc>
          <w:tcPr>
            <w:tcW w:w="1455" w:type="dxa"/>
            <w:tcBorders>
              <w:top w:val="nil"/>
              <w:bottom w:val="nil"/>
            </w:tcBorders>
            <w:shd w:val="clear" w:color="auto" w:fill="FFFFFF"/>
            <w:vAlign w:val="center"/>
          </w:tcPr>
          <w:p w14:paraId="5BA6DDC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21.030</w:t>
            </w:r>
          </w:p>
        </w:tc>
        <w:tc>
          <w:tcPr>
            <w:tcW w:w="1455" w:type="dxa"/>
            <w:tcBorders>
              <w:top w:val="nil"/>
              <w:bottom w:val="nil"/>
            </w:tcBorders>
            <w:shd w:val="clear" w:color="auto" w:fill="FFFFFF"/>
            <w:vAlign w:val="center"/>
          </w:tcPr>
          <w:p w14:paraId="2B963B2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.569</w:t>
            </w:r>
          </w:p>
        </w:tc>
        <w:tc>
          <w:tcPr>
            <w:tcW w:w="1455" w:type="dxa"/>
            <w:tcBorders>
              <w:top w:val="nil"/>
              <w:bottom w:val="nil"/>
              <w:right w:val="single" w:sz="16" w:space="0" w:color="000000"/>
            </w:tcBorders>
            <w:shd w:val="clear" w:color="auto" w:fill="FFFFFF"/>
            <w:vAlign w:val="center"/>
          </w:tcPr>
          <w:p w14:paraId="3D686C03"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.867</w:t>
            </w:r>
          </w:p>
        </w:tc>
      </w:tr>
      <w:tr w:rsidR="00E779D5" w:rsidRPr="005C446E" w14:paraId="58F5A898"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48C6FDFF"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PSO3</w:t>
            </w:r>
          </w:p>
        </w:tc>
        <w:tc>
          <w:tcPr>
            <w:tcW w:w="1455" w:type="dxa"/>
            <w:tcBorders>
              <w:top w:val="nil"/>
              <w:left w:val="single" w:sz="16" w:space="0" w:color="000000"/>
              <w:bottom w:val="nil"/>
            </w:tcBorders>
            <w:shd w:val="clear" w:color="auto" w:fill="FFFFFF"/>
            <w:vAlign w:val="center"/>
          </w:tcPr>
          <w:p w14:paraId="150B0B9D"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14.90</w:t>
            </w:r>
          </w:p>
        </w:tc>
        <w:tc>
          <w:tcPr>
            <w:tcW w:w="1455" w:type="dxa"/>
            <w:tcBorders>
              <w:top w:val="nil"/>
              <w:bottom w:val="nil"/>
            </w:tcBorders>
            <w:shd w:val="clear" w:color="auto" w:fill="FFFFFF"/>
            <w:vAlign w:val="center"/>
          </w:tcPr>
          <w:p w14:paraId="63C92FB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20.093</w:t>
            </w:r>
          </w:p>
        </w:tc>
        <w:tc>
          <w:tcPr>
            <w:tcW w:w="1455" w:type="dxa"/>
            <w:tcBorders>
              <w:top w:val="nil"/>
              <w:bottom w:val="nil"/>
            </w:tcBorders>
            <w:shd w:val="clear" w:color="auto" w:fill="FFFFFF"/>
            <w:vAlign w:val="center"/>
          </w:tcPr>
          <w:p w14:paraId="38379934"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.817</w:t>
            </w:r>
          </w:p>
        </w:tc>
        <w:tc>
          <w:tcPr>
            <w:tcW w:w="1455" w:type="dxa"/>
            <w:tcBorders>
              <w:top w:val="nil"/>
              <w:bottom w:val="nil"/>
              <w:right w:val="single" w:sz="16" w:space="0" w:color="000000"/>
            </w:tcBorders>
            <w:shd w:val="clear" w:color="auto" w:fill="FFFFFF"/>
            <w:vAlign w:val="center"/>
          </w:tcPr>
          <w:p w14:paraId="47FD3C0D"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.849</w:t>
            </w:r>
          </w:p>
        </w:tc>
      </w:tr>
      <w:tr w:rsidR="00E779D5" w:rsidRPr="005C446E" w14:paraId="4DEC8F5D"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6351C24F"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PSO4</w:t>
            </w:r>
          </w:p>
        </w:tc>
        <w:tc>
          <w:tcPr>
            <w:tcW w:w="1455" w:type="dxa"/>
            <w:tcBorders>
              <w:top w:val="nil"/>
              <w:left w:val="single" w:sz="16" w:space="0" w:color="000000"/>
              <w:bottom w:val="nil"/>
            </w:tcBorders>
            <w:shd w:val="clear" w:color="auto" w:fill="FFFFFF"/>
            <w:vAlign w:val="center"/>
          </w:tcPr>
          <w:p w14:paraId="52982A8A"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14.97</w:t>
            </w:r>
          </w:p>
        </w:tc>
        <w:tc>
          <w:tcPr>
            <w:tcW w:w="1455" w:type="dxa"/>
            <w:tcBorders>
              <w:top w:val="nil"/>
              <w:bottom w:val="nil"/>
            </w:tcBorders>
            <w:shd w:val="clear" w:color="auto" w:fill="FFFFFF"/>
            <w:vAlign w:val="center"/>
          </w:tcPr>
          <w:p w14:paraId="32A4C1CE"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23.344</w:t>
            </w:r>
          </w:p>
        </w:tc>
        <w:tc>
          <w:tcPr>
            <w:tcW w:w="1455" w:type="dxa"/>
            <w:tcBorders>
              <w:top w:val="nil"/>
              <w:bottom w:val="nil"/>
            </w:tcBorders>
            <w:shd w:val="clear" w:color="auto" w:fill="FFFFFF"/>
            <w:vAlign w:val="center"/>
          </w:tcPr>
          <w:p w14:paraId="75ABD53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.403</w:t>
            </w:r>
          </w:p>
        </w:tc>
        <w:tc>
          <w:tcPr>
            <w:tcW w:w="1455" w:type="dxa"/>
            <w:tcBorders>
              <w:top w:val="nil"/>
              <w:bottom w:val="nil"/>
              <w:right w:val="single" w:sz="16" w:space="0" w:color="000000"/>
            </w:tcBorders>
            <w:shd w:val="clear" w:color="auto" w:fill="FFFFFF"/>
            <w:vAlign w:val="center"/>
          </w:tcPr>
          <w:p w14:paraId="5C1FE04B"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.878</w:t>
            </w:r>
          </w:p>
        </w:tc>
      </w:tr>
      <w:tr w:rsidR="00E779D5" w:rsidRPr="005C446E" w14:paraId="15609B50"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0744AEC4"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PSO5</w:t>
            </w:r>
          </w:p>
        </w:tc>
        <w:tc>
          <w:tcPr>
            <w:tcW w:w="1455" w:type="dxa"/>
            <w:tcBorders>
              <w:top w:val="nil"/>
              <w:left w:val="single" w:sz="16" w:space="0" w:color="000000"/>
              <w:bottom w:val="nil"/>
            </w:tcBorders>
            <w:shd w:val="clear" w:color="auto" w:fill="FFFFFF"/>
            <w:vAlign w:val="center"/>
          </w:tcPr>
          <w:p w14:paraId="70F14FB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14.87</w:t>
            </w:r>
          </w:p>
        </w:tc>
        <w:tc>
          <w:tcPr>
            <w:tcW w:w="1455" w:type="dxa"/>
            <w:tcBorders>
              <w:top w:val="nil"/>
              <w:bottom w:val="nil"/>
            </w:tcBorders>
            <w:shd w:val="clear" w:color="auto" w:fill="FFFFFF"/>
            <w:vAlign w:val="center"/>
          </w:tcPr>
          <w:p w14:paraId="748C40B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21.568</w:t>
            </w:r>
          </w:p>
        </w:tc>
        <w:tc>
          <w:tcPr>
            <w:tcW w:w="1455" w:type="dxa"/>
            <w:tcBorders>
              <w:top w:val="nil"/>
              <w:bottom w:val="nil"/>
            </w:tcBorders>
            <w:shd w:val="clear" w:color="auto" w:fill="FFFFFF"/>
            <w:vAlign w:val="center"/>
          </w:tcPr>
          <w:p w14:paraId="439BF53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.691</w:t>
            </w:r>
          </w:p>
        </w:tc>
        <w:tc>
          <w:tcPr>
            <w:tcW w:w="1455" w:type="dxa"/>
            <w:tcBorders>
              <w:top w:val="nil"/>
              <w:bottom w:val="nil"/>
              <w:right w:val="single" w:sz="16" w:space="0" w:color="000000"/>
            </w:tcBorders>
            <w:shd w:val="clear" w:color="auto" w:fill="FFFFFF"/>
            <w:vAlign w:val="center"/>
          </w:tcPr>
          <w:p w14:paraId="511B0A2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.861</w:t>
            </w:r>
          </w:p>
        </w:tc>
      </w:tr>
      <w:tr w:rsidR="00E779D5" w:rsidRPr="005C446E" w14:paraId="70D19FB4"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36330130"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PSO6</w:t>
            </w:r>
          </w:p>
        </w:tc>
        <w:tc>
          <w:tcPr>
            <w:tcW w:w="1455" w:type="dxa"/>
            <w:tcBorders>
              <w:top w:val="nil"/>
              <w:left w:val="single" w:sz="16" w:space="0" w:color="000000"/>
              <w:bottom w:val="nil"/>
            </w:tcBorders>
            <w:shd w:val="clear" w:color="auto" w:fill="FFFFFF"/>
            <w:vAlign w:val="center"/>
          </w:tcPr>
          <w:p w14:paraId="5DC15FF5"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14.80</w:t>
            </w:r>
          </w:p>
        </w:tc>
        <w:tc>
          <w:tcPr>
            <w:tcW w:w="1455" w:type="dxa"/>
            <w:tcBorders>
              <w:top w:val="nil"/>
              <w:bottom w:val="nil"/>
            </w:tcBorders>
            <w:shd w:val="clear" w:color="auto" w:fill="FFFFFF"/>
            <w:vAlign w:val="center"/>
          </w:tcPr>
          <w:p w14:paraId="5E8B2BD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19.959</w:t>
            </w:r>
          </w:p>
        </w:tc>
        <w:tc>
          <w:tcPr>
            <w:tcW w:w="1455" w:type="dxa"/>
            <w:tcBorders>
              <w:top w:val="nil"/>
              <w:bottom w:val="nil"/>
            </w:tcBorders>
            <w:shd w:val="clear" w:color="auto" w:fill="FFFFFF"/>
            <w:vAlign w:val="center"/>
          </w:tcPr>
          <w:p w14:paraId="1C1CEDC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.728</w:t>
            </w:r>
          </w:p>
        </w:tc>
        <w:tc>
          <w:tcPr>
            <w:tcW w:w="1455" w:type="dxa"/>
            <w:tcBorders>
              <w:top w:val="nil"/>
              <w:bottom w:val="nil"/>
              <w:right w:val="single" w:sz="16" w:space="0" w:color="000000"/>
            </w:tcBorders>
            <w:shd w:val="clear" w:color="auto" w:fill="FFFFFF"/>
            <w:vAlign w:val="center"/>
          </w:tcPr>
          <w:p w14:paraId="1CD9F67B"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.855</w:t>
            </w:r>
          </w:p>
        </w:tc>
      </w:tr>
      <w:tr w:rsidR="00E779D5" w:rsidRPr="005C446E" w14:paraId="1977B4A6"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34E8A01F"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PSO7</w:t>
            </w:r>
          </w:p>
        </w:tc>
        <w:tc>
          <w:tcPr>
            <w:tcW w:w="1455" w:type="dxa"/>
            <w:tcBorders>
              <w:top w:val="nil"/>
              <w:left w:val="single" w:sz="16" w:space="0" w:color="000000"/>
              <w:bottom w:val="nil"/>
            </w:tcBorders>
            <w:shd w:val="clear" w:color="auto" w:fill="FFFFFF"/>
            <w:vAlign w:val="center"/>
          </w:tcPr>
          <w:p w14:paraId="5B53961C"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14.80</w:t>
            </w:r>
          </w:p>
        </w:tc>
        <w:tc>
          <w:tcPr>
            <w:tcW w:w="1455" w:type="dxa"/>
            <w:tcBorders>
              <w:top w:val="nil"/>
              <w:bottom w:val="nil"/>
            </w:tcBorders>
            <w:shd w:val="clear" w:color="auto" w:fill="FFFFFF"/>
            <w:vAlign w:val="center"/>
          </w:tcPr>
          <w:p w14:paraId="30B289A3"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20.028</w:t>
            </w:r>
          </w:p>
        </w:tc>
        <w:tc>
          <w:tcPr>
            <w:tcW w:w="1455" w:type="dxa"/>
            <w:tcBorders>
              <w:top w:val="nil"/>
              <w:bottom w:val="nil"/>
            </w:tcBorders>
            <w:shd w:val="clear" w:color="auto" w:fill="FFFFFF"/>
            <w:vAlign w:val="center"/>
          </w:tcPr>
          <w:p w14:paraId="4C57076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.669</w:t>
            </w:r>
          </w:p>
        </w:tc>
        <w:tc>
          <w:tcPr>
            <w:tcW w:w="1455" w:type="dxa"/>
            <w:tcBorders>
              <w:top w:val="nil"/>
              <w:bottom w:val="nil"/>
              <w:right w:val="single" w:sz="16" w:space="0" w:color="000000"/>
            </w:tcBorders>
            <w:shd w:val="clear" w:color="auto" w:fill="FFFFFF"/>
            <w:vAlign w:val="center"/>
          </w:tcPr>
          <w:p w14:paraId="41C40EC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.860</w:t>
            </w:r>
          </w:p>
        </w:tc>
      </w:tr>
      <w:tr w:rsidR="00E779D5" w:rsidRPr="005C446E" w14:paraId="5F5381E9"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2059FB4E"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PSO8</w:t>
            </w:r>
          </w:p>
        </w:tc>
        <w:tc>
          <w:tcPr>
            <w:tcW w:w="1455" w:type="dxa"/>
            <w:tcBorders>
              <w:top w:val="nil"/>
              <w:left w:val="single" w:sz="16" w:space="0" w:color="000000"/>
              <w:bottom w:val="nil"/>
            </w:tcBorders>
            <w:shd w:val="clear" w:color="auto" w:fill="FFFFFF"/>
            <w:vAlign w:val="center"/>
          </w:tcPr>
          <w:p w14:paraId="370A9F40"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14.63</w:t>
            </w:r>
          </w:p>
        </w:tc>
        <w:tc>
          <w:tcPr>
            <w:tcW w:w="1455" w:type="dxa"/>
            <w:tcBorders>
              <w:top w:val="nil"/>
              <w:bottom w:val="nil"/>
            </w:tcBorders>
            <w:shd w:val="clear" w:color="auto" w:fill="FFFFFF"/>
            <w:vAlign w:val="center"/>
          </w:tcPr>
          <w:p w14:paraId="2D8C31C5"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20.861</w:t>
            </w:r>
          </w:p>
        </w:tc>
        <w:tc>
          <w:tcPr>
            <w:tcW w:w="1455" w:type="dxa"/>
            <w:tcBorders>
              <w:top w:val="nil"/>
              <w:bottom w:val="nil"/>
            </w:tcBorders>
            <w:shd w:val="clear" w:color="auto" w:fill="FFFFFF"/>
            <w:vAlign w:val="center"/>
          </w:tcPr>
          <w:p w14:paraId="765E0C0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.540</w:t>
            </w:r>
          </w:p>
        </w:tc>
        <w:tc>
          <w:tcPr>
            <w:tcW w:w="1455" w:type="dxa"/>
            <w:tcBorders>
              <w:top w:val="nil"/>
              <w:bottom w:val="nil"/>
              <w:right w:val="single" w:sz="16" w:space="0" w:color="000000"/>
            </w:tcBorders>
            <w:shd w:val="clear" w:color="auto" w:fill="FFFFFF"/>
            <w:vAlign w:val="center"/>
          </w:tcPr>
          <w:p w14:paraId="11009B53"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.870</w:t>
            </w:r>
          </w:p>
        </w:tc>
      </w:tr>
      <w:tr w:rsidR="00E779D5" w:rsidRPr="005C446E" w14:paraId="364A297A" w14:textId="77777777" w:rsidTr="00AD7118">
        <w:trPr>
          <w:cantSplit/>
        </w:trPr>
        <w:tc>
          <w:tcPr>
            <w:tcW w:w="865" w:type="dxa"/>
            <w:tcBorders>
              <w:top w:val="nil"/>
              <w:left w:val="single" w:sz="16" w:space="0" w:color="000000"/>
              <w:bottom w:val="nil"/>
              <w:right w:val="single" w:sz="16" w:space="0" w:color="000000"/>
            </w:tcBorders>
            <w:shd w:val="clear" w:color="auto" w:fill="FFFFFF"/>
            <w:vAlign w:val="center"/>
          </w:tcPr>
          <w:p w14:paraId="21ABC1C8"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PSO9</w:t>
            </w:r>
          </w:p>
        </w:tc>
        <w:tc>
          <w:tcPr>
            <w:tcW w:w="1455" w:type="dxa"/>
            <w:tcBorders>
              <w:top w:val="nil"/>
              <w:left w:val="single" w:sz="16" w:space="0" w:color="000000"/>
              <w:bottom w:val="nil"/>
            </w:tcBorders>
            <w:shd w:val="clear" w:color="auto" w:fill="FFFFFF"/>
            <w:vAlign w:val="center"/>
          </w:tcPr>
          <w:p w14:paraId="5535CBFA"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14.63</w:t>
            </w:r>
          </w:p>
        </w:tc>
        <w:tc>
          <w:tcPr>
            <w:tcW w:w="1455" w:type="dxa"/>
            <w:tcBorders>
              <w:top w:val="nil"/>
              <w:bottom w:val="nil"/>
            </w:tcBorders>
            <w:shd w:val="clear" w:color="auto" w:fill="FFFFFF"/>
            <w:vAlign w:val="center"/>
          </w:tcPr>
          <w:p w14:paraId="0BDF2A1D"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22.309</w:t>
            </w:r>
          </w:p>
        </w:tc>
        <w:tc>
          <w:tcPr>
            <w:tcW w:w="1455" w:type="dxa"/>
            <w:tcBorders>
              <w:top w:val="nil"/>
              <w:bottom w:val="nil"/>
            </w:tcBorders>
            <w:shd w:val="clear" w:color="auto" w:fill="FFFFFF"/>
            <w:vAlign w:val="center"/>
          </w:tcPr>
          <w:p w14:paraId="0B5F4A6B"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.483</w:t>
            </w:r>
          </w:p>
        </w:tc>
        <w:tc>
          <w:tcPr>
            <w:tcW w:w="1455" w:type="dxa"/>
            <w:tcBorders>
              <w:top w:val="nil"/>
              <w:bottom w:val="nil"/>
              <w:right w:val="single" w:sz="16" w:space="0" w:color="000000"/>
            </w:tcBorders>
            <w:shd w:val="clear" w:color="auto" w:fill="FFFFFF"/>
            <w:vAlign w:val="center"/>
          </w:tcPr>
          <w:p w14:paraId="61B6A0F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.873</w:t>
            </w:r>
          </w:p>
        </w:tc>
      </w:tr>
      <w:tr w:rsidR="00E779D5" w:rsidRPr="005C446E" w14:paraId="696D4603" w14:textId="77777777" w:rsidTr="00AD7118">
        <w:trPr>
          <w:cantSplit/>
        </w:trPr>
        <w:tc>
          <w:tcPr>
            <w:tcW w:w="865" w:type="dxa"/>
            <w:tcBorders>
              <w:top w:val="nil"/>
              <w:left w:val="single" w:sz="16" w:space="0" w:color="000000"/>
              <w:bottom w:val="single" w:sz="16" w:space="0" w:color="000000"/>
              <w:right w:val="single" w:sz="16" w:space="0" w:color="000000"/>
            </w:tcBorders>
            <w:shd w:val="clear" w:color="auto" w:fill="FFFFFF"/>
            <w:vAlign w:val="center"/>
          </w:tcPr>
          <w:p w14:paraId="56260FED"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PSO10</w:t>
            </w:r>
          </w:p>
        </w:tc>
        <w:tc>
          <w:tcPr>
            <w:tcW w:w="1455" w:type="dxa"/>
            <w:tcBorders>
              <w:top w:val="nil"/>
              <w:left w:val="single" w:sz="16" w:space="0" w:color="000000"/>
              <w:bottom w:val="single" w:sz="16" w:space="0" w:color="000000"/>
            </w:tcBorders>
            <w:shd w:val="clear" w:color="auto" w:fill="FFFFFF"/>
            <w:vAlign w:val="center"/>
          </w:tcPr>
          <w:p w14:paraId="0D3DD270"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14.73</w:t>
            </w:r>
          </w:p>
        </w:tc>
        <w:tc>
          <w:tcPr>
            <w:tcW w:w="1455" w:type="dxa"/>
            <w:tcBorders>
              <w:top w:val="nil"/>
              <w:bottom w:val="single" w:sz="16" w:space="0" w:color="000000"/>
            </w:tcBorders>
            <w:shd w:val="clear" w:color="auto" w:fill="FFFFFF"/>
            <w:vAlign w:val="center"/>
          </w:tcPr>
          <w:p w14:paraId="17BED64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19.720</w:t>
            </w:r>
          </w:p>
        </w:tc>
        <w:tc>
          <w:tcPr>
            <w:tcW w:w="1455" w:type="dxa"/>
            <w:tcBorders>
              <w:top w:val="nil"/>
              <w:bottom w:val="single" w:sz="16" w:space="0" w:color="000000"/>
            </w:tcBorders>
            <w:shd w:val="clear" w:color="auto" w:fill="FFFFFF"/>
            <w:vAlign w:val="center"/>
          </w:tcPr>
          <w:p w14:paraId="0F2F0F21"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.782</w:t>
            </w:r>
          </w:p>
        </w:tc>
        <w:tc>
          <w:tcPr>
            <w:tcW w:w="1455" w:type="dxa"/>
            <w:tcBorders>
              <w:top w:val="nil"/>
              <w:bottom w:val="single" w:sz="16" w:space="0" w:color="000000"/>
              <w:right w:val="single" w:sz="16" w:space="0" w:color="000000"/>
            </w:tcBorders>
            <w:shd w:val="clear" w:color="auto" w:fill="FFFFFF"/>
            <w:vAlign w:val="center"/>
          </w:tcPr>
          <w:p w14:paraId="1B64145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.850</w:t>
            </w:r>
          </w:p>
        </w:tc>
      </w:tr>
      <w:bookmarkEnd w:id="13"/>
    </w:tbl>
    <w:p w14:paraId="2023DD53" w14:textId="77777777" w:rsidR="00E779D5" w:rsidRPr="00E779D5" w:rsidRDefault="00E779D5" w:rsidP="00E779D5">
      <w:pPr>
        <w:rPr>
          <w:lang w:val="en-ID"/>
        </w:rPr>
      </w:pPr>
    </w:p>
    <w:p w14:paraId="1AEE72C6" w14:textId="77777777" w:rsidR="00B22957" w:rsidRPr="00CA53CA" w:rsidRDefault="00B22957" w:rsidP="00B22957">
      <w:pPr>
        <w:autoSpaceDE w:val="0"/>
        <w:autoSpaceDN w:val="0"/>
        <w:adjustRightInd w:val="0"/>
        <w:spacing w:after="0" w:line="240" w:lineRule="auto"/>
        <w:ind w:left="0"/>
        <w:jc w:val="left"/>
        <w:rPr>
          <w:rFonts w:ascii="Times New Roman" w:hAnsi="Times New Roman" w:cs="Times New Roman"/>
          <w:color w:val="000000" w:themeColor="text1"/>
          <w:sz w:val="24"/>
          <w:szCs w:val="24"/>
        </w:rPr>
      </w:pPr>
    </w:p>
    <w:p w14:paraId="48B5E38E" w14:textId="77777777" w:rsidR="00B22957" w:rsidRPr="00CA53CA" w:rsidRDefault="00B22957" w:rsidP="00B22957">
      <w:pPr>
        <w:autoSpaceDE w:val="0"/>
        <w:autoSpaceDN w:val="0"/>
        <w:adjustRightInd w:val="0"/>
        <w:spacing w:after="0" w:line="400" w:lineRule="atLeast"/>
        <w:ind w:left="0"/>
        <w:jc w:val="left"/>
        <w:rPr>
          <w:rFonts w:ascii="Times New Roman" w:hAnsi="Times New Roman" w:cs="Times New Roman"/>
          <w:color w:val="000000" w:themeColor="text1"/>
          <w:sz w:val="24"/>
          <w:szCs w:val="24"/>
        </w:rPr>
      </w:pPr>
    </w:p>
    <w:p w14:paraId="04E79F53" w14:textId="77777777" w:rsidR="00B22957" w:rsidRPr="00CA53CA" w:rsidRDefault="00B22957" w:rsidP="00B22957">
      <w:pPr>
        <w:rPr>
          <w:color w:val="000000" w:themeColor="text1"/>
          <w:lang w:val="en-ID"/>
        </w:rPr>
      </w:pPr>
    </w:p>
    <w:p w14:paraId="44D7D35F" w14:textId="77777777" w:rsidR="00B22957" w:rsidRPr="00CA53CA" w:rsidRDefault="00B22957" w:rsidP="00B22957">
      <w:pPr>
        <w:rPr>
          <w:color w:val="000000" w:themeColor="text1"/>
          <w:lang w:val="en-ID"/>
        </w:rPr>
      </w:pPr>
    </w:p>
    <w:p w14:paraId="26D4C166" w14:textId="77777777" w:rsidR="00B22957" w:rsidRPr="00CA53CA" w:rsidRDefault="00B22957" w:rsidP="00B22957">
      <w:pPr>
        <w:rPr>
          <w:color w:val="000000" w:themeColor="text1"/>
          <w:lang w:val="en-ID"/>
        </w:rPr>
      </w:pPr>
    </w:p>
    <w:p w14:paraId="4B0C3062" w14:textId="77777777" w:rsidR="00B22957" w:rsidRPr="00CA53CA" w:rsidRDefault="00B22957" w:rsidP="00B22957">
      <w:pPr>
        <w:rPr>
          <w:color w:val="000000" w:themeColor="text1"/>
          <w:lang w:val="en-ID"/>
        </w:rPr>
      </w:pPr>
    </w:p>
    <w:p w14:paraId="2DA900A3" w14:textId="77777777" w:rsidR="00B22957" w:rsidRPr="00CA53CA" w:rsidRDefault="00B22957" w:rsidP="00B22957">
      <w:pPr>
        <w:rPr>
          <w:color w:val="000000" w:themeColor="text1"/>
          <w:lang w:val="en-ID"/>
        </w:rPr>
      </w:pPr>
    </w:p>
    <w:p w14:paraId="478A294F" w14:textId="77777777" w:rsidR="00E779D5" w:rsidRDefault="00E779D5" w:rsidP="004B3D29">
      <w:pPr>
        <w:pStyle w:val="Heading3"/>
        <w:numPr>
          <w:ilvl w:val="0"/>
          <w:numId w:val="79"/>
        </w:numPr>
        <w:ind w:left="709" w:hanging="283"/>
        <w:rPr>
          <w:b w:val="0"/>
          <w:bCs w:val="0"/>
          <w:i/>
          <w:color w:val="000000" w:themeColor="text1"/>
          <w:lang w:val="en-ID"/>
        </w:rPr>
      </w:pPr>
      <w:bookmarkStart w:id="14" w:name="_Toc536712622"/>
      <w:r w:rsidRPr="00E779D5">
        <w:rPr>
          <w:b w:val="0"/>
          <w:bCs w:val="0"/>
          <w:i/>
          <w:color w:val="000000" w:themeColor="text1"/>
          <w:lang w:val="en-ID"/>
        </w:rPr>
        <w:t>Time Pressure</w:t>
      </w: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5"/>
        <w:gridCol w:w="1455"/>
        <w:gridCol w:w="1455"/>
      </w:tblGrid>
      <w:tr w:rsidR="00E779D5" w:rsidRPr="005C446E" w14:paraId="5E1B7645" w14:textId="77777777" w:rsidTr="00AD7118">
        <w:trPr>
          <w:cantSplit/>
          <w:jc w:val="center"/>
        </w:trPr>
        <w:tc>
          <w:tcPr>
            <w:tcW w:w="6549" w:type="dxa"/>
            <w:gridSpan w:val="5"/>
            <w:tcBorders>
              <w:top w:val="nil"/>
              <w:left w:val="nil"/>
              <w:bottom w:val="nil"/>
              <w:right w:val="nil"/>
            </w:tcBorders>
            <w:shd w:val="clear" w:color="auto" w:fill="FFFFFF"/>
          </w:tcPr>
          <w:p w14:paraId="1A5F891A"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b/>
                <w:bCs/>
                <w:color w:val="000000"/>
                <w:sz w:val="18"/>
                <w:szCs w:val="18"/>
              </w:rPr>
              <w:t>Item-Total Statistics</w:t>
            </w:r>
          </w:p>
        </w:tc>
      </w:tr>
      <w:tr w:rsidR="00E779D5" w:rsidRPr="005C446E" w14:paraId="35C2E67E" w14:textId="77777777" w:rsidTr="00AD7118">
        <w:trPr>
          <w:cantSplit/>
          <w:jc w:val="center"/>
        </w:trPr>
        <w:tc>
          <w:tcPr>
            <w:tcW w:w="728" w:type="dxa"/>
            <w:tcBorders>
              <w:top w:val="single" w:sz="16" w:space="0" w:color="000000"/>
              <w:left w:val="single" w:sz="16" w:space="0" w:color="000000"/>
              <w:bottom w:val="single" w:sz="16" w:space="0" w:color="000000"/>
              <w:right w:val="single" w:sz="16" w:space="0" w:color="000000"/>
            </w:tcBorders>
            <w:shd w:val="clear" w:color="auto" w:fill="FFFFFF"/>
          </w:tcPr>
          <w:p w14:paraId="5E952E60"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p>
        </w:tc>
        <w:tc>
          <w:tcPr>
            <w:tcW w:w="1456" w:type="dxa"/>
            <w:tcBorders>
              <w:top w:val="single" w:sz="16" w:space="0" w:color="000000"/>
              <w:left w:val="single" w:sz="16" w:space="0" w:color="000000"/>
              <w:bottom w:val="single" w:sz="16" w:space="0" w:color="000000"/>
            </w:tcBorders>
            <w:shd w:val="clear" w:color="auto" w:fill="FFFFFF"/>
          </w:tcPr>
          <w:p w14:paraId="1C20F5A4"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14:paraId="377C431C"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14:paraId="35275B4B"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14:paraId="41E62915"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Cronbach's Alpha if Item Deleted</w:t>
            </w:r>
          </w:p>
        </w:tc>
      </w:tr>
      <w:tr w:rsidR="00E779D5" w:rsidRPr="005C446E" w14:paraId="130ADBE1" w14:textId="77777777" w:rsidTr="00AD7118">
        <w:trPr>
          <w:cantSplit/>
          <w:jc w:val="center"/>
        </w:trPr>
        <w:tc>
          <w:tcPr>
            <w:tcW w:w="728" w:type="dxa"/>
            <w:tcBorders>
              <w:top w:val="single" w:sz="16" w:space="0" w:color="000000"/>
              <w:left w:val="single" w:sz="16" w:space="0" w:color="000000"/>
              <w:bottom w:val="nil"/>
              <w:right w:val="single" w:sz="16" w:space="0" w:color="000000"/>
            </w:tcBorders>
            <w:shd w:val="clear" w:color="auto" w:fill="FFFFFF"/>
            <w:vAlign w:val="center"/>
          </w:tcPr>
          <w:p w14:paraId="11113DC7"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TP1</w:t>
            </w:r>
          </w:p>
        </w:tc>
        <w:tc>
          <w:tcPr>
            <w:tcW w:w="1456" w:type="dxa"/>
            <w:tcBorders>
              <w:top w:val="single" w:sz="16" w:space="0" w:color="000000"/>
              <w:left w:val="single" w:sz="16" w:space="0" w:color="000000"/>
              <w:bottom w:val="nil"/>
            </w:tcBorders>
            <w:shd w:val="clear" w:color="auto" w:fill="FFFFFF"/>
            <w:vAlign w:val="center"/>
          </w:tcPr>
          <w:p w14:paraId="5D7BB224"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10.17</w:t>
            </w:r>
          </w:p>
        </w:tc>
        <w:tc>
          <w:tcPr>
            <w:tcW w:w="1455" w:type="dxa"/>
            <w:tcBorders>
              <w:top w:val="single" w:sz="16" w:space="0" w:color="000000"/>
              <w:bottom w:val="nil"/>
            </w:tcBorders>
            <w:shd w:val="clear" w:color="auto" w:fill="FFFFFF"/>
            <w:vAlign w:val="center"/>
          </w:tcPr>
          <w:p w14:paraId="6D6DE76B"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5.247</w:t>
            </w:r>
          </w:p>
        </w:tc>
        <w:tc>
          <w:tcPr>
            <w:tcW w:w="1455" w:type="dxa"/>
            <w:tcBorders>
              <w:top w:val="single" w:sz="16" w:space="0" w:color="000000"/>
              <w:bottom w:val="nil"/>
            </w:tcBorders>
            <w:shd w:val="clear" w:color="auto" w:fill="FFFFFF"/>
            <w:vAlign w:val="center"/>
          </w:tcPr>
          <w:p w14:paraId="2C53D3A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.544</w:t>
            </w:r>
          </w:p>
        </w:tc>
        <w:tc>
          <w:tcPr>
            <w:tcW w:w="1455" w:type="dxa"/>
            <w:tcBorders>
              <w:top w:val="single" w:sz="16" w:space="0" w:color="000000"/>
              <w:bottom w:val="nil"/>
              <w:right w:val="single" w:sz="16" w:space="0" w:color="000000"/>
            </w:tcBorders>
            <w:shd w:val="clear" w:color="auto" w:fill="FFFFFF"/>
            <w:vAlign w:val="center"/>
          </w:tcPr>
          <w:p w14:paraId="26EAA6B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.708</w:t>
            </w:r>
          </w:p>
        </w:tc>
      </w:tr>
      <w:tr w:rsidR="00E779D5" w:rsidRPr="005C446E" w14:paraId="2D60F7C3" w14:textId="77777777" w:rsidTr="00AD7118">
        <w:trPr>
          <w:cantSplit/>
          <w:jc w:val="center"/>
        </w:trPr>
        <w:tc>
          <w:tcPr>
            <w:tcW w:w="728" w:type="dxa"/>
            <w:tcBorders>
              <w:top w:val="nil"/>
              <w:left w:val="single" w:sz="16" w:space="0" w:color="000000"/>
              <w:bottom w:val="nil"/>
              <w:right w:val="single" w:sz="16" w:space="0" w:color="000000"/>
            </w:tcBorders>
            <w:shd w:val="clear" w:color="auto" w:fill="FFFFFF"/>
            <w:vAlign w:val="center"/>
          </w:tcPr>
          <w:p w14:paraId="22A203F5"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TP2</w:t>
            </w:r>
          </w:p>
        </w:tc>
        <w:tc>
          <w:tcPr>
            <w:tcW w:w="1456" w:type="dxa"/>
            <w:tcBorders>
              <w:top w:val="nil"/>
              <w:left w:val="single" w:sz="16" w:space="0" w:color="000000"/>
              <w:bottom w:val="nil"/>
            </w:tcBorders>
            <w:shd w:val="clear" w:color="auto" w:fill="FFFFFF"/>
            <w:vAlign w:val="center"/>
          </w:tcPr>
          <w:p w14:paraId="3C7E90D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9.90</w:t>
            </w:r>
          </w:p>
        </w:tc>
        <w:tc>
          <w:tcPr>
            <w:tcW w:w="1455" w:type="dxa"/>
            <w:tcBorders>
              <w:top w:val="nil"/>
              <w:bottom w:val="nil"/>
            </w:tcBorders>
            <w:shd w:val="clear" w:color="auto" w:fill="FFFFFF"/>
            <w:vAlign w:val="center"/>
          </w:tcPr>
          <w:p w14:paraId="5E8762D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5.128</w:t>
            </w:r>
          </w:p>
        </w:tc>
        <w:tc>
          <w:tcPr>
            <w:tcW w:w="1455" w:type="dxa"/>
            <w:tcBorders>
              <w:top w:val="nil"/>
              <w:bottom w:val="nil"/>
            </w:tcBorders>
            <w:shd w:val="clear" w:color="auto" w:fill="FFFFFF"/>
            <w:vAlign w:val="center"/>
          </w:tcPr>
          <w:p w14:paraId="0AE7D10A"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.531</w:t>
            </w:r>
          </w:p>
        </w:tc>
        <w:tc>
          <w:tcPr>
            <w:tcW w:w="1455" w:type="dxa"/>
            <w:tcBorders>
              <w:top w:val="nil"/>
              <w:bottom w:val="nil"/>
              <w:right w:val="single" w:sz="16" w:space="0" w:color="000000"/>
            </w:tcBorders>
            <w:shd w:val="clear" w:color="auto" w:fill="FFFFFF"/>
            <w:vAlign w:val="center"/>
          </w:tcPr>
          <w:p w14:paraId="7A4B1491"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.716</w:t>
            </w:r>
          </w:p>
        </w:tc>
      </w:tr>
      <w:tr w:rsidR="00E779D5" w:rsidRPr="005C446E" w14:paraId="7A2D0DF2" w14:textId="77777777" w:rsidTr="00AD7118">
        <w:trPr>
          <w:cantSplit/>
          <w:jc w:val="center"/>
        </w:trPr>
        <w:tc>
          <w:tcPr>
            <w:tcW w:w="728" w:type="dxa"/>
            <w:tcBorders>
              <w:top w:val="nil"/>
              <w:left w:val="single" w:sz="16" w:space="0" w:color="000000"/>
              <w:bottom w:val="nil"/>
              <w:right w:val="single" w:sz="16" w:space="0" w:color="000000"/>
            </w:tcBorders>
            <w:shd w:val="clear" w:color="auto" w:fill="FFFFFF"/>
            <w:vAlign w:val="center"/>
          </w:tcPr>
          <w:p w14:paraId="7C0DBBB1"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TP3</w:t>
            </w:r>
          </w:p>
        </w:tc>
        <w:tc>
          <w:tcPr>
            <w:tcW w:w="1456" w:type="dxa"/>
            <w:tcBorders>
              <w:top w:val="nil"/>
              <w:left w:val="single" w:sz="16" w:space="0" w:color="000000"/>
              <w:bottom w:val="nil"/>
            </w:tcBorders>
            <w:shd w:val="clear" w:color="auto" w:fill="FFFFFF"/>
            <w:vAlign w:val="center"/>
          </w:tcPr>
          <w:p w14:paraId="35E67CEC"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10.23</w:t>
            </w:r>
          </w:p>
        </w:tc>
        <w:tc>
          <w:tcPr>
            <w:tcW w:w="1455" w:type="dxa"/>
            <w:tcBorders>
              <w:top w:val="nil"/>
              <w:bottom w:val="nil"/>
            </w:tcBorders>
            <w:shd w:val="clear" w:color="auto" w:fill="FFFFFF"/>
            <w:vAlign w:val="center"/>
          </w:tcPr>
          <w:p w14:paraId="66533AE1"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5.909</w:t>
            </w:r>
          </w:p>
        </w:tc>
        <w:tc>
          <w:tcPr>
            <w:tcW w:w="1455" w:type="dxa"/>
            <w:tcBorders>
              <w:top w:val="nil"/>
              <w:bottom w:val="nil"/>
            </w:tcBorders>
            <w:shd w:val="clear" w:color="auto" w:fill="FFFFFF"/>
            <w:vAlign w:val="center"/>
          </w:tcPr>
          <w:p w14:paraId="2206BF14"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.598</w:t>
            </w:r>
          </w:p>
        </w:tc>
        <w:tc>
          <w:tcPr>
            <w:tcW w:w="1455" w:type="dxa"/>
            <w:tcBorders>
              <w:top w:val="nil"/>
              <w:bottom w:val="nil"/>
              <w:right w:val="single" w:sz="16" w:space="0" w:color="000000"/>
            </w:tcBorders>
            <w:shd w:val="clear" w:color="auto" w:fill="FFFFFF"/>
            <w:vAlign w:val="center"/>
          </w:tcPr>
          <w:p w14:paraId="77DD26F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.694</w:t>
            </w:r>
          </w:p>
        </w:tc>
      </w:tr>
      <w:tr w:rsidR="00E779D5" w:rsidRPr="005C446E" w14:paraId="2C7ECBAD" w14:textId="77777777" w:rsidTr="00AD7118">
        <w:trPr>
          <w:cantSplit/>
          <w:jc w:val="center"/>
        </w:trPr>
        <w:tc>
          <w:tcPr>
            <w:tcW w:w="728" w:type="dxa"/>
            <w:tcBorders>
              <w:top w:val="nil"/>
              <w:left w:val="single" w:sz="16" w:space="0" w:color="000000"/>
              <w:bottom w:val="nil"/>
              <w:right w:val="single" w:sz="16" w:space="0" w:color="000000"/>
            </w:tcBorders>
            <w:shd w:val="clear" w:color="auto" w:fill="FFFFFF"/>
            <w:vAlign w:val="center"/>
          </w:tcPr>
          <w:p w14:paraId="2D7D07E8"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TP4</w:t>
            </w:r>
          </w:p>
        </w:tc>
        <w:tc>
          <w:tcPr>
            <w:tcW w:w="1456" w:type="dxa"/>
            <w:tcBorders>
              <w:top w:val="nil"/>
              <w:left w:val="single" w:sz="16" w:space="0" w:color="000000"/>
              <w:bottom w:val="nil"/>
            </w:tcBorders>
            <w:shd w:val="clear" w:color="auto" w:fill="FFFFFF"/>
            <w:vAlign w:val="center"/>
          </w:tcPr>
          <w:p w14:paraId="30A52706"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10.00</w:t>
            </w:r>
          </w:p>
        </w:tc>
        <w:tc>
          <w:tcPr>
            <w:tcW w:w="1455" w:type="dxa"/>
            <w:tcBorders>
              <w:top w:val="nil"/>
              <w:bottom w:val="nil"/>
            </w:tcBorders>
            <w:shd w:val="clear" w:color="auto" w:fill="FFFFFF"/>
            <w:vAlign w:val="center"/>
          </w:tcPr>
          <w:p w14:paraId="4AD6DF8E"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6.759</w:t>
            </w:r>
          </w:p>
        </w:tc>
        <w:tc>
          <w:tcPr>
            <w:tcW w:w="1455" w:type="dxa"/>
            <w:tcBorders>
              <w:top w:val="nil"/>
              <w:bottom w:val="nil"/>
            </w:tcBorders>
            <w:shd w:val="clear" w:color="auto" w:fill="FFFFFF"/>
            <w:vAlign w:val="center"/>
          </w:tcPr>
          <w:p w14:paraId="304B244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.440</w:t>
            </w:r>
          </w:p>
        </w:tc>
        <w:tc>
          <w:tcPr>
            <w:tcW w:w="1455" w:type="dxa"/>
            <w:tcBorders>
              <w:top w:val="nil"/>
              <w:bottom w:val="nil"/>
              <w:right w:val="single" w:sz="16" w:space="0" w:color="000000"/>
            </w:tcBorders>
            <w:shd w:val="clear" w:color="auto" w:fill="FFFFFF"/>
            <w:vAlign w:val="center"/>
          </w:tcPr>
          <w:p w14:paraId="4DBB7B8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.745</w:t>
            </w:r>
          </w:p>
        </w:tc>
      </w:tr>
      <w:tr w:rsidR="00E779D5" w:rsidRPr="005C446E" w14:paraId="6033D961" w14:textId="77777777" w:rsidTr="00AD7118">
        <w:trPr>
          <w:cantSplit/>
          <w:jc w:val="center"/>
        </w:trPr>
        <w:tc>
          <w:tcPr>
            <w:tcW w:w="728" w:type="dxa"/>
            <w:tcBorders>
              <w:top w:val="nil"/>
              <w:left w:val="single" w:sz="16" w:space="0" w:color="000000"/>
              <w:bottom w:val="single" w:sz="16" w:space="0" w:color="000000"/>
              <w:right w:val="single" w:sz="16" w:space="0" w:color="000000"/>
            </w:tcBorders>
            <w:shd w:val="clear" w:color="auto" w:fill="FFFFFF"/>
            <w:vAlign w:val="center"/>
          </w:tcPr>
          <w:p w14:paraId="17587954"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TP5</w:t>
            </w:r>
          </w:p>
        </w:tc>
        <w:tc>
          <w:tcPr>
            <w:tcW w:w="1456" w:type="dxa"/>
            <w:tcBorders>
              <w:top w:val="nil"/>
              <w:left w:val="single" w:sz="16" w:space="0" w:color="000000"/>
              <w:bottom w:val="single" w:sz="16" w:space="0" w:color="000000"/>
            </w:tcBorders>
            <w:shd w:val="clear" w:color="auto" w:fill="FFFFFF"/>
            <w:vAlign w:val="center"/>
          </w:tcPr>
          <w:p w14:paraId="383337F3"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9.70</w:t>
            </w:r>
          </w:p>
        </w:tc>
        <w:tc>
          <w:tcPr>
            <w:tcW w:w="1455" w:type="dxa"/>
            <w:tcBorders>
              <w:top w:val="nil"/>
              <w:bottom w:val="single" w:sz="16" w:space="0" w:color="000000"/>
            </w:tcBorders>
            <w:shd w:val="clear" w:color="auto" w:fill="FFFFFF"/>
            <w:vAlign w:val="center"/>
          </w:tcPr>
          <w:p w14:paraId="1FF6341B"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5.459</w:t>
            </w:r>
          </w:p>
        </w:tc>
        <w:tc>
          <w:tcPr>
            <w:tcW w:w="1455" w:type="dxa"/>
            <w:tcBorders>
              <w:top w:val="nil"/>
              <w:bottom w:val="single" w:sz="16" w:space="0" w:color="000000"/>
            </w:tcBorders>
            <w:shd w:val="clear" w:color="auto" w:fill="FFFFFF"/>
            <w:vAlign w:val="center"/>
          </w:tcPr>
          <w:p w14:paraId="4339A695"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.561</w:t>
            </w:r>
          </w:p>
        </w:tc>
        <w:tc>
          <w:tcPr>
            <w:tcW w:w="1455" w:type="dxa"/>
            <w:tcBorders>
              <w:top w:val="nil"/>
              <w:bottom w:val="single" w:sz="16" w:space="0" w:color="000000"/>
              <w:right w:val="single" w:sz="16" w:space="0" w:color="000000"/>
            </w:tcBorders>
            <w:shd w:val="clear" w:color="auto" w:fill="FFFFFF"/>
            <w:vAlign w:val="center"/>
          </w:tcPr>
          <w:p w14:paraId="15B87381"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.700</w:t>
            </w:r>
          </w:p>
        </w:tc>
      </w:tr>
    </w:tbl>
    <w:p w14:paraId="40273CF3" w14:textId="77777777" w:rsidR="00E779D5" w:rsidRDefault="00E779D5" w:rsidP="00E779D5">
      <w:pPr>
        <w:rPr>
          <w:lang w:val="en-ID"/>
        </w:rPr>
      </w:pPr>
    </w:p>
    <w:p w14:paraId="3C5A0088" w14:textId="77777777" w:rsidR="00E779D5" w:rsidRDefault="00E779D5" w:rsidP="00E779D5">
      <w:pPr>
        <w:rPr>
          <w:lang w:val="en-ID"/>
        </w:rPr>
      </w:pPr>
    </w:p>
    <w:p w14:paraId="63D33B78" w14:textId="77777777" w:rsidR="00E779D5" w:rsidRDefault="00E779D5" w:rsidP="00E779D5">
      <w:pPr>
        <w:rPr>
          <w:lang w:val="en-ID"/>
        </w:rPr>
      </w:pPr>
    </w:p>
    <w:p w14:paraId="399D512C" w14:textId="77777777" w:rsidR="00E779D5" w:rsidRPr="00E779D5" w:rsidRDefault="00E779D5" w:rsidP="00E779D5">
      <w:pPr>
        <w:rPr>
          <w:lang w:val="en-ID"/>
        </w:rPr>
      </w:pPr>
    </w:p>
    <w:p w14:paraId="633FD202" w14:textId="77777777" w:rsidR="00E779D5" w:rsidRDefault="00E779D5" w:rsidP="004B3D29">
      <w:pPr>
        <w:pStyle w:val="Heading3"/>
        <w:numPr>
          <w:ilvl w:val="0"/>
          <w:numId w:val="79"/>
        </w:numPr>
        <w:ind w:left="709" w:hanging="283"/>
        <w:rPr>
          <w:b w:val="0"/>
          <w:bCs w:val="0"/>
          <w:i/>
          <w:color w:val="000000" w:themeColor="text1"/>
          <w:lang w:val="en-ID"/>
        </w:rPr>
      </w:pPr>
      <w:proofErr w:type="spellStart"/>
      <w:r w:rsidRPr="00E779D5">
        <w:rPr>
          <w:b w:val="0"/>
          <w:bCs w:val="0"/>
          <w:i/>
          <w:color w:val="000000" w:themeColor="text1"/>
          <w:lang w:val="en-ID"/>
        </w:rPr>
        <w:lastRenderedPageBreak/>
        <w:t>Risiko</w:t>
      </w:r>
      <w:proofErr w:type="spellEnd"/>
      <w:r w:rsidRPr="00E779D5">
        <w:rPr>
          <w:b w:val="0"/>
          <w:bCs w:val="0"/>
          <w:i/>
          <w:color w:val="000000" w:themeColor="text1"/>
          <w:lang w:val="en-ID"/>
        </w:rPr>
        <w:t xml:space="preserve"> Audit</w:t>
      </w: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5"/>
        <w:gridCol w:w="1455"/>
        <w:gridCol w:w="1455"/>
      </w:tblGrid>
      <w:tr w:rsidR="00E779D5" w:rsidRPr="005C446E" w14:paraId="1FE08C3E" w14:textId="77777777" w:rsidTr="00AD7118">
        <w:trPr>
          <w:cantSplit/>
          <w:jc w:val="center"/>
        </w:trPr>
        <w:tc>
          <w:tcPr>
            <w:tcW w:w="6547" w:type="dxa"/>
            <w:gridSpan w:val="5"/>
            <w:tcBorders>
              <w:top w:val="nil"/>
              <w:left w:val="nil"/>
              <w:bottom w:val="nil"/>
              <w:right w:val="nil"/>
            </w:tcBorders>
            <w:shd w:val="clear" w:color="auto" w:fill="FFFFFF"/>
          </w:tcPr>
          <w:p w14:paraId="22688C71"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b/>
                <w:bCs/>
                <w:color w:val="000000"/>
                <w:sz w:val="18"/>
                <w:szCs w:val="18"/>
              </w:rPr>
              <w:t>Item-Total Statistics</w:t>
            </w:r>
          </w:p>
        </w:tc>
      </w:tr>
      <w:tr w:rsidR="00E779D5" w:rsidRPr="005C446E" w14:paraId="69CBD9BC" w14:textId="77777777" w:rsidTr="00AD7118">
        <w:trPr>
          <w:cantSplit/>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14:paraId="0470DB0D"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14:paraId="789041DC"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14:paraId="513B8158"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14:paraId="72DDE083"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14:paraId="44FAEFBC"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Cronbach's Alpha if Item Deleted</w:t>
            </w:r>
          </w:p>
        </w:tc>
      </w:tr>
      <w:tr w:rsidR="00E779D5" w:rsidRPr="005C446E" w14:paraId="2CFCADE7" w14:textId="77777777" w:rsidTr="00AD7118">
        <w:trPr>
          <w:cantSplit/>
          <w:jc w:val="center"/>
        </w:trPr>
        <w:tc>
          <w:tcPr>
            <w:tcW w:w="727" w:type="dxa"/>
            <w:tcBorders>
              <w:top w:val="single" w:sz="16" w:space="0" w:color="000000"/>
              <w:left w:val="single" w:sz="16" w:space="0" w:color="000000"/>
              <w:bottom w:val="nil"/>
              <w:right w:val="single" w:sz="16" w:space="0" w:color="000000"/>
            </w:tcBorders>
            <w:shd w:val="clear" w:color="auto" w:fill="FFFFFF"/>
            <w:vAlign w:val="center"/>
          </w:tcPr>
          <w:p w14:paraId="4C6CE45A"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RA1</w:t>
            </w:r>
          </w:p>
        </w:tc>
        <w:tc>
          <w:tcPr>
            <w:tcW w:w="1455" w:type="dxa"/>
            <w:tcBorders>
              <w:top w:val="single" w:sz="16" w:space="0" w:color="000000"/>
              <w:left w:val="single" w:sz="16" w:space="0" w:color="000000"/>
              <w:bottom w:val="nil"/>
            </w:tcBorders>
            <w:shd w:val="clear" w:color="auto" w:fill="FFFFFF"/>
            <w:vAlign w:val="center"/>
          </w:tcPr>
          <w:p w14:paraId="08812F7C"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6.07</w:t>
            </w:r>
          </w:p>
        </w:tc>
        <w:tc>
          <w:tcPr>
            <w:tcW w:w="1455" w:type="dxa"/>
            <w:tcBorders>
              <w:top w:val="single" w:sz="16" w:space="0" w:color="000000"/>
              <w:bottom w:val="nil"/>
            </w:tcBorders>
            <w:shd w:val="clear" w:color="auto" w:fill="FFFFFF"/>
            <w:vAlign w:val="center"/>
          </w:tcPr>
          <w:p w14:paraId="5F0752E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3.582</w:t>
            </w:r>
          </w:p>
        </w:tc>
        <w:tc>
          <w:tcPr>
            <w:tcW w:w="1455" w:type="dxa"/>
            <w:tcBorders>
              <w:top w:val="single" w:sz="16" w:space="0" w:color="000000"/>
              <w:bottom w:val="nil"/>
            </w:tcBorders>
            <w:shd w:val="clear" w:color="auto" w:fill="FFFFFF"/>
            <w:vAlign w:val="center"/>
          </w:tcPr>
          <w:p w14:paraId="3704643A"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.848</w:t>
            </w:r>
          </w:p>
        </w:tc>
        <w:tc>
          <w:tcPr>
            <w:tcW w:w="1455" w:type="dxa"/>
            <w:tcBorders>
              <w:top w:val="single" w:sz="16" w:space="0" w:color="000000"/>
              <w:bottom w:val="nil"/>
              <w:right w:val="single" w:sz="16" w:space="0" w:color="000000"/>
            </w:tcBorders>
            <w:shd w:val="clear" w:color="auto" w:fill="FFFFFF"/>
            <w:vAlign w:val="center"/>
          </w:tcPr>
          <w:p w14:paraId="3E85C5A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.780</w:t>
            </w:r>
          </w:p>
        </w:tc>
      </w:tr>
      <w:tr w:rsidR="00E779D5" w:rsidRPr="005C446E" w14:paraId="32285479" w14:textId="77777777" w:rsidTr="00AD7118">
        <w:trPr>
          <w:cantSplit/>
          <w:jc w:val="center"/>
        </w:trPr>
        <w:tc>
          <w:tcPr>
            <w:tcW w:w="727" w:type="dxa"/>
            <w:tcBorders>
              <w:top w:val="nil"/>
              <w:left w:val="single" w:sz="16" w:space="0" w:color="000000"/>
              <w:bottom w:val="nil"/>
              <w:right w:val="single" w:sz="16" w:space="0" w:color="000000"/>
            </w:tcBorders>
            <w:shd w:val="clear" w:color="auto" w:fill="FFFFFF"/>
            <w:vAlign w:val="center"/>
          </w:tcPr>
          <w:p w14:paraId="74A831A9"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RA2</w:t>
            </w:r>
          </w:p>
        </w:tc>
        <w:tc>
          <w:tcPr>
            <w:tcW w:w="1455" w:type="dxa"/>
            <w:tcBorders>
              <w:top w:val="nil"/>
              <w:left w:val="single" w:sz="16" w:space="0" w:color="000000"/>
              <w:bottom w:val="nil"/>
            </w:tcBorders>
            <w:shd w:val="clear" w:color="auto" w:fill="FFFFFF"/>
            <w:vAlign w:val="center"/>
          </w:tcPr>
          <w:p w14:paraId="738609D1"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5.97</w:t>
            </w:r>
          </w:p>
        </w:tc>
        <w:tc>
          <w:tcPr>
            <w:tcW w:w="1455" w:type="dxa"/>
            <w:tcBorders>
              <w:top w:val="nil"/>
              <w:bottom w:val="nil"/>
            </w:tcBorders>
            <w:shd w:val="clear" w:color="auto" w:fill="FFFFFF"/>
            <w:vAlign w:val="center"/>
          </w:tcPr>
          <w:p w14:paraId="783386A4"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4.585</w:t>
            </w:r>
          </w:p>
        </w:tc>
        <w:tc>
          <w:tcPr>
            <w:tcW w:w="1455" w:type="dxa"/>
            <w:tcBorders>
              <w:top w:val="nil"/>
              <w:bottom w:val="nil"/>
            </w:tcBorders>
            <w:shd w:val="clear" w:color="auto" w:fill="FFFFFF"/>
            <w:vAlign w:val="center"/>
          </w:tcPr>
          <w:p w14:paraId="6BC13B2F"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.705</w:t>
            </w:r>
          </w:p>
        </w:tc>
        <w:tc>
          <w:tcPr>
            <w:tcW w:w="1455" w:type="dxa"/>
            <w:tcBorders>
              <w:top w:val="nil"/>
              <w:bottom w:val="nil"/>
              <w:right w:val="single" w:sz="16" w:space="0" w:color="000000"/>
            </w:tcBorders>
            <w:shd w:val="clear" w:color="auto" w:fill="FFFFFF"/>
            <w:vAlign w:val="center"/>
          </w:tcPr>
          <w:p w14:paraId="6F0872C8" w14:textId="77777777" w:rsidR="00E779D5" w:rsidRPr="005C446E" w:rsidRDefault="00E779D5" w:rsidP="00E779D5">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.904</w:t>
            </w:r>
          </w:p>
        </w:tc>
      </w:tr>
      <w:tr w:rsidR="00E779D5" w:rsidRPr="005C446E" w14:paraId="073994FC" w14:textId="77777777" w:rsidTr="00AD7118">
        <w:trPr>
          <w:cantSplit/>
          <w:jc w:val="center"/>
        </w:trPr>
        <w:tc>
          <w:tcPr>
            <w:tcW w:w="727" w:type="dxa"/>
            <w:tcBorders>
              <w:top w:val="nil"/>
              <w:left w:val="single" w:sz="16" w:space="0" w:color="000000"/>
              <w:bottom w:val="single" w:sz="16" w:space="0" w:color="000000"/>
              <w:right w:val="single" w:sz="16" w:space="0" w:color="000000"/>
            </w:tcBorders>
            <w:shd w:val="clear" w:color="auto" w:fill="FFFFFF"/>
            <w:vAlign w:val="center"/>
          </w:tcPr>
          <w:p w14:paraId="503D7C80"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RA3</w:t>
            </w:r>
          </w:p>
        </w:tc>
        <w:tc>
          <w:tcPr>
            <w:tcW w:w="1455" w:type="dxa"/>
            <w:tcBorders>
              <w:top w:val="nil"/>
              <w:left w:val="single" w:sz="16" w:space="0" w:color="000000"/>
              <w:bottom w:val="single" w:sz="16" w:space="0" w:color="000000"/>
            </w:tcBorders>
            <w:shd w:val="clear" w:color="auto" w:fill="FFFFFF"/>
            <w:vAlign w:val="center"/>
          </w:tcPr>
          <w:p w14:paraId="61DE0C7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6.17</w:t>
            </w:r>
          </w:p>
        </w:tc>
        <w:tc>
          <w:tcPr>
            <w:tcW w:w="1455" w:type="dxa"/>
            <w:tcBorders>
              <w:top w:val="nil"/>
              <w:bottom w:val="single" w:sz="16" w:space="0" w:color="000000"/>
            </w:tcBorders>
            <w:shd w:val="clear" w:color="auto" w:fill="FFFFFF"/>
            <w:vAlign w:val="center"/>
          </w:tcPr>
          <w:p w14:paraId="1E914CDC"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4.006</w:t>
            </w:r>
          </w:p>
        </w:tc>
        <w:tc>
          <w:tcPr>
            <w:tcW w:w="1455" w:type="dxa"/>
            <w:tcBorders>
              <w:top w:val="nil"/>
              <w:bottom w:val="single" w:sz="16" w:space="0" w:color="000000"/>
            </w:tcBorders>
            <w:shd w:val="clear" w:color="auto" w:fill="FFFFFF"/>
            <w:vAlign w:val="center"/>
          </w:tcPr>
          <w:p w14:paraId="473E51AA"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.802</w:t>
            </w:r>
          </w:p>
        </w:tc>
        <w:tc>
          <w:tcPr>
            <w:tcW w:w="1455" w:type="dxa"/>
            <w:tcBorders>
              <w:top w:val="nil"/>
              <w:bottom w:val="single" w:sz="16" w:space="0" w:color="000000"/>
              <w:right w:val="single" w:sz="16" w:space="0" w:color="000000"/>
            </w:tcBorders>
            <w:shd w:val="clear" w:color="auto" w:fill="FFFFFF"/>
            <w:vAlign w:val="center"/>
          </w:tcPr>
          <w:p w14:paraId="3CCFB402"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.822</w:t>
            </w:r>
          </w:p>
        </w:tc>
      </w:tr>
    </w:tbl>
    <w:p w14:paraId="47153C5F" w14:textId="77777777" w:rsidR="00E779D5" w:rsidRDefault="00E779D5" w:rsidP="00E779D5">
      <w:pPr>
        <w:rPr>
          <w:lang w:val="en-ID"/>
        </w:rPr>
      </w:pPr>
    </w:p>
    <w:p w14:paraId="14B9E487" w14:textId="77777777" w:rsidR="00B22957" w:rsidRPr="00E779D5" w:rsidRDefault="00B22957" w:rsidP="004B3D29">
      <w:pPr>
        <w:pStyle w:val="Heading3"/>
        <w:numPr>
          <w:ilvl w:val="0"/>
          <w:numId w:val="79"/>
        </w:numPr>
        <w:ind w:left="709" w:hanging="283"/>
        <w:rPr>
          <w:b w:val="0"/>
          <w:bCs w:val="0"/>
          <w:i/>
          <w:color w:val="000000" w:themeColor="text1"/>
          <w:lang w:val="en-ID"/>
        </w:rPr>
      </w:pPr>
      <w:r w:rsidRPr="00E779D5">
        <w:rPr>
          <w:b w:val="0"/>
          <w:bCs w:val="0"/>
          <w:i/>
          <w:color w:val="000000" w:themeColor="text1"/>
          <w:lang w:val="en-ID"/>
        </w:rPr>
        <w:t>Turnover Intentions</w:t>
      </w:r>
      <w:bookmarkEnd w:id="14"/>
      <w:r w:rsidRPr="00E779D5">
        <w:rPr>
          <w:b w:val="0"/>
          <w:bCs w:val="0"/>
          <w:i/>
          <w:color w:val="000000" w:themeColor="text1"/>
          <w:lang w:val="en-ID"/>
        </w:rPr>
        <w:t xml:space="preserve"> </w:t>
      </w: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456"/>
        <w:gridCol w:w="1455"/>
        <w:gridCol w:w="1455"/>
        <w:gridCol w:w="1455"/>
      </w:tblGrid>
      <w:tr w:rsidR="00E779D5" w:rsidRPr="005C446E" w14:paraId="7903B65D" w14:textId="77777777" w:rsidTr="00AD7118">
        <w:trPr>
          <w:cantSplit/>
          <w:jc w:val="center"/>
        </w:trPr>
        <w:tc>
          <w:tcPr>
            <w:tcW w:w="6547" w:type="dxa"/>
            <w:gridSpan w:val="5"/>
            <w:tcBorders>
              <w:top w:val="nil"/>
              <w:left w:val="nil"/>
              <w:bottom w:val="nil"/>
              <w:right w:val="nil"/>
            </w:tcBorders>
            <w:shd w:val="clear" w:color="auto" w:fill="FFFFFF"/>
          </w:tcPr>
          <w:p w14:paraId="3A80C49E"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b/>
                <w:bCs/>
                <w:color w:val="000000"/>
                <w:sz w:val="18"/>
                <w:szCs w:val="18"/>
              </w:rPr>
              <w:t>Item-Total Statistics</w:t>
            </w:r>
          </w:p>
        </w:tc>
      </w:tr>
      <w:tr w:rsidR="00E779D5" w:rsidRPr="005C446E" w14:paraId="2E61CE67" w14:textId="77777777" w:rsidTr="00AD7118">
        <w:trPr>
          <w:cantSplit/>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Pr>
          <w:p w14:paraId="1E780D3E"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14:paraId="7EA0B5F2"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14:paraId="76710E7B"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14:paraId="6A457167"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14:paraId="051C6BD7" w14:textId="77777777" w:rsidR="00E779D5" w:rsidRPr="005C446E"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5C446E">
              <w:rPr>
                <w:rFonts w:ascii="Arial" w:hAnsi="Arial" w:cs="Arial"/>
                <w:color w:val="000000"/>
                <w:sz w:val="18"/>
                <w:szCs w:val="18"/>
              </w:rPr>
              <w:t>Cronbach's Alpha if Item Deleted</w:t>
            </w:r>
          </w:p>
        </w:tc>
      </w:tr>
      <w:tr w:rsidR="00E779D5" w:rsidRPr="005C446E" w14:paraId="16CA9291" w14:textId="77777777" w:rsidTr="00AD7118">
        <w:trPr>
          <w:cantSplit/>
          <w:jc w:val="center"/>
        </w:trPr>
        <w:tc>
          <w:tcPr>
            <w:tcW w:w="727" w:type="dxa"/>
            <w:tcBorders>
              <w:top w:val="single" w:sz="16" w:space="0" w:color="000000"/>
              <w:left w:val="single" w:sz="16" w:space="0" w:color="000000"/>
              <w:bottom w:val="nil"/>
              <w:right w:val="single" w:sz="16" w:space="0" w:color="000000"/>
            </w:tcBorders>
            <w:shd w:val="clear" w:color="auto" w:fill="FFFFFF"/>
            <w:vAlign w:val="center"/>
          </w:tcPr>
          <w:p w14:paraId="79382134"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TI1</w:t>
            </w:r>
          </w:p>
        </w:tc>
        <w:tc>
          <w:tcPr>
            <w:tcW w:w="1455" w:type="dxa"/>
            <w:tcBorders>
              <w:top w:val="single" w:sz="16" w:space="0" w:color="000000"/>
              <w:left w:val="single" w:sz="16" w:space="0" w:color="000000"/>
              <w:bottom w:val="nil"/>
            </w:tcBorders>
            <w:shd w:val="clear" w:color="auto" w:fill="FFFFFF"/>
            <w:vAlign w:val="center"/>
          </w:tcPr>
          <w:p w14:paraId="795EB54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9.87</w:t>
            </w:r>
          </w:p>
        </w:tc>
        <w:tc>
          <w:tcPr>
            <w:tcW w:w="1455" w:type="dxa"/>
            <w:tcBorders>
              <w:top w:val="single" w:sz="16" w:space="0" w:color="000000"/>
              <w:bottom w:val="nil"/>
            </w:tcBorders>
            <w:shd w:val="clear" w:color="auto" w:fill="FFFFFF"/>
            <w:vAlign w:val="center"/>
          </w:tcPr>
          <w:p w14:paraId="415D92DA"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5.568</w:t>
            </w:r>
          </w:p>
        </w:tc>
        <w:tc>
          <w:tcPr>
            <w:tcW w:w="1455" w:type="dxa"/>
            <w:tcBorders>
              <w:top w:val="single" w:sz="16" w:space="0" w:color="000000"/>
              <w:bottom w:val="nil"/>
            </w:tcBorders>
            <w:shd w:val="clear" w:color="auto" w:fill="FFFFFF"/>
            <w:vAlign w:val="center"/>
          </w:tcPr>
          <w:p w14:paraId="3DD78D3D"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.820</w:t>
            </w:r>
          </w:p>
        </w:tc>
        <w:tc>
          <w:tcPr>
            <w:tcW w:w="1455" w:type="dxa"/>
            <w:tcBorders>
              <w:top w:val="single" w:sz="16" w:space="0" w:color="000000"/>
              <w:bottom w:val="nil"/>
              <w:right w:val="single" w:sz="16" w:space="0" w:color="000000"/>
            </w:tcBorders>
            <w:shd w:val="clear" w:color="auto" w:fill="FFFFFF"/>
            <w:vAlign w:val="center"/>
          </w:tcPr>
          <w:p w14:paraId="1152210C"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.871</w:t>
            </w:r>
          </w:p>
        </w:tc>
      </w:tr>
      <w:tr w:rsidR="00E779D5" w:rsidRPr="005C446E" w14:paraId="2D498008" w14:textId="77777777" w:rsidTr="00AD7118">
        <w:trPr>
          <w:cantSplit/>
          <w:jc w:val="center"/>
        </w:trPr>
        <w:tc>
          <w:tcPr>
            <w:tcW w:w="727" w:type="dxa"/>
            <w:tcBorders>
              <w:top w:val="nil"/>
              <w:left w:val="single" w:sz="16" w:space="0" w:color="000000"/>
              <w:bottom w:val="nil"/>
              <w:right w:val="single" w:sz="16" w:space="0" w:color="000000"/>
            </w:tcBorders>
            <w:shd w:val="clear" w:color="auto" w:fill="FFFFFF"/>
            <w:vAlign w:val="center"/>
          </w:tcPr>
          <w:p w14:paraId="746589E8"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TI2</w:t>
            </w:r>
          </w:p>
        </w:tc>
        <w:tc>
          <w:tcPr>
            <w:tcW w:w="1455" w:type="dxa"/>
            <w:tcBorders>
              <w:top w:val="nil"/>
              <w:left w:val="single" w:sz="16" w:space="0" w:color="000000"/>
              <w:bottom w:val="nil"/>
            </w:tcBorders>
            <w:shd w:val="clear" w:color="auto" w:fill="FFFFFF"/>
            <w:vAlign w:val="center"/>
          </w:tcPr>
          <w:p w14:paraId="76688330"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10.07</w:t>
            </w:r>
          </w:p>
        </w:tc>
        <w:tc>
          <w:tcPr>
            <w:tcW w:w="1455" w:type="dxa"/>
            <w:tcBorders>
              <w:top w:val="nil"/>
              <w:bottom w:val="nil"/>
            </w:tcBorders>
            <w:shd w:val="clear" w:color="auto" w:fill="FFFFFF"/>
            <w:vAlign w:val="center"/>
          </w:tcPr>
          <w:p w14:paraId="227DB6A9"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5.237</w:t>
            </w:r>
          </w:p>
        </w:tc>
        <w:tc>
          <w:tcPr>
            <w:tcW w:w="1455" w:type="dxa"/>
            <w:tcBorders>
              <w:top w:val="nil"/>
              <w:bottom w:val="nil"/>
            </w:tcBorders>
            <w:shd w:val="clear" w:color="auto" w:fill="FFFFFF"/>
            <w:vAlign w:val="center"/>
          </w:tcPr>
          <w:p w14:paraId="4BD52C5D"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.797</w:t>
            </w:r>
          </w:p>
        </w:tc>
        <w:tc>
          <w:tcPr>
            <w:tcW w:w="1455" w:type="dxa"/>
            <w:tcBorders>
              <w:top w:val="nil"/>
              <w:bottom w:val="nil"/>
              <w:right w:val="single" w:sz="16" w:space="0" w:color="000000"/>
            </w:tcBorders>
            <w:shd w:val="clear" w:color="auto" w:fill="FFFFFF"/>
            <w:vAlign w:val="center"/>
          </w:tcPr>
          <w:p w14:paraId="4C13C3C0"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.879</w:t>
            </w:r>
          </w:p>
        </w:tc>
      </w:tr>
      <w:tr w:rsidR="00E779D5" w:rsidRPr="005C446E" w14:paraId="505030A8" w14:textId="77777777" w:rsidTr="00AD7118">
        <w:trPr>
          <w:cantSplit/>
          <w:jc w:val="center"/>
        </w:trPr>
        <w:tc>
          <w:tcPr>
            <w:tcW w:w="727" w:type="dxa"/>
            <w:tcBorders>
              <w:top w:val="nil"/>
              <w:left w:val="single" w:sz="16" w:space="0" w:color="000000"/>
              <w:bottom w:val="nil"/>
              <w:right w:val="single" w:sz="16" w:space="0" w:color="000000"/>
            </w:tcBorders>
            <w:shd w:val="clear" w:color="auto" w:fill="FFFFFF"/>
            <w:vAlign w:val="center"/>
          </w:tcPr>
          <w:p w14:paraId="77C1803B"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TI3</w:t>
            </w:r>
          </w:p>
        </w:tc>
        <w:tc>
          <w:tcPr>
            <w:tcW w:w="1455" w:type="dxa"/>
            <w:tcBorders>
              <w:top w:val="nil"/>
              <w:left w:val="single" w:sz="16" w:space="0" w:color="000000"/>
              <w:bottom w:val="nil"/>
            </w:tcBorders>
            <w:shd w:val="clear" w:color="auto" w:fill="FFFFFF"/>
            <w:vAlign w:val="center"/>
          </w:tcPr>
          <w:p w14:paraId="556142A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10.20</w:t>
            </w:r>
          </w:p>
        </w:tc>
        <w:tc>
          <w:tcPr>
            <w:tcW w:w="1455" w:type="dxa"/>
            <w:tcBorders>
              <w:top w:val="nil"/>
              <w:bottom w:val="nil"/>
            </w:tcBorders>
            <w:shd w:val="clear" w:color="auto" w:fill="FFFFFF"/>
            <w:vAlign w:val="center"/>
          </w:tcPr>
          <w:p w14:paraId="0F46FE2D"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5.269</w:t>
            </w:r>
          </w:p>
        </w:tc>
        <w:tc>
          <w:tcPr>
            <w:tcW w:w="1455" w:type="dxa"/>
            <w:tcBorders>
              <w:top w:val="nil"/>
              <w:bottom w:val="nil"/>
            </w:tcBorders>
            <w:shd w:val="clear" w:color="auto" w:fill="FFFFFF"/>
            <w:vAlign w:val="center"/>
          </w:tcPr>
          <w:p w14:paraId="3191C15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.842</w:t>
            </w:r>
          </w:p>
        </w:tc>
        <w:tc>
          <w:tcPr>
            <w:tcW w:w="1455" w:type="dxa"/>
            <w:tcBorders>
              <w:top w:val="nil"/>
              <w:bottom w:val="nil"/>
              <w:right w:val="single" w:sz="16" w:space="0" w:color="000000"/>
            </w:tcBorders>
            <w:shd w:val="clear" w:color="auto" w:fill="FFFFFF"/>
            <w:vAlign w:val="center"/>
          </w:tcPr>
          <w:p w14:paraId="3FB2FAE6"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.862</w:t>
            </w:r>
          </w:p>
        </w:tc>
      </w:tr>
      <w:tr w:rsidR="00E779D5" w:rsidRPr="005C446E" w14:paraId="193A6873" w14:textId="77777777" w:rsidTr="00AD7118">
        <w:trPr>
          <w:cantSplit/>
          <w:jc w:val="center"/>
        </w:trPr>
        <w:tc>
          <w:tcPr>
            <w:tcW w:w="727" w:type="dxa"/>
            <w:tcBorders>
              <w:top w:val="nil"/>
              <w:left w:val="single" w:sz="16" w:space="0" w:color="000000"/>
              <w:bottom w:val="single" w:sz="16" w:space="0" w:color="000000"/>
              <w:right w:val="single" w:sz="16" w:space="0" w:color="000000"/>
            </w:tcBorders>
            <w:shd w:val="clear" w:color="auto" w:fill="FFFFFF"/>
            <w:vAlign w:val="center"/>
          </w:tcPr>
          <w:p w14:paraId="2F677479" w14:textId="77777777" w:rsidR="00E779D5" w:rsidRPr="005C446E" w:rsidRDefault="00E779D5" w:rsidP="00AD7118">
            <w:pPr>
              <w:autoSpaceDE w:val="0"/>
              <w:autoSpaceDN w:val="0"/>
              <w:adjustRightInd w:val="0"/>
              <w:spacing w:after="0" w:line="320" w:lineRule="atLeast"/>
              <w:ind w:left="60" w:right="60"/>
              <w:jc w:val="left"/>
              <w:rPr>
                <w:rFonts w:ascii="Arial" w:hAnsi="Arial" w:cs="Arial"/>
                <w:color w:val="000000"/>
                <w:sz w:val="18"/>
                <w:szCs w:val="18"/>
              </w:rPr>
            </w:pPr>
            <w:r w:rsidRPr="005C446E">
              <w:rPr>
                <w:rFonts w:ascii="Arial" w:hAnsi="Arial" w:cs="Arial"/>
                <w:color w:val="000000"/>
                <w:sz w:val="18"/>
                <w:szCs w:val="18"/>
              </w:rPr>
              <w:t>TI4</w:t>
            </w:r>
          </w:p>
        </w:tc>
        <w:tc>
          <w:tcPr>
            <w:tcW w:w="1455" w:type="dxa"/>
            <w:tcBorders>
              <w:top w:val="nil"/>
              <w:left w:val="single" w:sz="16" w:space="0" w:color="000000"/>
              <w:bottom w:val="single" w:sz="16" w:space="0" w:color="000000"/>
            </w:tcBorders>
            <w:shd w:val="clear" w:color="auto" w:fill="FFFFFF"/>
            <w:vAlign w:val="center"/>
          </w:tcPr>
          <w:p w14:paraId="2EEC1ED3"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9.97</w:t>
            </w:r>
          </w:p>
        </w:tc>
        <w:tc>
          <w:tcPr>
            <w:tcW w:w="1455" w:type="dxa"/>
            <w:tcBorders>
              <w:top w:val="nil"/>
              <w:bottom w:val="single" w:sz="16" w:space="0" w:color="000000"/>
            </w:tcBorders>
            <w:shd w:val="clear" w:color="auto" w:fill="FFFFFF"/>
            <w:vAlign w:val="center"/>
          </w:tcPr>
          <w:p w14:paraId="33674877"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5.757</w:t>
            </w:r>
          </w:p>
        </w:tc>
        <w:tc>
          <w:tcPr>
            <w:tcW w:w="1455" w:type="dxa"/>
            <w:tcBorders>
              <w:top w:val="nil"/>
              <w:bottom w:val="single" w:sz="16" w:space="0" w:color="000000"/>
            </w:tcBorders>
            <w:shd w:val="clear" w:color="auto" w:fill="FFFFFF"/>
            <w:vAlign w:val="center"/>
          </w:tcPr>
          <w:p w14:paraId="1C53BF78"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.713</w:t>
            </w:r>
          </w:p>
        </w:tc>
        <w:tc>
          <w:tcPr>
            <w:tcW w:w="1455" w:type="dxa"/>
            <w:tcBorders>
              <w:top w:val="nil"/>
              <w:bottom w:val="single" w:sz="16" w:space="0" w:color="000000"/>
              <w:right w:val="single" w:sz="16" w:space="0" w:color="000000"/>
            </w:tcBorders>
            <w:shd w:val="clear" w:color="auto" w:fill="FFFFFF"/>
            <w:vAlign w:val="center"/>
          </w:tcPr>
          <w:p w14:paraId="53E527F3" w14:textId="77777777" w:rsidR="00E779D5" w:rsidRPr="005C446E"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5C446E">
              <w:rPr>
                <w:rFonts w:ascii="Arial" w:hAnsi="Arial" w:cs="Arial"/>
                <w:color w:val="000000"/>
                <w:sz w:val="18"/>
                <w:szCs w:val="18"/>
              </w:rPr>
              <w:t>.907</w:t>
            </w:r>
          </w:p>
        </w:tc>
      </w:tr>
    </w:tbl>
    <w:p w14:paraId="70C5CF14" w14:textId="77777777" w:rsidR="00B22957" w:rsidRPr="00CA53CA" w:rsidRDefault="00B22957" w:rsidP="00B22957">
      <w:pPr>
        <w:autoSpaceDE w:val="0"/>
        <w:autoSpaceDN w:val="0"/>
        <w:adjustRightInd w:val="0"/>
        <w:spacing w:after="0" w:line="240" w:lineRule="auto"/>
        <w:ind w:left="0"/>
        <w:jc w:val="left"/>
        <w:rPr>
          <w:rFonts w:ascii="Times New Roman" w:hAnsi="Times New Roman" w:cs="Times New Roman"/>
          <w:color w:val="000000" w:themeColor="text1"/>
          <w:sz w:val="24"/>
          <w:szCs w:val="24"/>
        </w:rPr>
      </w:pPr>
    </w:p>
    <w:p w14:paraId="6FA62128" w14:textId="77777777" w:rsidR="00B22957" w:rsidRPr="00CA53CA" w:rsidRDefault="00B22957" w:rsidP="00B22957">
      <w:pPr>
        <w:autoSpaceDE w:val="0"/>
        <w:autoSpaceDN w:val="0"/>
        <w:adjustRightInd w:val="0"/>
        <w:spacing w:after="0" w:line="400" w:lineRule="atLeast"/>
        <w:ind w:left="0"/>
        <w:jc w:val="left"/>
        <w:rPr>
          <w:rFonts w:ascii="Times New Roman" w:hAnsi="Times New Roman" w:cs="Times New Roman"/>
          <w:color w:val="000000" w:themeColor="text1"/>
          <w:sz w:val="24"/>
          <w:szCs w:val="24"/>
        </w:rPr>
      </w:pPr>
    </w:p>
    <w:p w14:paraId="5352F524" w14:textId="77777777" w:rsidR="00B22957" w:rsidRPr="00CA53CA" w:rsidRDefault="00B22957" w:rsidP="00B22957">
      <w:pPr>
        <w:rPr>
          <w:color w:val="000000" w:themeColor="text1"/>
          <w:lang w:val="en-ID"/>
        </w:rPr>
      </w:pPr>
    </w:p>
    <w:p w14:paraId="3093386D" w14:textId="77777777" w:rsidR="00B22957" w:rsidRDefault="00B22957" w:rsidP="00B22957">
      <w:pPr>
        <w:rPr>
          <w:color w:val="000000" w:themeColor="text1"/>
          <w:lang w:val="en-ID"/>
        </w:rPr>
      </w:pPr>
    </w:p>
    <w:p w14:paraId="1AE878FA" w14:textId="77777777" w:rsidR="00E779D5" w:rsidRDefault="00E779D5" w:rsidP="00B22957">
      <w:pPr>
        <w:rPr>
          <w:color w:val="000000" w:themeColor="text1"/>
          <w:lang w:val="en-ID"/>
        </w:rPr>
      </w:pPr>
    </w:p>
    <w:p w14:paraId="6375DE51" w14:textId="77777777" w:rsidR="00E779D5" w:rsidRPr="00CA53CA" w:rsidRDefault="00E779D5" w:rsidP="00B22957">
      <w:pPr>
        <w:rPr>
          <w:color w:val="000000" w:themeColor="text1"/>
          <w:lang w:val="en-ID"/>
        </w:rPr>
      </w:pPr>
    </w:p>
    <w:p w14:paraId="3BDEBEEA" w14:textId="77777777" w:rsidR="00B22957" w:rsidRPr="00CA53CA" w:rsidRDefault="00B22957" w:rsidP="00B22957">
      <w:pPr>
        <w:rPr>
          <w:color w:val="000000" w:themeColor="text1"/>
          <w:lang w:val="en-ID"/>
        </w:rPr>
      </w:pPr>
    </w:p>
    <w:p w14:paraId="6B4EE9A7" w14:textId="77777777" w:rsidR="00B22957" w:rsidRPr="00CA53CA" w:rsidRDefault="00B22957" w:rsidP="00B22957">
      <w:pPr>
        <w:rPr>
          <w:color w:val="000000" w:themeColor="text1"/>
          <w:sz w:val="6"/>
          <w:szCs w:val="6"/>
          <w:lang w:val="en-ID"/>
        </w:rPr>
      </w:pPr>
    </w:p>
    <w:p w14:paraId="4D6692EB" w14:textId="77777777" w:rsidR="00B22957" w:rsidRPr="00CA53CA" w:rsidRDefault="00B22957" w:rsidP="00B22957">
      <w:pPr>
        <w:autoSpaceDE w:val="0"/>
        <w:autoSpaceDN w:val="0"/>
        <w:adjustRightInd w:val="0"/>
        <w:spacing w:after="0" w:line="400" w:lineRule="atLeast"/>
        <w:ind w:left="0"/>
        <w:jc w:val="left"/>
        <w:rPr>
          <w:rFonts w:ascii="Times New Roman" w:hAnsi="Times New Roman" w:cs="Times New Roman"/>
          <w:color w:val="000000" w:themeColor="text1"/>
          <w:sz w:val="24"/>
          <w:szCs w:val="24"/>
        </w:rPr>
      </w:pPr>
    </w:p>
    <w:p w14:paraId="731F26E5" w14:textId="77777777" w:rsidR="00B22957" w:rsidRPr="00CA53CA" w:rsidRDefault="00B22957" w:rsidP="00B22957">
      <w:pPr>
        <w:autoSpaceDE w:val="0"/>
        <w:autoSpaceDN w:val="0"/>
        <w:adjustRightInd w:val="0"/>
        <w:spacing w:after="0" w:line="400" w:lineRule="atLeast"/>
        <w:ind w:left="0"/>
        <w:jc w:val="left"/>
        <w:rPr>
          <w:rFonts w:ascii="Times New Roman" w:hAnsi="Times New Roman" w:cs="Times New Roman"/>
          <w:color w:val="000000" w:themeColor="text1"/>
          <w:sz w:val="24"/>
          <w:szCs w:val="24"/>
        </w:rPr>
      </w:pPr>
    </w:p>
    <w:p w14:paraId="0D24241E" w14:textId="77777777" w:rsidR="00B22957" w:rsidRPr="00CA53CA" w:rsidRDefault="00B22957" w:rsidP="00B22957">
      <w:pPr>
        <w:autoSpaceDE w:val="0"/>
        <w:autoSpaceDN w:val="0"/>
        <w:adjustRightInd w:val="0"/>
        <w:spacing w:after="0" w:line="400" w:lineRule="atLeast"/>
        <w:ind w:left="0"/>
        <w:jc w:val="left"/>
        <w:rPr>
          <w:rFonts w:ascii="Times New Roman" w:hAnsi="Times New Roman" w:cs="Times New Roman"/>
          <w:color w:val="000000" w:themeColor="text1"/>
          <w:sz w:val="24"/>
          <w:szCs w:val="24"/>
        </w:rPr>
      </w:pPr>
    </w:p>
    <w:p w14:paraId="3E8A4F5E" w14:textId="77777777" w:rsidR="00B22957" w:rsidRPr="00CA53CA" w:rsidRDefault="00B22957" w:rsidP="00B22957">
      <w:pPr>
        <w:autoSpaceDE w:val="0"/>
        <w:autoSpaceDN w:val="0"/>
        <w:adjustRightInd w:val="0"/>
        <w:spacing w:after="0" w:line="400" w:lineRule="atLeast"/>
        <w:ind w:left="0"/>
        <w:jc w:val="left"/>
        <w:rPr>
          <w:rFonts w:ascii="Times New Roman" w:hAnsi="Times New Roman" w:cs="Times New Roman"/>
          <w:color w:val="000000" w:themeColor="text1"/>
          <w:sz w:val="24"/>
          <w:szCs w:val="24"/>
        </w:rPr>
      </w:pPr>
    </w:p>
    <w:p w14:paraId="5B139307" w14:textId="77777777" w:rsidR="00B22957" w:rsidRPr="00CA53CA" w:rsidRDefault="00816D66" w:rsidP="00B22957">
      <w:pPr>
        <w:pStyle w:val="Heading2"/>
        <w:rPr>
          <w:color w:val="000000" w:themeColor="text1"/>
          <w:lang w:val="en-ID"/>
        </w:rPr>
      </w:pPr>
      <w:bookmarkStart w:id="15" w:name="_Toc536712627"/>
      <w:r>
        <w:rPr>
          <w:color w:val="000000" w:themeColor="text1"/>
          <w:lang w:val="en-ID"/>
        </w:rPr>
        <w:lastRenderedPageBreak/>
        <w:t xml:space="preserve">Uji </w:t>
      </w:r>
      <w:proofErr w:type="spellStart"/>
      <w:r>
        <w:rPr>
          <w:color w:val="000000" w:themeColor="text1"/>
          <w:lang w:val="en-ID"/>
        </w:rPr>
        <w:t>Relia</w:t>
      </w:r>
      <w:r w:rsidR="00B22957" w:rsidRPr="00CA53CA">
        <w:rPr>
          <w:color w:val="000000" w:themeColor="text1"/>
          <w:lang w:val="en-ID"/>
        </w:rPr>
        <w:t>bilitas</w:t>
      </w:r>
      <w:bookmarkEnd w:id="15"/>
      <w:proofErr w:type="spellEnd"/>
    </w:p>
    <w:p w14:paraId="18FC5122" w14:textId="77777777" w:rsidR="00E779D5" w:rsidRPr="00047E79" w:rsidRDefault="00E779D5" w:rsidP="0036284A">
      <w:pPr>
        <w:pStyle w:val="Heading3"/>
        <w:numPr>
          <w:ilvl w:val="0"/>
          <w:numId w:val="87"/>
        </w:numPr>
        <w:tabs>
          <w:tab w:val="left" w:pos="1494"/>
        </w:tabs>
        <w:ind w:left="720"/>
        <w:rPr>
          <w:b w:val="0"/>
          <w:color w:val="000000" w:themeColor="text1"/>
          <w:lang w:val="en-ID"/>
        </w:rPr>
      </w:pPr>
      <w:bookmarkStart w:id="16" w:name="_Toc536712628"/>
      <w:proofErr w:type="spellStart"/>
      <w:r w:rsidRPr="00047E79">
        <w:rPr>
          <w:b w:val="0"/>
          <w:color w:val="000000" w:themeColor="text1"/>
          <w:lang w:val="en-ID"/>
        </w:rPr>
        <w:t>Penghentian</w:t>
      </w:r>
      <w:proofErr w:type="spellEnd"/>
      <w:r w:rsidRPr="00047E79">
        <w:rPr>
          <w:b w:val="0"/>
          <w:color w:val="000000" w:themeColor="text1"/>
          <w:lang w:val="en-ID"/>
        </w:rPr>
        <w:t xml:space="preserve"> </w:t>
      </w:r>
      <w:proofErr w:type="spellStart"/>
      <w:r w:rsidRPr="00047E79">
        <w:rPr>
          <w:b w:val="0"/>
          <w:color w:val="000000" w:themeColor="text1"/>
          <w:lang w:val="en-ID"/>
        </w:rPr>
        <w:t>Prematur</w:t>
      </w:r>
      <w:proofErr w:type="spellEnd"/>
      <w:r w:rsidRPr="00047E79">
        <w:rPr>
          <w:b w:val="0"/>
          <w:color w:val="000000" w:themeColor="text1"/>
          <w:lang w:val="en-ID"/>
        </w:rPr>
        <w:t xml:space="preserve"> </w:t>
      </w:r>
      <w:proofErr w:type="spellStart"/>
      <w:r w:rsidRPr="00047E79">
        <w:rPr>
          <w:b w:val="0"/>
          <w:color w:val="000000" w:themeColor="text1"/>
          <w:lang w:val="en-ID"/>
        </w:rPr>
        <w:t>atas</w:t>
      </w:r>
      <w:proofErr w:type="spellEnd"/>
      <w:r w:rsidRPr="00047E79">
        <w:rPr>
          <w:b w:val="0"/>
          <w:color w:val="000000" w:themeColor="text1"/>
          <w:lang w:val="en-ID"/>
        </w:rPr>
        <w:t xml:space="preserve"> </w:t>
      </w:r>
      <w:proofErr w:type="spellStart"/>
      <w:r w:rsidRPr="00047E79">
        <w:rPr>
          <w:b w:val="0"/>
          <w:color w:val="000000" w:themeColor="text1"/>
          <w:lang w:val="en-ID"/>
        </w:rPr>
        <w:t>Prosedur</w:t>
      </w:r>
      <w:proofErr w:type="spellEnd"/>
      <w:r w:rsidRPr="00047E79">
        <w:rPr>
          <w:b w:val="0"/>
          <w:color w:val="000000" w:themeColor="text1"/>
          <w:lang w:val="en-ID"/>
        </w:rPr>
        <w:t xml:space="preserve"> Audit</w:t>
      </w:r>
      <w:bookmarkEnd w:id="16"/>
    </w:p>
    <w:tbl>
      <w:tblPr>
        <w:tblpPr w:leftFromText="180" w:rightFromText="180" w:vertAnchor="text" w:horzAnchor="page" w:tblpXSpec="center" w:tblpY="-75"/>
        <w:tblW w:w="26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E779D5" w:rsidRPr="006614DC" w14:paraId="68ED575A" w14:textId="77777777" w:rsidTr="00AD7118">
        <w:trPr>
          <w:cantSplit/>
        </w:trPr>
        <w:tc>
          <w:tcPr>
            <w:tcW w:w="2653" w:type="dxa"/>
            <w:gridSpan w:val="2"/>
            <w:tcBorders>
              <w:top w:val="nil"/>
              <w:left w:val="nil"/>
              <w:bottom w:val="nil"/>
              <w:right w:val="nil"/>
            </w:tcBorders>
            <w:shd w:val="clear" w:color="auto" w:fill="FFFFFF"/>
          </w:tcPr>
          <w:p w14:paraId="22C133CF"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b/>
                <w:bCs/>
                <w:color w:val="000000"/>
                <w:sz w:val="18"/>
                <w:szCs w:val="18"/>
              </w:rPr>
              <w:t>Reliability Statistics</w:t>
            </w:r>
          </w:p>
        </w:tc>
      </w:tr>
      <w:tr w:rsidR="00E779D5" w:rsidRPr="006614DC" w14:paraId="6658A220" w14:textId="77777777" w:rsidTr="00AD7118">
        <w:trPr>
          <w:cantSplit/>
        </w:trPr>
        <w:tc>
          <w:tcPr>
            <w:tcW w:w="1499" w:type="dxa"/>
            <w:tcBorders>
              <w:top w:val="single" w:sz="16" w:space="0" w:color="000000"/>
              <w:left w:val="single" w:sz="16" w:space="0" w:color="000000"/>
              <w:bottom w:val="single" w:sz="16" w:space="0" w:color="000000"/>
            </w:tcBorders>
            <w:shd w:val="clear" w:color="auto" w:fill="FFFFFF"/>
          </w:tcPr>
          <w:p w14:paraId="743CF8A6"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14:paraId="621BFA27"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N of Items</w:t>
            </w:r>
          </w:p>
        </w:tc>
      </w:tr>
      <w:tr w:rsidR="00E779D5" w:rsidRPr="006614DC" w14:paraId="1085513B" w14:textId="77777777" w:rsidTr="00AD7118">
        <w:trPr>
          <w:cantSplit/>
        </w:trPr>
        <w:tc>
          <w:tcPr>
            <w:tcW w:w="1499" w:type="dxa"/>
            <w:tcBorders>
              <w:top w:val="single" w:sz="16" w:space="0" w:color="000000"/>
              <w:left w:val="single" w:sz="16" w:space="0" w:color="000000"/>
              <w:bottom w:val="single" w:sz="16" w:space="0" w:color="000000"/>
            </w:tcBorders>
            <w:shd w:val="clear" w:color="auto" w:fill="FFFFFF"/>
            <w:vAlign w:val="center"/>
          </w:tcPr>
          <w:p w14:paraId="71509E68"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.877</w:t>
            </w:r>
          </w:p>
        </w:tc>
        <w:tc>
          <w:tcPr>
            <w:tcW w:w="1154" w:type="dxa"/>
            <w:tcBorders>
              <w:top w:val="single" w:sz="16" w:space="0" w:color="000000"/>
              <w:bottom w:val="single" w:sz="16" w:space="0" w:color="000000"/>
              <w:right w:val="single" w:sz="16" w:space="0" w:color="000000"/>
            </w:tcBorders>
            <w:shd w:val="clear" w:color="auto" w:fill="FFFFFF"/>
            <w:vAlign w:val="center"/>
          </w:tcPr>
          <w:p w14:paraId="3CD9F47E"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10</w:t>
            </w:r>
          </w:p>
        </w:tc>
      </w:tr>
    </w:tbl>
    <w:p w14:paraId="6589F489" w14:textId="77777777" w:rsidR="00E779D5" w:rsidRPr="006614DC" w:rsidRDefault="00E779D5" w:rsidP="00E779D5">
      <w:pPr>
        <w:autoSpaceDE w:val="0"/>
        <w:autoSpaceDN w:val="0"/>
        <w:adjustRightInd w:val="0"/>
        <w:spacing w:after="0" w:line="240" w:lineRule="auto"/>
        <w:ind w:left="0"/>
        <w:jc w:val="left"/>
        <w:rPr>
          <w:rFonts w:ascii="Times New Roman" w:hAnsi="Times New Roman" w:cs="Times New Roman"/>
          <w:sz w:val="24"/>
          <w:szCs w:val="24"/>
        </w:rPr>
      </w:pPr>
    </w:p>
    <w:p w14:paraId="78771D22" w14:textId="77777777" w:rsidR="00E779D5" w:rsidRPr="006614DC" w:rsidRDefault="00E779D5" w:rsidP="00E779D5">
      <w:pPr>
        <w:autoSpaceDE w:val="0"/>
        <w:autoSpaceDN w:val="0"/>
        <w:adjustRightInd w:val="0"/>
        <w:spacing w:after="0" w:line="400" w:lineRule="atLeast"/>
        <w:ind w:left="0"/>
        <w:jc w:val="left"/>
        <w:rPr>
          <w:rFonts w:ascii="Times New Roman" w:hAnsi="Times New Roman" w:cs="Times New Roman"/>
          <w:sz w:val="24"/>
          <w:szCs w:val="24"/>
        </w:rPr>
      </w:pPr>
    </w:p>
    <w:p w14:paraId="0CA59ABD" w14:textId="77777777" w:rsidR="00E779D5" w:rsidRPr="00CA53CA" w:rsidRDefault="00E779D5" w:rsidP="00E779D5">
      <w:pPr>
        <w:spacing w:before="240"/>
        <w:ind w:left="0"/>
        <w:rPr>
          <w:color w:val="000000" w:themeColor="text1"/>
          <w:lang w:val="en-ID"/>
        </w:rPr>
      </w:pPr>
    </w:p>
    <w:p w14:paraId="482E0207" w14:textId="77777777" w:rsidR="00E779D5" w:rsidRPr="006614DC" w:rsidRDefault="00E779D5" w:rsidP="004B3D29">
      <w:pPr>
        <w:pStyle w:val="Heading3"/>
        <w:numPr>
          <w:ilvl w:val="0"/>
          <w:numId w:val="79"/>
        </w:numPr>
        <w:ind w:left="709"/>
        <w:rPr>
          <w:b w:val="0"/>
          <w:i/>
          <w:color w:val="000000" w:themeColor="text1"/>
          <w:lang w:val="en-ID"/>
        </w:rPr>
      </w:pPr>
      <w:bookmarkStart w:id="17" w:name="_Toc536712632"/>
      <w:r w:rsidRPr="00CA53CA">
        <w:rPr>
          <w:b w:val="0"/>
          <w:i/>
          <w:color w:val="000000" w:themeColor="text1"/>
          <w:lang w:val="en-ID"/>
        </w:rPr>
        <w:t>Time Pressure</w:t>
      </w:r>
      <w:bookmarkEnd w:id="17"/>
      <w:r w:rsidRPr="00CA53CA">
        <w:rPr>
          <w:b w:val="0"/>
          <w:i/>
          <w:color w:val="000000" w:themeColor="text1"/>
          <w:lang w:val="en-ID"/>
        </w:rPr>
        <w:t xml:space="preserve"> </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E779D5" w:rsidRPr="006614DC" w14:paraId="1F89D0ED" w14:textId="77777777" w:rsidTr="00AD7118">
        <w:trPr>
          <w:cantSplit/>
          <w:jc w:val="center"/>
        </w:trPr>
        <w:tc>
          <w:tcPr>
            <w:tcW w:w="2652" w:type="dxa"/>
            <w:gridSpan w:val="2"/>
            <w:tcBorders>
              <w:top w:val="nil"/>
              <w:left w:val="nil"/>
              <w:bottom w:val="nil"/>
              <w:right w:val="nil"/>
            </w:tcBorders>
            <w:shd w:val="clear" w:color="auto" w:fill="FFFFFF"/>
          </w:tcPr>
          <w:p w14:paraId="28109751"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b/>
                <w:bCs/>
                <w:color w:val="000000"/>
                <w:sz w:val="18"/>
                <w:szCs w:val="18"/>
              </w:rPr>
              <w:t>Reliability Statistics</w:t>
            </w:r>
          </w:p>
        </w:tc>
      </w:tr>
      <w:tr w:rsidR="00E779D5" w:rsidRPr="006614DC" w14:paraId="51A8E10E" w14:textId="77777777" w:rsidTr="00AD7118">
        <w:trPr>
          <w:cantSplit/>
          <w:jc w:val="center"/>
        </w:trPr>
        <w:tc>
          <w:tcPr>
            <w:tcW w:w="1498" w:type="dxa"/>
            <w:tcBorders>
              <w:top w:val="single" w:sz="16" w:space="0" w:color="000000"/>
              <w:left w:val="single" w:sz="16" w:space="0" w:color="000000"/>
              <w:bottom w:val="single" w:sz="16" w:space="0" w:color="000000"/>
            </w:tcBorders>
            <w:shd w:val="clear" w:color="auto" w:fill="FFFFFF"/>
          </w:tcPr>
          <w:p w14:paraId="0520C70E"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14:paraId="558104FA"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N of Items</w:t>
            </w:r>
          </w:p>
        </w:tc>
      </w:tr>
      <w:tr w:rsidR="00E779D5" w:rsidRPr="006614DC" w14:paraId="2D62D7C0" w14:textId="77777777" w:rsidTr="00AD7118">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14:paraId="56CEC80D"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.757</w:t>
            </w:r>
          </w:p>
        </w:tc>
        <w:tc>
          <w:tcPr>
            <w:tcW w:w="1154" w:type="dxa"/>
            <w:tcBorders>
              <w:top w:val="single" w:sz="16" w:space="0" w:color="000000"/>
              <w:bottom w:val="single" w:sz="16" w:space="0" w:color="000000"/>
              <w:right w:val="single" w:sz="16" w:space="0" w:color="000000"/>
            </w:tcBorders>
            <w:shd w:val="clear" w:color="auto" w:fill="FFFFFF"/>
            <w:vAlign w:val="center"/>
          </w:tcPr>
          <w:p w14:paraId="55DD7F20"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5</w:t>
            </w:r>
          </w:p>
        </w:tc>
      </w:tr>
    </w:tbl>
    <w:p w14:paraId="43FBB485" w14:textId="77777777" w:rsidR="00E779D5" w:rsidRPr="006614DC" w:rsidRDefault="00E779D5" w:rsidP="004B3D29">
      <w:pPr>
        <w:pStyle w:val="Heading3"/>
        <w:numPr>
          <w:ilvl w:val="0"/>
          <w:numId w:val="79"/>
        </w:numPr>
        <w:ind w:left="720"/>
        <w:rPr>
          <w:b w:val="0"/>
          <w:bCs w:val="0"/>
          <w:i/>
          <w:lang w:val="en-ID"/>
        </w:rPr>
      </w:pPr>
      <w:bookmarkStart w:id="18" w:name="_Toc536712633"/>
      <w:proofErr w:type="spellStart"/>
      <w:r w:rsidRPr="006614DC">
        <w:rPr>
          <w:b w:val="0"/>
          <w:bCs w:val="0"/>
          <w:lang w:val="en-ID"/>
        </w:rPr>
        <w:t>Risiko</w:t>
      </w:r>
      <w:proofErr w:type="spellEnd"/>
      <w:r w:rsidRPr="006614DC">
        <w:rPr>
          <w:b w:val="0"/>
          <w:bCs w:val="0"/>
          <w:lang w:val="en-ID"/>
        </w:rPr>
        <w:t xml:space="preserve"> Audi</w:t>
      </w:r>
      <w:bookmarkEnd w:id="18"/>
      <w:r>
        <w:rPr>
          <w:b w:val="0"/>
          <w:bCs w:val="0"/>
          <w:lang w:val="en-ID"/>
        </w:rPr>
        <w:t>t</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E779D5" w:rsidRPr="006614DC" w14:paraId="549D074A" w14:textId="77777777" w:rsidTr="00AD7118">
        <w:trPr>
          <w:cantSplit/>
          <w:jc w:val="center"/>
        </w:trPr>
        <w:tc>
          <w:tcPr>
            <w:tcW w:w="2652" w:type="dxa"/>
            <w:gridSpan w:val="2"/>
            <w:tcBorders>
              <w:top w:val="nil"/>
              <w:left w:val="nil"/>
              <w:bottom w:val="nil"/>
              <w:right w:val="nil"/>
            </w:tcBorders>
            <w:shd w:val="clear" w:color="auto" w:fill="FFFFFF"/>
          </w:tcPr>
          <w:p w14:paraId="2A492F01"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b/>
                <w:bCs/>
                <w:color w:val="000000"/>
                <w:sz w:val="18"/>
                <w:szCs w:val="18"/>
              </w:rPr>
              <w:t>Reliability Statistics</w:t>
            </w:r>
          </w:p>
        </w:tc>
      </w:tr>
      <w:tr w:rsidR="00E779D5" w:rsidRPr="006614DC" w14:paraId="6BB56B60" w14:textId="77777777" w:rsidTr="00AD7118">
        <w:trPr>
          <w:cantSplit/>
          <w:jc w:val="center"/>
        </w:trPr>
        <w:tc>
          <w:tcPr>
            <w:tcW w:w="1498" w:type="dxa"/>
            <w:tcBorders>
              <w:top w:val="single" w:sz="16" w:space="0" w:color="000000"/>
              <w:left w:val="single" w:sz="16" w:space="0" w:color="000000"/>
              <w:bottom w:val="single" w:sz="16" w:space="0" w:color="000000"/>
            </w:tcBorders>
            <w:shd w:val="clear" w:color="auto" w:fill="FFFFFF"/>
          </w:tcPr>
          <w:p w14:paraId="272D7821"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14:paraId="16664017"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N of Items</w:t>
            </w:r>
          </w:p>
        </w:tc>
      </w:tr>
      <w:tr w:rsidR="00E779D5" w:rsidRPr="006614DC" w14:paraId="06E4CFC5" w14:textId="77777777" w:rsidTr="00AD7118">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14:paraId="29E5247B"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.888</w:t>
            </w:r>
          </w:p>
        </w:tc>
        <w:tc>
          <w:tcPr>
            <w:tcW w:w="1154" w:type="dxa"/>
            <w:tcBorders>
              <w:top w:val="single" w:sz="16" w:space="0" w:color="000000"/>
              <w:bottom w:val="single" w:sz="16" w:space="0" w:color="000000"/>
              <w:right w:val="single" w:sz="16" w:space="0" w:color="000000"/>
            </w:tcBorders>
            <w:shd w:val="clear" w:color="auto" w:fill="FFFFFF"/>
            <w:vAlign w:val="center"/>
          </w:tcPr>
          <w:p w14:paraId="56B55E05"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3</w:t>
            </w:r>
          </w:p>
        </w:tc>
      </w:tr>
    </w:tbl>
    <w:p w14:paraId="130365E7" w14:textId="77777777" w:rsidR="00E779D5" w:rsidRPr="006614DC" w:rsidRDefault="00E779D5" w:rsidP="00E779D5">
      <w:pPr>
        <w:ind w:left="0"/>
        <w:rPr>
          <w:lang w:val="en-ID"/>
        </w:rPr>
      </w:pPr>
    </w:p>
    <w:p w14:paraId="0468FE47" w14:textId="77777777" w:rsidR="00E779D5" w:rsidRPr="006614DC" w:rsidRDefault="00E779D5" w:rsidP="004B3D29">
      <w:pPr>
        <w:pStyle w:val="Heading3"/>
        <w:numPr>
          <w:ilvl w:val="0"/>
          <w:numId w:val="79"/>
        </w:numPr>
        <w:ind w:left="720"/>
        <w:rPr>
          <w:b w:val="0"/>
          <w:bCs w:val="0"/>
          <w:i/>
          <w:iCs/>
          <w:lang w:val="en-ID"/>
        </w:rPr>
      </w:pPr>
      <w:bookmarkStart w:id="19" w:name="_Toc536712631"/>
      <w:r w:rsidRPr="006614DC">
        <w:rPr>
          <w:b w:val="0"/>
          <w:bCs w:val="0"/>
          <w:i/>
          <w:iCs/>
          <w:lang w:val="en-ID"/>
        </w:rPr>
        <w:t>Turnover Intentions</w:t>
      </w:r>
      <w:bookmarkEnd w:id="19"/>
      <w:r w:rsidRPr="006614DC">
        <w:rPr>
          <w:b w:val="0"/>
          <w:bCs w:val="0"/>
          <w:i/>
          <w:iCs/>
          <w:lang w:val="en-ID"/>
        </w:rPr>
        <w:t xml:space="preserve"> </w:t>
      </w:r>
    </w:p>
    <w:tbl>
      <w:tblPr>
        <w:tblW w:w="26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9"/>
        <w:gridCol w:w="1154"/>
      </w:tblGrid>
      <w:tr w:rsidR="00E779D5" w:rsidRPr="006614DC" w14:paraId="64463F30" w14:textId="77777777" w:rsidTr="00AD7118">
        <w:trPr>
          <w:cantSplit/>
          <w:jc w:val="center"/>
        </w:trPr>
        <w:tc>
          <w:tcPr>
            <w:tcW w:w="2652" w:type="dxa"/>
            <w:gridSpan w:val="2"/>
            <w:tcBorders>
              <w:top w:val="nil"/>
              <w:left w:val="nil"/>
              <w:bottom w:val="nil"/>
              <w:right w:val="nil"/>
            </w:tcBorders>
            <w:shd w:val="clear" w:color="auto" w:fill="FFFFFF"/>
          </w:tcPr>
          <w:p w14:paraId="4AEF957A"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b/>
                <w:bCs/>
                <w:color w:val="000000"/>
                <w:sz w:val="18"/>
                <w:szCs w:val="18"/>
              </w:rPr>
              <w:t>Reliability Statistics</w:t>
            </w:r>
          </w:p>
        </w:tc>
      </w:tr>
      <w:tr w:rsidR="00E779D5" w:rsidRPr="006614DC" w14:paraId="4802F8A7" w14:textId="77777777" w:rsidTr="00AD7118">
        <w:trPr>
          <w:cantSplit/>
          <w:jc w:val="center"/>
        </w:trPr>
        <w:tc>
          <w:tcPr>
            <w:tcW w:w="1498" w:type="dxa"/>
            <w:tcBorders>
              <w:top w:val="single" w:sz="16" w:space="0" w:color="000000"/>
              <w:left w:val="single" w:sz="16" w:space="0" w:color="000000"/>
              <w:bottom w:val="single" w:sz="16" w:space="0" w:color="000000"/>
            </w:tcBorders>
            <w:shd w:val="clear" w:color="auto" w:fill="FFFFFF"/>
          </w:tcPr>
          <w:p w14:paraId="75F2F46B"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14:paraId="0497A0DD" w14:textId="77777777" w:rsidR="00E779D5" w:rsidRPr="006614DC" w:rsidRDefault="00E779D5" w:rsidP="00AD7118">
            <w:pPr>
              <w:autoSpaceDE w:val="0"/>
              <w:autoSpaceDN w:val="0"/>
              <w:adjustRightInd w:val="0"/>
              <w:spacing w:after="0" w:line="320" w:lineRule="atLeast"/>
              <w:ind w:left="60" w:right="60"/>
              <w:jc w:val="center"/>
              <w:rPr>
                <w:rFonts w:ascii="Arial" w:hAnsi="Arial" w:cs="Arial"/>
                <w:color w:val="000000"/>
                <w:sz w:val="18"/>
                <w:szCs w:val="18"/>
              </w:rPr>
            </w:pPr>
            <w:r w:rsidRPr="006614DC">
              <w:rPr>
                <w:rFonts w:ascii="Arial" w:hAnsi="Arial" w:cs="Arial"/>
                <w:color w:val="000000"/>
                <w:sz w:val="18"/>
                <w:szCs w:val="18"/>
              </w:rPr>
              <w:t>N of Items</w:t>
            </w:r>
          </w:p>
        </w:tc>
      </w:tr>
      <w:tr w:rsidR="00E779D5" w:rsidRPr="006614DC" w14:paraId="22421F11" w14:textId="77777777" w:rsidTr="00AD7118">
        <w:trPr>
          <w:cantSplit/>
          <w:jc w:val="center"/>
        </w:trPr>
        <w:tc>
          <w:tcPr>
            <w:tcW w:w="1498" w:type="dxa"/>
            <w:tcBorders>
              <w:top w:val="single" w:sz="16" w:space="0" w:color="000000"/>
              <w:left w:val="single" w:sz="16" w:space="0" w:color="000000"/>
              <w:bottom w:val="single" w:sz="16" w:space="0" w:color="000000"/>
            </w:tcBorders>
            <w:shd w:val="clear" w:color="auto" w:fill="FFFFFF"/>
            <w:vAlign w:val="center"/>
          </w:tcPr>
          <w:p w14:paraId="350A0B9D"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.908</w:t>
            </w:r>
          </w:p>
        </w:tc>
        <w:tc>
          <w:tcPr>
            <w:tcW w:w="1154" w:type="dxa"/>
            <w:tcBorders>
              <w:top w:val="single" w:sz="16" w:space="0" w:color="000000"/>
              <w:bottom w:val="single" w:sz="16" w:space="0" w:color="000000"/>
              <w:right w:val="single" w:sz="16" w:space="0" w:color="000000"/>
            </w:tcBorders>
            <w:shd w:val="clear" w:color="auto" w:fill="FFFFFF"/>
            <w:vAlign w:val="center"/>
          </w:tcPr>
          <w:p w14:paraId="5D6C63EB" w14:textId="77777777" w:rsidR="00E779D5" w:rsidRPr="006614DC" w:rsidRDefault="00E779D5" w:rsidP="00AD7118">
            <w:pPr>
              <w:autoSpaceDE w:val="0"/>
              <w:autoSpaceDN w:val="0"/>
              <w:adjustRightInd w:val="0"/>
              <w:spacing w:after="0" w:line="320" w:lineRule="atLeast"/>
              <w:ind w:left="60" w:right="60"/>
              <w:jc w:val="right"/>
              <w:rPr>
                <w:rFonts w:ascii="Arial" w:hAnsi="Arial" w:cs="Arial"/>
                <w:color w:val="000000"/>
                <w:sz w:val="18"/>
                <w:szCs w:val="18"/>
              </w:rPr>
            </w:pPr>
            <w:r w:rsidRPr="006614DC">
              <w:rPr>
                <w:rFonts w:ascii="Arial" w:hAnsi="Arial" w:cs="Arial"/>
                <w:color w:val="000000"/>
                <w:sz w:val="18"/>
                <w:szCs w:val="18"/>
              </w:rPr>
              <w:t>4</w:t>
            </w:r>
          </w:p>
        </w:tc>
      </w:tr>
    </w:tbl>
    <w:p w14:paraId="5DAE89D8" w14:textId="77777777" w:rsidR="00B22957" w:rsidRPr="00CA53CA" w:rsidRDefault="00B22957" w:rsidP="00B22957">
      <w:pPr>
        <w:rPr>
          <w:color w:val="000000" w:themeColor="text1"/>
          <w:lang w:val="en-ID"/>
        </w:rPr>
      </w:pPr>
    </w:p>
    <w:p w14:paraId="0BEB05EE" w14:textId="77777777" w:rsidR="00B22957" w:rsidRPr="00CA53CA" w:rsidRDefault="00B22957" w:rsidP="00B22957">
      <w:pPr>
        <w:rPr>
          <w:color w:val="000000" w:themeColor="text1"/>
          <w:lang w:val="en-ID"/>
        </w:rPr>
      </w:pPr>
    </w:p>
    <w:p w14:paraId="524F227F" w14:textId="77777777" w:rsidR="00B22957" w:rsidRPr="00CA53CA" w:rsidRDefault="00B22957" w:rsidP="00B22957">
      <w:pPr>
        <w:rPr>
          <w:color w:val="000000" w:themeColor="text1"/>
          <w:lang w:val="en-ID"/>
        </w:rPr>
      </w:pPr>
    </w:p>
    <w:p w14:paraId="40EB5454" w14:textId="77777777" w:rsidR="00B22957" w:rsidRPr="00CA53CA" w:rsidRDefault="00B22957" w:rsidP="00B22957">
      <w:pPr>
        <w:rPr>
          <w:color w:val="000000" w:themeColor="text1"/>
          <w:lang w:val="en-ID"/>
        </w:rPr>
      </w:pPr>
    </w:p>
    <w:p w14:paraId="1F0EED77" w14:textId="77777777" w:rsidR="00B22957" w:rsidRPr="00CA53CA" w:rsidRDefault="00B22957" w:rsidP="00B22957">
      <w:pPr>
        <w:rPr>
          <w:color w:val="000000" w:themeColor="text1"/>
          <w:lang w:val="en-ID"/>
        </w:rPr>
      </w:pPr>
    </w:p>
    <w:p w14:paraId="1AB8A4A2" w14:textId="77777777" w:rsidR="00B22957" w:rsidRPr="00CA53CA" w:rsidRDefault="00B22957" w:rsidP="00B22957">
      <w:pPr>
        <w:rPr>
          <w:color w:val="000000" w:themeColor="text1"/>
          <w:lang w:val="en-ID"/>
        </w:rPr>
      </w:pPr>
    </w:p>
    <w:p w14:paraId="38908962" w14:textId="77777777" w:rsidR="00CF2A6A" w:rsidRPr="00CA53CA" w:rsidRDefault="00AC0DC7" w:rsidP="00B22957">
      <w:pPr>
        <w:pStyle w:val="Heading2"/>
        <w:rPr>
          <w:color w:val="000000" w:themeColor="text1"/>
          <w:lang w:val="en-ID"/>
        </w:rPr>
      </w:pPr>
      <w:bookmarkStart w:id="20" w:name="_Toc536712636"/>
      <w:r w:rsidRPr="00CA53CA">
        <w:rPr>
          <w:color w:val="000000" w:themeColor="text1"/>
          <w:lang w:val="en-ID"/>
        </w:rPr>
        <w:lastRenderedPageBreak/>
        <w:t xml:space="preserve">Hasil </w:t>
      </w:r>
      <w:proofErr w:type="spellStart"/>
      <w:r w:rsidRPr="00CA53CA">
        <w:rPr>
          <w:color w:val="000000" w:themeColor="text1"/>
          <w:lang w:val="en-ID"/>
        </w:rPr>
        <w:t>Analisis</w:t>
      </w:r>
      <w:proofErr w:type="spellEnd"/>
      <w:r w:rsidRPr="00CA53CA">
        <w:rPr>
          <w:color w:val="000000" w:themeColor="text1"/>
          <w:lang w:val="en-ID"/>
        </w:rPr>
        <w:t xml:space="preserve"> </w:t>
      </w:r>
      <w:bookmarkEnd w:id="11"/>
      <w:proofErr w:type="spellStart"/>
      <w:r w:rsidR="006A796E" w:rsidRPr="00CA53CA">
        <w:rPr>
          <w:color w:val="000000" w:themeColor="text1"/>
          <w:lang w:val="en-ID"/>
        </w:rPr>
        <w:t>Karakteristik</w:t>
      </w:r>
      <w:proofErr w:type="spellEnd"/>
      <w:r w:rsidR="006A796E" w:rsidRPr="00CA53CA">
        <w:rPr>
          <w:color w:val="000000" w:themeColor="text1"/>
          <w:lang w:val="en-ID"/>
        </w:rPr>
        <w:t xml:space="preserve"> </w:t>
      </w:r>
      <w:proofErr w:type="spellStart"/>
      <w:r w:rsidR="006A796E" w:rsidRPr="00CA53CA">
        <w:rPr>
          <w:color w:val="000000" w:themeColor="text1"/>
          <w:lang w:val="en-ID"/>
        </w:rPr>
        <w:t>Profil</w:t>
      </w:r>
      <w:proofErr w:type="spellEnd"/>
      <w:r w:rsidR="006A796E" w:rsidRPr="00CA53CA">
        <w:rPr>
          <w:color w:val="000000" w:themeColor="text1"/>
          <w:lang w:val="en-ID"/>
        </w:rPr>
        <w:t xml:space="preserve"> </w:t>
      </w:r>
      <w:proofErr w:type="spellStart"/>
      <w:r w:rsidRPr="00CA53CA">
        <w:rPr>
          <w:color w:val="000000" w:themeColor="text1"/>
          <w:lang w:val="en-ID"/>
        </w:rPr>
        <w:t>Responden</w:t>
      </w:r>
      <w:bookmarkEnd w:id="20"/>
      <w:proofErr w:type="spellEnd"/>
      <w:r w:rsidRPr="00CA53CA">
        <w:rPr>
          <w:color w:val="000000" w:themeColor="text1"/>
          <w:lang w:val="en-ID"/>
        </w:rPr>
        <w:t xml:space="preserve"> </w:t>
      </w:r>
    </w:p>
    <w:p w14:paraId="1BF346BA" w14:textId="77777777" w:rsidR="00AC0DC7" w:rsidRPr="00CA53CA" w:rsidRDefault="00AC0DC7" w:rsidP="0036284A">
      <w:pPr>
        <w:pStyle w:val="ListParagraph"/>
        <w:numPr>
          <w:ilvl w:val="0"/>
          <w:numId w:val="15"/>
        </w:numPr>
        <w:spacing w:after="160" w:line="259" w:lineRule="auto"/>
        <w:ind w:left="1134" w:hanging="567"/>
        <w:jc w:val="left"/>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Jenis</w:t>
      </w:r>
      <w:proofErr w:type="spellEnd"/>
      <w:r w:rsidRPr="00CA53CA">
        <w:rPr>
          <w:rFonts w:ascii="Times New Roman" w:hAnsi="Times New Roman"/>
          <w:color w:val="000000" w:themeColor="text1"/>
          <w:sz w:val="24"/>
          <w:szCs w:val="24"/>
        </w:rPr>
        <w:t xml:space="preserve"> </w:t>
      </w:r>
      <w:proofErr w:type="spellStart"/>
      <w:r w:rsidRPr="00CA53CA">
        <w:rPr>
          <w:rFonts w:ascii="Times New Roman" w:hAnsi="Times New Roman"/>
          <w:color w:val="000000" w:themeColor="text1"/>
          <w:sz w:val="24"/>
          <w:szCs w:val="24"/>
        </w:rPr>
        <w:t>Kelamin</w:t>
      </w:r>
      <w:proofErr w:type="spellEnd"/>
    </w:p>
    <w:p w14:paraId="5EED040B" w14:textId="77777777" w:rsidR="00296997" w:rsidRPr="00CA53CA" w:rsidRDefault="008D65E5" w:rsidP="008D65E5">
      <w:pPr>
        <w:pStyle w:val="ListParagraph"/>
        <w:autoSpaceDE w:val="0"/>
        <w:autoSpaceDN w:val="0"/>
        <w:adjustRightInd w:val="0"/>
        <w:spacing w:after="0" w:line="240" w:lineRule="auto"/>
        <w:ind w:firstLine="414"/>
        <w:jc w:val="left"/>
        <w:rPr>
          <w:rFonts w:ascii="Times New Roman" w:hAnsi="Times New Roman" w:cs="Times New Roman"/>
          <w:color w:val="000000" w:themeColor="text1"/>
          <w:sz w:val="24"/>
          <w:szCs w:val="24"/>
        </w:rPr>
      </w:pPr>
      <w:r w:rsidRPr="008D65E5">
        <w:rPr>
          <w:rFonts w:ascii="Times New Roman" w:hAnsi="Times New Roman" w:cs="Times New Roman"/>
          <w:noProof/>
          <w:color w:val="000000" w:themeColor="text1"/>
          <w:sz w:val="24"/>
          <w:szCs w:val="24"/>
        </w:rPr>
        <w:drawing>
          <wp:inline distT="0" distB="0" distL="0" distR="0" wp14:anchorId="2D717C59" wp14:editId="75BC37BF">
            <wp:extent cx="4210050" cy="1238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050" cy="1238250"/>
                    </a:xfrm>
                    <a:prstGeom prst="rect">
                      <a:avLst/>
                    </a:prstGeom>
                  </pic:spPr>
                </pic:pic>
              </a:graphicData>
            </a:graphic>
          </wp:inline>
        </w:drawing>
      </w:r>
    </w:p>
    <w:p w14:paraId="45C0F5DC" w14:textId="77777777" w:rsidR="00AC0DC7" w:rsidRPr="00CA53CA" w:rsidRDefault="00AC0DC7" w:rsidP="00D72B60">
      <w:pPr>
        <w:pStyle w:val="ListParagraph"/>
        <w:ind w:left="284"/>
        <w:jc w:val="center"/>
        <w:rPr>
          <w:rFonts w:ascii="Times New Roman" w:hAnsi="Times New Roman"/>
          <w:color w:val="000000" w:themeColor="text1"/>
          <w:sz w:val="24"/>
          <w:szCs w:val="24"/>
        </w:rPr>
      </w:pPr>
    </w:p>
    <w:p w14:paraId="16A4C6ED" w14:textId="77777777" w:rsidR="00D72B60" w:rsidRPr="00CA53CA" w:rsidRDefault="00296997" w:rsidP="0036284A">
      <w:pPr>
        <w:pStyle w:val="ListParagraph"/>
        <w:numPr>
          <w:ilvl w:val="0"/>
          <w:numId w:val="15"/>
        </w:numPr>
        <w:spacing w:after="160" w:line="259" w:lineRule="auto"/>
        <w:ind w:left="1134" w:hanging="567"/>
        <w:jc w:val="left"/>
        <w:rPr>
          <w:rFonts w:ascii="Times New Roman" w:hAnsi="Times New Roman"/>
          <w:color w:val="000000" w:themeColor="text1"/>
          <w:sz w:val="24"/>
          <w:szCs w:val="24"/>
        </w:rPr>
      </w:pPr>
      <w:r w:rsidRPr="00CA53CA">
        <w:rPr>
          <w:rFonts w:ascii="Times New Roman" w:hAnsi="Times New Roman"/>
          <w:color w:val="000000" w:themeColor="text1"/>
          <w:sz w:val="24"/>
          <w:szCs w:val="24"/>
        </w:rPr>
        <w:t>Tingkat Pendidikan</w:t>
      </w:r>
    </w:p>
    <w:p w14:paraId="4A7028F2" w14:textId="77777777" w:rsidR="00296997" w:rsidRPr="00CA53CA" w:rsidRDefault="007026AD" w:rsidP="00D72B60">
      <w:pPr>
        <w:pStyle w:val="ListParagraph"/>
        <w:spacing w:after="160" w:line="259" w:lineRule="auto"/>
        <w:ind w:left="1134"/>
        <w:jc w:val="left"/>
        <w:rPr>
          <w:rFonts w:ascii="Times New Roman" w:hAnsi="Times New Roman"/>
          <w:color w:val="000000" w:themeColor="text1"/>
          <w:sz w:val="24"/>
          <w:szCs w:val="24"/>
        </w:rPr>
      </w:pPr>
      <w:r w:rsidRPr="007026AD">
        <w:rPr>
          <w:rFonts w:ascii="Times New Roman" w:hAnsi="Times New Roman"/>
          <w:noProof/>
          <w:color w:val="000000" w:themeColor="text1"/>
          <w:sz w:val="24"/>
          <w:szCs w:val="24"/>
        </w:rPr>
        <w:drawing>
          <wp:inline distT="0" distB="0" distL="0" distR="0" wp14:anchorId="50B39D49" wp14:editId="15A5DFF3">
            <wp:extent cx="4133850" cy="142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3850" cy="1428750"/>
                    </a:xfrm>
                    <a:prstGeom prst="rect">
                      <a:avLst/>
                    </a:prstGeom>
                  </pic:spPr>
                </pic:pic>
              </a:graphicData>
            </a:graphic>
          </wp:inline>
        </w:drawing>
      </w:r>
    </w:p>
    <w:p w14:paraId="4BDFA441" w14:textId="77777777" w:rsidR="00D72B60" w:rsidRPr="00CA53CA" w:rsidRDefault="00D72B60" w:rsidP="00D72B60">
      <w:pPr>
        <w:pStyle w:val="ListParagraph"/>
        <w:spacing w:after="160" w:line="259" w:lineRule="auto"/>
        <w:ind w:left="1134"/>
        <w:jc w:val="left"/>
        <w:rPr>
          <w:rFonts w:ascii="Times New Roman" w:hAnsi="Times New Roman"/>
          <w:color w:val="000000" w:themeColor="text1"/>
          <w:sz w:val="10"/>
          <w:szCs w:val="10"/>
        </w:rPr>
      </w:pPr>
    </w:p>
    <w:p w14:paraId="5DAD315F" w14:textId="77777777" w:rsidR="00AC0DC7" w:rsidRPr="00CA53CA" w:rsidRDefault="00296997" w:rsidP="0036284A">
      <w:pPr>
        <w:pStyle w:val="ListParagraph"/>
        <w:numPr>
          <w:ilvl w:val="0"/>
          <w:numId w:val="15"/>
        </w:numPr>
        <w:spacing w:after="160" w:line="259" w:lineRule="auto"/>
        <w:ind w:left="1134" w:hanging="567"/>
        <w:jc w:val="left"/>
        <w:rPr>
          <w:rFonts w:ascii="Times New Roman" w:hAnsi="Times New Roman"/>
          <w:color w:val="000000" w:themeColor="text1"/>
          <w:sz w:val="24"/>
          <w:szCs w:val="24"/>
        </w:rPr>
      </w:pPr>
      <w:proofErr w:type="spellStart"/>
      <w:r w:rsidRPr="00CA53CA">
        <w:rPr>
          <w:rFonts w:ascii="Times New Roman" w:hAnsi="Times New Roman"/>
          <w:color w:val="000000" w:themeColor="text1"/>
          <w:sz w:val="24"/>
          <w:szCs w:val="24"/>
        </w:rPr>
        <w:t>Posisi</w:t>
      </w:r>
      <w:proofErr w:type="spellEnd"/>
    </w:p>
    <w:p w14:paraId="584BE898" w14:textId="77777777" w:rsidR="00296997" w:rsidRPr="00CA53CA" w:rsidRDefault="00296997" w:rsidP="00296997">
      <w:pPr>
        <w:pStyle w:val="ListParagraph"/>
        <w:autoSpaceDE w:val="0"/>
        <w:autoSpaceDN w:val="0"/>
        <w:adjustRightInd w:val="0"/>
        <w:spacing w:after="0" w:line="240" w:lineRule="auto"/>
        <w:jc w:val="left"/>
        <w:rPr>
          <w:rFonts w:ascii="Times New Roman" w:hAnsi="Times New Roman" w:cs="Times New Roman"/>
          <w:color w:val="000000" w:themeColor="text1"/>
          <w:sz w:val="10"/>
          <w:szCs w:val="10"/>
        </w:rPr>
      </w:pPr>
    </w:p>
    <w:p w14:paraId="7326FC50" w14:textId="77777777" w:rsidR="00296997" w:rsidRPr="00CA53CA" w:rsidRDefault="007026AD" w:rsidP="00D72B60">
      <w:pPr>
        <w:pStyle w:val="ListParagraph"/>
        <w:autoSpaceDE w:val="0"/>
        <w:autoSpaceDN w:val="0"/>
        <w:adjustRightInd w:val="0"/>
        <w:spacing w:after="0" w:line="400" w:lineRule="atLeast"/>
        <w:jc w:val="center"/>
        <w:rPr>
          <w:rFonts w:ascii="Times New Roman" w:hAnsi="Times New Roman" w:cs="Times New Roman"/>
          <w:color w:val="000000" w:themeColor="text1"/>
          <w:sz w:val="24"/>
          <w:szCs w:val="24"/>
        </w:rPr>
      </w:pPr>
      <w:r w:rsidRPr="007026AD">
        <w:rPr>
          <w:rFonts w:ascii="Times New Roman" w:hAnsi="Times New Roman" w:cs="Times New Roman"/>
          <w:noProof/>
          <w:color w:val="000000" w:themeColor="text1"/>
          <w:sz w:val="24"/>
          <w:szCs w:val="24"/>
        </w:rPr>
        <w:drawing>
          <wp:inline distT="0" distB="0" distL="0" distR="0" wp14:anchorId="178D2C5F" wp14:editId="1DEBE9BE">
            <wp:extent cx="4581525" cy="16192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1525" cy="1619250"/>
                    </a:xfrm>
                    <a:prstGeom prst="rect">
                      <a:avLst/>
                    </a:prstGeom>
                  </pic:spPr>
                </pic:pic>
              </a:graphicData>
            </a:graphic>
          </wp:inline>
        </w:drawing>
      </w:r>
    </w:p>
    <w:p w14:paraId="39AA74E3" w14:textId="77777777" w:rsidR="00296997" w:rsidRPr="00CA53CA" w:rsidRDefault="00296997" w:rsidP="00296997">
      <w:pPr>
        <w:autoSpaceDE w:val="0"/>
        <w:autoSpaceDN w:val="0"/>
        <w:adjustRightInd w:val="0"/>
        <w:spacing w:after="0" w:line="240" w:lineRule="auto"/>
        <w:ind w:left="0"/>
        <w:jc w:val="left"/>
        <w:rPr>
          <w:rFonts w:ascii="Times New Roman" w:hAnsi="Times New Roman" w:cs="Times New Roman"/>
          <w:color w:val="000000" w:themeColor="text1"/>
          <w:sz w:val="24"/>
          <w:szCs w:val="24"/>
        </w:rPr>
      </w:pPr>
    </w:p>
    <w:p w14:paraId="5B52EAA0" w14:textId="77777777" w:rsidR="00AC0DC7" w:rsidRPr="00CA53CA" w:rsidRDefault="00D72B60" w:rsidP="0036284A">
      <w:pPr>
        <w:pStyle w:val="ListParagraph"/>
        <w:numPr>
          <w:ilvl w:val="0"/>
          <w:numId w:val="15"/>
        </w:numPr>
        <w:tabs>
          <w:tab w:val="left" w:pos="1134"/>
        </w:tabs>
        <w:spacing w:after="160" w:line="259" w:lineRule="auto"/>
        <w:ind w:left="1134" w:hanging="567"/>
        <w:jc w:val="left"/>
        <w:rPr>
          <w:rFonts w:ascii="Times New Roman" w:hAnsi="Times New Roman"/>
          <w:color w:val="000000" w:themeColor="text1"/>
          <w:sz w:val="24"/>
          <w:szCs w:val="24"/>
        </w:rPr>
      </w:pPr>
      <w:r w:rsidRPr="00CA53CA">
        <w:rPr>
          <w:rFonts w:ascii="Times New Roman" w:hAnsi="Times New Roman"/>
          <w:color w:val="000000" w:themeColor="text1"/>
          <w:sz w:val="24"/>
          <w:szCs w:val="24"/>
        </w:rPr>
        <w:t xml:space="preserve">Lama </w:t>
      </w:r>
      <w:proofErr w:type="spellStart"/>
      <w:r w:rsidRPr="00CA53CA">
        <w:rPr>
          <w:rFonts w:ascii="Times New Roman" w:hAnsi="Times New Roman"/>
          <w:color w:val="000000" w:themeColor="text1"/>
          <w:sz w:val="24"/>
          <w:szCs w:val="24"/>
        </w:rPr>
        <w:t>Kerja</w:t>
      </w:r>
      <w:proofErr w:type="spellEnd"/>
    </w:p>
    <w:p w14:paraId="16FFE4E1" w14:textId="77777777" w:rsidR="008717A2" w:rsidRPr="00CA53CA" w:rsidRDefault="008717A2" w:rsidP="008717A2">
      <w:pPr>
        <w:pStyle w:val="ListParagraph"/>
        <w:autoSpaceDE w:val="0"/>
        <w:autoSpaceDN w:val="0"/>
        <w:adjustRightInd w:val="0"/>
        <w:spacing w:after="0" w:line="240" w:lineRule="auto"/>
        <w:jc w:val="left"/>
        <w:rPr>
          <w:rFonts w:ascii="Times New Roman" w:hAnsi="Times New Roman" w:cs="Times New Roman"/>
          <w:color w:val="000000" w:themeColor="text1"/>
          <w:sz w:val="24"/>
          <w:szCs w:val="24"/>
        </w:rPr>
      </w:pPr>
    </w:p>
    <w:p w14:paraId="71FC3CAA" w14:textId="77777777" w:rsidR="00AC0DC7" w:rsidRPr="00CA53CA" w:rsidRDefault="007026AD" w:rsidP="00D72B60">
      <w:pPr>
        <w:pStyle w:val="ListParagraph"/>
        <w:ind w:left="284"/>
        <w:jc w:val="center"/>
        <w:rPr>
          <w:rFonts w:ascii="Times New Roman" w:hAnsi="Times New Roman"/>
          <w:color w:val="000000" w:themeColor="text1"/>
          <w:sz w:val="24"/>
          <w:szCs w:val="24"/>
        </w:rPr>
      </w:pPr>
      <w:r w:rsidRPr="007026AD">
        <w:rPr>
          <w:rFonts w:ascii="Times New Roman" w:hAnsi="Times New Roman"/>
          <w:noProof/>
          <w:color w:val="000000" w:themeColor="text1"/>
          <w:sz w:val="24"/>
          <w:szCs w:val="24"/>
        </w:rPr>
        <w:drawing>
          <wp:inline distT="0" distB="0" distL="0" distR="0" wp14:anchorId="7E72DE75" wp14:editId="17CD36CD">
            <wp:extent cx="4438650" cy="1619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38650" cy="1619250"/>
                    </a:xfrm>
                    <a:prstGeom prst="rect">
                      <a:avLst/>
                    </a:prstGeom>
                  </pic:spPr>
                </pic:pic>
              </a:graphicData>
            </a:graphic>
          </wp:inline>
        </w:drawing>
      </w:r>
    </w:p>
    <w:p w14:paraId="74B0370C" w14:textId="77777777" w:rsidR="005F6A75" w:rsidRPr="00CA53CA" w:rsidRDefault="005F6A75" w:rsidP="00CA68F7">
      <w:pPr>
        <w:pStyle w:val="Heading2"/>
        <w:rPr>
          <w:color w:val="000000" w:themeColor="text1"/>
          <w:lang w:val="en-ID"/>
        </w:rPr>
      </w:pPr>
      <w:bookmarkStart w:id="21" w:name="_Toc536712637"/>
      <w:bookmarkStart w:id="22" w:name="_Toc509262743"/>
      <w:r w:rsidRPr="00CA53CA">
        <w:rPr>
          <w:color w:val="000000" w:themeColor="text1"/>
          <w:lang w:val="en-ID"/>
        </w:rPr>
        <w:lastRenderedPageBreak/>
        <w:t xml:space="preserve">Hasil </w:t>
      </w:r>
      <w:proofErr w:type="spellStart"/>
      <w:r w:rsidRPr="00CA53CA">
        <w:rPr>
          <w:color w:val="000000" w:themeColor="text1"/>
          <w:lang w:val="en-ID"/>
        </w:rPr>
        <w:t>Analisis</w:t>
      </w:r>
      <w:proofErr w:type="spellEnd"/>
      <w:r w:rsidRPr="00CA53CA">
        <w:rPr>
          <w:color w:val="000000" w:themeColor="text1"/>
          <w:lang w:val="en-ID"/>
        </w:rPr>
        <w:t xml:space="preserve"> </w:t>
      </w:r>
      <w:proofErr w:type="spellStart"/>
      <w:r w:rsidRPr="00CA53CA">
        <w:rPr>
          <w:color w:val="000000" w:themeColor="text1"/>
          <w:lang w:val="en-ID"/>
        </w:rPr>
        <w:t>Deskriptif</w:t>
      </w:r>
      <w:proofErr w:type="spellEnd"/>
      <w:r w:rsidRPr="00CA53CA">
        <w:rPr>
          <w:color w:val="000000" w:themeColor="text1"/>
          <w:lang w:val="en-ID"/>
        </w:rPr>
        <w:t xml:space="preserve"> </w:t>
      </w:r>
      <w:proofErr w:type="spellStart"/>
      <w:r w:rsidRPr="00CA53CA">
        <w:rPr>
          <w:color w:val="000000" w:themeColor="text1"/>
          <w:lang w:val="en-ID"/>
        </w:rPr>
        <w:t>Jawaban</w:t>
      </w:r>
      <w:proofErr w:type="spellEnd"/>
      <w:r w:rsidRPr="00CA53CA">
        <w:rPr>
          <w:color w:val="000000" w:themeColor="text1"/>
          <w:lang w:val="en-ID"/>
        </w:rPr>
        <w:t xml:space="preserve"> </w:t>
      </w:r>
      <w:proofErr w:type="spellStart"/>
      <w:r w:rsidRPr="00CA53CA">
        <w:rPr>
          <w:color w:val="000000" w:themeColor="text1"/>
          <w:lang w:val="en-ID"/>
        </w:rPr>
        <w:t>Responden</w:t>
      </w:r>
      <w:bookmarkEnd w:id="21"/>
      <w:proofErr w:type="spellEnd"/>
    </w:p>
    <w:p w14:paraId="273CB9C7" w14:textId="77777777" w:rsidR="00587AC9" w:rsidRDefault="00587AC9" w:rsidP="00587AC9">
      <w:pPr>
        <w:jc w:val="center"/>
        <w:rPr>
          <w:color w:val="000000" w:themeColor="text1"/>
          <w:lang w:val="en-ID"/>
        </w:rPr>
      </w:pPr>
      <w:r w:rsidRPr="00587AC9">
        <w:rPr>
          <w:noProof/>
          <w:color w:val="000000" w:themeColor="text1"/>
          <w:lang w:val="en-ID"/>
        </w:rPr>
        <w:drawing>
          <wp:inline distT="0" distB="0" distL="0" distR="0" wp14:anchorId="6176C257" wp14:editId="240A6371">
            <wp:extent cx="36576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1285875"/>
                    </a:xfrm>
                    <a:prstGeom prst="rect">
                      <a:avLst/>
                    </a:prstGeom>
                  </pic:spPr>
                </pic:pic>
              </a:graphicData>
            </a:graphic>
          </wp:inline>
        </w:drawing>
      </w:r>
    </w:p>
    <w:p w14:paraId="5FAFC8DB" w14:textId="77777777" w:rsidR="00587AC9" w:rsidRDefault="00587AC9" w:rsidP="00587AC9">
      <w:pPr>
        <w:pStyle w:val="Heading3"/>
        <w:numPr>
          <w:ilvl w:val="1"/>
          <w:numId w:val="79"/>
        </w:numPr>
        <w:ind w:left="720"/>
        <w:rPr>
          <w:b w:val="0"/>
          <w:bCs w:val="0"/>
          <w:lang w:val="en-ID"/>
        </w:rPr>
      </w:pPr>
      <w:proofErr w:type="spellStart"/>
      <w:r w:rsidRPr="00587AC9">
        <w:rPr>
          <w:b w:val="0"/>
          <w:bCs w:val="0"/>
          <w:lang w:val="en-ID"/>
        </w:rPr>
        <w:t>Penghentian</w:t>
      </w:r>
      <w:proofErr w:type="spellEnd"/>
      <w:r w:rsidRPr="00587AC9">
        <w:rPr>
          <w:b w:val="0"/>
          <w:bCs w:val="0"/>
          <w:lang w:val="en-ID"/>
        </w:rPr>
        <w:t xml:space="preserve"> </w:t>
      </w:r>
      <w:proofErr w:type="spellStart"/>
      <w:r w:rsidRPr="00587AC9">
        <w:rPr>
          <w:b w:val="0"/>
          <w:bCs w:val="0"/>
          <w:lang w:val="en-ID"/>
        </w:rPr>
        <w:t>Prematur</w:t>
      </w:r>
      <w:proofErr w:type="spellEnd"/>
      <w:r w:rsidRPr="00587AC9">
        <w:rPr>
          <w:b w:val="0"/>
          <w:bCs w:val="0"/>
          <w:lang w:val="en-ID"/>
        </w:rPr>
        <w:t xml:space="preserve"> </w:t>
      </w:r>
      <w:proofErr w:type="spellStart"/>
      <w:r w:rsidRPr="00587AC9">
        <w:rPr>
          <w:b w:val="0"/>
          <w:bCs w:val="0"/>
          <w:lang w:val="en-ID"/>
        </w:rPr>
        <w:t>atas</w:t>
      </w:r>
      <w:proofErr w:type="spellEnd"/>
      <w:r w:rsidRPr="00587AC9">
        <w:rPr>
          <w:b w:val="0"/>
          <w:bCs w:val="0"/>
          <w:lang w:val="en-ID"/>
        </w:rPr>
        <w:t xml:space="preserve"> </w:t>
      </w:r>
      <w:proofErr w:type="spellStart"/>
      <w:r w:rsidRPr="00587AC9">
        <w:rPr>
          <w:b w:val="0"/>
          <w:bCs w:val="0"/>
          <w:lang w:val="en-ID"/>
        </w:rPr>
        <w:t>Prosedur</w:t>
      </w:r>
      <w:proofErr w:type="spellEnd"/>
      <w:r w:rsidRPr="00587AC9">
        <w:rPr>
          <w:b w:val="0"/>
          <w:bCs w:val="0"/>
          <w:lang w:val="en-ID"/>
        </w:rPr>
        <w:t xml:space="preserve"> Audit</w:t>
      </w:r>
    </w:p>
    <w:p w14:paraId="75B950EC" w14:textId="77777777" w:rsidR="00587AC9" w:rsidRDefault="00587AC9" w:rsidP="00587AC9">
      <w:pPr>
        <w:rPr>
          <w:lang w:val="en-ID"/>
        </w:rPr>
      </w:pPr>
      <w:r w:rsidRPr="00587AC9">
        <w:rPr>
          <w:noProof/>
          <w:lang w:val="en-ID"/>
        </w:rPr>
        <w:drawing>
          <wp:inline distT="0" distB="0" distL="0" distR="0" wp14:anchorId="3D95A5BE" wp14:editId="31042CA3">
            <wp:extent cx="4705350" cy="16192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05350" cy="1619250"/>
                    </a:xfrm>
                    <a:prstGeom prst="rect">
                      <a:avLst/>
                    </a:prstGeom>
                  </pic:spPr>
                </pic:pic>
              </a:graphicData>
            </a:graphic>
          </wp:inline>
        </w:drawing>
      </w:r>
    </w:p>
    <w:p w14:paraId="616265FE" w14:textId="77777777" w:rsidR="00587AC9" w:rsidRDefault="00587AC9" w:rsidP="00587AC9">
      <w:pPr>
        <w:rPr>
          <w:lang w:val="en-ID"/>
        </w:rPr>
      </w:pPr>
      <w:r w:rsidRPr="00587AC9">
        <w:rPr>
          <w:noProof/>
          <w:lang w:val="en-ID"/>
        </w:rPr>
        <w:drawing>
          <wp:inline distT="0" distB="0" distL="0" distR="0" wp14:anchorId="08312F0D" wp14:editId="61E6C449">
            <wp:extent cx="4705350" cy="142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05350" cy="1428750"/>
                    </a:xfrm>
                    <a:prstGeom prst="rect">
                      <a:avLst/>
                    </a:prstGeom>
                  </pic:spPr>
                </pic:pic>
              </a:graphicData>
            </a:graphic>
          </wp:inline>
        </w:drawing>
      </w:r>
    </w:p>
    <w:p w14:paraId="16EFAFA5" w14:textId="77777777" w:rsidR="00587AC9" w:rsidRDefault="00587AC9" w:rsidP="00587AC9">
      <w:pPr>
        <w:rPr>
          <w:lang w:val="en-ID"/>
        </w:rPr>
      </w:pPr>
      <w:r w:rsidRPr="00587AC9">
        <w:rPr>
          <w:noProof/>
          <w:lang w:val="en-ID"/>
        </w:rPr>
        <w:drawing>
          <wp:inline distT="0" distB="0" distL="0" distR="0" wp14:anchorId="6D05180E" wp14:editId="7778D4BB">
            <wp:extent cx="4705350" cy="1428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5350" cy="1428750"/>
                    </a:xfrm>
                    <a:prstGeom prst="rect">
                      <a:avLst/>
                    </a:prstGeom>
                  </pic:spPr>
                </pic:pic>
              </a:graphicData>
            </a:graphic>
          </wp:inline>
        </w:drawing>
      </w:r>
    </w:p>
    <w:p w14:paraId="043215C7" w14:textId="77777777" w:rsidR="00587AC9" w:rsidRDefault="00587AC9" w:rsidP="00587AC9">
      <w:pPr>
        <w:rPr>
          <w:lang w:val="en-ID"/>
        </w:rPr>
      </w:pPr>
      <w:r w:rsidRPr="00587AC9">
        <w:rPr>
          <w:noProof/>
          <w:lang w:val="en-ID"/>
        </w:rPr>
        <w:lastRenderedPageBreak/>
        <w:drawing>
          <wp:inline distT="0" distB="0" distL="0" distR="0" wp14:anchorId="71860FAE" wp14:editId="3F1468E4">
            <wp:extent cx="4705350" cy="1619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05350" cy="1619250"/>
                    </a:xfrm>
                    <a:prstGeom prst="rect">
                      <a:avLst/>
                    </a:prstGeom>
                  </pic:spPr>
                </pic:pic>
              </a:graphicData>
            </a:graphic>
          </wp:inline>
        </w:drawing>
      </w:r>
    </w:p>
    <w:p w14:paraId="107A15B0" w14:textId="77777777" w:rsidR="00587AC9" w:rsidRDefault="00587AC9" w:rsidP="00587AC9">
      <w:pPr>
        <w:rPr>
          <w:lang w:val="en-ID"/>
        </w:rPr>
      </w:pPr>
      <w:r w:rsidRPr="00587AC9">
        <w:rPr>
          <w:noProof/>
          <w:lang w:val="en-ID"/>
        </w:rPr>
        <w:drawing>
          <wp:inline distT="0" distB="0" distL="0" distR="0" wp14:anchorId="0D08D536" wp14:editId="26E83F0D">
            <wp:extent cx="4705350" cy="1619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5350" cy="1619250"/>
                    </a:xfrm>
                    <a:prstGeom prst="rect">
                      <a:avLst/>
                    </a:prstGeom>
                  </pic:spPr>
                </pic:pic>
              </a:graphicData>
            </a:graphic>
          </wp:inline>
        </w:drawing>
      </w:r>
    </w:p>
    <w:p w14:paraId="369EC2BA" w14:textId="77777777" w:rsidR="00587AC9" w:rsidRDefault="00587AC9" w:rsidP="00587AC9">
      <w:pPr>
        <w:rPr>
          <w:lang w:val="en-ID"/>
        </w:rPr>
      </w:pPr>
      <w:r w:rsidRPr="00587AC9">
        <w:rPr>
          <w:noProof/>
          <w:lang w:val="en-ID"/>
        </w:rPr>
        <w:drawing>
          <wp:inline distT="0" distB="0" distL="0" distR="0" wp14:anchorId="36C7A5AC" wp14:editId="242B8A0F">
            <wp:extent cx="4705350" cy="1619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05350" cy="1619250"/>
                    </a:xfrm>
                    <a:prstGeom prst="rect">
                      <a:avLst/>
                    </a:prstGeom>
                  </pic:spPr>
                </pic:pic>
              </a:graphicData>
            </a:graphic>
          </wp:inline>
        </w:drawing>
      </w:r>
    </w:p>
    <w:p w14:paraId="03A11F7B" w14:textId="77777777" w:rsidR="00587AC9" w:rsidRDefault="00587AC9" w:rsidP="00587AC9">
      <w:pPr>
        <w:rPr>
          <w:lang w:val="en-ID"/>
        </w:rPr>
      </w:pPr>
      <w:r w:rsidRPr="00587AC9">
        <w:rPr>
          <w:noProof/>
          <w:lang w:val="en-ID"/>
        </w:rPr>
        <w:drawing>
          <wp:inline distT="0" distB="0" distL="0" distR="0" wp14:anchorId="355C1B5F" wp14:editId="2992CEA6">
            <wp:extent cx="4705350" cy="142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5350" cy="1428750"/>
                    </a:xfrm>
                    <a:prstGeom prst="rect">
                      <a:avLst/>
                    </a:prstGeom>
                  </pic:spPr>
                </pic:pic>
              </a:graphicData>
            </a:graphic>
          </wp:inline>
        </w:drawing>
      </w:r>
    </w:p>
    <w:p w14:paraId="57417737" w14:textId="77777777" w:rsidR="00587AC9" w:rsidRDefault="00587AC9" w:rsidP="00587AC9">
      <w:pPr>
        <w:rPr>
          <w:lang w:val="en-ID"/>
        </w:rPr>
      </w:pPr>
      <w:r w:rsidRPr="00587AC9">
        <w:rPr>
          <w:noProof/>
          <w:lang w:val="en-ID"/>
        </w:rPr>
        <w:lastRenderedPageBreak/>
        <w:drawing>
          <wp:inline distT="0" distB="0" distL="0" distR="0" wp14:anchorId="000E868F" wp14:editId="484CBDAB">
            <wp:extent cx="4705350" cy="1428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05350" cy="1428750"/>
                    </a:xfrm>
                    <a:prstGeom prst="rect">
                      <a:avLst/>
                    </a:prstGeom>
                  </pic:spPr>
                </pic:pic>
              </a:graphicData>
            </a:graphic>
          </wp:inline>
        </w:drawing>
      </w:r>
    </w:p>
    <w:p w14:paraId="05876867" w14:textId="77777777" w:rsidR="00587AC9" w:rsidRDefault="00587AC9" w:rsidP="00587AC9">
      <w:pPr>
        <w:rPr>
          <w:lang w:val="en-ID"/>
        </w:rPr>
      </w:pPr>
      <w:r w:rsidRPr="00587AC9">
        <w:rPr>
          <w:noProof/>
          <w:lang w:val="en-ID"/>
        </w:rPr>
        <w:drawing>
          <wp:inline distT="0" distB="0" distL="0" distR="0" wp14:anchorId="431518EC" wp14:editId="1B69E802">
            <wp:extent cx="4705350" cy="1428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05350" cy="1428750"/>
                    </a:xfrm>
                    <a:prstGeom prst="rect">
                      <a:avLst/>
                    </a:prstGeom>
                  </pic:spPr>
                </pic:pic>
              </a:graphicData>
            </a:graphic>
          </wp:inline>
        </w:drawing>
      </w:r>
    </w:p>
    <w:p w14:paraId="36BCEEB7" w14:textId="77777777" w:rsidR="00587AC9" w:rsidRDefault="00587AC9" w:rsidP="00587AC9">
      <w:pPr>
        <w:rPr>
          <w:lang w:val="en-ID"/>
        </w:rPr>
      </w:pPr>
      <w:r w:rsidRPr="00587AC9">
        <w:rPr>
          <w:noProof/>
          <w:lang w:val="en-ID"/>
        </w:rPr>
        <w:drawing>
          <wp:inline distT="0" distB="0" distL="0" distR="0" wp14:anchorId="48F65923" wp14:editId="2DC66756">
            <wp:extent cx="4705350" cy="16192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05350" cy="1619250"/>
                    </a:xfrm>
                    <a:prstGeom prst="rect">
                      <a:avLst/>
                    </a:prstGeom>
                  </pic:spPr>
                </pic:pic>
              </a:graphicData>
            </a:graphic>
          </wp:inline>
        </w:drawing>
      </w:r>
    </w:p>
    <w:p w14:paraId="091EBE45" w14:textId="77777777" w:rsidR="00587AC9" w:rsidRDefault="00587AC9" w:rsidP="00587AC9">
      <w:pPr>
        <w:pStyle w:val="Heading3"/>
        <w:numPr>
          <w:ilvl w:val="1"/>
          <w:numId w:val="79"/>
        </w:numPr>
        <w:ind w:left="720"/>
        <w:rPr>
          <w:b w:val="0"/>
          <w:bCs w:val="0"/>
          <w:i/>
          <w:iCs/>
          <w:lang w:val="en-ID"/>
        </w:rPr>
      </w:pPr>
      <w:r>
        <w:rPr>
          <w:b w:val="0"/>
          <w:bCs w:val="0"/>
          <w:i/>
          <w:iCs/>
          <w:lang w:val="en-ID"/>
        </w:rPr>
        <w:t>Time Pressure</w:t>
      </w:r>
    </w:p>
    <w:p w14:paraId="7B762418" w14:textId="77777777" w:rsidR="00160882" w:rsidRDefault="00160882" w:rsidP="00160882">
      <w:pPr>
        <w:rPr>
          <w:lang w:val="en-ID"/>
        </w:rPr>
      </w:pPr>
      <w:r w:rsidRPr="00160882">
        <w:rPr>
          <w:noProof/>
          <w:lang w:val="en-ID"/>
        </w:rPr>
        <w:drawing>
          <wp:inline distT="0" distB="0" distL="0" distR="0" wp14:anchorId="55410795" wp14:editId="3ACCCF72">
            <wp:extent cx="4705350" cy="16192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05350" cy="1619250"/>
                    </a:xfrm>
                    <a:prstGeom prst="rect">
                      <a:avLst/>
                    </a:prstGeom>
                  </pic:spPr>
                </pic:pic>
              </a:graphicData>
            </a:graphic>
          </wp:inline>
        </w:drawing>
      </w:r>
    </w:p>
    <w:p w14:paraId="7E53B469" w14:textId="77777777" w:rsidR="00160882" w:rsidRDefault="00160882" w:rsidP="00160882">
      <w:pPr>
        <w:rPr>
          <w:lang w:val="en-ID"/>
        </w:rPr>
      </w:pPr>
      <w:r w:rsidRPr="00160882">
        <w:rPr>
          <w:noProof/>
          <w:lang w:val="en-ID"/>
        </w:rPr>
        <w:lastRenderedPageBreak/>
        <w:drawing>
          <wp:inline distT="0" distB="0" distL="0" distR="0" wp14:anchorId="5E3F2CF7" wp14:editId="38ACF6CB">
            <wp:extent cx="4705350" cy="16192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05350" cy="1619250"/>
                    </a:xfrm>
                    <a:prstGeom prst="rect">
                      <a:avLst/>
                    </a:prstGeom>
                  </pic:spPr>
                </pic:pic>
              </a:graphicData>
            </a:graphic>
          </wp:inline>
        </w:drawing>
      </w:r>
    </w:p>
    <w:p w14:paraId="6C3D1E8C" w14:textId="77777777" w:rsidR="00160882" w:rsidRDefault="00160882" w:rsidP="00160882">
      <w:pPr>
        <w:rPr>
          <w:lang w:val="en-ID"/>
        </w:rPr>
      </w:pPr>
      <w:r w:rsidRPr="00160882">
        <w:rPr>
          <w:noProof/>
          <w:lang w:val="en-ID"/>
        </w:rPr>
        <w:drawing>
          <wp:inline distT="0" distB="0" distL="0" distR="0" wp14:anchorId="5E849546" wp14:editId="1F5F7BDE">
            <wp:extent cx="4705350" cy="1619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05350" cy="1619250"/>
                    </a:xfrm>
                    <a:prstGeom prst="rect">
                      <a:avLst/>
                    </a:prstGeom>
                  </pic:spPr>
                </pic:pic>
              </a:graphicData>
            </a:graphic>
          </wp:inline>
        </w:drawing>
      </w:r>
    </w:p>
    <w:p w14:paraId="7FC9CB2E" w14:textId="77777777" w:rsidR="00160882" w:rsidRDefault="00160882" w:rsidP="00160882">
      <w:pPr>
        <w:rPr>
          <w:lang w:val="en-ID"/>
        </w:rPr>
      </w:pPr>
      <w:r w:rsidRPr="00160882">
        <w:rPr>
          <w:noProof/>
          <w:lang w:val="en-ID"/>
        </w:rPr>
        <w:drawing>
          <wp:inline distT="0" distB="0" distL="0" distR="0" wp14:anchorId="2D1FBA88" wp14:editId="3543C6CD">
            <wp:extent cx="4705350" cy="16192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705350" cy="1619250"/>
                    </a:xfrm>
                    <a:prstGeom prst="rect">
                      <a:avLst/>
                    </a:prstGeom>
                  </pic:spPr>
                </pic:pic>
              </a:graphicData>
            </a:graphic>
          </wp:inline>
        </w:drawing>
      </w:r>
    </w:p>
    <w:p w14:paraId="7B849A52" w14:textId="77777777" w:rsidR="00160882" w:rsidRDefault="00160882" w:rsidP="00160882">
      <w:pPr>
        <w:rPr>
          <w:lang w:val="en-ID"/>
        </w:rPr>
      </w:pPr>
      <w:r w:rsidRPr="00160882">
        <w:rPr>
          <w:noProof/>
          <w:lang w:val="en-ID"/>
        </w:rPr>
        <w:drawing>
          <wp:inline distT="0" distB="0" distL="0" distR="0" wp14:anchorId="042E86AF" wp14:editId="07F1A3BF">
            <wp:extent cx="4705350" cy="1619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05350" cy="1619250"/>
                    </a:xfrm>
                    <a:prstGeom prst="rect">
                      <a:avLst/>
                    </a:prstGeom>
                  </pic:spPr>
                </pic:pic>
              </a:graphicData>
            </a:graphic>
          </wp:inline>
        </w:drawing>
      </w:r>
    </w:p>
    <w:p w14:paraId="29212A4F" w14:textId="77777777" w:rsidR="00160882" w:rsidRDefault="00160882" w:rsidP="00160882">
      <w:pPr>
        <w:pStyle w:val="Heading3"/>
        <w:numPr>
          <w:ilvl w:val="1"/>
          <w:numId w:val="79"/>
        </w:numPr>
        <w:ind w:left="720"/>
        <w:rPr>
          <w:b w:val="0"/>
          <w:bCs w:val="0"/>
          <w:lang w:val="en-ID"/>
        </w:rPr>
      </w:pPr>
      <w:proofErr w:type="spellStart"/>
      <w:r>
        <w:rPr>
          <w:b w:val="0"/>
          <w:bCs w:val="0"/>
          <w:lang w:val="en-ID"/>
        </w:rPr>
        <w:lastRenderedPageBreak/>
        <w:t>Risiko</w:t>
      </w:r>
      <w:proofErr w:type="spellEnd"/>
      <w:r>
        <w:rPr>
          <w:b w:val="0"/>
          <w:bCs w:val="0"/>
          <w:lang w:val="en-ID"/>
        </w:rPr>
        <w:t xml:space="preserve"> Audit</w:t>
      </w:r>
    </w:p>
    <w:p w14:paraId="7860EF8A" w14:textId="77777777" w:rsidR="00160882" w:rsidRDefault="00160882" w:rsidP="00160882">
      <w:pPr>
        <w:rPr>
          <w:lang w:val="en-ID"/>
        </w:rPr>
      </w:pPr>
      <w:r w:rsidRPr="00160882">
        <w:rPr>
          <w:noProof/>
          <w:lang w:val="en-ID"/>
        </w:rPr>
        <w:drawing>
          <wp:inline distT="0" distB="0" distL="0" distR="0" wp14:anchorId="5C238464" wp14:editId="599ADE66">
            <wp:extent cx="4895850" cy="16192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95850" cy="1619250"/>
                    </a:xfrm>
                    <a:prstGeom prst="rect">
                      <a:avLst/>
                    </a:prstGeom>
                  </pic:spPr>
                </pic:pic>
              </a:graphicData>
            </a:graphic>
          </wp:inline>
        </w:drawing>
      </w:r>
    </w:p>
    <w:p w14:paraId="39D26EFA" w14:textId="77777777" w:rsidR="00160882" w:rsidRDefault="00160882" w:rsidP="00160882">
      <w:pPr>
        <w:rPr>
          <w:lang w:val="en-ID"/>
        </w:rPr>
      </w:pPr>
      <w:r w:rsidRPr="00160882">
        <w:rPr>
          <w:noProof/>
          <w:lang w:val="en-ID"/>
        </w:rPr>
        <w:drawing>
          <wp:inline distT="0" distB="0" distL="0" distR="0" wp14:anchorId="2552C260" wp14:editId="72F7B61D">
            <wp:extent cx="4895850" cy="16192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95850" cy="1619250"/>
                    </a:xfrm>
                    <a:prstGeom prst="rect">
                      <a:avLst/>
                    </a:prstGeom>
                  </pic:spPr>
                </pic:pic>
              </a:graphicData>
            </a:graphic>
          </wp:inline>
        </w:drawing>
      </w:r>
    </w:p>
    <w:p w14:paraId="58F851BF" w14:textId="77777777" w:rsidR="00160882" w:rsidRDefault="00160882" w:rsidP="00160882">
      <w:pPr>
        <w:rPr>
          <w:lang w:val="en-ID"/>
        </w:rPr>
      </w:pPr>
      <w:r w:rsidRPr="00160882">
        <w:rPr>
          <w:noProof/>
          <w:lang w:val="en-ID"/>
        </w:rPr>
        <w:drawing>
          <wp:inline distT="0" distB="0" distL="0" distR="0" wp14:anchorId="24125D30" wp14:editId="6F8DCE94">
            <wp:extent cx="4895850" cy="1619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895850" cy="1619250"/>
                    </a:xfrm>
                    <a:prstGeom prst="rect">
                      <a:avLst/>
                    </a:prstGeom>
                  </pic:spPr>
                </pic:pic>
              </a:graphicData>
            </a:graphic>
          </wp:inline>
        </w:drawing>
      </w:r>
    </w:p>
    <w:p w14:paraId="4964FFED" w14:textId="77777777" w:rsidR="00160882" w:rsidRDefault="00160882" w:rsidP="00160882">
      <w:pPr>
        <w:pStyle w:val="Heading3"/>
        <w:numPr>
          <w:ilvl w:val="1"/>
          <w:numId w:val="79"/>
        </w:numPr>
        <w:ind w:left="720"/>
        <w:rPr>
          <w:b w:val="0"/>
          <w:bCs w:val="0"/>
          <w:i/>
          <w:iCs/>
          <w:lang w:val="en-ID"/>
        </w:rPr>
      </w:pPr>
      <w:r>
        <w:rPr>
          <w:b w:val="0"/>
          <w:bCs w:val="0"/>
          <w:i/>
          <w:iCs/>
          <w:lang w:val="en-ID"/>
        </w:rPr>
        <w:t>Turnover Intentions</w:t>
      </w:r>
    </w:p>
    <w:p w14:paraId="42BB0462" w14:textId="77777777" w:rsidR="00160882" w:rsidRDefault="00160882" w:rsidP="00160882">
      <w:pPr>
        <w:rPr>
          <w:lang w:val="en-ID"/>
        </w:rPr>
      </w:pPr>
      <w:r w:rsidRPr="00160882">
        <w:rPr>
          <w:noProof/>
          <w:lang w:val="en-ID"/>
        </w:rPr>
        <w:drawing>
          <wp:inline distT="0" distB="0" distL="0" distR="0" wp14:anchorId="2E3B034C" wp14:editId="28FA3415">
            <wp:extent cx="4895850" cy="16192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95850" cy="1619250"/>
                    </a:xfrm>
                    <a:prstGeom prst="rect">
                      <a:avLst/>
                    </a:prstGeom>
                  </pic:spPr>
                </pic:pic>
              </a:graphicData>
            </a:graphic>
          </wp:inline>
        </w:drawing>
      </w:r>
    </w:p>
    <w:p w14:paraId="1BA402EA" w14:textId="77777777" w:rsidR="00160882" w:rsidRDefault="00160882" w:rsidP="00160882">
      <w:pPr>
        <w:rPr>
          <w:lang w:val="en-ID"/>
        </w:rPr>
      </w:pPr>
      <w:r w:rsidRPr="00160882">
        <w:rPr>
          <w:noProof/>
          <w:lang w:val="en-ID"/>
        </w:rPr>
        <w:lastRenderedPageBreak/>
        <w:drawing>
          <wp:inline distT="0" distB="0" distL="0" distR="0" wp14:anchorId="21ACC952" wp14:editId="7CB41166">
            <wp:extent cx="4895850" cy="16192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95850" cy="1619250"/>
                    </a:xfrm>
                    <a:prstGeom prst="rect">
                      <a:avLst/>
                    </a:prstGeom>
                  </pic:spPr>
                </pic:pic>
              </a:graphicData>
            </a:graphic>
          </wp:inline>
        </w:drawing>
      </w:r>
    </w:p>
    <w:p w14:paraId="7E108047" w14:textId="77777777" w:rsidR="00160882" w:rsidRDefault="00160882" w:rsidP="00160882">
      <w:pPr>
        <w:rPr>
          <w:lang w:val="en-ID"/>
        </w:rPr>
      </w:pPr>
      <w:r w:rsidRPr="00160882">
        <w:rPr>
          <w:noProof/>
          <w:lang w:val="en-ID"/>
        </w:rPr>
        <w:drawing>
          <wp:inline distT="0" distB="0" distL="0" distR="0" wp14:anchorId="230C6241" wp14:editId="2D22162E">
            <wp:extent cx="4895850" cy="16192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895850" cy="1619250"/>
                    </a:xfrm>
                    <a:prstGeom prst="rect">
                      <a:avLst/>
                    </a:prstGeom>
                  </pic:spPr>
                </pic:pic>
              </a:graphicData>
            </a:graphic>
          </wp:inline>
        </w:drawing>
      </w:r>
    </w:p>
    <w:p w14:paraId="5A16299D" w14:textId="77777777" w:rsidR="00160882" w:rsidRPr="00160882" w:rsidRDefault="00160882" w:rsidP="00160882">
      <w:pPr>
        <w:rPr>
          <w:lang w:val="en-ID"/>
        </w:rPr>
      </w:pPr>
      <w:r w:rsidRPr="00160882">
        <w:rPr>
          <w:noProof/>
          <w:lang w:val="en-ID"/>
        </w:rPr>
        <w:drawing>
          <wp:inline distT="0" distB="0" distL="0" distR="0" wp14:anchorId="0FB9AFE4" wp14:editId="619D74C0">
            <wp:extent cx="4895850" cy="16192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895850" cy="1619250"/>
                    </a:xfrm>
                    <a:prstGeom prst="rect">
                      <a:avLst/>
                    </a:prstGeom>
                  </pic:spPr>
                </pic:pic>
              </a:graphicData>
            </a:graphic>
          </wp:inline>
        </w:drawing>
      </w:r>
    </w:p>
    <w:p w14:paraId="1F4755C3" w14:textId="77777777" w:rsidR="00587AC9" w:rsidRPr="00587AC9" w:rsidRDefault="00587AC9" w:rsidP="00587AC9">
      <w:pPr>
        <w:rPr>
          <w:lang w:val="en-ID"/>
        </w:rPr>
      </w:pPr>
    </w:p>
    <w:p w14:paraId="0EB1D8A2" w14:textId="77777777" w:rsidR="001F3EA4" w:rsidRPr="00CA53CA" w:rsidRDefault="001F3EA4" w:rsidP="00CA68F7">
      <w:pPr>
        <w:pStyle w:val="Heading2"/>
        <w:rPr>
          <w:color w:val="000000" w:themeColor="text1"/>
          <w:lang w:val="en-ID"/>
        </w:rPr>
      </w:pPr>
      <w:bookmarkStart w:id="23" w:name="_Toc536712647"/>
      <w:r w:rsidRPr="00CA53CA">
        <w:rPr>
          <w:color w:val="000000" w:themeColor="text1"/>
          <w:lang w:val="en-ID"/>
        </w:rPr>
        <w:lastRenderedPageBreak/>
        <w:t xml:space="preserve">Uji </w:t>
      </w:r>
      <w:proofErr w:type="spellStart"/>
      <w:r w:rsidRPr="00CA53CA">
        <w:rPr>
          <w:color w:val="000000" w:themeColor="text1"/>
          <w:lang w:val="en-ID"/>
        </w:rPr>
        <w:t>Asumsi</w:t>
      </w:r>
      <w:proofErr w:type="spellEnd"/>
      <w:r w:rsidRPr="00CA53CA">
        <w:rPr>
          <w:color w:val="000000" w:themeColor="text1"/>
          <w:lang w:val="en-ID"/>
        </w:rPr>
        <w:t xml:space="preserve"> </w:t>
      </w:r>
      <w:proofErr w:type="spellStart"/>
      <w:r w:rsidRPr="00CA53CA">
        <w:rPr>
          <w:color w:val="000000" w:themeColor="text1"/>
          <w:lang w:val="en-ID"/>
        </w:rPr>
        <w:t>Klasik</w:t>
      </w:r>
      <w:bookmarkEnd w:id="22"/>
      <w:bookmarkEnd w:id="23"/>
      <w:proofErr w:type="spellEnd"/>
    </w:p>
    <w:p w14:paraId="57D07A91" w14:textId="77777777" w:rsidR="00C4619F" w:rsidRDefault="006B4161" w:rsidP="0036284A">
      <w:pPr>
        <w:pStyle w:val="Heading3"/>
        <w:numPr>
          <w:ilvl w:val="0"/>
          <w:numId w:val="24"/>
        </w:numPr>
        <w:ind w:left="709"/>
        <w:rPr>
          <w:b w:val="0"/>
          <w:color w:val="000000" w:themeColor="text1"/>
          <w:lang w:val="en-ID"/>
        </w:rPr>
      </w:pPr>
      <w:bookmarkStart w:id="24" w:name="_Toc536712648"/>
      <w:r w:rsidRPr="00CA53CA">
        <w:rPr>
          <w:b w:val="0"/>
          <w:color w:val="000000" w:themeColor="text1"/>
          <w:lang w:val="en-ID"/>
        </w:rPr>
        <w:t xml:space="preserve">Uji </w:t>
      </w:r>
      <w:proofErr w:type="spellStart"/>
      <w:r w:rsidRPr="00CA53CA">
        <w:rPr>
          <w:b w:val="0"/>
          <w:color w:val="000000" w:themeColor="text1"/>
          <w:lang w:val="en-ID"/>
        </w:rPr>
        <w:t>normalitas</w:t>
      </w:r>
      <w:bookmarkEnd w:id="24"/>
      <w:proofErr w:type="spellEnd"/>
    </w:p>
    <w:p w14:paraId="73FB03F5" w14:textId="77777777" w:rsidR="00AD07FF" w:rsidRPr="00AD07FF" w:rsidRDefault="00AD07FF" w:rsidP="00AD07FF">
      <w:pPr>
        <w:ind w:left="0" w:firstLine="709"/>
        <w:rPr>
          <w:lang w:val="en-ID"/>
        </w:rPr>
      </w:pPr>
      <w:r w:rsidRPr="00AD07FF">
        <w:rPr>
          <w:noProof/>
          <w:lang w:val="en-ID"/>
        </w:rPr>
        <w:drawing>
          <wp:inline distT="0" distB="0" distL="0" distR="0" wp14:anchorId="7094C90E" wp14:editId="16F22017">
            <wp:extent cx="2620145" cy="19907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42753" cy="2007902"/>
                    </a:xfrm>
                    <a:prstGeom prst="rect">
                      <a:avLst/>
                    </a:prstGeom>
                  </pic:spPr>
                </pic:pic>
              </a:graphicData>
            </a:graphic>
          </wp:inline>
        </w:drawing>
      </w:r>
    </w:p>
    <w:p w14:paraId="7FD3D4CC" w14:textId="77777777" w:rsidR="00C4619F" w:rsidRDefault="006B4161" w:rsidP="0036284A">
      <w:pPr>
        <w:pStyle w:val="Heading3"/>
        <w:numPr>
          <w:ilvl w:val="0"/>
          <w:numId w:val="24"/>
        </w:numPr>
        <w:ind w:left="709"/>
        <w:rPr>
          <w:rFonts w:cs="Times New Roman"/>
          <w:b w:val="0"/>
          <w:color w:val="000000" w:themeColor="text1"/>
          <w:szCs w:val="24"/>
          <w:lang w:val="en-ID"/>
        </w:rPr>
      </w:pPr>
      <w:bookmarkStart w:id="25" w:name="_Toc536712649"/>
      <w:r w:rsidRPr="00CA53CA">
        <w:rPr>
          <w:rFonts w:cs="Times New Roman"/>
          <w:b w:val="0"/>
          <w:color w:val="000000" w:themeColor="text1"/>
          <w:szCs w:val="24"/>
          <w:lang w:val="en-ID"/>
        </w:rPr>
        <w:t xml:space="preserve">Uji </w:t>
      </w:r>
      <w:proofErr w:type="spellStart"/>
      <w:r w:rsidRPr="00CA53CA">
        <w:rPr>
          <w:rFonts w:cs="Times New Roman"/>
          <w:b w:val="0"/>
          <w:color w:val="000000" w:themeColor="text1"/>
          <w:szCs w:val="24"/>
          <w:lang w:val="en-ID"/>
        </w:rPr>
        <w:t>multikolonieritas</w:t>
      </w:r>
      <w:bookmarkEnd w:id="25"/>
      <w:proofErr w:type="spellEnd"/>
    </w:p>
    <w:p w14:paraId="7C978D9E" w14:textId="77777777" w:rsidR="00AD07FF" w:rsidRPr="00AD07FF" w:rsidRDefault="00AD07FF" w:rsidP="00AD07FF">
      <w:pPr>
        <w:ind w:left="0" w:firstLine="709"/>
        <w:rPr>
          <w:lang w:val="en-ID"/>
        </w:rPr>
      </w:pPr>
      <w:r w:rsidRPr="00AD07FF">
        <w:rPr>
          <w:noProof/>
          <w:lang w:val="en-ID"/>
        </w:rPr>
        <w:drawing>
          <wp:inline distT="0" distB="0" distL="0" distR="0" wp14:anchorId="61C5CB86" wp14:editId="7C1DC438">
            <wp:extent cx="5580380" cy="1576705"/>
            <wp:effectExtent l="0" t="0" r="127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580380" cy="1576705"/>
                    </a:xfrm>
                    <a:prstGeom prst="rect">
                      <a:avLst/>
                    </a:prstGeom>
                  </pic:spPr>
                </pic:pic>
              </a:graphicData>
            </a:graphic>
          </wp:inline>
        </w:drawing>
      </w:r>
    </w:p>
    <w:p w14:paraId="5D20DBCF" w14:textId="77777777" w:rsidR="00C4619F" w:rsidRPr="00CA53CA" w:rsidRDefault="006B4161" w:rsidP="0036284A">
      <w:pPr>
        <w:pStyle w:val="Heading3"/>
        <w:numPr>
          <w:ilvl w:val="0"/>
          <w:numId w:val="24"/>
        </w:numPr>
        <w:ind w:left="709"/>
        <w:rPr>
          <w:rFonts w:cs="Times New Roman"/>
          <w:b w:val="0"/>
          <w:color w:val="000000" w:themeColor="text1"/>
          <w:szCs w:val="24"/>
          <w:lang w:val="en-ID"/>
        </w:rPr>
      </w:pPr>
      <w:bookmarkStart w:id="26" w:name="_Toc536712650"/>
      <w:r w:rsidRPr="00CA53CA">
        <w:rPr>
          <w:rFonts w:cs="Times New Roman"/>
          <w:b w:val="0"/>
          <w:color w:val="000000" w:themeColor="text1"/>
          <w:szCs w:val="24"/>
          <w:lang w:val="en-ID"/>
        </w:rPr>
        <w:t xml:space="preserve">Uji </w:t>
      </w:r>
      <w:proofErr w:type="spellStart"/>
      <w:r w:rsidRPr="00CA53CA">
        <w:rPr>
          <w:rFonts w:cs="Times New Roman"/>
          <w:b w:val="0"/>
          <w:color w:val="000000" w:themeColor="text1"/>
          <w:szCs w:val="24"/>
          <w:lang w:val="en-ID"/>
        </w:rPr>
        <w:t>heteroskedas</w:t>
      </w:r>
      <w:r w:rsidR="00AD07FF">
        <w:rPr>
          <w:rFonts w:cs="Times New Roman"/>
          <w:b w:val="0"/>
          <w:color w:val="000000" w:themeColor="text1"/>
          <w:szCs w:val="24"/>
          <w:lang w:val="en-ID"/>
        </w:rPr>
        <w:t>tis</w:t>
      </w:r>
      <w:r w:rsidRPr="00CA53CA">
        <w:rPr>
          <w:rFonts w:cs="Times New Roman"/>
          <w:b w:val="0"/>
          <w:color w:val="000000" w:themeColor="text1"/>
          <w:szCs w:val="24"/>
          <w:lang w:val="en-ID"/>
        </w:rPr>
        <w:t>itas</w:t>
      </w:r>
      <w:bookmarkEnd w:id="26"/>
      <w:proofErr w:type="spellEnd"/>
    </w:p>
    <w:p w14:paraId="509D8650" w14:textId="77777777" w:rsidR="00332002" w:rsidRPr="00CA53CA" w:rsidRDefault="00AD07FF" w:rsidP="00332002">
      <w:pPr>
        <w:ind w:left="0" w:firstLine="709"/>
        <w:jc w:val="left"/>
        <w:rPr>
          <w:color w:val="000000" w:themeColor="text1"/>
          <w:lang w:val="en-ID"/>
        </w:rPr>
      </w:pPr>
      <w:r w:rsidRPr="00AD07FF">
        <w:rPr>
          <w:noProof/>
          <w:color w:val="000000" w:themeColor="text1"/>
          <w:lang w:val="en-ID"/>
        </w:rPr>
        <w:drawing>
          <wp:inline distT="0" distB="0" distL="0" distR="0" wp14:anchorId="1CFD91CE" wp14:editId="46CF503F">
            <wp:extent cx="5114925" cy="1819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14925" cy="1819275"/>
                    </a:xfrm>
                    <a:prstGeom prst="rect">
                      <a:avLst/>
                    </a:prstGeom>
                  </pic:spPr>
                </pic:pic>
              </a:graphicData>
            </a:graphic>
          </wp:inline>
        </w:drawing>
      </w:r>
    </w:p>
    <w:p w14:paraId="46369D67" w14:textId="77777777" w:rsidR="006B4161" w:rsidRPr="00CA53CA" w:rsidRDefault="006B4161" w:rsidP="0036284A">
      <w:pPr>
        <w:pStyle w:val="Heading3"/>
        <w:numPr>
          <w:ilvl w:val="0"/>
          <w:numId w:val="24"/>
        </w:numPr>
        <w:ind w:left="709"/>
        <w:rPr>
          <w:b w:val="0"/>
          <w:color w:val="000000" w:themeColor="text1"/>
          <w:lang w:val="en-ID"/>
        </w:rPr>
      </w:pPr>
      <w:bookmarkStart w:id="27" w:name="_Toc536712651"/>
      <w:r w:rsidRPr="00CA53CA">
        <w:rPr>
          <w:rFonts w:cs="Times New Roman"/>
          <w:b w:val="0"/>
          <w:color w:val="000000" w:themeColor="text1"/>
          <w:szCs w:val="24"/>
          <w:lang w:val="en-ID"/>
        </w:rPr>
        <w:lastRenderedPageBreak/>
        <w:t xml:space="preserve">Uji </w:t>
      </w:r>
      <w:proofErr w:type="spellStart"/>
      <w:r w:rsidRPr="00CA53CA">
        <w:rPr>
          <w:rFonts w:cs="Times New Roman"/>
          <w:b w:val="0"/>
          <w:color w:val="000000" w:themeColor="text1"/>
          <w:szCs w:val="24"/>
          <w:lang w:val="en-ID"/>
        </w:rPr>
        <w:t>autokorelasi</w:t>
      </w:r>
      <w:bookmarkEnd w:id="27"/>
      <w:proofErr w:type="spellEnd"/>
    </w:p>
    <w:p w14:paraId="3841594D" w14:textId="77777777" w:rsidR="00A972B2" w:rsidRPr="00CA53CA" w:rsidRDefault="00AD07FF" w:rsidP="00AD07FF">
      <w:pPr>
        <w:ind w:left="0" w:firstLine="709"/>
        <w:rPr>
          <w:color w:val="000000" w:themeColor="text1"/>
          <w:sz w:val="12"/>
          <w:szCs w:val="12"/>
        </w:rPr>
      </w:pPr>
      <w:r w:rsidRPr="00AD07FF">
        <w:rPr>
          <w:noProof/>
          <w:color w:val="000000" w:themeColor="text1"/>
          <w:sz w:val="12"/>
          <w:szCs w:val="12"/>
        </w:rPr>
        <w:drawing>
          <wp:inline distT="0" distB="0" distL="0" distR="0" wp14:anchorId="1A465482" wp14:editId="1724CDFB">
            <wp:extent cx="2295525" cy="2200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295525" cy="2200275"/>
                    </a:xfrm>
                    <a:prstGeom prst="rect">
                      <a:avLst/>
                    </a:prstGeom>
                  </pic:spPr>
                </pic:pic>
              </a:graphicData>
            </a:graphic>
          </wp:inline>
        </w:drawing>
      </w:r>
    </w:p>
    <w:p w14:paraId="3E0BB37E" w14:textId="77777777" w:rsidR="001F3EA4" w:rsidRPr="00CA53CA" w:rsidRDefault="00AB2780" w:rsidP="00CA68F7">
      <w:pPr>
        <w:pStyle w:val="Heading2"/>
        <w:rPr>
          <w:color w:val="000000" w:themeColor="text1"/>
          <w:lang w:val="en-ID"/>
        </w:rPr>
      </w:pPr>
      <w:bookmarkStart w:id="28" w:name="_Toc536712652"/>
      <w:r w:rsidRPr="00CA53CA">
        <w:rPr>
          <w:color w:val="000000" w:themeColor="text1"/>
          <w:lang w:val="en-ID"/>
        </w:rPr>
        <w:t xml:space="preserve">Hasil Uji </w:t>
      </w:r>
      <w:proofErr w:type="spellStart"/>
      <w:r w:rsidRPr="00CA53CA">
        <w:rPr>
          <w:color w:val="000000" w:themeColor="text1"/>
          <w:lang w:val="en-ID"/>
        </w:rPr>
        <w:t>Hipotesis</w:t>
      </w:r>
      <w:bookmarkEnd w:id="28"/>
      <w:proofErr w:type="spellEnd"/>
    </w:p>
    <w:p w14:paraId="61F1BE6A" w14:textId="77777777" w:rsidR="00332002" w:rsidRPr="00CA53CA" w:rsidRDefault="001F3EA4" w:rsidP="0036284A">
      <w:pPr>
        <w:pStyle w:val="Heading3"/>
        <w:numPr>
          <w:ilvl w:val="0"/>
          <w:numId w:val="25"/>
        </w:numPr>
        <w:spacing w:line="240" w:lineRule="auto"/>
        <w:ind w:left="709"/>
        <w:rPr>
          <w:b w:val="0"/>
          <w:color w:val="000000" w:themeColor="text1"/>
          <w:lang w:val="en-ID"/>
        </w:rPr>
      </w:pPr>
      <w:bookmarkStart w:id="29" w:name="_Toc536712653"/>
      <w:r w:rsidRPr="00CA53CA">
        <w:rPr>
          <w:b w:val="0"/>
          <w:color w:val="000000" w:themeColor="text1"/>
          <w:lang w:val="en-ID"/>
        </w:rPr>
        <w:t xml:space="preserve">Uji </w:t>
      </w:r>
      <w:proofErr w:type="spellStart"/>
      <w:r w:rsidRPr="00CA53CA">
        <w:rPr>
          <w:b w:val="0"/>
          <w:color w:val="000000" w:themeColor="text1"/>
          <w:lang w:val="en-ID"/>
        </w:rPr>
        <w:t>signifikasi</w:t>
      </w:r>
      <w:proofErr w:type="spellEnd"/>
      <w:r w:rsidRPr="00CA53CA">
        <w:rPr>
          <w:b w:val="0"/>
          <w:color w:val="000000" w:themeColor="text1"/>
          <w:lang w:val="en-ID"/>
        </w:rPr>
        <w:t xml:space="preserve"> </w:t>
      </w:r>
      <w:proofErr w:type="spellStart"/>
      <w:r w:rsidRPr="00CA53CA">
        <w:rPr>
          <w:b w:val="0"/>
          <w:color w:val="000000" w:themeColor="text1"/>
          <w:lang w:val="en-ID"/>
        </w:rPr>
        <w:t>simultan</w:t>
      </w:r>
      <w:proofErr w:type="spellEnd"/>
      <w:r w:rsidRPr="00CA53CA">
        <w:rPr>
          <w:b w:val="0"/>
          <w:color w:val="000000" w:themeColor="text1"/>
          <w:lang w:val="en-ID"/>
        </w:rPr>
        <w:t xml:space="preserve"> (Uji</w:t>
      </w:r>
      <w:r w:rsidR="00C4619F" w:rsidRPr="00CA53CA">
        <w:rPr>
          <w:b w:val="0"/>
          <w:color w:val="000000" w:themeColor="text1"/>
          <w:lang w:val="en-ID"/>
        </w:rPr>
        <w:t xml:space="preserve"> </w:t>
      </w:r>
      <w:proofErr w:type="spellStart"/>
      <w:r w:rsidR="00C4619F" w:rsidRPr="00CA53CA">
        <w:rPr>
          <w:b w:val="0"/>
          <w:color w:val="000000" w:themeColor="text1"/>
          <w:lang w:val="en-ID"/>
        </w:rPr>
        <w:t>Statistik</w:t>
      </w:r>
      <w:proofErr w:type="spellEnd"/>
      <w:r w:rsidRPr="00CA53CA">
        <w:rPr>
          <w:b w:val="0"/>
          <w:color w:val="000000" w:themeColor="text1"/>
          <w:lang w:val="en-ID"/>
        </w:rPr>
        <w:t xml:space="preserve"> F)</w:t>
      </w:r>
      <w:bookmarkEnd w:id="29"/>
    </w:p>
    <w:p w14:paraId="1222D9F4" w14:textId="77777777" w:rsidR="009D6794" w:rsidRPr="00CA53CA" w:rsidRDefault="008D65E5" w:rsidP="00332002">
      <w:pPr>
        <w:spacing w:line="240" w:lineRule="auto"/>
        <w:ind w:left="0" w:firstLine="709"/>
        <w:jc w:val="left"/>
        <w:rPr>
          <w:color w:val="000000" w:themeColor="text1"/>
          <w:lang w:val="en-ID"/>
        </w:rPr>
      </w:pPr>
      <w:r w:rsidRPr="008D65E5">
        <w:rPr>
          <w:noProof/>
          <w:color w:val="000000" w:themeColor="text1"/>
          <w:lang w:val="en-ID"/>
        </w:rPr>
        <w:drawing>
          <wp:inline distT="0" distB="0" distL="0" distR="0" wp14:anchorId="79FEC5FC" wp14:editId="3DFE5067">
            <wp:extent cx="5019675" cy="1638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019675" cy="1638300"/>
                    </a:xfrm>
                    <a:prstGeom prst="rect">
                      <a:avLst/>
                    </a:prstGeom>
                  </pic:spPr>
                </pic:pic>
              </a:graphicData>
            </a:graphic>
          </wp:inline>
        </w:drawing>
      </w:r>
    </w:p>
    <w:p w14:paraId="5E101944" w14:textId="77777777" w:rsidR="00332002" w:rsidRPr="00CA53CA" w:rsidRDefault="00332002" w:rsidP="00332002">
      <w:pPr>
        <w:rPr>
          <w:color w:val="000000" w:themeColor="text1"/>
          <w:sz w:val="2"/>
          <w:szCs w:val="2"/>
          <w:lang w:val="en-ID"/>
        </w:rPr>
      </w:pPr>
    </w:p>
    <w:p w14:paraId="2AA62550" w14:textId="77777777" w:rsidR="00C4619F" w:rsidRPr="00CA53CA" w:rsidRDefault="001F3EA4" w:rsidP="0036284A">
      <w:pPr>
        <w:pStyle w:val="Heading3"/>
        <w:numPr>
          <w:ilvl w:val="0"/>
          <w:numId w:val="25"/>
        </w:numPr>
        <w:spacing w:line="240" w:lineRule="auto"/>
        <w:ind w:left="709"/>
        <w:rPr>
          <w:rFonts w:cs="Times New Roman"/>
          <w:b w:val="0"/>
          <w:color w:val="000000" w:themeColor="text1"/>
          <w:szCs w:val="24"/>
          <w:lang w:val="en-ID"/>
        </w:rPr>
      </w:pPr>
      <w:bookmarkStart w:id="30" w:name="_Toc536712654"/>
      <w:r w:rsidRPr="00CA53CA">
        <w:rPr>
          <w:rFonts w:cs="Times New Roman"/>
          <w:b w:val="0"/>
          <w:color w:val="000000" w:themeColor="text1"/>
          <w:szCs w:val="24"/>
          <w:lang w:val="en-ID"/>
        </w:rPr>
        <w:t xml:space="preserve">Uji </w:t>
      </w:r>
      <w:proofErr w:type="spellStart"/>
      <w:r w:rsidRPr="00CA53CA">
        <w:rPr>
          <w:rFonts w:cs="Times New Roman"/>
          <w:b w:val="0"/>
          <w:color w:val="000000" w:themeColor="text1"/>
          <w:szCs w:val="24"/>
          <w:lang w:val="en-ID"/>
        </w:rPr>
        <w:t>signifikasi</w:t>
      </w:r>
      <w:proofErr w:type="spellEnd"/>
      <w:r w:rsidRPr="00CA53CA">
        <w:rPr>
          <w:rFonts w:cs="Times New Roman"/>
          <w:b w:val="0"/>
          <w:color w:val="000000" w:themeColor="text1"/>
          <w:szCs w:val="24"/>
          <w:lang w:val="en-ID"/>
        </w:rPr>
        <w:t xml:space="preserve"> parameter individ</w:t>
      </w:r>
      <w:r w:rsidR="009D6794" w:rsidRPr="00CA53CA">
        <w:rPr>
          <w:rFonts w:cs="Times New Roman"/>
          <w:b w:val="0"/>
          <w:color w:val="000000" w:themeColor="text1"/>
          <w:szCs w:val="24"/>
          <w:lang w:val="en-ID"/>
        </w:rPr>
        <w:t xml:space="preserve">ual (Uji </w:t>
      </w:r>
      <w:proofErr w:type="spellStart"/>
      <w:r w:rsidR="009D6794" w:rsidRPr="00CA53CA">
        <w:rPr>
          <w:rFonts w:cs="Times New Roman"/>
          <w:b w:val="0"/>
          <w:color w:val="000000" w:themeColor="text1"/>
          <w:szCs w:val="24"/>
          <w:lang w:val="en-ID"/>
        </w:rPr>
        <w:t>Statistik</w:t>
      </w:r>
      <w:proofErr w:type="spellEnd"/>
      <w:r w:rsidR="009D6794" w:rsidRPr="00CA53CA">
        <w:rPr>
          <w:rFonts w:cs="Times New Roman"/>
          <w:b w:val="0"/>
          <w:color w:val="000000" w:themeColor="text1"/>
          <w:szCs w:val="24"/>
          <w:lang w:val="en-ID"/>
        </w:rPr>
        <w:t xml:space="preserve"> t</w:t>
      </w:r>
      <w:r w:rsidRPr="00CA53CA">
        <w:rPr>
          <w:rFonts w:cs="Times New Roman"/>
          <w:b w:val="0"/>
          <w:color w:val="000000" w:themeColor="text1"/>
          <w:szCs w:val="24"/>
          <w:lang w:val="en-ID"/>
        </w:rPr>
        <w:t>)</w:t>
      </w:r>
      <w:bookmarkEnd w:id="30"/>
    </w:p>
    <w:p w14:paraId="42F23F36" w14:textId="77777777" w:rsidR="00C4619F" w:rsidRPr="00CA53CA" w:rsidRDefault="008D65E5" w:rsidP="00332002">
      <w:pPr>
        <w:spacing w:line="240" w:lineRule="auto"/>
        <w:ind w:left="709"/>
        <w:rPr>
          <w:color w:val="000000" w:themeColor="text1"/>
          <w:lang w:val="en-ID"/>
        </w:rPr>
      </w:pPr>
      <w:r w:rsidRPr="008D65E5">
        <w:rPr>
          <w:noProof/>
          <w:color w:val="000000" w:themeColor="text1"/>
          <w:lang w:val="en-ID"/>
        </w:rPr>
        <w:drawing>
          <wp:inline distT="0" distB="0" distL="0" distR="0" wp14:anchorId="605F62FF" wp14:editId="4665B9D6">
            <wp:extent cx="5114925" cy="18192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114925" cy="1819275"/>
                    </a:xfrm>
                    <a:prstGeom prst="rect">
                      <a:avLst/>
                    </a:prstGeom>
                  </pic:spPr>
                </pic:pic>
              </a:graphicData>
            </a:graphic>
          </wp:inline>
        </w:drawing>
      </w:r>
    </w:p>
    <w:p w14:paraId="626FC997" w14:textId="77777777" w:rsidR="006B4161" w:rsidRPr="00CA53CA" w:rsidRDefault="00C4619F" w:rsidP="0036284A">
      <w:pPr>
        <w:pStyle w:val="Heading3"/>
        <w:numPr>
          <w:ilvl w:val="0"/>
          <w:numId w:val="25"/>
        </w:numPr>
        <w:spacing w:line="240" w:lineRule="auto"/>
        <w:ind w:left="709" w:hanging="357"/>
        <w:rPr>
          <w:rFonts w:cs="Times New Roman"/>
          <w:b w:val="0"/>
          <w:color w:val="000000" w:themeColor="text1"/>
          <w:szCs w:val="24"/>
          <w:lang w:val="en-ID"/>
        </w:rPr>
      </w:pPr>
      <w:bookmarkStart w:id="31" w:name="_Toc536712655"/>
      <w:proofErr w:type="spellStart"/>
      <w:r w:rsidRPr="00CA53CA">
        <w:rPr>
          <w:rFonts w:cs="Times New Roman"/>
          <w:b w:val="0"/>
          <w:color w:val="000000" w:themeColor="text1"/>
          <w:szCs w:val="24"/>
          <w:lang w:val="en-ID"/>
        </w:rPr>
        <w:t>Koefisien</w:t>
      </w:r>
      <w:proofErr w:type="spellEnd"/>
      <w:r w:rsidRPr="00CA53CA">
        <w:rPr>
          <w:rFonts w:cs="Times New Roman"/>
          <w:b w:val="0"/>
          <w:color w:val="000000" w:themeColor="text1"/>
          <w:szCs w:val="24"/>
          <w:lang w:val="en-ID"/>
        </w:rPr>
        <w:t xml:space="preserve"> </w:t>
      </w:r>
      <w:proofErr w:type="spellStart"/>
      <w:r w:rsidRPr="00CA53CA">
        <w:rPr>
          <w:rFonts w:cs="Times New Roman"/>
          <w:b w:val="0"/>
          <w:color w:val="000000" w:themeColor="text1"/>
          <w:szCs w:val="24"/>
          <w:lang w:val="en-ID"/>
        </w:rPr>
        <w:t>determinasi</w:t>
      </w:r>
      <w:proofErr w:type="spellEnd"/>
      <w:r w:rsidRPr="00CA53CA">
        <w:rPr>
          <w:rFonts w:cs="Times New Roman"/>
          <w:b w:val="0"/>
          <w:color w:val="000000" w:themeColor="text1"/>
          <w:szCs w:val="24"/>
          <w:lang w:val="en-ID"/>
        </w:rPr>
        <w:t xml:space="preserve"> (</w:t>
      </w:r>
      <w:r w:rsidR="006B4161" w:rsidRPr="00CA53CA">
        <w:rPr>
          <w:rFonts w:cs="Times New Roman"/>
          <w:b w:val="0"/>
          <w:color w:val="000000" w:themeColor="text1"/>
          <w:szCs w:val="24"/>
          <w:lang w:val="en-ID"/>
        </w:rPr>
        <w:t>R</w:t>
      </w:r>
      <w:r w:rsidRPr="00CA53CA">
        <w:rPr>
          <w:rFonts w:cs="Times New Roman"/>
          <w:b w:val="0"/>
          <w:color w:val="000000" w:themeColor="text1"/>
          <w:szCs w:val="24"/>
          <w:vertAlign w:val="superscript"/>
          <w:lang w:val="en-ID"/>
        </w:rPr>
        <w:t>2</w:t>
      </w:r>
      <w:r w:rsidR="006B4161" w:rsidRPr="00CA53CA">
        <w:rPr>
          <w:rFonts w:cs="Times New Roman"/>
          <w:b w:val="0"/>
          <w:color w:val="000000" w:themeColor="text1"/>
          <w:szCs w:val="24"/>
          <w:lang w:val="en-ID"/>
        </w:rPr>
        <w:t>)</w:t>
      </w:r>
      <w:bookmarkEnd w:id="31"/>
    </w:p>
    <w:p w14:paraId="759590ED" w14:textId="77777777" w:rsidR="008D65E5" w:rsidRPr="00CA53CA" w:rsidRDefault="008D65E5" w:rsidP="00C4619F">
      <w:pPr>
        <w:ind w:left="709"/>
        <w:rPr>
          <w:color w:val="000000" w:themeColor="text1"/>
          <w:lang w:val="en-ID"/>
        </w:rPr>
        <w:sectPr w:rsidR="008D65E5" w:rsidRPr="00CA53CA" w:rsidSect="00F3539B">
          <w:footerReference w:type="default" r:id="rId42"/>
          <w:pgSz w:w="11907" w:h="16839" w:code="9"/>
          <w:pgMar w:top="1418" w:right="1418" w:bottom="1418" w:left="1701" w:header="709" w:footer="709" w:gutter="0"/>
          <w:pgNumType w:start="74"/>
          <w:cols w:space="708"/>
          <w:docGrid w:linePitch="360"/>
        </w:sectPr>
      </w:pPr>
      <w:r w:rsidRPr="008D65E5">
        <w:rPr>
          <w:noProof/>
          <w:color w:val="000000" w:themeColor="text1"/>
          <w:lang w:val="en-ID"/>
        </w:rPr>
        <w:drawing>
          <wp:inline distT="0" distB="0" distL="0" distR="0" wp14:anchorId="4797217B" wp14:editId="0BEC4441">
            <wp:extent cx="3714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714750" cy="1057275"/>
                    </a:xfrm>
                    <a:prstGeom prst="rect">
                      <a:avLst/>
                    </a:prstGeom>
                  </pic:spPr>
                </pic:pic>
              </a:graphicData>
            </a:graphic>
          </wp:inline>
        </w:drawing>
      </w:r>
    </w:p>
    <w:p w14:paraId="05E5C398" w14:textId="77777777" w:rsidR="000552DB" w:rsidRPr="00CA53CA" w:rsidRDefault="000552DB" w:rsidP="000552DB">
      <w:pPr>
        <w:pStyle w:val="Heading1"/>
        <w:spacing w:line="360" w:lineRule="auto"/>
        <w:ind w:left="0"/>
        <w:rPr>
          <w:caps/>
          <w:color w:val="000000" w:themeColor="text1"/>
          <w:lang w:val="en-ID"/>
        </w:rPr>
      </w:pPr>
      <w:bookmarkStart w:id="32" w:name="_Toc536712656"/>
      <w:r w:rsidRPr="00CA53CA">
        <w:rPr>
          <w:caps/>
          <w:color w:val="000000" w:themeColor="text1"/>
          <w:lang w:val="en-ID"/>
        </w:rPr>
        <w:lastRenderedPageBreak/>
        <w:t xml:space="preserve">lampiran </w:t>
      </w:r>
      <w:r w:rsidR="00BB2A79" w:rsidRPr="00CA53CA">
        <w:rPr>
          <w:caps/>
          <w:color w:val="000000" w:themeColor="text1"/>
          <w:lang w:val="en-ID"/>
        </w:rPr>
        <w:t>4</w:t>
      </w:r>
      <w:bookmarkEnd w:id="32"/>
    </w:p>
    <w:p w14:paraId="5A8D5C7C" w14:textId="77777777" w:rsidR="000552DB" w:rsidRPr="00CA53CA" w:rsidRDefault="00D055A9" w:rsidP="000552DB">
      <w:pPr>
        <w:spacing w:after="0"/>
        <w:ind w:left="0"/>
        <w:jc w:val="center"/>
        <w:rPr>
          <w:rFonts w:ascii="Times New Roman" w:hAnsi="Times New Roman" w:cs="Times New Roman"/>
          <w:b/>
          <w:bCs/>
          <w:caps/>
          <w:color w:val="000000" w:themeColor="text1"/>
          <w:sz w:val="24"/>
          <w:szCs w:val="24"/>
          <w:lang w:val="en-ID"/>
        </w:rPr>
      </w:pPr>
      <w:r>
        <w:rPr>
          <w:rFonts w:ascii="Times New Roman" w:hAnsi="Times New Roman" w:cs="Times New Roman"/>
          <w:b/>
          <w:bCs/>
          <w:caps/>
          <w:color w:val="000000" w:themeColor="text1"/>
          <w:sz w:val="24"/>
          <w:szCs w:val="24"/>
          <w:lang w:val="en-ID"/>
        </w:rPr>
        <w:t>INPUT Data</w:t>
      </w:r>
      <w:r w:rsidR="000552DB" w:rsidRPr="00CA53CA">
        <w:rPr>
          <w:rFonts w:ascii="Times New Roman" w:hAnsi="Times New Roman" w:cs="Times New Roman"/>
          <w:b/>
          <w:bCs/>
          <w:caps/>
          <w:color w:val="000000" w:themeColor="text1"/>
          <w:sz w:val="24"/>
          <w:szCs w:val="24"/>
          <w:lang w:val="en-ID"/>
        </w:rPr>
        <w:t xml:space="preserve"> Kuesioner</w:t>
      </w:r>
    </w:p>
    <w:p w14:paraId="7C21D8B6" w14:textId="77777777" w:rsidR="000F49A6" w:rsidRPr="00EE0CF4" w:rsidRDefault="000552DB" w:rsidP="00EE0CF4">
      <w:pPr>
        <w:pStyle w:val="Heading2"/>
        <w:numPr>
          <w:ilvl w:val="0"/>
          <w:numId w:val="0"/>
        </w:numPr>
        <w:ind w:left="360" w:hanging="360"/>
        <w:rPr>
          <w:iCs/>
          <w:color w:val="000000" w:themeColor="text1"/>
          <w:lang w:val="en-ID"/>
        </w:rPr>
      </w:pPr>
      <w:bookmarkStart w:id="33" w:name="_Toc536712657"/>
      <w:bookmarkStart w:id="34" w:name="_GoBack"/>
      <w:bookmarkEnd w:id="34"/>
      <w:r w:rsidRPr="00CA53CA">
        <w:rPr>
          <w:color w:val="000000" w:themeColor="text1"/>
          <w:lang w:val="en-ID"/>
        </w:rPr>
        <w:t>Input Biodata</w:t>
      </w:r>
      <w:r w:rsidR="00507730" w:rsidRPr="00CA53CA">
        <w:rPr>
          <w:color w:val="000000" w:themeColor="text1"/>
          <w:lang w:val="en-ID"/>
        </w:rPr>
        <w:t xml:space="preserve">, </w:t>
      </w:r>
      <w:proofErr w:type="spellStart"/>
      <w:r w:rsidR="00507730" w:rsidRPr="00CA53CA">
        <w:rPr>
          <w:color w:val="000000" w:themeColor="text1"/>
          <w:lang w:val="en-ID"/>
        </w:rPr>
        <w:t>Penghentian</w:t>
      </w:r>
      <w:proofErr w:type="spellEnd"/>
      <w:r w:rsidR="00507730" w:rsidRPr="00CA53CA">
        <w:rPr>
          <w:color w:val="000000" w:themeColor="text1"/>
          <w:lang w:val="en-ID"/>
        </w:rPr>
        <w:t xml:space="preserve"> </w:t>
      </w:r>
      <w:proofErr w:type="spellStart"/>
      <w:r w:rsidR="00507730" w:rsidRPr="00CA53CA">
        <w:rPr>
          <w:color w:val="000000" w:themeColor="text1"/>
          <w:lang w:val="en-ID"/>
        </w:rPr>
        <w:t>Prematur</w:t>
      </w:r>
      <w:proofErr w:type="spellEnd"/>
      <w:r w:rsidR="00507730" w:rsidRPr="00CA53CA">
        <w:rPr>
          <w:color w:val="000000" w:themeColor="text1"/>
          <w:lang w:val="en-ID"/>
        </w:rPr>
        <w:t xml:space="preserve"> </w:t>
      </w:r>
      <w:proofErr w:type="spellStart"/>
      <w:r w:rsidR="00507730" w:rsidRPr="00CA53CA">
        <w:rPr>
          <w:color w:val="000000" w:themeColor="text1"/>
          <w:lang w:val="en-ID"/>
        </w:rPr>
        <w:t>atas</w:t>
      </w:r>
      <w:proofErr w:type="spellEnd"/>
      <w:r w:rsidR="00507730" w:rsidRPr="00CA53CA">
        <w:rPr>
          <w:color w:val="000000" w:themeColor="text1"/>
          <w:lang w:val="en-ID"/>
        </w:rPr>
        <w:t xml:space="preserve"> </w:t>
      </w:r>
      <w:proofErr w:type="spellStart"/>
      <w:r w:rsidR="00507730" w:rsidRPr="00CA53CA">
        <w:rPr>
          <w:color w:val="000000" w:themeColor="text1"/>
          <w:lang w:val="en-ID"/>
        </w:rPr>
        <w:t>Prosedur</w:t>
      </w:r>
      <w:proofErr w:type="spellEnd"/>
      <w:r w:rsidR="00507730" w:rsidRPr="00CA53CA">
        <w:rPr>
          <w:color w:val="000000" w:themeColor="text1"/>
          <w:lang w:val="en-ID"/>
        </w:rPr>
        <w:t xml:space="preserve"> Audit</w:t>
      </w:r>
      <w:r w:rsidR="00EE0CF4">
        <w:rPr>
          <w:color w:val="000000" w:themeColor="text1"/>
          <w:lang w:val="en-ID"/>
        </w:rPr>
        <w:t>,</w:t>
      </w:r>
      <w:r w:rsidR="00507730" w:rsidRPr="00CA53CA">
        <w:rPr>
          <w:color w:val="000000" w:themeColor="text1"/>
          <w:lang w:val="en-ID"/>
        </w:rPr>
        <w:t xml:space="preserve"> </w:t>
      </w:r>
      <w:r w:rsidR="000F49A6">
        <w:rPr>
          <w:i/>
          <w:color w:val="000000" w:themeColor="text1"/>
          <w:lang w:val="en-ID"/>
        </w:rPr>
        <w:t>Time Pressure</w:t>
      </w:r>
      <w:bookmarkEnd w:id="33"/>
      <w:r w:rsidR="00EE0CF4">
        <w:rPr>
          <w:i/>
          <w:color w:val="000000" w:themeColor="text1"/>
          <w:lang w:val="en-ID"/>
        </w:rPr>
        <w:t xml:space="preserve">, </w:t>
      </w:r>
      <w:proofErr w:type="spellStart"/>
      <w:r w:rsidR="00EE0CF4">
        <w:rPr>
          <w:iCs/>
          <w:color w:val="000000" w:themeColor="text1"/>
          <w:lang w:val="en-ID"/>
        </w:rPr>
        <w:t>Risiko</w:t>
      </w:r>
      <w:proofErr w:type="spellEnd"/>
      <w:r w:rsidR="00EE0CF4">
        <w:rPr>
          <w:iCs/>
          <w:color w:val="000000" w:themeColor="text1"/>
          <w:lang w:val="en-ID"/>
        </w:rPr>
        <w:t xml:space="preserve"> Audit, dan </w:t>
      </w:r>
      <w:r w:rsidR="00EE0CF4" w:rsidRPr="00EE0CF4">
        <w:rPr>
          <w:i/>
          <w:color w:val="000000" w:themeColor="text1"/>
          <w:lang w:val="en-ID"/>
        </w:rPr>
        <w:t>Turnover Intentions</w:t>
      </w:r>
    </w:p>
    <w:tbl>
      <w:tblPr>
        <w:tblW w:w="11263" w:type="dxa"/>
        <w:tblLook w:val="04A0" w:firstRow="1" w:lastRow="0" w:firstColumn="1" w:lastColumn="0" w:noHBand="0" w:noVBand="1"/>
      </w:tblPr>
      <w:tblGrid>
        <w:gridCol w:w="576"/>
        <w:gridCol w:w="483"/>
        <w:gridCol w:w="697"/>
        <w:gridCol w:w="657"/>
        <w:gridCol w:w="536"/>
        <w:gridCol w:w="336"/>
        <w:gridCol w:w="336"/>
        <w:gridCol w:w="336"/>
        <w:gridCol w:w="336"/>
        <w:gridCol w:w="336"/>
        <w:gridCol w:w="336"/>
        <w:gridCol w:w="336"/>
        <w:gridCol w:w="336"/>
        <w:gridCol w:w="336"/>
        <w:gridCol w:w="567"/>
        <w:gridCol w:w="803"/>
        <w:gridCol w:w="336"/>
        <w:gridCol w:w="336"/>
        <w:gridCol w:w="336"/>
        <w:gridCol w:w="336"/>
        <w:gridCol w:w="336"/>
        <w:gridCol w:w="643"/>
        <w:gridCol w:w="336"/>
        <w:gridCol w:w="336"/>
        <w:gridCol w:w="336"/>
        <w:gridCol w:w="696"/>
        <w:gridCol w:w="336"/>
        <w:gridCol w:w="336"/>
        <w:gridCol w:w="336"/>
        <w:gridCol w:w="336"/>
        <w:gridCol w:w="590"/>
      </w:tblGrid>
      <w:tr w:rsidR="00EE0CF4" w:rsidRPr="00EE0CF4" w14:paraId="1A0EE07B" w14:textId="77777777" w:rsidTr="00EE0CF4">
        <w:trPr>
          <w:trHeight w:val="315"/>
        </w:trPr>
        <w:tc>
          <w:tcPr>
            <w:tcW w:w="4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983AB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No</w:t>
            </w:r>
          </w:p>
        </w:tc>
        <w:tc>
          <w:tcPr>
            <w:tcW w:w="42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B6601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JK</w:t>
            </w:r>
          </w:p>
        </w:tc>
        <w:tc>
          <w:tcPr>
            <w:tcW w:w="52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34EA4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PDK</w:t>
            </w:r>
          </w:p>
        </w:tc>
        <w:tc>
          <w:tcPr>
            <w:tcW w:w="47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AF75B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POS</w:t>
            </w:r>
          </w:p>
        </w:tc>
        <w:tc>
          <w:tcPr>
            <w:tcW w:w="46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E7309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LK</w:t>
            </w:r>
          </w:p>
        </w:tc>
        <w:tc>
          <w:tcPr>
            <w:tcW w:w="3402" w:type="dxa"/>
            <w:gridSpan w:val="10"/>
            <w:tcBorders>
              <w:top w:val="single" w:sz="4" w:space="0" w:color="auto"/>
              <w:left w:val="nil"/>
              <w:bottom w:val="single" w:sz="4" w:space="0" w:color="auto"/>
              <w:right w:val="single" w:sz="4" w:space="0" w:color="auto"/>
            </w:tcBorders>
            <w:shd w:val="clear" w:color="auto" w:fill="auto"/>
            <w:noWrap/>
            <w:vAlign w:val="bottom"/>
            <w:hideMark/>
          </w:tcPr>
          <w:p w14:paraId="7E2FEB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PSO</w:t>
            </w:r>
          </w:p>
        </w:tc>
        <w:tc>
          <w:tcPr>
            <w:tcW w:w="64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F62DB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ZPSO</w:t>
            </w:r>
          </w:p>
        </w:tc>
        <w:tc>
          <w:tcPr>
            <w:tcW w:w="1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E7EAD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TP</w:t>
            </w:r>
          </w:p>
        </w:tc>
        <w:tc>
          <w:tcPr>
            <w:tcW w:w="5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3CC780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ZTP</w:t>
            </w:r>
          </w:p>
        </w:tc>
        <w:tc>
          <w:tcPr>
            <w:tcW w:w="84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9F5B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RA</w:t>
            </w:r>
          </w:p>
        </w:tc>
        <w:tc>
          <w:tcPr>
            <w:tcW w:w="51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88875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ZRA</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0E00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TI</w:t>
            </w:r>
          </w:p>
        </w:tc>
        <w:tc>
          <w:tcPr>
            <w:tcW w:w="500"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22900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ZTI</w:t>
            </w:r>
          </w:p>
        </w:tc>
      </w:tr>
      <w:tr w:rsidR="00EE0CF4" w:rsidRPr="00EE0CF4" w14:paraId="656EAA62" w14:textId="77777777" w:rsidTr="00EE0CF4">
        <w:trPr>
          <w:trHeight w:val="330"/>
        </w:trPr>
        <w:tc>
          <w:tcPr>
            <w:tcW w:w="460" w:type="dxa"/>
            <w:vMerge/>
            <w:tcBorders>
              <w:top w:val="single" w:sz="4" w:space="0" w:color="auto"/>
              <w:left w:val="single" w:sz="4" w:space="0" w:color="auto"/>
              <w:bottom w:val="single" w:sz="8" w:space="0" w:color="000000"/>
              <w:right w:val="single" w:sz="4" w:space="0" w:color="auto"/>
            </w:tcBorders>
            <w:vAlign w:val="center"/>
            <w:hideMark/>
          </w:tcPr>
          <w:p w14:paraId="47C68588"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420" w:type="dxa"/>
            <w:vMerge/>
            <w:tcBorders>
              <w:top w:val="single" w:sz="4" w:space="0" w:color="auto"/>
              <w:left w:val="single" w:sz="4" w:space="0" w:color="auto"/>
              <w:bottom w:val="single" w:sz="8" w:space="0" w:color="000000"/>
              <w:right w:val="single" w:sz="4" w:space="0" w:color="auto"/>
            </w:tcBorders>
            <w:vAlign w:val="center"/>
            <w:hideMark/>
          </w:tcPr>
          <w:p w14:paraId="25FD8AC0"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520" w:type="dxa"/>
            <w:vMerge/>
            <w:tcBorders>
              <w:top w:val="single" w:sz="4" w:space="0" w:color="auto"/>
              <w:left w:val="single" w:sz="4" w:space="0" w:color="auto"/>
              <w:bottom w:val="single" w:sz="8" w:space="0" w:color="000000"/>
              <w:right w:val="single" w:sz="4" w:space="0" w:color="auto"/>
            </w:tcBorders>
            <w:vAlign w:val="center"/>
            <w:hideMark/>
          </w:tcPr>
          <w:p w14:paraId="0AC0A126"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471" w:type="dxa"/>
            <w:vMerge/>
            <w:tcBorders>
              <w:top w:val="single" w:sz="4" w:space="0" w:color="auto"/>
              <w:left w:val="single" w:sz="4" w:space="0" w:color="auto"/>
              <w:bottom w:val="single" w:sz="8" w:space="0" w:color="000000"/>
              <w:right w:val="single" w:sz="4" w:space="0" w:color="auto"/>
            </w:tcBorders>
            <w:vAlign w:val="center"/>
            <w:hideMark/>
          </w:tcPr>
          <w:p w14:paraId="1AF2E787"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460" w:type="dxa"/>
            <w:vMerge/>
            <w:tcBorders>
              <w:top w:val="single" w:sz="4" w:space="0" w:color="auto"/>
              <w:left w:val="single" w:sz="4" w:space="0" w:color="auto"/>
              <w:bottom w:val="single" w:sz="8" w:space="0" w:color="000000"/>
              <w:right w:val="single" w:sz="4" w:space="0" w:color="auto"/>
            </w:tcBorders>
            <w:vAlign w:val="center"/>
            <w:hideMark/>
          </w:tcPr>
          <w:p w14:paraId="73A8ECC6"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315" w:type="dxa"/>
            <w:tcBorders>
              <w:top w:val="nil"/>
              <w:left w:val="nil"/>
              <w:bottom w:val="single" w:sz="8" w:space="0" w:color="auto"/>
              <w:right w:val="single" w:sz="4" w:space="0" w:color="auto"/>
            </w:tcBorders>
            <w:shd w:val="clear" w:color="auto" w:fill="auto"/>
            <w:noWrap/>
            <w:vAlign w:val="center"/>
            <w:hideMark/>
          </w:tcPr>
          <w:p w14:paraId="329053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8" w:space="0" w:color="auto"/>
              <w:right w:val="single" w:sz="4" w:space="0" w:color="auto"/>
            </w:tcBorders>
            <w:shd w:val="clear" w:color="auto" w:fill="auto"/>
            <w:noWrap/>
            <w:vAlign w:val="center"/>
            <w:hideMark/>
          </w:tcPr>
          <w:p w14:paraId="65E9D5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8" w:space="0" w:color="auto"/>
              <w:right w:val="single" w:sz="4" w:space="0" w:color="auto"/>
            </w:tcBorders>
            <w:shd w:val="clear" w:color="auto" w:fill="auto"/>
            <w:noWrap/>
            <w:vAlign w:val="center"/>
            <w:hideMark/>
          </w:tcPr>
          <w:p w14:paraId="56A7C7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8" w:space="0" w:color="auto"/>
              <w:right w:val="single" w:sz="4" w:space="0" w:color="auto"/>
            </w:tcBorders>
            <w:shd w:val="clear" w:color="auto" w:fill="auto"/>
            <w:noWrap/>
            <w:vAlign w:val="center"/>
            <w:hideMark/>
          </w:tcPr>
          <w:p w14:paraId="7D9107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8" w:space="0" w:color="auto"/>
              <w:right w:val="single" w:sz="4" w:space="0" w:color="auto"/>
            </w:tcBorders>
            <w:shd w:val="clear" w:color="auto" w:fill="auto"/>
            <w:noWrap/>
            <w:vAlign w:val="center"/>
            <w:hideMark/>
          </w:tcPr>
          <w:p w14:paraId="3FC67C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315" w:type="dxa"/>
            <w:tcBorders>
              <w:top w:val="nil"/>
              <w:left w:val="nil"/>
              <w:bottom w:val="single" w:sz="8" w:space="0" w:color="auto"/>
              <w:right w:val="single" w:sz="4" w:space="0" w:color="auto"/>
            </w:tcBorders>
            <w:shd w:val="clear" w:color="auto" w:fill="auto"/>
            <w:noWrap/>
            <w:vAlign w:val="center"/>
            <w:hideMark/>
          </w:tcPr>
          <w:p w14:paraId="3C9B15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315" w:type="dxa"/>
            <w:tcBorders>
              <w:top w:val="nil"/>
              <w:left w:val="nil"/>
              <w:bottom w:val="single" w:sz="8" w:space="0" w:color="auto"/>
              <w:right w:val="single" w:sz="4" w:space="0" w:color="auto"/>
            </w:tcBorders>
            <w:shd w:val="clear" w:color="auto" w:fill="auto"/>
            <w:noWrap/>
            <w:vAlign w:val="center"/>
            <w:hideMark/>
          </w:tcPr>
          <w:p w14:paraId="248CEC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315" w:type="dxa"/>
            <w:tcBorders>
              <w:top w:val="nil"/>
              <w:left w:val="nil"/>
              <w:bottom w:val="single" w:sz="8" w:space="0" w:color="auto"/>
              <w:right w:val="single" w:sz="4" w:space="0" w:color="auto"/>
            </w:tcBorders>
            <w:shd w:val="clear" w:color="auto" w:fill="auto"/>
            <w:noWrap/>
            <w:vAlign w:val="center"/>
            <w:hideMark/>
          </w:tcPr>
          <w:p w14:paraId="4D583B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315" w:type="dxa"/>
            <w:tcBorders>
              <w:top w:val="nil"/>
              <w:left w:val="nil"/>
              <w:bottom w:val="single" w:sz="8" w:space="0" w:color="auto"/>
              <w:right w:val="single" w:sz="4" w:space="0" w:color="auto"/>
            </w:tcBorders>
            <w:shd w:val="clear" w:color="auto" w:fill="auto"/>
            <w:noWrap/>
            <w:vAlign w:val="center"/>
            <w:hideMark/>
          </w:tcPr>
          <w:p w14:paraId="4CE675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567" w:type="dxa"/>
            <w:tcBorders>
              <w:top w:val="nil"/>
              <w:left w:val="nil"/>
              <w:bottom w:val="single" w:sz="8" w:space="0" w:color="auto"/>
              <w:right w:val="single" w:sz="4" w:space="0" w:color="auto"/>
            </w:tcBorders>
            <w:shd w:val="clear" w:color="auto" w:fill="auto"/>
            <w:noWrap/>
            <w:vAlign w:val="center"/>
            <w:hideMark/>
          </w:tcPr>
          <w:p w14:paraId="403F01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640" w:type="dxa"/>
            <w:vMerge/>
            <w:tcBorders>
              <w:top w:val="single" w:sz="4" w:space="0" w:color="auto"/>
              <w:left w:val="single" w:sz="4" w:space="0" w:color="auto"/>
              <w:bottom w:val="single" w:sz="8" w:space="0" w:color="000000"/>
              <w:right w:val="single" w:sz="4" w:space="0" w:color="auto"/>
            </w:tcBorders>
            <w:vAlign w:val="center"/>
            <w:hideMark/>
          </w:tcPr>
          <w:p w14:paraId="4C338196"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300" w:type="dxa"/>
            <w:tcBorders>
              <w:top w:val="nil"/>
              <w:left w:val="nil"/>
              <w:bottom w:val="single" w:sz="8" w:space="0" w:color="auto"/>
              <w:right w:val="single" w:sz="4" w:space="0" w:color="auto"/>
            </w:tcBorders>
            <w:shd w:val="clear" w:color="auto" w:fill="auto"/>
            <w:noWrap/>
            <w:vAlign w:val="center"/>
            <w:hideMark/>
          </w:tcPr>
          <w:p w14:paraId="6EFF38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8" w:space="0" w:color="auto"/>
              <w:right w:val="single" w:sz="4" w:space="0" w:color="auto"/>
            </w:tcBorders>
            <w:shd w:val="clear" w:color="auto" w:fill="auto"/>
            <w:noWrap/>
            <w:vAlign w:val="center"/>
            <w:hideMark/>
          </w:tcPr>
          <w:p w14:paraId="50398E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8" w:space="0" w:color="auto"/>
              <w:right w:val="single" w:sz="4" w:space="0" w:color="auto"/>
            </w:tcBorders>
            <w:shd w:val="clear" w:color="auto" w:fill="auto"/>
            <w:noWrap/>
            <w:vAlign w:val="center"/>
            <w:hideMark/>
          </w:tcPr>
          <w:p w14:paraId="4B173A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8" w:space="0" w:color="auto"/>
              <w:right w:val="single" w:sz="4" w:space="0" w:color="auto"/>
            </w:tcBorders>
            <w:shd w:val="clear" w:color="auto" w:fill="auto"/>
            <w:noWrap/>
            <w:vAlign w:val="center"/>
            <w:hideMark/>
          </w:tcPr>
          <w:p w14:paraId="552A8E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8" w:space="0" w:color="auto"/>
              <w:right w:val="single" w:sz="4" w:space="0" w:color="auto"/>
            </w:tcBorders>
            <w:shd w:val="clear" w:color="auto" w:fill="auto"/>
            <w:noWrap/>
            <w:vAlign w:val="center"/>
            <w:hideMark/>
          </w:tcPr>
          <w:p w14:paraId="5CBA97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500" w:type="dxa"/>
            <w:vMerge/>
            <w:tcBorders>
              <w:top w:val="single" w:sz="4" w:space="0" w:color="auto"/>
              <w:left w:val="single" w:sz="4" w:space="0" w:color="auto"/>
              <w:bottom w:val="single" w:sz="8" w:space="0" w:color="000000"/>
              <w:right w:val="single" w:sz="4" w:space="0" w:color="auto"/>
            </w:tcBorders>
            <w:vAlign w:val="center"/>
            <w:hideMark/>
          </w:tcPr>
          <w:p w14:paraId="7D5BB526"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280" w:type="dxa"/>
            <w:tcBorders>
              <w:top w:val="nil"/>
              <w:left w:val="nil"/>
              <w:bottom w:val="single" w:sz="8" w:space="0" w:color="auto"/>
              <w:right w:val="single" w:sz="4" w:space="0" w:color="auto"/>
            </w:tcBorders>
            <w:shd w:val="clear" w:color="auto" w:fill="auto"/>
            <w:noWrap/>
            <w:vAlign w:val="center"/>
            <w:hideMark/>
          </w:tcPr>
          <w:p w14:paraId="424179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8" w:space="0" w:color="auto"/>
              <w:right w:val="single" w:sz="4" w:space="0" w:color="auto"/>
            </w:tcBorders>
            <w:shd w:val="clear" w:color="auto" w:fill="auto"/>
            <w:noWrap/>
            <w:vAlign w:val="center"/>
            <w:hideMark/>
          </w:tcPr>
          <w:p w14:paraId="64D75A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8" w:space="0" w:color="auto"/>
              <w:right w:val="single" w:sz="4" w:space="0" w:color="auto"/>
            </w:tcBorders>
            <w:shd w:val="clear" w:color="auto" w:fill="auto"/>
            <w:noWrap/>
            <w:vAlign w:val="center"/>
            <w:hideMark/>
          </w:tcPr>
          <w:p w14:paraId="34BBF2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vMerge/>
            <w:tcBorders>
              <w:top w:val="single" w:sz="4" w:space="0" w:color="auto"/>
              <w:left w:val="single" w:sz="4" w:space="0" w:color="auto"/>
              <w:bottom w:val="single" w:sz="8" w:space="0" w:color="000000"/>
              <w:right w:val="single" w:sz="4" w:space="0" w:color="auto"/>
            </w:tcBorders>
            <w:vAlign w:val="center"/>
            <w:hideMark/>
          </w:tcPr>
          <w:p w14:paraId="2944C590"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c>
          <w:tcPr>
            <w:tcW w:w="260" w:type="dxa"/>
            <w:tcBorders>
              <w:top w:val="nil"/>
              <w:left w:val="nil"/>
              <w:bottom w:val="single" w:sz="8" w:space="0" w:color="auto"/>
              <w:right w:val="single" w:sz="4" w:space="0" w:color="auto"/>
            </w:tcBorders>
            <w:shd w:val="clear" w:color="auto" w:fill="auto"/>
            <w:noWrap/>
            <w:vAlign w:val="center"/>
            <w:hideMark/>
          </w:tcPr>
          <w:p w14:paraId="4E5BFC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8" w:space="0" w:color="auto"/>
              <w:right w:val="single" w:sz="4" w:space="0" w:color="auto"/>
            </w:tcBorders>
            <w:shd w:val="clear" w:color="auto" w:fill="auto"/>
            <w:noWrap/>
            <w:vAlign w:val="center"/>
            <w:hideMark/>
          </w:tcPr>
          <w:p w14:paraId="39F3B1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8" w:space="0" w:color="auto"/>
              <w:right w:val="single" w:sz="4" w:space="0" w:color="auto"/>
            </w:tcBorders>
            <w:shd w:val="clear" w:color="auto" w:fill="auto"/>
            <w:noWrap/>
            <w:vAlign w:val="center"/>
            <w:hideMark/>
          </w:tcPr>
          <w:p w14:paraId="54E833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8" w:space="0" w:color="auto"/>
              <w:right w:val="single" w:sz="4" w:space="0" w:color="auto"/>
            </w:tcBorders>
            <w:shd w:val="clear" w:color="auto" w:fill="auto"/>
            <w:noWrap/>
            <w:vAlign w:val="center"/>
            <w:hideMark/>
          </w:tcPr>
          <w:p w14:paraId="6B05B8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vMerge/>
            <w:tcBorders>
              <w:top w:val="single" w:sz="4" w:space="0" w:color="auto"/>
              <w:left w:val="single" w:sz="4" w:space="0" w:color="auto"/>
              <w:bottom w:val="single" w:sz="8" w:space="0" w:color="000000"/>
              <w:right w:val="single" w:sz="4" w:space="0" w:color="auto"/>
            </w:tcBorders>
            <w:vAlign w:val="center"/>
            <w:hideMark/>
          </w:tcPr>
          <w:p w14:paraId="557ADC9F" w14:textId="77777777" w:rsidR="00EE0CF4" w:rsidRPr="00EE0CF4" w:rsidRDefault="00EE0CF4" w:rsidP="00EE0CF4">
            <w:pPr>
              <w:spacing w:after="0" w:line="240" w:lineRule="auto"/>
              <w:ind w:left="0"/>
              <w:jc w:val="left"/>
              <w:rPr>
                <w:rFonts w:ascii="Times New Roman" w:eastAsia="Times New Roman" w:hAnsi="Times New Roman" w:cs="Times New Roman"/>
                <w:color w:val="000000"/>
                <w:sz w:val="24"/>
                <w:szCs w:val="24"/>
                <w:lang w:eastAsia="en-US"/>
              </w:rPr>
            </w:pPr>
          </w:p>
        </w:tc>
      </w:tr>
      <w:tr w:rsidR="00EE0CF4" w:rsidRPr="00EE0CF4" w14:paraId="70996EEF"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18B5DA5"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20" w:type="dxa"/>
            <w:tcBorders>
              <w:top w:val="nil"/>
              <w:left w:val="nil"/>
              <w:bottom w:val="single" w:sz="4" w:space="0" w:color="auto"/>
              <w:right w:val="single" w:sz="4" w:space="0" w:color="auto"/>
            </w:tcBorders>
            <w:shd w:val="clear" w:color="auto" w:fill="auto"/>
            <w:noWrap/>
            <w:vAlign w:val="bottom"/>
            <w:hideMark/>
          </w:tcPr>
          <w:p w14:paraId="3A9480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6E0AB9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71" w:type="dxa"/>
            <w:tcBorders>
              <w:top w:val="nil"/>
              <w:left w:val="nil"/>
              <w:bottom w:val="single" w:sz="4" w:space="0" w:color="auto"/>
              <w:right w:val="single" w:sz="4" w:space="0" w:color="auto"/>
            </w:tcBorders>
            <w:shd w:val="clear" w:color="auto" w:fill="auto"/>
            <w:noWrap/>
            <w:vAlign w:val="bottom"/>
            <w:hideMark/>
          </w:tcPr>
          <w:p w14:paraId="2C691E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60" w:type="dxa"/>
            <w:tcBorders>
              <w:top w:val="nil"/>
              <w:left w:val="nil"/>
              <w:bottom w:val="single" w:sz="4" w:space="0" w:color="auto"/>
              <w:right w:val="single" w:sz="4" w:space="0" w:color="auto"/>
            </w:tcBorders>
            <w:shd w:val="clear" w:color="auto" w:fill="auto"/>
            <w:noWrap/>
            <w:vAlign w:val="bottom"/>
            <w:hideMark/>
          </w:tcPr>
          <w:p w14:paraId="57B3CB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279A2A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6705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B52B1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6486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1919D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A4E9B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4B814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4FADA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6A2B4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3AE3F9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6F7C0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79A3D2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CD104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99718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497F7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64F475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13DBB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85C0C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4E6900E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D5423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0FDE70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63990D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1A05E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045D8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29302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CE537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06A75CF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941B60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20" w:type="dxa"/>
            <w:tcBorders>
              <w:top w:val="nil"/>
              <w:left w:val="nil"/>
              <w:bottom w:val="single" w:sz="4" w:space="0" w:color="auto"/>
              <w:right w:val="single" w:sz="4" w:space="0" w:color="auto"/>
            </w:tcBorders>
            <w:shd w:val="clear" w:color="auto" w:fill="auto"/>
            <w:noWrap/>
            <w:vAlign w:val="bottom"/>
            <w:hideMark/>
          </w:tcPr>
          <w:p w14:paraId="78F0A6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33317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A0D78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1E263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50BDA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2CA65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99C03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13299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D38DB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948FF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071A8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357BF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857CA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3B0583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5D8D70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300" w:type="dxa"/>
            <w:tcBorders>
              <w:top w:val="nil"/>
              <w:left w:val="nil"/>
              <w:bottom w:val="single" w:sz="4" w:space="0" w:color="auto"/>
              <w:right w:val="single" w:sz="4" w:space="0" w:color="auto"/>
            </w:tcBorders>
            <w:shd w:val="clear" w:color="auto" w:fill="auto"/>
            <w:noWrap/>
            <w:vAlign w:val="bottom"/>
            <w:hideMark/>
          </w:tcPr>
          <w:p w14:paraId="162D8F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CF4E2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9B0CA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E5649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F3C5C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9C599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6C9461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37D6D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DDA09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40ADC5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6584B0E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E832C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94E95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6C80EA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3E802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2DD4EE2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DA5946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20" w:type="dxa"/>
            <w:tcBorders>
              <w:top w:val="nil"/>
              <w:left w:val="nil"/>
              <w:bottom w:val="single" w:sz="4" w:space="0" w:color="auto"/>
              <w:right w:val="single" w:sz="4" w:space="0" w:color="auto"/>
            </w:tcBorders>
            <w:shd w:val="clear" w:color="auto" w:fill="auto"/>
            <w:noWrap/>
            <w:vAlign w:val="bottom"/>
            <w:hideMark/>
          </w:tcPr>
          <w:p w14:paraId="343AB0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4A8EEE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86F31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CBDE2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BAD55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3B1E2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A38F4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60496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FCE5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8F116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40AC1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BBC4E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20BDC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3C041F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548BF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52E0CE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555A4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1958D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316C26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D1143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A66AE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104591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57F0AA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6BA6E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92A3F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64DDB7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28DED7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07EB19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6131CF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4EE121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r>
      <w:tr w:rsidR="00EE0CF4" w:rsidRPr="00EE0CF4" w14:paraId="153FBE66"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CC0B930"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420" w:type="dxa"/>
            <w:tcBorders>
              <w:top w:val="nil"/>
              <w:left w:val="nil"/>
              <w:bottom w:val="single" w:sz="4" w:space="0" w:color="auto"/>
              <w:right w:val="single" w:sz="4" w:space="0" w:color="auto"/>
            </w:tcBorders>
            <w:shd w:val="clear" w:color="auto" w:fill="auto"/>
            <w:noWrap/>
            <w:vAlign w:val="bottom"/>
            <w:hideMark/>
          </w:tcPr>
          <w:p w14:paraId="688D45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EB6AC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71" w:type="dxa"/>
            <w:tcBorders>
              <w:top w:val="nil"/>
              <w:left w:val="nil"/>
              <w:bottom w:val="single" w:sz="4" w:space="0" w:color="auto"/>
              <w:right w:val="single" w:sz="4" w:space="0" w:color="auto"/>
            </w:tcBorders>
            <w:shd w:val="clear" w:color="auto" w:fill="auto"/>
            <w:noWrap/>
            <w:vAlign w:val="bottom"/>
            <w:hideMark/>
          </w:tcPr>
          <w:p w14:paraId="10F737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772283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021EEC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7596C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C93EA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18B7F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FAD62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9B79F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65D6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1ECAF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00C6E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7FA60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B4B84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7B2985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30546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C5C20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54D5F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44D5A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6A8BC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62595E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97B0D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20B5E8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D988B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602D35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1609A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20517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85FFE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5C36D2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62F66D57"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978163C"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420" w:type="dxa"/>
            <w:tcBorders>
              <w:top w:val="nil"/>
              <w:left w:val="nil"/>
              <w:bottom w:val="single" w:sz="4" w:space="0" w:color="auto"/>
              <w:right w:val="single" w:sz="4" w:space="0" w:color="auto"/>
            </w:tcBorders>
            <w:shd w:val="clear" w:color="auto" w:fill="auto"/>
            <w:noWrap/>
            <w:vAlign w:val="bottom"/>
            <w:hideMark/>
          </w:tcPr>
          <w:p w14:paraId="1EF9EB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4BBBA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0FDED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89059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4D3C9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BD99A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5F751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C0008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845A5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2D89D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B1AC0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52DB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1B983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4F96C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FB509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5F2CB9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1CC44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45B01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251E1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A42DD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23796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098E8B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C7A36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3779D0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5734DE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2250D0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114B28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0B52B2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7E95CC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53DD11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r>
      <w:tr w:rsidR="00EE0CF4" w:rsidRPr="00EE0CF4" w14:paraId="3043BF5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2CD81C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420" w:type="dxa"/>
            <w:tcBorders>
              <w:top w:val="nil"/>
              <w:left w:val="nil"/>
              <w:bottom w:val="single" w:sz="4" w:space="0" w:color="auto"/>
              <w:right w:val="single" w:sz="4" w:space="0" w:color="auto"/>
            </w:tcBorders>
            <w:shd w:val="clear" w:color="auto" w:fill="auto"/>
            <w:noWrap/>
            <w:vAlign w:val="bottom"/>
            <w:hideMark/>
          </w:tcPr>
          <w:p w14:paraId="40F809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6A0CA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189F8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50480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8D470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8FC1A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A8B86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5ABF3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0B37E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0F93B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45A73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D082E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F144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2BEF31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24B45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6CB93A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907E9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F91AE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2D19A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E1B46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276445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4CC71C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DA391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572322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9F208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553203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AB427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C4C59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8161D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386AA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63C08CA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210D7A8"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420" w:type="dxa"/>
            <w:tcBorders>
              <w:top w:val="nil"/>
              <w:left w:val="nil"/>
              <w:bottom w:val="single" w:sz="4" w:space="0" w:color="auto"/>
              <w:right w:val="single" w:sz="4" w:space="0" w:color="auto"/>
            </w:tcBorders>
            <w:shd w:val="clear" w:color="auto" w:fill="auto"/>
            <w:noWrap/>
            <w:vAlign w:val="bottom"/>
            <w:hideMark/>
          </w:tcPr>
          <w:p w14:paraId="4B2E1A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2B9A6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734D4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0D418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3CB65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CF734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2AE37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09CE6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E421B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92307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FDB11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22EB1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46715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01B4AD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0B8250E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21</w:t>
            </w:r>
          </w:p>
        </w:tc>
        <w:tc>
          <w:tcPr>
            <w:tcW w:w="300" w:type="dxa"/>
            <w:tcBorders>
              <w:top w:val="nil"/>
              <w:left w:val="nil"/>
              <w:bottom w:val="single" w:sz="4" w:space="0" w:color="auto"/>
              <w:right w:val="single" w:sz="4" w:space="0" w:color="auto"/>
            </w:tcBorders>
            <w:shd w:val="clear" w:color="auto" w:fill="auto"/>
            <w:noWrap/>
            <w:vAlign w:val="bottom"/>
            <w:hideMark/>
          </w:tcPr>
          <w:p w14:paraId="216620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65EE78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089FD5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6D305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8826B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5E63D5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280" w:type="dxa"/>
            <w:tcBorders>
              <w:top w:val="nil"/>
              <w:left w:val="nil"/>
              <w:bottom w:val="single" w:sz="4" w:space="0" w:color="auto"/>
              <w:right w:val="single" w:sz="4" w:space="0" w:color="auto"/>
            </w:tcBorders>
            <w:shd w:val="clear" w:color="auto" w:fill="auto"/>
            <w:noWrap/>
            <w:vAlign w:val="bottom"/>
            <w:hideMark/>
          </w:tcPr>
          <w:p w14:paraId="36FB2B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CC21F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E4FBC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3F719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60" w:type="dxa"/>
            <w:tcBorders>
              <w:top w:val="nil"/>
              <w:left w:val="nil"/>
              <w:bottom w:val="single" w:sz="4" w:space="0" w:color="auto"/>
              <w:right w:val="single" w:sz="4" w:space="0" w:color="auto"/>
            </w:tcBorders>
            <w:shd w:val="clear" w:color="auto" w:fill="auto"/>
            <w:noWrap/>
            <w:vAlign w:val="bottom"/>
            <w:hideMark/>
          </w:tcPr>
          <w:p w14:paraId="69A013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D153A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727014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50BE6B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43B58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6B10B27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CE00F45"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420" w:type="dxa"/>
            <w:tcBorders>
              <w:top w:val="nil"/>
              <w:left w:val="nil"/>
              <w:bottom w:val="single" w:sz="4" w:space="0" w:color="auto"/>
              <w:right w:val="single" w:sz="4" w:space="0" w:color="auto"/>
            </w:tcBorders>
            <w:shd w:val="clear" w:color="auto" w:fill="auto"/>
            <w:noWrap/>
            <w:vAlign w:val="bottom"/>
            <w:hideMark/>
          </w:tcPr>
          <w:p w14:paraId="6AB6C3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08635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7CDE5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0DA49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1425D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A0B26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8DEBA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3B18A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1312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FC214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3A7D5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8ADE0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19BDA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31AC6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547BA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BDABD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19C73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9FF82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A33A2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9E317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80F75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242157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E2B1A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6B67C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1CE58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44212B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78032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C2619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CAF21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59A49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01B050D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A9BAA37"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420" w:type="dxa"/>
            <w:tcBorders>
              <w:top w:val="nil"/>
              <w:left w:val="nil"/>
              <w:bottom w:val="single" w:sz="4" w:space="0" w:color="auto"/>
              <w:right w:val="single" w:sz="4" w:space="0" w:color="auto"/>
            </w:tcBorders>
            <w:shd w:val="clear" w:color="auto" w:fill="auto"/>
            <w:noWrap/>
            <w:vAlign w:val="bottom"/>
            <w:hideMark/>
          </w:tcPr>
          <w:p w14:paraId="40DDED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CE57D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B0908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48C6B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9FDAD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3ED9F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E0B58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45B39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AC501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2E4F1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4162A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157B4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A8D8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47453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DBA99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1AA9DB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154D6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2EB67C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9E3EE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83295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793CD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280" w:type="dxa"/>
            <w:tcBorders>
              <w:top w:val="nil"/>
              <w:left w:val="nil"/>
              <w:bottom w:val="single" w:sz="4" w:space="0" w:color="auto"/>
              <w:right w:val="single" w:sz="4" w:space="0" w:color="auto"/>
            </w:tcBorders>
            <w:shd w:val="clear" w:color="auto" w:fill="auto"/>
            <w:noWrap/>
            <w:vAlign w:val="bottom"/>
            <w:hideMark/>
          </w:tcPr>
          <w:p w14:paraId="3C42F1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F2B79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71E602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FF55A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229A6A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8E165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9FFE8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977BF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51FD68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308D3C1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41995FA"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420" w:type="dxa"/>
            <w:tcBorders>
              <w:top w:val="nil"/>
              <w:left w:val="nil"/>
              <w:bottom w:val="single" w:sz="4" w:space="0" w:color="auto"/>
              <w:right w:val="single" w:sz="4" w:space="0" w:color="auto"/>
            </w:tcBorders>
            <w:shd w:val="clear" w:color="auto" w:fill="auto"/>
            <w:noWrap/>
            <w:vAlign w:val="bottom"/>
            <w:hideMark/>
          </w:tcPr>
          <w:p w14:paraId="449B84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D2A49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7A4432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55FDA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94B13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02CDE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5BE7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4DE8F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924AC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EF276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6BA55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57FAE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E61ED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1DEBB6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6B4B5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300" w:type="dxa"/>
            <w:tcBorders>
              <w:top w:val="nil"/>
              <w:left w:val="nil"/>
              <w:bottom w:val="single" w:sz="4" w:space="0" w:color="auto"/>
              <w:right w:val="single" w:sz="4" w:space="0" w:color="auto"/>
            </w:tcBorders>
            <w:shd w:val="clear" w:color="auto" w:fill="auto"/>
            <w:noWrap/>
            <w:vAlign w:val="bottom"/>
            <w:hideMark/>
          </w:tcPr>
          <w:p w14:paraId="0D914A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9E5AC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B17D4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C37E5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76409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23CE11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80" w:type="dxa"/>
            <w:tcBorders>
              <w:top w:val="nil"/>
              <w:left w:val="nil"/>
              <w:bottom w:val="single" w:sz="4" w:space="0" w:color="auto"/>
              <w:right w:val="single" w:sz="4" w:space="0" w:color="auto"/>
            </w:tcBorders>
            <w:shd w:val="clear" w:color="auto" w:fill="auto"/>
            <w:noWrap/>
            <w:vAlign w:val="bottom"/>
            <w:hideMark/>
          </w:tcPr>
          <w:p w14:paraId="338801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03AC3A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15589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498A9E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65EF31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2447E5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54AED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567DEF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8625C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r>
      <w:tr w:rsidR="00EE0CF4" w:rsidRPr="00EE0CF4" w14:paraId="2182303A"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5463DD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420" w:type="dxa"/>
            <w:tcBorders>
              <w:top w:val="nil"/>
              <w:left w:val="nil"/>
              <w:bottom w:val="single" w:sz="4" w:space="0" w:color="auto"/>
              <w:right w:val="single" w:sz="4" w:space="0" w:color="auto"/>
            </w:tcBorders>
            <w:shd w:val="clear" w:color="auto" w:fill="auto"/>
            <w:noWrap/>
            <w:vAlign w:val="bottom"/>
            <w:hideMark/>
          </w:tcPr>
          <w:p w14:paraId="62BFC0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15020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A04D5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687AC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EE3D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7C096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266DE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F61FB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CFE43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16E59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17DFB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91D7C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B30C8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097D12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E4777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300" w:type="dxa"/>
            <w:tcBorders>
              <w:top w:val="nil"/>
              <w:left w:val="nil"/>
              <w:bottom w:val="single" w:sz="4" w:space="0" w:color="auto"/>
              <w:right w:val="single" w:sz="4" w:space="0" w:color="auto"/>
            </w:tcBorders>
            <w:shd w:val="clear" w:color="auto" w:fill="auto"/>
            <w:noWrap/>
            <w:vAlign w:val="bottom"/>
            <w:hideMark/>
          </w:tcPr>
          <w:p w14:paraId="36C31D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644A6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2B4E0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0074B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2EBFE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29CDB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66AF8C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77B617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FA6089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3FA4D1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310958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EA5A2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363E5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A5B9A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734D9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3E84844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A80EA3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420" w:type="dxa"/>
            <w:tcBorders>
              <w:top w:val="nil"/>
              <w:left w:val="nil"/>
              <w:bottom w:val="single" w:sz="4" w:space="0" w:color="auto"/>
              <w:right w:val="single" w:sz="4" w:space="0" w:color="auto"/>
            </w:tcBorders>
            <w:shd w:val="clear" w:color="auto" w:fill="auto"/>
            <w:noWrap/>
            <w:vAlign w:val="bottom"/>
            <w:hideMark/>
          </w:tcPr>
          <w:p w14:paraId="5EA58B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FD855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9494C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C194A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15112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4276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6CB07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5F1FC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F5F12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D52D7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E103C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FE538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7BA1A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9A611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23091D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2FC6A1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222C4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ACE76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D91E0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056BE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AE7FC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50D3F8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EE93F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54413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FB46A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677244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5AEE0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0D7DF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4B252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81CA8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F71208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CD3A6C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420" w:type="dxa"/>
            <w:tcBorders>
              <w:top w:val="nil"/>
              <w:left w:val="nil"/>
              <w:bottom w:val="single" w:sz="4" w:space="0" w:color="auto"/>
              <w:right w:val="single" w:sz="4" w:space="0" w:color="auto"/>
            </w:tcBorders>
            <w:shd w:val="clear" w:color="auto" w:fill="auto"/>
            <w:noWrap/>
            <w:vAlign w:val="bottom"/>
            <w:hideMark/>
          </w:tcPr>
          <w:p w14:paraId="5EB129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D9EA3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9F803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AA724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92EBC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0FC5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529AB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A951A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17FA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3FC13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88268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E68B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748B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21549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5A93E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300" w:type="dxa"/>
            <w:tcBorders>
              <w:top w:val="nil"/>
              <w:left w:val="nil"/>
              <w:bottom w:val="single" w:sz="4" w:space="0" w:color="auto"/>
              <w:right w:val="single" w:sz="4" w:space="0" w:color="auto"/>
            </w:tcBorders>
            <w:shd w:val="clear" w:color="auto" w:fill="auto"/>
            <w:noWrap/>
            <w:vAlign w:val="bottom"/>
            <w:hideMark/>
          </w:tcPr>
          <w:p w14:paraId="18E0CA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2C232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F070B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C63DE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E6ED7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D577E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40A26B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2159F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2A436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0C55D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5EAB81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4998C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1B00A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98ECD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66C9A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7B37B2D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1F8F18C"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420" w:type="dxa"/>
            <w:tcBorders>
              <w:top w:val="nil"/>
              <w:left w:val="nil"/>
              <w:bottom w:val="single" w:sz="4" w:space="0" w:color="auto"/>
              <w:right w:val="single" w:sz="4" w:space="0" w:color="auto"/>
            </w:tcBorders>
            <w:shd w:val="clear" w:color="auto" w:fill="auto"/>
            <w:noWrap/>
            <w:vAlign w:val="bottom"/>
            <w:hideMark/>
          </w:tcPr>
          <w:p w14:paraId="165744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2CFC13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D7F93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246AE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C9709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9467F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09BDE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6B363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B0AD1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92082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F4931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60947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D14E0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4F2F5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7BDBD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300" w:type="dxa"/>
            <w:tcBorders>
              <w:top w:val="nil"/>
              <w:left w:val="nil"/>
              <w:bottom w:val="single" w:sz="4" w:space="0" w:color="auto"/>
              <w:right w:val="single" w:sz="4" w:space="0" w:color="auto"/>
            </w:tcBorders>
            <w:shd w:val="clear" w:color="auto" w:fill="auto"/>
            <w:noWrap/>
            <w:vAlign w:val="bottom"/>
            <w:hideMark/>
          </w:tcPr>
          <w:p w14:paraId="2515D1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0FFEC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52A76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90AB3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A8F9C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26FD5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76F2C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F12F1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4C3A1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00096F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05013C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B6FDB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D365D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9B25B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A7A91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6865C3D"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2D4043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420" w:type="dxa"/>
            <w:tcBorders>
              <w:top w:val="nil"/>
              <w:left w:val="nil"/>
              <w:bottom w:val="single" w:sz="4" w:space="0" w:color="auto"/>
              <w:right w:val="single" w:sz="4" w:space="0" w:color="auto"/>
            </w:tcBorders>
            <w:shd w:val="clear" w:color="auto" w:fill="auto"/>
            <w:noWrap/>
            <w:vAlign w:val="bottom"/>
            <w:hideMark/>
          </w:tcPr>
          <w:p w14:paraId="3AB2C1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6C06B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EF630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559D98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9FA8C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BF434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2A00F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172A3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5FC74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11B20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8C0FB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E7618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3A75F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710CA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A3464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300" w:type="dxa"/>
            <w:tcBorders>
              <w:top w:val="nil"/>
              <w:left w:val="nil"/>
              <w:bottom w:val="single" w:sz="4" w:space="0" w:color="auto"/>
              <w:right w:val="single" w:sz="4" w:space="0" w:color="auto"/>
            </w:tcBorders>
            <w:shd w:val="clear" w:color="auto" w:fill="auto"/>
            <w:noWrap/>
            <w:vAlign w:val="bottom"/>
            <w:hideMark/>
          </w:tcPr>
          <w:p w14:paraId="0704C1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C6D72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DBEF3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17E84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DBA63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287FE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664D1F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7ADF1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71852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B329B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0F77EC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6CA44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8A55B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AA65F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7B9D24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03300AC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B8D67E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420" w:type="dxa"/>
            <w:tcBorders>
              <w:top w:val="nil"/>
              <w:left w:val="nil"/>
              <w:bottom w:val="single" w:sz="4" w:space="0" w:color="auto"/>
              <w:right w:val="single" w:sz="4" w:space="0" w:color="auto"/>
            </w:tcBorders>
            <w:shd w:val="clear" w:color="auto" w:fill="auto"/>
            <w:noWrap/>
            <w:vAlign w:val="bottom"/>
            <w:hideMark/>
          </w:tcPr>
          <w:p w14:paraId="7AD7D7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56B32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C6D47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765FE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ECECF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F0B5C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1F652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1D10F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C44D3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76D98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27437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F8280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C92D9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8BCB4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6A5601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300" w:type="dxa"/>
            <w:tcBorders>
              <w:top w:val="nil"/>
              <w:left w:val="nil"/>
              <w:bottom w:val="single" w:sz="4" w:space="0" w:color="auto"/>
              <w:right w:val="single" w:sz="4" w:space="0" w:color="auto"/>
            </w:tcBorders>
            <w:shd w:val="clear" w:color="auto" w:fill="auto"/>
            <w:noWrap/>
            <w:vAlign w:val="bottom"/>
            <w:hideMark/>
          </w:tcPr>
          <w:p w14:paraId="0086F3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43403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A72F8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7BEF3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3986B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9704E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047291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A3253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7C476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06F271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1DFEB0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EC0CF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5E27B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C9BC9A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F9506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11FF1DD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51A3BC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420" w:type="dxa"/>
            <w:tcBorders>
              <w:top w:val="nil"/>
              <w:left w:val="nil"/>
              <w:bottom w:val="single" w:sz="4" w:space="0" w:color="auto"/>
              <w:right w:val="single" w:sz="4" w:space="0" w:color="auto"/>
            </w:tcBorders>
            <w:shd w:val="clear" w:color="auto" w:fill="auto"/>
            <w:noWrap/>
            <w:vAlign w:val="bottom"/>
            <w:hideMark/>
          </w:tcPr>
          <w:p w14:paraId="3A73FF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F25BF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62B08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C00A5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FD968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290AA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2D6D2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64F1A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3C25A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20B02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B60A7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60620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407A0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3A942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5F590F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21</w:t>
            </w:r>
          </w:p>
        </w:tc>
        <w:tc>
          <w:tcPr>
            <w:tcW w:w="300" w:type="dxa"/>
            <w:tcBorders>
              <w:top w:val="nil"/>
              <w:left w:val="nil"/>
              <w:bottom w:val="single" w:sz="4" w:space="0" w:color="auto"/>
              <w:right w:val="single" w:sz="4" w:space="0" w:color="auto"/>
            </w:tcBorders>
            <w:shd w:val="clear" w:color="auto" w:fill="auto"/>
            <w:noWrap/>
            <w:vAlign w:val="bottom"/>
            <w:hideMark/>
          </w:tcPr>
          <w:p w14:paraId="76B17C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1FD36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A0FA6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57380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B1670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6E572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0B6B45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D5471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B91EB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812BD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20467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DF9D9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512D4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E7B07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0EDE8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3159149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327EEC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420" w:type="dxa"/>
            <w:tcBorders>
              <w:top w:val="nil"/>
              <w:left w:val="nil"/>
              <w:bottom w:val="single" w:sz="4" w:space="0" w:color="auto"/>
              <w:right w:val="single" w:sz="4" w:space="0" w:color="auto"/>
            </w:tcBorders>
            <w:shd w:val="clear" w:color="auto" w:fill="auto"/>
            <w:noWrap/>
            <w:vAlign w:val="bottom"/>
            <w:hideMark/>
          </w:tcPr>
          <w:p w14:paraId="2DFF70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3B9656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17377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5B75E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6B584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CA815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74196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A2DD7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BB37F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345F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4377F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01E97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AB20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01160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5C2C9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300" w:type="dxa"/>
            <w:tcBorders>
              <w:top w:val="nil"/>
              <w:left w:val="nil"/>
              <w:bottom w:val="single" w:sz="4" w:space="0" w:color="auto"/>
              <w:right w:val="single" w:sz="4" w:space="0" w:color="auto"/>
            </w:tcBorders>
            <w:shd w:val="clear" w:color="auto" w:fill="auto"/>
            <w:noWrap/>
            <w:vAlign w:val="bottom"/>
            <w:hideMark/>
          </w:tcPr>
          <w:p w14:paraId="0CB6AD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725FB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7252C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834B1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87D08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FBFB0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67F031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4A5E0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AA5FC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7CD6F5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5DA3A3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9B92C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FF89A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F52AF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21F99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3163E9A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176C7A8"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420" w:type="dxa"/>
            <w:tcBorders>
              <w:top w:val="nil"/>
              <w:left w:val="nil"/>
              <w:bottom w:val="single" w:sz="4" w:space="0" w:color="auto"/>
              <w:right w:val="single" w:sz="4" w:space="0" w:color="auto"/>
            </w:tcBorders>
            <w:shd w:val="clear" w:color="auto" w:fill="auto"/>
            <w:noWrap/>
            <w:vAlign w:val="bottom"/>
            <w:hideMark/>
          </w:tcPr>
          <w:p w14:paraId="04D64E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2C96EF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56018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29AE4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B3A89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FB08A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2B9B0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8B656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631B6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C262A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F3CF2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1E6E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A7B80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F0375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2B948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79304A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CA8C6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1D447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7CA2D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23093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C9DB6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195FD9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D1532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1419C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4D1ABA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57062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37693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700F7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B2EA4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7584B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1B887737"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108841D"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20</w:t>
            </w:r>
          </w:p>
        </w:tc>
        <w:tc>
          <w:tcPr>
            <w:tcW w:w="420" w:type="dxa"/>
            <w:tcBorders>
              <w:top w:val="nil"/>
              <w:left w:val="nil"/>
              <w:bottom w:val="single" w:sz="4" w:space="0" w:color="auto"/>
              <w:right w:val="single" w:sz="4" w:space="0" w:color="auto"/>
            </w:tcBorders>
            <w:shd w:val="clear" w:color="auto" w:fill="auto"/>
            <w:noWrap/>
            <w:vAlign w:val="bottom"/>
            <w:hideMark/>
          </w:tcPr>
          <w:p w14:paraId="1EC126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2ECE2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04B6F8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A5A4B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51BDA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88E12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D70E8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F8102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34D5C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9EA5D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F0938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FBF9F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55131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36D405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EF37F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20</w:t>
            </w:r>
          </w:p>
        </w:tc>
        <w:tc>
          <w:tcPr>
            <w:tcW w:w="300" w:type="dxa"/>
            <w:tcBorders>
              <w:top w:val="nil"/>
              <w:left w:val="nil"/>
              <w:bottom w:val="single" w:sz="4" w:space="0" w:color="auto"/>
              <w:right w:val="single" w:sz="4" w:space="0" w:color="auto"/>
            </w:tcBorders>
            <w:shd w:val="clear" w:color="auto" w:fill="auto"/>
            <w:noWrap/>
            <w:vAlign w:val="bottom"/>
            <w:hideMark/>
          </w:tcPr>
          <w:p w14:paraId="5E818C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B04C0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060FC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3CB33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593B6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EDDAC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192684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75B3D7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F6D19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78918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118494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64CF1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0D7FA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8BDA0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DD0BA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35E725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D523EE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lastRenderedPageBreak/>
              <w:t>21</w:t>
            </w:r>
          </w:p>
        </w:tc>
        <w:tc>
          <w:tcPr>
            <w:tcW w:w="420" w:type="dxa"/>
            <w:tcBorders>
              <w:top w:val="nil"/>
              <w:left w:val="nil"/>
              <w:bottom w:val="single" w:sz="4" w:space="0" w:color="auto"/>
              <w:right w:val="single" w:sz="4" w:space="0" w:color="auto"/>
            </w:tcBorders>
            <w:shd w:val="clear" w:color="auto" w:fill="auto"/>
            <w:noWrap/>
            <w:vAlign w:val="bottom"/>
            <w:hideMark/>
          </w:tcPr>
          <w:p w14:paraId="374376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22096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74793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7FFCA1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9DF54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7B215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F619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D2D44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CA0FE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75CFD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56D8D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6C9C4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577ED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4F184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0859A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3097D7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C3D5D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940CA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5B804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F8DE1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122DF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61DF6D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538B6B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699EA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9C98A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43D832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80DCE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4B000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F1B34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1BFBA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1BC5518F"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955F9B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22</w:t>
            </w:r>
          </w:p>
        </w:tc>
        <w:tc>
          <w:tcPr>
            <w:tcW w:w="420" w:type="dxa"/>
            <w:tcBorders>
              <w:top w:val="nil"/>
              <w:left w:val="nil"/>
              <w:bottom w:val="single" w:sz="4" w:space="0" w:color="auto"/>
              <w:right w:val="single" w:sz="4" w:space="0" w:color="auto"/>
            </w:tcBorders>
            <w:shd w:val="clear" w:color="auto" w:fill="auto"/>
            <w:noWrap/>
            <w:vAlign w:val="bottom"/>
            <w:hideMark/>
          </w:tcPr>
          <w:p w14:paraId="225956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86278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4A310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ECF84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A0B39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BA7DB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19BA3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AEE5A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50C1E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F395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7C35F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D2914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C018A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2203A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95F9E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44533A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7F83D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94FF1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AE2CD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9EC65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D0203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3145C3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C5852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36448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794925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062242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B5359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79B7B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2D704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2DCFE6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2788D90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BD69145"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23</w:t>
            </w:r>
          </w:p>
        </w:tc>
        <w:tc>
          <w:tcPr>
            <w:tcW w:w="420" w:type="dxa"/>
            <w:tcBorders>
              <w:top w:val="nil"/>
              <w:left w:val="nil"/>
              <w:bottom w:val="single" w:sz="4" w:space="0" w:color="auto"/>
              <w:right w:val="single" w:sz="4" w:space="0" w:color="auto"/>
            </w:tcBorders>
            <w:shd w:val="clear" w:color="auto" w:fill="auto"/>
            <w:noWrap/>
            <w:vAlign w:val="bottom"/>
            <w:hideMark/>
          </w:tcPr>
          <w:p w14:paraId="718FF8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B3791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DCE13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5CF48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2034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A8156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EF201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3BAE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D96B2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93C0F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3607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3D735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22274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EDEF8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AEA83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41C14B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F74E3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235B4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162CD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66E20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9F266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43433E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5B212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B762B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F6192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7D3F94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B232B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F43FD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E5893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71479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151AAE9D"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7FA356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24</w:t>
            </w:r>
          </w:p>
        </w:tc>
        <w:tc>
          <w:tcPr>
            <w:tcW w:w="420" w:type="dxa"/>
            <w:tcBorders>
              <w:top w:val="nil"/>
              <w:left w:val="nil"/>
              <w:bottom w:val="single" w:sz="4" w:space="0" w:color="auto"/>
              <w:right w:val="single" w:sz="4" w:space="0" w:color="auto"/>
            </w:tcBorders>
            <w:shd w:val="clear" w:color="auto" w:fill="auto"/>
            <w:noWrap/>
            <w:vAlign w:val="bottom"/>
            <w:hideMark/>
          </w:tcPr>
          <w:p w14:paraId="64DFD7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A5B72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213D49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74B7F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6781A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8AE0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2D907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B124E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85BE1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7E685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18B1B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0A0D2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CB40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46F99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8524C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2859F9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EBAA6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99319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B4A08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22B81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A0A53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593A30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85CF4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125B1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6E1965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60" w:type="dxa"/>
            <w:tcBorders>
              <w:top w:val="nil"/>
              <w:left w:val="nil"/>
              <w:bottom w:val="single" w:sz="4" w:space="0" w:color="auto"/>
              <w:right w:val="single" w:sz="4" w:space="0" w:color="auto"/>
            </w:tcBorders>
            <w:shd w:val="clear" w:color="auto" w:fill="auto"/>
            <w:noWrap/>
            <w:vAlign w:val="bottom"/>
            <w:hideMark/>
          </w:tcPr>
          <w:p w14:paraId="5F5AEC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E30EA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59B93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C820B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3F265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1C738CA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BA9742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25</w:t>
            </w:r>
          </w:p>
        </w:tc>
        <w:tc>
          <w:tcPr>
            <w:tcW w:w="420" w:type="dxa"/>
            <w:tcBorders>
              <w:top w:val="nil"/>
              <w:left w:val="nil"/>
              <w:bottom w:val="single" w:sz="4" w:space="0" w:color="auto"/>
              <w:right w:val="single" w:sz="4" w:space="0" w:color="auto"/>
            </w:tcBorders>
            <w:shd w:val="clear" w:color="auto" w:fill="auto"/>
            <w:noWrap/>
            <w:vAlign w:val="bottom"/>
            <w:hideMark/>
          </w:tcPr>
          <w:p w14:paraId="6EDAFC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6225DF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1F720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609CD7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C02F4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869DD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0509D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FA890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0C4B0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4AA2C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F823B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22EA1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1F11B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9B784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05ADF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793C27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3D4C2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4414D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83774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287AE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A4673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280" w:type="dxa"/>
            <w:tcBorders>
              <w:top w:val="nil"/>
              <w:left w:val="nil"/>
              <w:bottom w:val="single" w:sz="4" w:space="0" w:color="auto"/>
              <w:right w:val="single" w:sz="4" w:space="0" w:color="auto"/>
            </w:tcBorders>
            <w:shd w:val="clear" w:color="auto" w:fill="auto"/>
            <w:noWrap/>
            <w:vAlign w:val="bottom"/>
            <w:hideMark/>
          </w:tcPr>
          <w:p w14:paraId="2BD196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228121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EFBB1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28E40C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FB536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5FF7A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50AFF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20AE9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7A5BD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796E467A"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7E7C9EC"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26</w:t>
            </w:r>
          </w:p>
        </w:tc>
        <w:tc>
          <w:tcPr>
            <w:tcW w:w="420" w:type="dxa"/>
            <w:tcBorders>
              <w:top w:val="nil"/>
              <w:left w:val="nil"/>
              <w:bottom w:val="single" w:sz="4" w:space="0" w:color="auto"/>
              <w:right w:val="single" w:sz="4" w:space="0" w:color="auto"/>
            </w:tcBorders>
            <w:shd w:val="clear" w:color="auto" w:fill="auto"/>
            <w:noWrap/>
            <w:vAlign w:val="bottom"/>
            <w:hideMark/>
          </w:tcPr>
          <w:p w14:paraId="323A21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B2D93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E7B8E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51419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F3499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FF0D6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60FB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A067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8A536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174E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A2FB8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3BB3E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161F4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05F871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72BE0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594576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8E766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06376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2C1EF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51400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B682E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36D919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41B1AD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864D8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2FD38B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60" w:type="dxa"/>
            <w:tcBorders>
              <w:top w:val="nil"/>
              <w:left w:val="nil"/>
              <w:bottom w:val="single" w:sz="4" w:space="0" w:color="auto"/>
              <w:right w:val="single" w:sz="4" w:space="0" w:color="auto"/>
            </w:tcBorders>
            <w:shd w:val="clear" w:color="auto" w:fill="auto"/>
            <w:noWrap/>
            <w:vAlign w:val="bottom"/>
            <w:hideMark/>
          </w:tcPr>
          <w:p w14:paraId="618B8E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1F516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27E07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67E510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59B114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25BACDA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692ADA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27</w:t>
            </w:r>
          </w:p>
        </w:tc>
        <w:tc>
          <w:tcPr>
            <w:tcW w:w="420" w:type="dxa"/>
            <w:tcBorders>
              <w:top w:val="nil"/>
              <w:left w:val="nil"/>
              <w:bottom w:val="single" w:sz="4" w:space="0" w:color="auto"/>
              <w:right w:val="single" w:sz="4" w:space="0" w:color="auto"/>
            </w:tcBorders>
            <w:shd w:val="clear" w:color="auto" w:fill="auto"/>
            <w:noWrap/>
            <w:vAlign w:val="bottom"/>
            <w:hideMark/>
          </w:tcPr>
          <w:p w14:paraId="141DD3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74EDA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072EEE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E7446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DCB57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E76C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5278B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9245F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36FA9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DD21F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11124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9A9E9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681CD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CA42C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13F02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195C42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35FC2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BBA20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E8E3C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1A586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6266F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7B92B9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6E673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1F938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20FDB4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400C22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C8754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ECB9C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44C18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64C3C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089A5A7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A6F510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28</w:t>
            </w:r>
          </w:p>
        </w:tc>
        <w:tc>
          <w:tcPr>
            <w:tcW w:w="420" w:type="dxa"/>
            <w:tcBorders>
              <w:top w:val="nil"/>
              <w:left w:val="nil"/>
              <w:bottom w:val="single" w:sz="4" w:space="0" w:color="auto"/>
              <w:right w:val="single" w:sz="4" w:space="0" w:color="auto"/>
            </w:tcBorders>
            <w:shd w:val="clear" w:color="auto" w:fill="auto"/>
            <w:noWrap/>
            <w:vAlign w:val="bottom"/>
            <w:hideMark/>
          </w:tcPr>
          <w:p w14:paraId="6B83AA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52DAB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4289F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579D3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A620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93A14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44107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D84F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E7873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DEA84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8DF18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C3B2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BAC03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12069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37F26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1FF912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140EA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26A22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CB6C8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B3F2B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18747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6DBCA1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7886AA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613588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5DB580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17211E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CA3C8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244C4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32945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15B5A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0BFC2465"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48CC15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29</w:t>
            </w:r>
          </w:p>
        </w:tc>
        <w:tc>
          <w:tcPr>
            <w:tcW w:w="420" w:type="dxa"/>
            <w:tcBorders>
              <w:top w:val="nil"/>
              <w:left w:val="nil"/>
              <w:bottom w:val="single" w:sz="4" w:space="0" w:color="auto"/>
              <w:right w:val="single" w:sz="4" w:space="0" w:color="auto"/>
            </w:tcBorders>
            <w:shd w:val="clear" w:color="auto" w:fill="auto"/>
            <w:noWrap/>
            <w:vAlign w:val="bottom"/>
            <w:hideMark/>
          </w:tcPr>
          <w:p w14:paraId="46E154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4D842F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631040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18D2D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01ED6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A09D9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6F19D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E2D73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0C393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9F1D2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D1DD3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C4A95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4450E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83FC69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1B2BB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23</w:t>
            </w:r>
          </w:p>
        </w:tc>
        <w:tc>
          <w:tcPr>
            <w:tcW w:w="300" w:type="dxa"/>
            <w:tcBorders>
              <w:top w:val="nil"/>
              <w:left w:val="nil"/>
              <w:bottom w:val="single" w:sz="4" w:space="0" w:color="auto"/>
              <w:right w:val="single" w:sz="4" w:space="0" w:color="auto"/>
            </w:tcBorders>
            <w:shd w:val="clear" w:color="auto" w:fill="auto"/>
            <w:noWrap/>
            <w:vAlign w:val="bottom"/>
            <w:hideMark/>
          </w:tcPr>
          <w:p w14:paraId="30C6F7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C1DFE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5AB96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2BA7E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7999C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B1D0B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745C13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B5C01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3B557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EED36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2D5000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133C7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A736C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690472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AB710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2E346BFA"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30CF14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30</w:t>
            </w:r>
          </w:p>
        </w:tc>
        <w:tc>
          <w:tcPr>
            <w:tcW w:w="420" w:type="dxa"/>
            <w:tcBorders>
              <w:top w:val="nil"/>
              <w:left w:val="nil"/>
              <w:bottom w:val="single" w:sz="4" w:space="0" w:color="auto"/>
              <w:right w:val="single" w:sz="4" w:space="0" w:color="auto"/>
            </w:tcBorders>
            <w:shd w:val="clear" w:color="auto" w:fill="auto"/>
            <w:noWrap/>
            <w:vAlign w:val="bottom"/>
            <w:hideMark/>
          </w:tcPr>
          <w:p w14:paraId="029159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D1073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B2229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8A6CB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01E79F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DD421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E1801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A0CF5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E34C9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A1F9A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986A7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DCEDE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447D2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725C63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D513D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10AD2A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E4EDB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23561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4D725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CC48E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B9DDF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028EBD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90282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048F4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9E468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4A8496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5B8890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127D2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FBDA4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95432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2C57D0F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C1F107E"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31</w:t>
            </w:r>
          </w:p>
        </w:tc>
        <w:tc>
          <w:tcPr>
            <w:tcW w:w="420" w:type="dxa"/>
            <w:tcBorders>
              <w:top w:val="nil"/>
              <w:left w:val="nil"/>
              <w:bottom w:val="single" w:sz="4" w:space="0" w:color="auto"/>
              <w:right w:val="single" w:sz="4" w:space="0" w:color="auto"/>
            </w:tcBorders>
            <w:shd w:val="clear" w:color="auto" w:fill="auto"/>
            <w:noWrap/>
            <w:vAlign w:val="bottom"/>
            <w:hideMark/>
          </w:tcPr>
          <w:p w14:paraId="3EC86D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2A2BAB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84DDD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E393D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4EC77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EACBF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3B3D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FA9E9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47BAC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7929F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F074D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63651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CCEF4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3A95EB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472C6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623D5C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71EF3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96C8D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4854A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48767A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442F6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17E408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21517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1E2B39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B4769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7DA4A8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0ECCC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77A29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49C6F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307C51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0B0A7A8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FF96F40"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32</w:t>
            </w:r>
          </w:p>
        </w:tc>
        <w:tc>
          <w:tcPr>
            <w:tcW w:w="420" w:type="dxa"/>
            <w:tcBorders>
              <w:top w:val="nil"/>
              <w:left w:val="nil"/>
              <w:bottom w:val="single" w:sz="4" w:space="0" w:color="auto"/>
              <w:right w:val="single" w:sz="4" w:space="0" w:color="auto"/>
            </w:tcBorders>
            <w:shd w:val="clear" w:color="auto" w:fill="auto"/>
            <w:noWrap/>
            <w:vAlign w:val="bottom"/>
            <w:hideMark/>
          </w:tcPr>
          <w:p w14:paraId="5F2DAE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69DDC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120D8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428AE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7CC48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2FE18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90183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A10B7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4E569E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173D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2B22E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8AD42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9C9F1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34B9D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6D9A6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46C457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5656E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F4B3E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4B1E5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7CF4B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685F9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4CCF6E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CD0D3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25BB6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138551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7C8441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8DE89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0C5B6B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A3BD3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541D81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435CDB7"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C0A948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33</w:t>
            </w:r>
          </w:p>
        </w:tc>
        <w:tc>
          <w:tcPr>
            <w:tcW w:w="420" w:type="dxa"/>
            <w:tcBorders>
              <w:top w:val="nil"/>
              <w:left w:val="nil"/>
              <w:bottom w:val="single" w:sz="4" w:space="0" w:color="auto"/>
              <w:right w:val="single" w:sz="4" w:space="0" w:color="auto"/>
            </w:tcBorders>
            <w:shd w:val="clear" w:color="auto" w:fill="auto"/>
            <w:noWrap/>
            <w:vAlign w:val="bottom"/>
            <w:hideMark/>
          </w:tcPr>
          <w:p w14:paraId="2CF208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5C481B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54964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7BAEBE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9CC8D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76AC2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5C128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E44BF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E7F70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A113A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220C10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3EA33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AD686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2EE00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F857B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1ED7D4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8FC12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97053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53720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EF090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1DD66A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80" w:type="dxa"/>
            <w:tcBorders>
              <w:top w:val="nil"/>
              <w:left w:val="nil"/>
              <w:bottom w:val="single" w:sz="4" w:space="0" w:color="auto"/>
              <w:right w:val="single" w:sz="4" w:space="0" w:color="auto"/>
            </w:tcBorders>
            <w:shd w:val="clear" w:color="auto" w:fill="auto"/>
            <w:noWrap/>
            <w:vAlign w:val="bottom"/>
            <w:hideMark/>
          </w:tcPr>
          <w:p w14:paraId="45C09D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9791B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61CC5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8D2FC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712AAB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0CFE65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676E3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9F759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512D5C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115913CA"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F21B52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34</w:t>
            </w:r>
          </w:p>
        </w:tc>
        <w:tc>
          <w:tcPr>
            <w:tcW w:w="420" w:type="dxa"/>
            <w:tcBorders>
              <w:top w:val="nil"/>
              <w:left w:val="nil"/>
              <w:bottom w:val="single" w:sz="4" w:space="0" w:color="auto"/>
              <w:right w:val="single" w:sz="4" w:space="0" w:color="auto"/>
            </w:tcBorders>
            <w:shd w:val="clear" w:color="auto" w:fill="auto"/>
            <w:noWrap/>
            <w:vAlign w:val="bottom"/>
            <w:hideMark/>
          </w:tcPr>
          <w:p w14:paraId="3B2E90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4590D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7596C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6CA914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D82C0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2542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710F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86606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2D0B6F7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ABFFF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22B4C2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BA492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3A60E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48CF4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E7DAF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76B0D6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91F95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BBCF1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A7746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CD595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68E350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80" w:type="dxa"/>
            <w:tcBorders>
              <w:top w:val="nil"/>
              <w:left w:val="nil"/>
              <w:bottom w:val="single" w:sz="4" w:space="0" w:color="auto"/>
              <w:right w:val="single" w:sz="4" w:space="0" w:color="auto"/>
            </w:tcBorders>
            <w:shd w:val="clear" w:color="auto" w:fill="auto"/>
            <w:noWrap/>
            <w:vAlign w:val="bottom"/>
            <w:hideMark/>
          </w:tcPr>
          <w:p w14:paraId="739112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F8D2A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59CEE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08770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16E102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128BE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232655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10ABB5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265120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278622D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158E9D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35</w:t>
            </w:r>
          </w:p>
        </w:tc>
        <w:tc>
          <w:tcPr>
            <w:tcW w:w="420" w:type="dxa"/>
            <w:tcBorders>
              <w:top w:val="nil"/>
              <w:left w:val="nil"/>
              <w:bottom w:val="single" w:sz="4" w:space="0" w:color="auto"/>
              <w:right w:val="single" w:sz="4" w:space="0" w:color="auto"/>
            </w:tcBorders>
            <w:shd w:val="clear" w:color="auto" w:fill="auto"/>
            <w:noWrap/>
            <w:vAlign w:val="bottom"/>
            <w:hideMark/>
          </w:tcPr>
          <w:p w14:paraId="6B0F1B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3D9AC0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4C726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70A39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7E3E5A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915D9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642C7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AFB76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0B81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066AD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E2C3B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20624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AAFA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A5450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FA9C2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1E8C9F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3C57F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AC51F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74A39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57970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ED1F4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07A441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36DDA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87257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058C31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6E4CAC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E71F8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556DE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09EED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BFA2C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0866142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FF46202"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36</w:t>
            </w:r>
          </w:p>
        </w:tc>
        <w:tc>
          <w:tcPr>
            <w:tcW w:w="420" w:type="dxa"/>
            <w:tcBorders>
              <w:top w:val="nil"/>
              <w:left w:val="nil"/>
              <w:bottom w:val="single" w:sz="4" w:space="0" w:color="auto"/>
              <w:right w:val="single" w:sz="4" w:space="0" w:color="auto"/>
            </w:tcBorders>
            <w:shd w:val="clear" w:color="auto" w:fill="auto"/>
            <w:noWrap/>
            <w:vAlign w:val="bottom"/>
            <w:hideMark/>
          </w:tcPr>
          <w:p w14:paraId="3D60CB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457A58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01AE41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50895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54AE4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53845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AC076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47CB4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F16F1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E3B15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BAC79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2BBE1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CD187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1D4A1A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3EE822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30</w:t>
            </w:r>
          </w:p>
        </w:tc>
        <w:tc>
          <w:tcPr>
            <w:tcW w:w="300" w:type="dxa"/>
            <w:tcBorders>
              <w:top w:val="nil"/>
              <w:left w:val="nil"/>
              <w:bottom w:val="single" w:sz="4" w:space="0" w:color="auto"/>
              <w:right w:val="single" w:sz="4" w:space="0" w:color="auto"/>
            </w:tcBorders>
            <w:shd w:val="clear" w:color="auto" w:fill="auto"/>
            <w:noWrap/>
            <w:vAlign w:val="bottom"/>
            <w:hideMark/>
          </w:tcPr>
          <w:p w14:paraId="6A740B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0ED61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DB95D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B44AB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46B95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E5240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748E31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E10BA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32CDDD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1EAE4D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1FDEF7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7CF42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54514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63F4B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753835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r>
      <w:tr w:rsidR="00EE0CF4" w:rsidRPr="00EE0CF4" w14:paraId="440C2CBA"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F1EE9C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37</w:t>
            </w:r>
          </w:p>
        </w:tc>
        <w:tc>
          <w:tcPr>
            <w:tcW w:w="420" w:type="dxa"/>
            <w:tcBorders>
              <w:top w:val="nil"/>
              <w:left w:val="nil"/>
              <w:bottom w:val="single" w:sz="4" w:space="0" w:color="auto"/>
              <w:right w:val="single" w:sz="4" w:space="0" w:color="auto"/>
            </w:tcBorders>
            <w:shd w:val="clear" w:color="auto" w:fill="auto"/>
            <w:noWrap/>
            <w:vAlign w:val="bottom"/>
            <w:hideMark/>
          </w:tcPr>
          <w:p w14:paraId="6FFACB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3595D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67303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556607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62EF1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1FAD5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E498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2B0DA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5B5ED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F7212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64038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C8F8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0FA4C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D637F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D22C4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59E223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38A48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B1299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39FFA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B50D5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70A1F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A57F8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6BD58D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7AACFC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594EB3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B4A01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1176D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AC0367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AF62E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15FD2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5CA451D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21CAA0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38</w:t>
            </w:r>
          </w:p>
        </w:tc>
        <w:tc>
          <w:tcPr>
            <w:tcW w:w="420" w:type="dxa"/>
            <w:tcBorders>
              <w:top w:val="nil"/>
              <w:left w:val="nil"/>
              <w:bottom w:val="single" w:sz="4" w:space="0" w:color="auto"/>
              <w:right w:val="single" w:sz="4" w:space="0" w:color="auto"/>
            </w:tcBorders>
            <w:shd w:val="clear" w:color="auto" w:fill="auto"/>
            <w:noWrap/>
            <w:vAlign w:val="bottom"/>
            <w:hideMark/>
          </w:tcPr>
          <w:p w14:paraId="40B362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3CD5A1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AB22F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50E1C8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00CF49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B40F8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677C9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820D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45414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B453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8E394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B6B7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5B784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C6ABF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64D60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18B96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30733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65669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C13DA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0C134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2F1053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2055D6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82029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4E72D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53D931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4E3E0D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DA59E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5C1C4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58EAF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DF3CA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0054765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6E3D66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39</w:t>
            </w:r>
          </w:p>
        </w:tc>
        <w:tc>
          <w:tcPr>
            <w:tcW w:w="420" w:type="dxa"/>
            <w:tcBorders>
              <w:top w:val="nil"/>
              <w:left w:val="nil"/>
              <w:bottom w:val="single" w:sz="4" w:space="0" w:color="auto"/>
              <w:right w:val="single" w:sz="4" w:space="0" w:color="auto"/>
            </w:tcBorders>
            <w:shd w:val="clear" w:color="auto" w:fill="auto"/>
            <w:noWrap/>
            <w:vAlign w:val="bottom"/>
            <w:hideMark/>
          </w:tcPr>
          <w:p w14:paraId="0DA61E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38EA9E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BDA2E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C2F43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5C396A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1B5F2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C251D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6DDFB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CFEA7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07223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5C05F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27B2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DE5BB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214747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69109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452631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53625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93790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3AB99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93A49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C26EA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4C0B4B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85CB6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7D366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140AA0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76CC85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F1F05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041BBD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74C74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B2AB4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r>
      <w:tr w:rsidR="00EE0CF4" w:rsidRPr="00EE0CF4" w14:paraId="1DC49E3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34BFB0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40</w:t>
            </w:r>
          </w:p>
        </w:tc>
        <w:tc>
          <w:tcPr>
            <w:tcW w:w="420" w:type="dxa"/>
            <w:tcBorders>
              <w:top w:val="nil"/>
              <w:left w:val="nil"/>
              <w:bottom w:val="single" w:sz="4" w:space="0" w:color="auto"/>
              <w:right w:val="single" w:sz="4" w:space="0" w:color="auto"/>
            </w:tcBorders>
            <w:shd w:val="clear" w:color="auto" w:fill="auto"/>
            <w:noWrap/>
            <w:vAlign w:val="bottom"/>
            <w:hideMark/>
          </w:tcPr>
          <w:p w14:paraId="54EA5A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DA059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4B8E61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302ECC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E6EDA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B67A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C7BBB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1D1C2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7111F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6FC69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C63C3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A5E11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DE1D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512EF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22821B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21</w:t>
            </w:r>
          </w:p>
        </w:tc>
        <w:tc>
          <w:tcPr>
            <w:tcW w:w="300" w:type="dxa"/>
            <w:tcBorders>
              <w:top w:val="nil"/>
              <w:left w:val="nil"/>
              <w:bottom w:val="single" w:sz="4" w:space="0" w:color="auto"/>
              <w:right w:val="single" w:sz="4" w:space="0" w:color="auto"/>
            </w:tcBorders>
            <w:shd w:val="clear" w:color="auto" w:fill="auto"/>
            <w:noWrap/>
            <w:vAlign w:val="bottom"/>
            <w:hideMark/>
          </w:tcPr>
          <w:p w14:paraId="746FE6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3DB3A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C569C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1AFEF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5909C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7CD66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3DEF72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60BE9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21A89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3F117A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CA7B1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84885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143B1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CF388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5C626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17EC5D0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AF698D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41</w:t>
            </w:r>
          </w:p>
        </w:tc>
        <w:tc>
          <w:tcPr>
            <w:tcW w:w="420" w:type="dxa"/>
            <w:tcBorders>
              <w:top w:val="nil"/>
              <w:left w:val="nil"/>
              <w:bottom w:val="single" w:sz="4" w:space="0" w:color="auto"/>
              <w:right w:val="single" w:sz="4" w:space="0" w:color="auto"/>
            </w:tcBorders>
            <w:shd w:val="clear" w:color="auto" w:fill="auto"/>
            <w:noWrap/>
            <w:vAlign w:val="bottom"/>
            <w:hideMark/>
          </w:tcPr>
          <w:p w14:paraId="015364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73AB3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1FCD9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C4044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8A28D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F1F06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045176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42A5C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82AEE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215C5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8549D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11CDF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BC147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60EC8F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6E44C1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22</w:t>
            </w:r>
          </w:p>
        </w:tc>
        <w:tc>
          <w:tcPr>
            <w:tcW w:w="300" w:type="dxa"/>
            <w:tcBorders>
              <w:top w:val="nil"/>
              <w:left w:val="nil"/>
              <w:bottom w:val="single" w:sz="4" w:space="0" w:color="auto"/>
              <w:right w:val="single" w:sz="4" w:space="0" w:color="auto"/>
            </w:tcBorders>
            <w:shd w:val="clear" w:color="auto" w:fill="auto"/>
            <w:noWrap/>
            <w:vAlign w:val="bottom"/>
            <w:hideMark/>
          </w:tcPr>
          <w:p w14:paraId="5EBA2F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7C2D5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88C87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23217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6BADC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9AA74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80" w:type="dxa"/>
            <w:tcBorders>
              <w:top w:val="nil"/>
              <w:left w:val="nil"/>
              <w:bottom w:val="single" w:sz="4" w:space="0" w:color="auto"/>
              <w:right w:val="single" w:sz="4" w:space="0" w:color="auto"/>
            </w:tcBorders>
            <w:shd w:val="clear" w:color="auto" w:fill="auto"/>
            <w:noWrap/>
            <w:vAlign w:val="bottom"/>
            <w:hideMark/>
          </w:tcPr>
          <w:p w14:paraId="3B5141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74A02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D5545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3B4698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E5746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528DD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BCB84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9AD4E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8A61E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7F7C79C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1BAAC0A"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42</w:t>
            </w:r>
          </w:p>
        </w:tc>
        <w:tc>
          <w:tcPr>
            <w:tcW w:w="420" w:type="dxa"/>
            <w:tcBorders>
              <w:top w:val="nil"/>
              <w:left w:val="nil"/>
              <w:bottom w:val="single" w:sz="4" w:space="0" w:color="auto"/>
              <w:right w:val="single" w:sz="4" w:space="0" w:color="auto"/>
            </w:tcBorders>
            <w:shd w:val="clear" w:color="auto" w:fill="auto"/>
            <w:noWrap/>
            <w:vAlign w:val="bottom"/>
            <w:hideMark/>
          </w:tcPr>
          <w:p w14:paraId="5166E0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2B362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66C8A4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3A51BB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A493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0B1D1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C487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E847F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C10EF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D2BD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FAF8C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CC077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EA760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363169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20B2F6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23</w:t>
            </w:r>
          </w:p>
        </w:tc>
        <w:tc>
          <w:tcPr>
            <w:tcW w:w="300" w:type="dxa"/>
            <w:tcBorders>
              <w:top w:val="nil"/>
              <w:left w:val="nil"/>
              <w:bottom w:val="single" w:sz="4" w:space="0" w:color="auto"/>
              <w:right w:val="single" w:sz="4" w:space="0" w:color="auto"/>
            </w:tcBorders>
            <w:shd w:val="clear" w:color="auto" w:fill="auto"/>
            <w:noWrap/>
            <w:vAlign w:val="bottom"/>
            <w:hideMark/>
          </w:tcPr>
          <w:p w14:paraId="0CA150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3A009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DA611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6EE2B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A1A62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14851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5E732B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357AC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591F6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5BA9CC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60" w:type="dxa"/>
            <w:tcBorders>
              <w:top w:val="nil"/>
              <w:left w:val="nil"/>
              <w:bottom w:val="single" w:sz="4" w:space="0" w:color="auto"/>
              <w:right w:val="single" w:sz="4" w:space="0" w:color="auto"/>
            </w:tcBorders>
            <w:shd w:val="clear" w:color="auto" w:fill="auto"/>
            <w:noWrap/>
            <w:vAlign w:val="bottom"/>
            <w:hideMark/>
          </w:tcPr>
          <w:p w14:paraId="1C1A72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DAD5A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E7753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2C08B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FB64B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5D3CF5D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5596C5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43</w:t>
            </w:r>
          </w:p>
        </w:tc>
        <w:tc>
          <w:tcPr>
            <w:tcW w:w="420" w:type="dxa"/>
            <w:tcBorders>
              <w:top w:val="nil"/>
              <w:left w:val="nil"/>
              <w:bottom w:val="single" w:sz="4" w:space="0" w:color="auto"/>
              <w:right w:val="single" w:sz="4" w:space="0" w:color="auto"/>
            </w:tcBorders>
            <w:shd w:val="clear" w:color="auto" w:fill="auto"/>
            <w:noWrap/>
            <w:vAlign w:val="bottom"/>
            <w:hideMark/>
          </w:tcPr>
          <w:p w14:paraId="329E08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3B3D1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48901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6FA6A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FD29A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D90B4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35FDB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F649A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191CE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19AD7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42E4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55B2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BBF77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B4B3A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FFE32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05E255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6E57D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CFF52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A0DED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35FBC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ACC78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80" w:type="dxa"/>
            <w:tcBorders>
              <w:top w:val="nil"/>
              <w:left w:val="nil"/>
              <w:bottom w:val="single" w:sz="4" w:space="0" w:color="auto"/>
              <w:right w:val="single" w:sz="4" w:space="0" w:color="auto"/>
            </w:tcBorders>
            <w:shd w:val="clear" w:color="auto" w:fill="auto"/>
            <w:noWrap/>
            <w:vAlign w:val="bottom"/>
            <w:hideMark/>
          </w:tcPr>
          <w:p w14:paraId="51468D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1ABBF7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380EE7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2EDEDA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67C70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5EEAD3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1CDA6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9740D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43CD8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55A19D5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6B0BA7D"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44</w:t>
            </w:r>
          </w:p>
        </w:tc>
        <w:tc>
          <w:tcPr>
            <w:tcW w:w="420" w:type="dxa"/>
            <w:tcBorders>
              <w:top w:val="nil"/>
              <w:left w:val="nil"/>
              <w:bottom w:val="single" w:sz="4" w:space="0" w:color="auto"/>
              <w:right w:val="single" w:sz="4" w:space="0" w:color="auto"/>
            </w:tcBorders>
            <w:shd w:val="clear" w:color="auto" w:fill="auto"/>
            <w:noWrap/>
            <w:vAlign w:val="bottom"/>
            <w:hideMark/>
          </w:tcPr>
          <w:p w14:paraId="44EEFE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FA2FA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A6D2F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59CC41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0BF399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B61DB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424C9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24C02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90B3B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F042F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EABA7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A4EE1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F3509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0BD81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111E0CA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48D928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DEF01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52428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373C38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C4E60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5D62E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4CF77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61BAC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EA24D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038D78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655E01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26C0A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5EB08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4AD17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F5E09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1BD31BF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41E367A"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45</w:t>
            </w:r>
          </w:p>
        </w:tc>
        <w:tc>
          <w:tcPr>
            <w:tcW w:w="420" w:type="dxa"/>
            <w:tcBorders>
              <w:top w:val="nil"/>
              <w:left w:val="nil"/>
              <w:bottom w:val="single" w:sz="4" w:space="0" w:color="auto"/>
              <w:right w:val="single" w:sz="4" w:space="0" w:color="auto"/>
            </w:tcBorders>
            <w:shd w:val="clear" w:color="auto" w:fill="auto"/>
            <w:noWrap/>
            <w:vAlign w:val="bottom"/>
            <w:hideMark/>
          </w:tcPr>
          <w:p w14:paraId="061CA3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3B208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FF772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2E366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8D9CA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62B57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7DB20C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C8588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9CD9E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034FD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BF9EB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DBA5C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18B29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2CA42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46586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45D98B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5CC39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6C11F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9DB36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9BEF3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D9332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7313D1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A65A8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8EBF1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5EA371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3F4945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8E93C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6C05E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D071D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550AD6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r>
      <w:tr w:rsidR="00EE0CF4" w:rsidRPr="00EE0CF4" w14:paraId="7E2434F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CE42F5E"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46</w:t>
            </w:r>
          </w:p>
        </w:tc>
        <w:tc>
          <w:tcPr>
            <w:tcW w:w="420" w:type="dxa"/>
            <w:tcBorders>
              <w:top w:val="nil"/>
              <w:left w:val="nil"/>
              <w:bottom w:val="single" w:sz="4" w:space="0" w:color="auto"/>
              <w:right w:val="single" w:sz="4" w:space="0" w:color="auto"/>
            </w:tcBorders>
            <w:shd w:val="clear" w:color="auto" w:fill="auto"/>
            <w:noWrap/>
            <w:vAlign w:val="bottom"/>
            <w:hideMark/>
          </w:tcPr>
          <w:p w14:paraId="28F9E6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618A6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AAD27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6FD626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58837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5C640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A488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01EED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D9BE9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6386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23834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13789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AAD7D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4CBFC1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36262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2059F3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5E086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1A3B4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051F8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3B96B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B5A31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2E2A29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22892A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34036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516F82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3DE316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BE234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000B3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5F8C0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2FF7B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494B112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E10277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47</w:t>
            </w:r>
          </w:p>
        </w:tc>
        <w:tc>
          <w:tcPr>
            <w:tcW w:w="420" w:type="dxa"/>
            <w:tcBorders>
              <w:top w:val="nil"/>
              <w:left w:val="nil"/>
              <w:bottom w:val="single" w:sz="4" w:space="0" w:color="auto"/>
              <w:right w:val="single" w:sz="4" w:space="0" w:color="auto"/>
            </w:tcBorders>
            <w:shd w:val="clear" w:color="auto" w:fill="auto"/>
            <w:noWrap/>
            <w:vAlign w:val="bottom"/>
            <w:hideMark/>
          </w:tcPr>
          <w:p w14:paraId="5CC5F9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21039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36D76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95A2F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3D475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8A717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4125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75694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F9D56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211B1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BC46F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9FE92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649FC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F593E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DB017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7793C1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A7658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91DE7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B3EA4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D30F9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AE38F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16F8F7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84B66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2FA674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1FE009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70E2F5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DE949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9BCC0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92367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4E4BB4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26EA4B27"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FDD44CE"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lastRenderedPageBreak/>
              <w:t>48</w:t>
            </w:r>
          </w:p>
        </w:tc>
        <w:tc>
          <w:tcPr>
            <w:tcW w:w="420" w:type="dxa"/>
            <w:tcBorders>
              <w:top w:val="nil"/>
              <w:left w:val="nil"/>
              <w:bottom w:val="single" w:sz="4" w:space="0" w:color="auto"/>
              <w:right w:val="single" w:sz="4" w:space="0" w:color="auto"/>
            </w:tcBorders>
            <w:shd w:val="clear" w:color="auto" w:fill="auto"/>
            <w:noWrap/>
            <w:vAlign w:val="bottom"/>
            <w:hideMark/>
          </w:tcPr>
          <w:p w14:paraId="46A56B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531BDC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6EE565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16DCF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CCF04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CEB91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43A3C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93312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766C5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CC03C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5D5E0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91C78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4E44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9A824E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229C38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300" w:type="dxa"/>
            <w:tcBorders>
              <w:top w:val="nil"/>
              <w:left w:val="nil"/>
              <w:bottom w:val="single" w:sz="4" w:space="0" w:color="auto"/>
              <w:right w:val="single" w:sz="4" w:space="0" w:color="auto"/>
            </w:tcBorders>
            <w:shd w:val="clear" w:color="auto" w:fill="auto"/>
            <w:noWrap/>
            <w:vAlign w:val="bottom"/>
            <w:hideMark/>
          </w:tcPr>
          <w:p w14:paraId="5E4212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7BB71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CEB56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B5BD7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D6103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DE2E3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743F1A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3E072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4A229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C1453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52CEE0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58AD7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A7915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249E3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7A318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4D0CA05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551E6D2"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49</w:t>
            </w:r>
          </w:p>
        </w:tc>
        <w:tc>
          <w:tcPr>
            <w:tcW w:w="420" w:type="dxa"/>
            <w:tcBorders>
              <w:top w:val="nil"/>
              <w:left w:val="nil"/>
              <w:bottom w:val="single" w:sz="4" w:space="0" w:color="auto"/>
              <w:right w:val="single" w:sz="4" w:space="0" w:color="auto"/>
            </w:tcBorders>
            <w:shd w:val="clear" w:color="auto" w:fill="auto"/>
            <w:noWrap/>
            <w:vAlign w:val="bottom"/>
            <w:hideMark/>
          </w:tcPr>
          <w:p w14:paraId="3210BC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72F00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12BE5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3BFF75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23E00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FABFC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3FB1C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39142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6AC69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F5304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EE93B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4A7CD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9624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EFC4D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03927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BA449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89AE5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9560D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5562B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5DB9F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5787E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5A8722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D3B4B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36D0EB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07E0C3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54C4FB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3F6D72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FA921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669A6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E1880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7B88E3B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8703EB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50</w:t>
            </w:r>
          </w:p>
        </w:tc>
        <w:tc>
          <w:tcPr>
            <w:tcW w:w="420" w:type="dxa"/>
            <w:tcBorders>
              <w:top w:val="nil"/>
              <w:left w:val="nil"/>
              <w:bottom w:val="single" w:sz="4" w:space="0" w:color="auto"/>
              <w:right w:val="single" w:sz="4" w:space="0" w:color="auto"/>
            </w:tcBorders>
            <w:shd w:val="clear" w:color="auto" w:fill="auto"/>
            <w:noWrap/>
            <w:vAlign w:val="bottom"/>
            <w:hideMark/>
          </w:tcPr>
          <w:p w14:paraId="0522B7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1FF19A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2D30D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5A9DB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057E8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7888F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0634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225E9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3762C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791B4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BBAC1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68BDB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E6B9D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17FAD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A2490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57BE40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8C37E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3EE02A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8C4FD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83E3D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06B7A5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4E5B0A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15B857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BF20A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F863E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0C0765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2D70E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F6573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5218F6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22AA54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7A41CB1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D9582C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51</w:t>
            </w:r>
          </w:p>
        </w:tc>
        <w:tc>
          <w:tcPr>
            <w:tcW w:w="420" w:type="dxa"/>
            <w:tcBorders>
              <w:top w:val="nil"/>
              <w:left w:val="nil"/>
              <w:bottom w:val="single" w:sz="4" w:space="0" w:color="auto"/>
              <w:right w:val="single" w:sz="4" w:space="0" w:color="auto"/>
            </w:tcBorders>
            <w:shd w:val="clear" w:color="auto" w:fill="auto"/>
            <w:noWrap/>
            <w:vAlign w:val="bottom"/>
            <w:hideMark/>
          </w:tcPr>
          <w:p w14:paraId="7BC60F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85A69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71" w:type="dxa"/>
            <w:tcBorders>
              <w:top w:val="nil"/>
              <w:left w:val="nil"/>
              <w:bottom w:val="single" w:sz="4" w:space="0" w:color="auto"/>
              <w:right w:val="single" w:sz="4" w:space="0" w:color="auto"/>
            </w:tcBorders>
            <w:shd w:val="clear" w:color="auto" w:fill="auto"/>
            <w:noWrap/>
            <w:vAlign w:val="bottom"/>
            <w:hideMark/>
          </w:tcPr>
          <w:p w14:paraId="3F9D58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60" w:type="dxa"/>
            <w:tcBorders>
              <w:top w:val="nil"/>
              <w:left w:val="nil"/>
              <w:bottom w:val="single" w:sz="4" w:space="0" w:color="auto"/>
              <w:right w:val="single" w:sz="4" w:space="0" w:color="auto"/>
            </w:tcBorders>
            <w:shd w:val="clear" w:color="auto" w:fill="auto"/>
            <w:noWrap/>
            <w:vAlign w:val="bottom"/>
            <w:hideMark/>
          </w:tcPr>
          <w:p w14:paraId="125606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09377E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078C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9A066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99309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8D8AD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B7A9D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9FD0F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C5183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E3373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26DA69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23FCCD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346B10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A7565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54BC62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A137B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87627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7C815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41E6E0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12E36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74FA30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D1A84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3D6B86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10DA1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2FB98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90DD7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31F7E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6040446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919846E"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52</w:t>
            </w:r>
          </w:p>
        </w:tc>
        <w:tc>
          <w:tcPr>
            <w:tcW w:w="420" w:type="dxa"/>
            <w:tcBorders>
              <w:top w:val="nil"/>
              <w:left w:val="nil"/>
              <w:bottom w:val="single" w:sz="4" w:space="0" w:color="auto"/>
              <w:right w:val="single" w:sz="4" w:space="0" w:color="auto"/>
            </w:tcBorders>
            <w:shd w:val="clear" w:color="auto" w:fill="auto"/>
            <w:noWrap/>
            <w:vAlign w:val="bottom"/>
            <w:hideMark/>
          </w:tcPr>
          <w:p w14:paraId="72FA3D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51C64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D38D5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60" w:type="dxa"/>
            <w:tcBorders>
              <w:top w:val="nil"/>
              <w:left w:val="nil"/>
              <w:bottom w:val="single" w:sz="4" w:space="0" w:color="auto"/>
              <w:right w:val="single" w:sz="4" w:space="0" w:color="auto"/>
            </w:tcBorders>
            <w:shd w:val="clear" w:color="auto" w:fill="auto"/>
            <w:noWrap/>
            <w:vAlign w:val="bottom"/>
            <w:hideMark/>
          </w:tcPr>
          <w:p w14:paraId="786513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58B3C0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2E47D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29D14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F197A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F8022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1B100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E6A13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671DE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960D4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22D046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B2B16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2F0EB2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1D8B3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515866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76742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F7A91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C2921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5107E8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765C7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69120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18AACA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6B2B16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6F1526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1963CF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52E48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7B9362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r>
      <w:tr w:rsidR="00EE0CF4" w:rsidRPr="00EE0CF4" w14:paraId="644FFEA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C8C14F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53</w:t>
            </w:r>
          </w:p>
        </w:tc>
        <w:tc>
          <w:tcPr>
            <w:tcW w:w="420" w:type="dxa"/>
            <w:tcBorders>
              <w:top w:val="nil"/>
              <w:left w:val="nil"/>
              <w:bottom w:val="single" w:sz="4" w:space="0" w:color="auto"/>
              <w:right w:val="single" w:sz="4" w:space="0" w:color="auto"/>
            </w:tcBorders>
            <w:shd w:val="clear" w:color="auto" w:fill="auto"/>
            <w:noWrap/>
            <w:vAlign w:val="bottom"/>
            <w:hideMark/>
          </w:tcPr>
          <w:p w14:paraId="450DAF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914DA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01489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5EE4A3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68B1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F6364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31CBE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0B555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7ABF3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0AA944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AC040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C77C0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92493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0B4376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362D72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24</w:t>
            </w:r>
          </w:p>
        </w:tc>
        <w:tc>
          <w:tcPr>
            <w:tcW w:w="300" w:type="dxa"/>
            <w:tcBorders>
              <w:top w:val="nil"/>
              <w:left w:val="nil"/>
              <w:bottom w:val="single" w:sz="4" w:space="0" w:color="auto"/>
              <w:right w:val="single" w:sz="4" w:space="0" w:color="auto"/>
            </w:tcBorders>
            <w:shd w:val="clear" w:color="auto" w:fill="auto"/>
            <w:noWrap/>
            <w:vAlign w:val="bottom"/>
            <w:hideMark/>
          </w:tcPr>
          <w:p w14:paraId="089D61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8BA1E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72421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014C9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890EA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A7FC6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02EEF9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24F453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4C28A3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4E03D3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03E26F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0D72C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9D63C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2AD241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5F1C86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016BD8A0"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BE973F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54</w:t>
            </w:r>
          </w:p>
        </w:tc>
        <w:tc>
          <w:tcPr>
            <w:tcW w:w="420" w:type="dxa"/>
            <w:tcBorders>
              <w:top w:val="nil"/>
              <w:left w:val="nil"/>
              <w:bottom w:val="single" w:sz="4" w:space="0" w:color="auto"/>
              <w:right w:val="single" w:sz="4" w:space="0" w:color="auto"/>
            </w:tcBorders>
            <w:shd w:val="clear" w:color="auto" w:fill="auto"/>
            <w:noWrap/>
            <w:vAlign w:val="bottom"/>
            <w:hideMark/>
          </w:tcPr>
          <w:p w14:paraId="761355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EB775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F327D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F13D0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0628BA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387DA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E3BD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4FA1A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9C5F6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A7C69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1DB95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00DB0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82AF5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2308A2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D5D8E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941A1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5D984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4BBD5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4EEC4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6FC98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338112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80" w:type="dxa"/>
            <w:tcBorders>
              <w:top w:val="nil"/>
              <w:left w:val="nil"/>
              <w:bottom w:val="single" w:sz="4" w:space="0" w:color="auto"/>
              <w:right w:val="single" w:sz="4" w:space="0" w:color="auto"/>
            </w:tcBorders>
            <w:shd w:val="clear" w:color="auto" w:fill="auto"/>
            <w:noWrap/>
            <w:vAlign w:val="bottom"/>
            <w:hideMark/>
          </w:tcPr>
          <w:p w14:paraId="79B380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764BFD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5C38BC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07A0E1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1F353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ECDB8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53003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E1276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55824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r>
      <w:tr w:rsidR="00EE0CF4" w:rsidRPr="00EE0CF4" w14:paraId="7DFC430F"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16213B2"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55</w:t>
            </w:r>
          </w:p>
        </w:tc>
        <w:tc>
          <w:tcPr>
            <w:tcW w:w="420" w:type="dxa"/>
            <w:tcBorders>
              <w:top w:val="nil"/>
              <w:left w:val="nil"/>
              <w:bottom w:val="single" w:sz="4" w:space="0" w:color="auto"/>
              <w:right w:val="single" w:sz="4" w:space="0" w:color="auto"/>
            </w:tcBorders>
            <w:shd w:val="clear" w:color="auto" w:fill="auto"/>
            <w:noWrap/>
            <w:vAlign w:val="bottom"/>
            <w:hideMark/>
          </w:tcPr>
          <w:p w14:paraId="4A9A55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1DCFF4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DE0A3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3DE3F4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D2848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D636A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9F60A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F0EC6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EA74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18E10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211E53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393BF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62984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11DF77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4F665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3B9BCB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2D112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09C506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6A4BA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8A304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0EB327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59FBA8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66B6D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25FCC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04770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3FB5DA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E863B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EB425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2018BF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706F6E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33B5EBB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1A59A8C"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56</w:t>
            </w:r>
          </w:p>
        </w:tc>
        <w:tc>
          <w:tcPr>
            <w:tcW w:w="420" w:type="dxa"/>
            <w:tcBorders>
              <w:top w:val="nil"/>
              <w:left w:val="nil"/>
              <w:bottom w:val="single" w:sz="4" w:space="0" w:color="auto"/>
              <w:right w:val="single" w:sz="4" w:space="0" w:color="auto"/>
            </w:tcBorders>
            <w:shd w:val="clear" w:color="auto" w:fill="auto"/>
            <w:noWrap/>
            <w:vAlign w:val="bottom"/>
            <w:hideMark/>
          </w:tcPr>
          <w:p w14:paraId="5926CF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0FA83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71" w:type="dxa"/>
            <w:tcBorders>
              <w:top w:val="nil"/>
              <w:left w:val="nil"/>
              <w:bottom w:val="single" w:sz="4" w:space="0" w:color="auto"/>
              <w:right w:val="single" w:sz="4" w:space="0" w:color="auto"/>
            </w:tcBorders>
            <w:shd w:val="clear" w:color="auto" w:fill="auto"/>
            <w:noWrap/>
            <w:vAlign w:val="bottom"/>
            <w:hideMark/>
          </w:tcPr>
          <w:p w14:paraId="658759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4798D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163380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0C6B9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2C6F2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548C5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3DB7A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6007B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B806B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8BBC2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61C7A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7DA1A3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3D099E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300" w:type="dxa"/>
            <w:tcBorders>
              <w:top w:val="nil"/>
              <w:left w:val="nil"/>
              <w:bottom w:val="single" w:sz="4" w:space="0" w:color="auto"/>
              <w:right w:val="single" w:sz="4" w:space="0" w:color="auto"/>
            </w:tcBorders>
            <w:shd w:val="clear" w:color="auto" w:fill="auto"/>
            <w:noWrap/>
            <w:vAlign w:val="bottom"/>
            <w:hideMark/>
          </w:tcPr>
          <w:p w14:paraId="352273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5AEAB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8E381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AFD75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8829C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5BE62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53E664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8A4E8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7980F0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287E8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2F6A0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1A7DCB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6FBC8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43750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905EF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3C52823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51FA450"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57</w:t>
            </w:r>
          </w:p>
        </w:tc>
        <w:tc>
          <w:tcPr>
            <w:tcW w:w="420" w:type="dxa"/>
            <w:tcBorders>
              <w:top w:val="nil"/>
              <w:left w:val="nil"/>
              <w:bottom w:val="single" w:sz="4" w:space="0" w:color="auto"/>
              <w:right w:val="single" w:sz="4" w:space="0" w:color="auto"/>
            </w:tcBorders>
            <w:shd w:val="clear" w:color="auto" w:fill="auto"/>
            <w:noWrap/>
            <w:vAlign w:val="bottom"/>
            <w:hideMark/>
          </w:tcPr>
          <w:p w14:paraId="09EF88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45431F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B13EE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6B9A8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B94C8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5E93B7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F9B24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DE2FE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84817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A964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D7DA7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A1CC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221E6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983AA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B3F8D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401E62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68BE59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98709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C90B8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6F085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44D28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7F2560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57E5B4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24B26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81AD5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787DF8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3A5C9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A3AE0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FCE64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4BFCCD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48001846"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45AA82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58</w:t>
            </w:r>
          </w:p>
        </w:tc>
        <w:tc>
          <w:tcPr>
            <w:tcW w:w="420" w:type="dxa"/>
            <w:tcBorders>
              <w:top w:val="nil"/>
              <w:left w:val="nil"/>
              <w:bottom w:val="single" w:sz="4" w:space="0" w:color="auto"/>
              <w:right w:val="single" w:sz="4" w:space="0" w:color="auto"/>
            </w:tcBorders>
            <w:shd w:val="clear" w:color="auto" w:fill="auto"/>
            <w:noWrap/>
            <w:vAlign w:val="bottom"/>
            <w:hideMark/>
          </w:tcPr>
          <w:p w14:paraId="64F121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11B156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5B5BCE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6C05C2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3F900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29A57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62898C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E7A54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6097C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4E839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BFAF0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4DBFD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6A1C8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79A65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9428A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78CA37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0AF33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C5BB6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577E3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351DB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65169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4C5375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8BE15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F5D7E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0DBD8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3CFCC9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8B935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442E0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4AB62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DF9EC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0E3223A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6B00E4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59</w:t>
            </w:r>
          </w:p>
        </w:tc>
        <w:tc>
          <w:tcPr>
            <w:tcW w:w="420" w:type="dxa"/>
            <w:tcBorders>
              <w:top w:val="nil"/>
              <w:left w:val="nil"/>
              <w:bottom w:val="single" w:sz="4" w:space="0" w:color="auto"/>
              <w:right w:val="single" w:sz="4" w:space="0" w:color="auto"/>
            </w:tcBorders>
            <w:shd w:val="clear" w:color="auto" w:fill="auto"/>
            <w:noWrap/>
            <w:vAlign w:val="bottom"/>
            <w:hideMark/>
          </w:tcPr>
          <w:p w14:paraId="6B213D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53E1A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A8A5D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592A99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2483D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7E3D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1841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38CC2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A1AA2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AC948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6E423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9243E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E7E46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D6B6C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D3E1A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729939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B36F3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62CCF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01EC9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83201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17F57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3D5D0D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5EE9C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DF76C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380DA1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60" w:type="dxa"/>
            <w:tcBorders>
              <w:top w:val="nil"/>
              <w:left w:val="nil"/>
              <w:bottom w:val="single" w:sz="4" w:space="0" w:color="auto"/>
              <w:right w:val="single" w:sz="4" w:space="0" w:color="auto"/>
            </w:tcBorders>
            <w:shd w:val="clear" w:color="auto" w:fill="auto"/>
            <w:noWrap/>
            <w:vAlign w:val="bottom"/>
            <w:hideMark/>
          </w:tcPr>
          <w:p w14:paraId="7DF081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E9E1B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2A143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F9A58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F3C7A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18E428E7"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48EBF5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60</w:t>
            </w:r>
          </w:p>
        </w:tc>
        <w:tc>
          <w:tcPr>
            <w:tcW w:w="420" w:type="dxa"/>
            <w:tcBorders>
              <w:top w:val="nil"/>
              <w:left w:val="nil"/>
              <w:bottom w:val="single" w:sz="4" w:space="0" w:color="auto"/>
              <w:right w:val="single" w:sz="4" w:space="0" w:color="auto"/>
            </w:tcBorders>
            <w:shd w:val="clear" w:color="auto" w:fill="auto"/>
            <w:noWrap/>
            <w:vAlign w:val="bottom"/>
            <w:hideMark/>
          </w:tcPr>
          <w:p w14:paraId="6350631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1DF689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6106D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F32DE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2D80BA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E82C6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9F714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6CD49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C8E6C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ED4CC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4B33B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B0ED4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2ECD8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3385A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400CF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6E2EF2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A0906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7401A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14BA5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E1727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95C33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3140389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7C846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93E20C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F7CA1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7B5CD1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2EF0A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76E00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21929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A617C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086489C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401E5C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61</w:t>
            </w:r>
          </w:p>
        </w:tc>
        <w:tc>
          <w:tcPr>
            <w:tcW w:w="420" w:type="dxa"/>
            <w:tcBorders>
              <w:top w:val="nil"/>
              <w:left w:val="nil"/>
              <w:bottom w:val="single" w:sz="4" w:space="0" w:color="auto"/>
              <w:right w:val="single" w:sz="4" w:space="0" w:color="auto"/>
            </w:tcBorders>
            <w:shd w:val="clear" w:color="auto" w:fill="auto"/>
            <w:noWrap/>
            <w:vAlign w:val="bottom"/>
            <w:hideMark/>
          </w:tcPr>
          <w:p w14:paraId="57D814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17850E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67C14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1193D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04783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27C2C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0C7A2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59EDF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B0324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2A028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5494C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80524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847B1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163CA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C531C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3B79EC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F6D81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713C3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C45AB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7C93C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E352F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497650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AEB4C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FE9B6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40F3A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274E3E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FC48C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240ED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FEA49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5A0838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r>
      <w:tr w:rsidR="00EE0CF4" w:rsidRPr="00EE0CF4" w14:paraId="79370C8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405C2A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62</w:t>
            </w:r>
          </w:p>
        </w:tc>
        <w:tc>
          <w:tcPr>
            <w:tcW w:w="420" w:type="dxa"/>
            <w:tcBorders>
              <w:top w:val="nil"/>
              <w:left w:val="nil"/>
              <w:bottom w:val="single" w:sz="4" w:space="0" w:color="auto"/>
              <w:right w:val="single" w:sz="4" w:space="0" w:color="auto"/>
            </w:tcBorders>
            <w:shd w:val="clear" w:color="auto" w:fill="auto"/>
            <w:noWrap/>
            <w:vAlign w:val="bottom"/>
            <w:hideMark/>
          </w:tcPr>
          <w:p w14:paraId="3C0844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242E1F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87059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913FF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7F2CF8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B418C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CC4C1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337FB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5C162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6FCA2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4EDD7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37309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F33CB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11B8A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89347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55190E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D462D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85C15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FA7BD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312EBF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96C38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77C8BA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AA191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534818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0FDB8F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750B31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97C7D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7F7D8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0A2719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19053E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r>
      <w:tr w:rsidR="00EE0CF4" w:rsidRPr="00EE0CF4" w14:paraId="54A518E0"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FE818C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63</w:t>
            </w:r>
          </w:p>
        </w:tc>
        <w:tc>
          <w:tcPr>
            <w:tcW w:w="420" w:type="dxa"/>
            <w:tcBorders>
              <w:top w:val="nil"/>
              <w:left w:val="nil"/>
              <w:bottom w:val="single" w:sz="4" w:space="0" w:color="auto"/>
              <w:right w:val="single" w:sz="4" w:space="0" w:color="auto"/>
            </w:tcBorders>
            <w:shd w:val="clear" w:color="auto" w:fill="auto"/>
            <w:noWrap/>
            <w:vAlign w:val="bottom"/>
            <w:hideMark/>
          </w:tcPr>
          <w:p w14:paraId="160AF7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3DD678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7E3FB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30325B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16EBEB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3BB3B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0E990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B5A7D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98619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89454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7C50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5162B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E975D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7FDB77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18727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58F135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8A3EFA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42EBF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084C4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0791C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13F83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CA2A5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6B6C7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3D05D9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246A97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2847B9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2913A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86DB5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3CB99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4D042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7D45864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CB836D8"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64</w:t>
            </w:r>
          </w:p>
        </w:tc>
        <w:tc>
          <w:tcPr>
            <w:tcW w:w="420" w:type="dxa"/>
            <w:tcBorders>
              <w:top w:val="nil"/>
              <w:left w:val="nil"/>
              <w:bottom w:val="single" w:sz="4" w:space="0" w:color="auto"/>
              <w:right w:val="single" w:sz="4" w:space="0" w:color="auto"/>
            </w:tcBorders>
            <w:shd w:val="clear" w:color="auto" w:fill="auto"/>
            <w:noWrap/>
            <w:vAlign w:val="bottom"/>
            <w:hideMark/>
          </w:tcPr>
          <w:p w14:paraId="221CE4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9812D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BB7F8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5BD09A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6CBB6C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3DB0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2BA6D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0DD1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E242A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7B95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2CA2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76486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68460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F7135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050F59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300" w:type="dxa"/>
            <w:tcBorders>
              <w:top w:val="nil"/>
              <w:left w:val="nil"/>
              <w:bottom w:val="single" w:sz="4" w:space="0" w:color="auto"/>
              <w:right w:val="single" w:sz="4" w:space="0" w:color="auto"/>
            </w:tcBorders>
            <w:shd w:val="clear" w:color="auto" w:fill="auto"/>
            <w:noWrap/>
            <w:vAlign w:val="bottom"/>
            <w:hideMark/>
          </w:tcPr>
          <w:p w14:paraId="38F8A7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63F60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862F7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7BF16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8D368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16418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67FD9A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071A20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105F18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2B4B87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B8BA0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69392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67006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2C24A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2AA60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67BF96CF"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F3D92A8"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65</w:t>
            </w:r>
          </w:p>
        </w:tc>
        <w:tc>
          <w:tcPr>
            <w:tcW w:w="420" w:type="dxa"/>
            <w:tcBorders>
              <w:top w:val="nil"/>
              <w:left w:val="nil"/>
              <w:bottom w:val="single" w:sz="4" w:space="0" w:color="auto"/>
              <w:right w:val="single" w:sz="4" w:space="0" w:color="auto"/>
            </w:tcBorders>
            <w:shd w:val="clear" w:color="auto" w:fill="auto"/>
            <w:noWrap/>
            <w:vAlign w:val="bottom"/>
            <w:hideMark/>
          </w:tcPr>
          <w:p w14:paraId="283025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A28E8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E6E20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1D6EA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7CF3AD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B4E3C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373B6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91C93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85464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8A087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16C9D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EE077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61C4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35CD7C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726E1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199F2C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A738F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E568D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98CD3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A9C2B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44A1D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80" w:type="dxa"/>
            <w:tcBorders>
              <w:top w:val="nil"/>
              <w:left w:val="nil"/>
              <w:bottom w:val="single" w:sz="4" w:space="0" w:color="auto"/>
              <w:right w:val="single" w:sz="4" w:space="0" w:color="auto"/>
            </w:tcBorders>
            <w:shd w:val="clear" w:color="auto" w:fill="auto"/>
            <w:noWrap/>
            <w:vAlign w:val="bottom"/>
            <w:hideMark/>
          </w:tcPr>
          <w:p w14:paraId="5A5CE3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38A286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4DFC61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662FBD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507FB8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4ECD57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369FF6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31BD50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46C3FC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r>
      <w:tr w:rsidR="00EE0CF4" w:rsidRPr="00EE0CF4" w14:paraId="2FBF74A5"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C0979BD"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66</w:t>
            </w:r>
          </w:p>
        </w:tc>
        <w:tc>
          <w:tcPr>
            <w:tcW w:w="420" w:type="dxa"/>
            <w:tcBorders>
              <w:top w:val="nil"/>
              <w:left w:val="nil"/>
              <w:bottom w:val="single" w:sz="4" w:space="0" w:color="auto"/>
              <w:right w:val="single" w:sz="4" w:space="0" w:color="auto"/>
            </w:tcBorders>
            <w:shd w:val="clear" w:color="auto" w:fill="auto"/>
            <w:noWrap/>
            <w:vAlign w:val="bottom"/>
            <w:hideMark/>
          </w:tcPr>
          <w:p w14:paraId="529008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AAD67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975DA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694A80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A2768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D923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92AEA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E855B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D19DF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4A1DB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06C79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C769D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915E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4CD4CD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ADC02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055B13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1F876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3DAA3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5B473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6BB60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D7F54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18DB78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36A686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2D750F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7EF028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5E543B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074C2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A6528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5DDEB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DAEA3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46A63745"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EEAA9B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67</w:t>
            </w:r>
          </w:p>
        </w:tc>
        <w:tc>
          <w:tcPr>
            <w:tcW w:w="420" w:type="dxa"/>
            <w:tcBorders>
              <w:top w:val="nil"/>
              <w:left w:val="nil"/>
              <w:bottom w:val="single" w:sz="4" w:space="0" w:color="auto"/>
              <w:right w:val="single" w:sz="4" w:space="0" w:color="auto"/>
            </w:tcBorders>
            <w:shd w:val="clear" w:color="auto" w:fill="auto"/>
            <w:noWrap/>
            <w:vAlign w:val="bottom"/>
            <w:hideMark/>
          </w:tcPr>
          <w:p w14:paraId="6B7CDD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04FBD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E242C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CCA87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0BC40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108AD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05D2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B6E9A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D1B68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F75D3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644E9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CBB28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31826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708F65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82E21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2CBE6B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03BFD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8888F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9EAF3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59E33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126ED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5D62F3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8320A9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72CD7A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FF2C7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2FE1D9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651FA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1F6B0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FD306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D9DB7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04506CB6"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1A33E0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68</w:t>
            </w:r>
          </w:p>
        </w:tc>
        <w:tc>
          <w:tcPr>
            <w:tcW w:w="420" w:type="dxa"/>
            <w:tcBorders>
              <w:top w:val="nil"/>
              <w:left w:val="nil"/>
              <w:bottom w:val="single" w:sz="4" w:space="0" w:color="auto"/>
              <w:right w:val="single" w:sz="4" w:space="0" w:color="auto"/>
            </w:tcBorders>
            <w:shd w:val="clear" w:color="auto" w:fill="auto"/>
            <w:noWrap/>
            <w:vAlign w:val="bottom"/>
            <w:hideMark/>
          </w:tcPr>
          <w:p w14:paraId="1E8FD5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F0467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70628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24116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6053A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19477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7B0ED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9A0D4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A0CCC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80BD6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93C68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D8DD4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1BED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4B83BF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185529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21</w:t>
            </w:r>
          </w:p>
        </w:tc>
        <w:tc>
          <w:tcPr>
            <w:tcW w:w="300" w:type="dxa"/>
            <w:tcBorders>
              <w:top w:val="nil"/>
              <w:left w:val="nil"/>
              <w:bottom w:val="single" w:sz="4" w:space="0" w:color="auto"/>
              <w:right w:val="single" w:sz="4" w:space="0" w:color="auto"/>
            </w:tcBorders>
            <w:shd w:val="clear" w:color="auto" w:fill="auto"/>
            <w:noWrap/>
            <w:vAlign w:val="bottom"/>
            <w:hideMark/>
          </w:tcPr>
          <w:p w14:paraId="162F65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34FBC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4FDA6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1D725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15D97E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3C79C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280" w:type="dxa"/>
            <w:tcBorders>
              <w:top w:val="nil"/>
              <w:left w:val="nil"/>
              <w:bottom w:val="single" w:sz="4" w:space="0" w:color="auto"/>
              <w:right w:val="single" w:sz="4" w:space="0" w:color="auto"/>
            </w:tcBorders>
            <w:shd w:val="clear" w:color="auto" w:fill="auto"/>
            <w:noWrap/>
            <w:vAlign w:val="bottom"/>
            <w:hideMark/>
          </w:tcPr>
          <w:p w14:paraId="2BD7AA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BB7F9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BF93D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3C0A82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610006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8FB0C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229BD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064E0BD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7B298E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00D768E5"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C672F9A"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69</w:t>
            </w:r>
          </w:p>
        </w:tc>
        <w:tc>
          <w:tcPr>
            <w:tcW w:w="420" w:type="dxa"/>
            <w:tcBorders>
              <w:top w:val="nil"/>
              <w:left w:val="nil"/>
              <w:bottom w:val="single" w:sz="4" w:space="0" w:color="auto"/>
              <w:right w:val="single" w:sz="4" w:space="0" w:color="auto"/>
            </w:tcBorders>
            <w:shd w:val="clear" w:color="auto" w:fill="auto"/>
            <w:noWrap/>
            <w:vAlign w:val="bottom"/>
            <w:hideMark/>
          </w:tcPr>
          <w:p w14:paraId="3D99E4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3D5C1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A7EF7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3E3EA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99F4A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EEEB7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70B71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CFBE9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72DD9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50BBD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E78F1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0C2E5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FE71D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105DA8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74035C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24</w:t>
            </w:r>
          </w:p>
        </w:tc>
        <w:tc>
          <w:tcPr>
            <w:tcW w:w="300" w:type="dxa"/>
            <w:tcBorders>
              <w:top w:val="nil"/>
              <w:left w:val="nil"/>
              <w:bottom w:val="single" w:sz="4" w:space="0" w:color="auto"/>
              <w:right w:val="single" w:sz="4" w:space="0" w:color="auto"/>
            </w:tcBorders>
            <w:shd w:val="clear" w:color="auto" w:fill="auto"/>
            <w:noWrap/>
            <w:vAlign w:val="bottom"/>
            <w:hideMark/>
          </w:tcPr>
          <w:p w14:paraId="3FFD73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9394E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696E8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6595B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D24E0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AB745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63F049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43EF0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DADDC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21E11A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53D49A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1E2F44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66E35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1D0733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853C5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r>
      <w:tr w:rsidR="00EE0CF4" w:rsidRPr="00EE0CF4" w14:paraId="43999819"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2DFC77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70</w:t>
            </w:r>
          </w:p>
        </w:tc>
        <w:tc>
          <w:tcPr>
            <w:tcW w:w="420" w:type="dxa"/>
            <w:tcBorders>
              <w:top w:val="nil"/>
              <w:left w:val="nil"/>
              <w:bottom w:val="single" w:sz="4" w:space="0" w:color="auto"/>
              <w:right w:val="single" w:sz="4" w:space="0" w:color="auto"/>
            </w:tcBorders>
            <w:shd w:val="clear" w:color="auto" w:fill="auto"/>
            <w:noWrap/>
            <w:vAlign w:val="bottom"/>
            <w:hideMark/>
          </w:tcPr>
          <w:p w14:paraId="3DF536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340FF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F8901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5FE70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D2000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FCB5A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74CF9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F1543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DD29F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42DFB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30D25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A5A5E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7DD41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4E2C0C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AE339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4A157B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51E2C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1AFBC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DE4F9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44980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2DB9D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4E29F0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39FAB7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62562B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EDE58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52E54B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185F1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A8CE9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AE0DE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FD759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706CBDDF"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66CD005"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71</w:t>
            </w:r>
          </w:p>
        </w:tc>
        <w:tc>
          <w:tcPr>
            <w:tcW w:w="420" w:type="dxa"/>
            <w:tcBorders>
              <w:top w:val="nil"/>
              <w:left w:val="nil"/>
              <w:bottom w:val="single" w:sz="4" w:space="0" w:color="auto"/>
              <w:right w:val="single" w:sz="4" w:space="0" w:color="auto"/>
            </w:tcBorders>
            <w:shd w:val="clear" w:color="auto" w:fill="auto"/>
            <w:noWrap/>
            <w:vAlign w:val="bottom"/>
            <w:hideMark/>
          </w:tcPr>
          <w:p w14:paraId="477540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849DB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47BAD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57BC8E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7C1EC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A4AF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9FF2F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E092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B552B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7C6F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9D4C3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2691A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536A1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BD933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69FFA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725A7A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40D59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F2C7F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91297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695170A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45CC3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80" w:type="dxa"/>
            <w:tcBorders>
              <w:top w:val="nil"/>
              <w:left w:val="nil"/>
              <w:bottom w:val="single" w:sz="4" w:space="0" w:color="auto"/>
              <w:right w:val="single" w:sz="4" w:space="0" w:color="auto"/>
            </w:tcBorders>
            <w:shd w:val="clear" w:color="auto" w:fill="auto"/>
            <w:noWrap/>
            <w:vAlign w:val="bottom"/>
            <w:hideMark/>
          </w:tcPr>
          <w:p w14:paraId="25B8EB9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4231FF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323CB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5F5362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CE43D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B1CD4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1C1127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591B28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0200B6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r>
      <w:tr w:rsidR="00EE0CF4" w:rsidRPr="00EE0CF4" w14:paraId="1C2BF5F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6BD089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72</w:t>
            </w:r>
          </w:p>
        </w:tc>
        <w:tc>
          <w:tcPr>
            <w:tcW w:w="420" w:type="dxa"/>
            <w:tcBorders>
              <w:top w:val="nil"/>
              <w:left w:val="nil"/>
              <w:bottom w:val="single" w:sz="4" w:space="0" w:color="auto"/>
              <w:right w:val="single" w:sz="4" w:space="0" w:color="auto"/>
            </w:tcBorders>
            <w:shd w:val="clear" w:color="auto" w:fill="auto"/>
            <w:noWrap/>
            <w:vAlign w:val="bottom"/>
            <w:hideMark/>
          </w:tcPr>
          <w:p w14:paraId="6CFFDE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2F1242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6A816F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2A7C89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9C77E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5A79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AEB11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700AA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FA24E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9A2B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572B7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F521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32554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A1B32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07F07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445ADD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CE986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5CD62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337C1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4CF6D7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4C00F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472D31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BCB40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F635F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24BC6E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001A02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0D820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E6DC7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48319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47D76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21A126C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D86E49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73</w:t>
            </w:r>
          </w:p>
        </w:tc>
        <w:tc>
          <w:tcPr>
            <w:tcW w:w="420" w:type="dxa"/>
            <w:tcBorders>
              <w:top w:val="nil"/>
              <w:left w:val="nil"/>
              <w:bottom w:val="single" w:sz="4" w:space="0" w:color="auto"/>
              <w:right w:val="single" w:sz="4" w:space="0" w:color="auto"/>
            </w:tcBorders>
            <w:shd w:val="clear" w:color="auto" w:fill="auto"/>
            <w:noWrap/>
            <w:vAlign w:val="bottom"/>
            <w:hideMark/>
          </w:tcPr>
          <w:p w14:paraId="1AFD08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82E34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F9780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2173A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03C5A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66061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A7F15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87860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D2220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1352E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03953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250EF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5FD66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54CC1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CB18C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426A31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EF6F6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35EF07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C3B2D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154739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887D7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3E5D85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4EA23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4552C2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30002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60" w:type="dxa"/>
            <w:tcBorders>
              <w:top w:val="nil"/>
              <w:left w:val="nil"/>
              <w:bottom w:val="single" w:sz="4" w:space="0" w:color="auto"/>
              <w:right w:val="single" w:sz="4" w:space="0" w:color="auto"/>
            </w:tcBorders>
            <w:shd w:val="clear" w:color="auto" w:fill="auto"/>
            <w:noWrap/>
            <w:vAlign w:val="bottom"/>
            <w:hideMark/>
          </w:tcPr>
          <w:p w14:paraId="0271CA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26A06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88058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EDB43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CBF4A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70D29870"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E59FFF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74</w:t>
            </w:r>
          </w:p>
        </w:tc>
        <w:tc>
          <w:tcPr>
            <w:tcW w:w="420" w:type="dxa"/>
            <w:tcBorders>
              <w:top w:val="nil"/>
              <w:left w:val="nil"/>
              <w:bottom w:val="single" w:sz="4" w:space="0" w:color="auto"/>
              <w:right w:val="single" w:sz="4" w:space="0" w:color="auto"/>
            </w:tcBorders>
            <w:shd w:val="clear" w:color="auto" w:fill="auto"/>
            <w:noWrap/>
            <w:vAlign w:val="bottom"/>
            <w:hideMark/>
          </w:tcPr>
          <w:p w14:paraId="1DBD15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9DD4C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9C4B8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AE33B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A7385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C6FD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8ECB9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8C25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78636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2D91E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E630A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A057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A53E9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02AD6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684A1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938B1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EF0A7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15B8E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606B91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19AE14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4652EE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76906D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1DB7A6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97719A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5920E9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5EA6C8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F77AC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D105B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7856D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4D66A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75FC23CF"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A2EF38D"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lastRenderedPageBreak/>
              <w:t>75</w:t>
            </w:r>
          </w:p>
        </w:tc>
        <w:tc>
          <w:tcPr>
            <w:tcW w:w="420" w:type="dxa"/>
            <w:tcBorders>
              <w:top w:val="nil"/>
              <w:left w:val="nil"/>
              <w:bottom w:val="single" w:sz="4" w:space="0" w:color="auto"/>
              <w:right w:val="single" w:sz="4" w:space="0" w:color="auto"/>
            </w:tcBorders>
            <w:shd w:val="clear" w:color="auto" w:fill="auto"/>
            <w:noWrap/>
            <w:vAlign w:val="bottom"/>
            <w:hideMark/>
          </w:tcPr>
          <w:p w14:paraId="564253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498DD3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0ED05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460" w:type="dxa"/>
            <w:tcBorders>
              <w:top w:val="nil"/>
              <w:left w:val="nil"/>
              <w:bottom w:val="single" w:sz="4" w:space="0" w:color="auto"/>
              <w:right w:val="single" w:sz="4" w:space="0" w:color="auto"/>
            </w:tcBorders>
            <w:shd w:val="clear" w:color="auto" w:fill="auto"/>
            <w:noWrap/>
            <w:vAlign w:val="bottom"/>
            <w:hideMark/>
          </w:tcPr>
          <w:p w14:paraId="000655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0E058A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59005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1402D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62279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38EBF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65F22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AAF7E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981BB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10DFC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709E10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AFB2E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11311A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3E32F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D9297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BCF51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B74AC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61610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177AA1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68D9A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17A28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66E0D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70CC0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F46F2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FC199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13C9B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0D2596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3B43D6FD"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4F6A2A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76</w:t>
            </w:r>
          </w:p>
        </w:tc>
        <w:tc>
          <w:tcPr>
            <w:tcW w:w="420" w:type="dxa"/>
            <w:tcBorders>
              <w:top w:val="nil"/>
              <w:left w:val="nil"/>
              <w:bottom w:val="single" w:sz="4" w:space="0" w:color="auto"/>
              <w:right w:val="single" w:sz="4" w:space="0" w:color="auto"/>
            </w:tcBorders>
            <w:shd w:val="clear" w:color="auto" w:fill="auto"/>
            <w:noWrap/>
            <w:vAlign w:val="bottom"/>
            <w:hideMark/>
          </w:tcPr>
          <w:p w14:paraId="64CB29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6105DF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951F8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460" w:type="dxa"/>
            <w:tcBorders>
              <w:top w:val="nil"/>
              <w:left w:val="nil"/>
              <w:bottom w:val="single" w:sz="4" w:space="0" w:color="auto"/>
              <w:right w:val="single" w:sz="4" w:space="0" w:color="auto"/>
            </w:tcBorders>
            <w:shd w:val="clear" w:color="auto" w:fill="auto"/>
            <w:noWrap/>
            <w:vAlign w:val="bottom"/>
            <w:hideMark/>
          </w:tcPr>
          <w:p w14:paraId="18C6BC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1B3FA9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45D6A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ED343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9DEA8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DE6F0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FA2B8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090C3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AA459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B3BD3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413FBA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44E069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704A94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834F80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31BCA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C3B60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0CF519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1D201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60903E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8B2EF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23A0D8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C90F4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1006BC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D7980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9414D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9343D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4299B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708C6D1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49B728A"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77</w:t>
            </w:r>
          </w:p>
        </w:tc>
        <w:tc>
          <w:tcPr>
            <w:tcW w:w="420" w:type="dxa"/>
            <w:tcBorders>
              <w:top w:val="nil"/>
              <w:left w:val="nil"/>
              <w:bottom w:val="single" w:sz="4" w:space="0" w:color="auto"/>
              <w:right w:val="single" w:sz="4" w:space="0" w:color="auto"/>
            </w:tcBorders>
            <w:shd w:val="clear" w:color="auto" w:fill="auto"/>
            <w:noWrap/>
            <w:vAlign w:val="bottom"/>
            <w:hideMark/>
          </w:tcPr>
          <w:p w14:paraId="4A85EE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F2234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E512B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AF2B4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C0505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7BA54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250D2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AD8F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A5D9A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40AD9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F467C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102C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D7F41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5F58E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8782F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75BF43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57D4D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303BB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14014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25F56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5E8765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B57D9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433B6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EF75D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2BBE8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3DC784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A38E7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40BF0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918C9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06FB44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43DEB330"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6417FF7"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78</w:t>
            </w:r>
          </w:p>
        </w:tc>
        <w:tc>
          <w:tcPr>
            <w:tcW w:w="420" w:type="dxa"/>
            <w:tcBorders>
              <w:top w:val="nil"/>
              <w:left w:val="nil"/>
              <w:bottom w:val="single" w:sz="4" w:space="0" w:color="auto"/>
              <w:right w:val="single" w:sz="4" w:space="0" w:color="auto"/>
            </w:tcBorders>
            <w:shd w:val="clear" w:color="auto" w:fill="auto"/>
            <w:noWrap/>
            <w:vAlign w:val="bottom"/>
            <w:hideMark/>
          </w:tcPr>
          <w:p w14:paraId="29D70F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3A7C98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90083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3C6F7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2FEC5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2F2F9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E58D5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0FF77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38522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57A16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7CCDB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9070F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EF77B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7413A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C653C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52E17A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F18AF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11AE9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608F39D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1AAF0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45D49C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87428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B424E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9C3BD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153EB2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2155E2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6E064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97D89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00460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2EAC6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249F4FB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18D2382"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79</w:t>
            </w:r>
          </w:p>
        </w:tc>
        <w:tc>
          <w:tcPr>
            <w:tcW w:w="420" w:type="dxa"/>
            <w:tcBorders>
              <w:top w:val="nil"/>
              <w:left w:val="nil"/>
              <w:bottom w:val="single" w:sz="4" w:space="0" w:color="auto"/>
              <w:right w:val="single" w:sz="4" w:space="0" w:color="auto"/>
            </w:tcBorders>
            <w:shd w:val="clear" w:color="auto" w:fill="auto"/>
            <w:noWrap/>
            <w:vAlign w:val="bottom"/>
            <w:hideMark/>
          </w:tcPr>
          <w:p w14:paraId="2E9821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1D5274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F4B1D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FBC4A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58421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8FE04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4053C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7EA3A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FD4B0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D7690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89FB60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21681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47237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2CBCB8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F0B8F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300" w:type="dxa"/>
            <w:tcBorders>
              <w:top w:val="nil"/>
              <w:left w:val="nil"/>
              <w:bottom w:val="single" w:sz="4" w:space="0" w:color="auto"/>
              <w:right w:val="single" w:sz="4" w:space="0" w:color="auto"/>
            </w:tcBorders>
            <w:shd w:val="clear" w:color="auto" w:fill="auto"/>
            <w:noWrap/>
            <w:vAlign w:val="bottom"/>
            <w:hideMark/>
          </w:tcPr>
          <w:p w14:paraId="598497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EA466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3F0C7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734B6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C5505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44B745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4604B7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DF8EE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11D8C8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49443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06F49F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19534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040CD2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AEC6A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5AB9CA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722A79D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EC2E9E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80</w:t>
            </w:r>
          </w:p>
        </w:tc>
        <w:tc>
          <w:tcPr>
            <w:tcW w:w="420" w:type="dxa"/>
            <w:tcBorders>
              <w:top w:val="nil"/>
              <w:left w:val="nil"/>
              <w:bottom w:val="single" w:sz="4" w:space="0" w:color="auto"/>
              <w:right w:val="single" w:sz="4" w:space="0" w:color="auto"/>
            </w:tcBorders>
            <w:shd w:val="clear" w:color="auto" w:fill="auto"/>
            <w:noWrap/>
            <w:vAlign w:val="bottom"/>
            <w:hideMark/>
          </w:tcPr>
          <w:p w14:paraId="669491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6C9307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F8725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5EAE36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C7012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27D9B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7B437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7BEF1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337BF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CAD8A5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8A134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B7646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370D2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4A3BB7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FEF27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44C807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8C8BC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7E2B2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EDE6E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64289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19591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4200F1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3940B3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220DB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19099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60" w:type="dxa"/>
            <w:tcBorders>
              <w:top w:val="nil"/>
              <w:left w:val="nil"/>
              <w:bottom w:val="single" w:sz="4" w:space="0" w:color="auto"/>
              <w:right w:val="single" w:sz="4" w:space="0" w:color="auto"/>
            </w:tcBorders>
            <w:shd w:val="clear" w:color="auto" w:fill="auto"/>
            <w:noWrap/>
            <w:vAlign w:val="bottom"/>
            <w:hideMark/>
          </w:tcPr>
          <w:p w14:paraId="63516C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5CDA5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D41F0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5C036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9F8A0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69968A6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291456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81</w:t>
            </w:r>
          </w:p>
        </w:tc>
        <w:tc>
          <w:tcPr>
            <w:tcW w:w="420" w:type="dxa"/>
            <w:tcBorders>
              <w:top w:val="nil"/>
              <w:left w:val="nil"/>
              <w:bottom w:val="single" w:sz="4" w:space="0" w:color="auto"/>
              <w:right w:val="single" w:sz="4" w:space="0" w:color="auto"/>
            </w:tcBorders>
            <w:shd w:val="clear" w:color="auto" w:fill="auto"/>
            <w:noWrap/>
            <w:vAlign w:val="bottom"/>
            <w:hideMark/>
          </w:tcPr>
          <w:p w14:paraId="7A2197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75C983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EC921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5104A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CFECA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5A203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36CD7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937A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1C7B6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A23D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C2684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CBFA07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E7C43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02E0E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1F3F8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778E41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7716F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5D73C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D40D0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A8437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D4E0F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66BB84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2D47F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D2A32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06E201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60" w:type="dxa"/>
            <w:tcBorders>
              <w:top w:val="nil"/>
              <w:left w:val="nil"/>
              <w:bottom w:val="single" w:sz="4" w:space="0" w:color="auto"/>
              <w:right w:val="single" w:sz="4" w:space="0" w:color="auto"/>
            </w:tcBorders>
            <w:shd w:val="clear" w:color="auto" w:fill="auto"/>
            <w:noWrap/>
            <w:vAlign w:val="bottom"/>
            <w:hideMark/>
          </w:tcPr>
          <w:p w14:paraId="276225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B5346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4B65E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235B8C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0A1BDA6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2D96756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F480A8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82</w:t>
            </w:r>
          </w:p>
        </w:tc>
        <w:tc>
          <w:tcPr>
            <w:tcW w:w="420" w:type="dxa"/>
            <w:tcBorders>
              <w:top w:val="nil"/>
              <w:left w:val="nil"/>
              <w:bottom w:val="single" w:sz="4" w:space="0" w:color="auto"/>
              <w:right w:val="single" w:sz="4" w:space="0" w:color="auto"/>
            </w:tcBorders>
            <w:shd w:val="clear" w:color="auto" w:fill="auto"/>
            <w:noWrap/>
            <w:vAlign w:val="bottom"/>
            <w:hideMark/>
          </w:tcPr>
          <w:p w14:paraId="19C89B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40067C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3F06E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49BD54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F5450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B01A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ED4C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092CB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A9C8D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2FDB4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9FDF4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E87CE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B03CD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C01B8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1915A7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6EC4C2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0D64F5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53461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59E7E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C6D51F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68EF2C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3A988E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099211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43AEE4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278C9C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8537F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653C2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66B4D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D7BBF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F7599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0F25E6E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0235A5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83</w:t>
            </w:r>
          </w:p>
        </w:tc>
        <w:tc>
          <w:tcPr>
            <w:tcW w:w="420" w:type="dxa"/>
            <w:tcBorders>
              <w:top w:val="nil"/>
              <w:left w:val="nil"/>
              <w:bottom w:val="single" w:sz="4" w:space="0" w:color="auto"/>
              <w:right w:val="single" w:sz="4" w:space="0" w:color="auto"/>
            </w:tcBorders>
            <w:shd w:val="clear" w:color="auto" w:fill="auto"/>
            <w:noWrap/>
            <w:vAlign w:val="bottom"/>
            <w:hideMark/>
          </w:tcPr>
          <w:p w14:paraId="674DBE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2CA380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78343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21B5AE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1EDAC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5F3F8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B969C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C0A03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7295A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88C2E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4CEA3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65201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31A801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AB0BB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191E08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20</w:t>
            </w:r>
          </w:p>
        </w:tc>
        <w:tc>
          <w:tcPr>
            <w:tcW w:w="300" w:type="dxa"/>
            <w:tcBorders>
              <w:top w:val="nil"/>
              <w:left w:val="nil"/>
              <w:bottom w:val="single" w:sz="4" w:space="0" w:color="auto"/>
              <w:right w:val="single" w:sz="4" w:space="0" w:color="auto"/>
            </w:tcBorders>
            <w:shd w:val="clear" w:color="auto" w:fill="auto"/>
            <w:noWrap/>
            <w:vAlign w:val="bottom"/>
            <w:hideMark/>
          </w:tcPr>
          <w:p w14:paraId="3030CA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5AC95B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9DA0C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D1837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52477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30180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2B9EB8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030AA0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9CBB2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10" w:type="dxa"/>
            <w:tcBorders>
              <w:top w:val="nil"/>
              <w:left w:val="nil"/>
              <w:bottom w:val="single" w:sz="4" w:space="0" w:color="auto"/>
              <w:right w:val="single" w:sz="4" w:space="0" w:color="auto"/>
            </w:tcBorders>
            <w:shd w:val="clear" w:color="auto" w:fill="auto"/>
            <w:noWrap/>
            <w:vAlign w:val="bottom"/>
            <w:hideMark/>
          </w:tcPr>
          <w:p w14:paraId="2694909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60" w:type="dxa"/>
            <w:tcBorders>
              <w:top w:val="nil"/>
              <w:left w:val="nil"/>
              <w:bottom w:val="single" w:sz="4" w:space="0" w:color="auto"/>
              <w:right w:val="single" w:sz="4" w:space="0" w:color="auto"/>
            </w:tcBorders>
            <w:shd w:val="clear" w:color="auto" w:fill="auto"/>
            <w:noWrap/>
            <w:vAlign w:val="bottom"/>
            <w:hideMark/>
          </w:tcPr>
          <w:p w14:paraId="2C7BED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96003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37A1B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E7830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3DCF8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3C4AF05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C187C12"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84</w:t>
            </w:r>
          </w:p>
        </w:tc>
        <w:tc>
          <w:tcPr>
            <w:tcW w:w="420" w:type="dxa"/>
            <w:tcBorders>
              <w:top w:val="nil"/>
              <w:left w:val="nil"/>
              <w:bottom w:val="single" w:sz="4" w:space="0" w:color="auto"/>
              <w:right w:val="single" w:sz="4" w:space="0" w:color="auto"/>
            </w:tcBorders>
            <w:shd w:val="clear" w:color="auto" w:fill="auto"/>
            <w:noWrap/>
            <w:vAlign w:val="bottom"/>
            <w:hideMark/>
          </w:tcPr>
          <w:p w14:paraId="125C88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2FE6D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5BD98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59273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6E85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115C4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B1680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941F4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253A4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DE349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37F6D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6AA919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43D8B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81D7B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1E095B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25</w:t>
            </w:r>
          </w:p>
        </w:tc>
        <w:tc>
          <w:tcPr>
            <w:tcW w:w="300" w:type="dxa"/>
            <w:tcBorders>
              <w:top w:val="nil"/>
              <w:left w:val="nil"/>
              <w:bottom w:val="single" w:sz="4" w:space="0" w:color="auto"/>
              <w:right w:val="single" w:sz="4" w:space="0" w:color="auto"/>
            </w:tcBorders>
            <w:shd w:val="clear" w:color="auto" w:fill="auto"/>
            <w:noWrap/>
            <w:vAlign w:val="bottom"/>
            <w:hideMark/>
          </w:tcPr>
          <w:p w14:paraId="68029F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479DA71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062116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E67DB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1496D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90B48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280" w:type="dxa"/>
            <w:tcBorders>
              <w:top w:val="nil"/>
              <w:left w:val="nil"/>
              <w:bottom w:val="single" w:sz="4" w:space="0" w:color="auto"/>
              <w:right w:val="single" w:sz="4" w:space="0" w:color="auto"/>
            </w:tcBorders>
            <w:shd w:val="clear" w:color="auto" w:fill="auto"/>
            <w:noWrap/>
            <w:vAlign w:val="bottom"/>
            <w:hideMark/>
          </w:tcPr>
          <w:p w14:paraId="70FBB9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03FE8D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578A9C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7B9BAD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E62FF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6FA0E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21A05C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B5BE7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1FDB54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06D1A600"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1F4295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85</w:t>
            </w:r>
          </w:p>
        </w:tc>
        <w:tc>
          <w:tcPr>
            <w:tcW w:w="420" w:type="dxa"/>
            <w:tcBorders>
              <w:top w:val="nil"/>
              <w:left w:val="nil"/>
              <w:bottom w:val="single" w:sz="4" w:space="0" w:color="auto"/>
              <w:right w:val="single" w:sz="4" w:space="0" w:color="auto"/>
            </w:tcBorders>
            <w:shd w:val="clear" w:color="auto" w:fill="auto"/>
            <w:noWrap/>
            <w:vAlign w:val="bottom"/>
            <w:hideMark/>
          </w:tcPr>
          <w:p w14:paraId="2EE34E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614427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0EB9AC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42A60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8C009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A3A8B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2FD4F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AE18F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A4202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16C067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8403E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3A87E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21CCA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15A39BC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409D168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300" w:type="dxa"/>
            <w:tcBorders>
              <w:top w:val="nil"/>
              <w:left w:val="nil"/>
              <w:bottom w:val="single" w:sz="4" w:space="0" w:color="auto"/>
              <w:right w:val="single" w:sz="4" w:space="0" w:color="auto"/>
            </w:tcBorders>
            <w:shd w:val="clear" w:color="auto" w:fill="auto"/>
            <w:noWrap/>
            <w:vAlign w:val="bottom"/>
            <w:hideMark/>
          </w:tcPr>
          <w:p w14:paraId="65756F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55333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3DA92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3324C1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40CDB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1C52F6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35CFF0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5454C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E88F2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76C37F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44EC5B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A72931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88250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A6166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5B409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38D454D6"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3D9F18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86</w:t>
            </w:r>
          </w:p>
        </w:tc>
        <w:tc>
          <w:tcPr>
            <w:tcW w:w="420" w:type="dxa"/>
            <w:tcBorders>
              <w:top w:val="nil"/>
              <w:left w:val="nil"/>
              <w:bottom w:val="single" w:sz="4" w:space="0" w:color="auto"/>
              <w:right w:val="single" w:sz="4" w:space="0" w:color="auto"/>
            </w:tcBorders>
            <w:shd w:val="clear" w:color="auto" w:fill="auto"/>
            <w:noWrap/>
            <w:vAlign w:val="bottom"/>
            <w:hideMark/>
          </w:tcPr>
          <w:p w14:paraId="4B1332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A86AC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5BA5D7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45467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51B3F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16E6C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43C11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F836F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0513B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7720F9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DCD9F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469E4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D759C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53F75A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53633C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211590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53493B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B6B7C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2583C5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B41C4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3527A3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280" w:type="dxa"/>
            <w:tcBorders>
              <w:top w:val="nil"/>
              <w:left w:val="nil"/>
              <w:bottom w:val="single" w:sz="4" w:space="0" w:color="auto"/>
              <w:right w:val="single" w:sz="4" w:space="0" w:color="auto"/>
            </w:tcBorders>
            <w:shd w:val="clear" w:color="auto" w:fill="auto"/>
            <w:noWrap/>
            <w:vAlign w:val="bottom"/>
            <w:hideMark/>
          </w:tcPr>
          <w:p w14:paraId="4CCB37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B2EDF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404B1E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1CD617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6</w:t>
            </w:r>
          </w:p>
        </w:tc>
        <w:tc>
          <w:tcPr>
            <w:tcW w:w="260" w:type="dxa"/>
            <w:tcBorders>
              <w:top w:val="nil"/>
              <w:left w:val="nil"/>
              <w:bottom w:val="single" w:sz="4" w:space="0" w:color="auto"/>
              <w:right w:val="single" w:sz="4" w:space="0" w:color="auto"/>
            </w:tcBorders>
            <w:shd w:val="clear" w:color="auto" w:fill="auto"/>
            <w:noWrap/>
            <w:vAlign w:val="bottom"/>
            <w:hideMark/>
          </w:tcPr>
          <w:p w14:paraId="5C3D99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2469F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A5AC3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6FEDD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A7DD8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4E89798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44C7719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87</w:t>
            </w:r>
          </w:p>
        </w:tc>
        <w:tc>
          <w:tcPr>
            <w:tcW w:w="420" w:type="dxa"/>
            <w:tcBorders>
              <w:top w:val="nil"/>
              <w:left w:val="nil"/>
              <w:bottom w:val="single" w:sz="4" w:space="0" w:color="auto"/>
              <w:right w:val="single" w:sz="4" w:space="0" w:color="auto"/>
            </w:tcBorders>
            <w:shd w:val="clear" w:color="auto" w:fill="auto"/>
            <w:noWrap/>
            <w:vAlign w:val="bottom"/>
            <w:hideMark/>
          </w:tcPr>
          <w:p w14:paraId="325E154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5E6454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4A1A46F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6D2211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EFEBC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D8F42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BE56C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B7D4F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16229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DDDB8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DFB495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C3A1F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CE572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9664C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549A46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27</w:t>
            </w:r>
          </w:p>
        </w:tc>
        <w:tc>
          <w:tcPr>
            <w:tcW w:w="300" w:type="dxa"/>
            <w:tcBorders>
              <w:top w:val="nil"/>
              <w:left w:val="nil"/>
              <w:bottom w:val="single" w:sz="4" w:space="0" w:color="auto"/>
              <w:right w:val="single" w:sz="4" w:space="0" w:color="auto"/>
            </w:tcBorders>
            <w:shd w:val="clear" w:color="auto" w:fill="auto"/>
            <w:noWrap/>
            <w:vAlign w:val="bottom"/>
            <w:hideMark/>
          </w:tcPr>
          <w:p w14:paraId="3D83E91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089129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3F255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42C680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43D15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466350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280" w:type="dxa"/>
            <w:tcBorders>
              <w:top w:val="nil"/>
              <w:left w:val="nil"/>
              <w:bottom w:val="single" w:sz="4" w:space="0" w:color="auto"/>
              <w:right w:val="single" w:sz="4" w:space="0" w:color="auto"/>
            </w:tcBorders>
            <w:shd w:val="clear" w:color="auto" w:fill="auto"/>
            <w:noWrap/>
            <w:vAlign w:val="bottom"/>
            <w:hideMark/>
          </w:tcPr>
          <w:p w14:paraId="6B0676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7201DA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4C283C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3EA369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60" w:type="dxa"/>
            <w:tcBorders>
              <w:top w:val="nil"/>
              <w:left w:val="nil"/>
              <w:bottom w:val="single" w:sz="4" w:space="0" w:color="auto"/>
              <w:right w:val="single" w:sz="4" w:space="0" w:color="auto"/>
            </w:tcBorders>
            <w:shd w:val="clear" w:color="auto" w:fill="auto"/>
            <w:noWrap/>
            <w:vAlign w:val="bottom"/>
            <w:hideMark/>
          </w:tcPr>
          <w:p w14:paraId="1E1C0A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4DE86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7E8CF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96404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2D05B1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r>
      <w:tr w:rsidR="00EE0CF4" w:rsidRPr="00EE0CF4" w14:paraId="0367632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B08AC68"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88</w:t>
            </w:r>
          </w:p>
        </w:tc>
        <w:tc>
          <w:tcPr>
            <w:tcW w:w="420" w:type="dxa"/>
            <w:tcBorders>
              <w:top w:val="nil"/>
              <w:left w:val="nil"/>
              <w:bottom w:val="single" w:sz="4" w:space="0" w:color="auto"/>
              <w:right w:val="single" w:sz="4" w:space="0" w:color="auto"/>
            </w:tcBorders>
            <w:shd w:val="clear" w:color="auto" w:fill="auto"/>
            <w:noWrap/>
            <w:vAlign w:val="bottom"/>
            <w:hideMark/>
          </w:tcPr>
          <w:p w14:paraId="66CABC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AA556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03E784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63DF0D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F17F3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DDAE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775D9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F1E6AC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CF39E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9269D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96BCE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7ED83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DDFA0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715FB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15765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30EF5A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97DE1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D51DE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8E2E88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63FFF5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6D71D4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16</w:t>
            </w:r>
          </w:p>
        </w:tc>
        <w:tc>
          <w:tcPr>
            <w:tcW w:w="280" w:type="dxa"/>
            <w:tcBorders>
              <w:top w:val="nil"/>
              <w:left w:val="nil"/>
              <w:bottom w:val="single" w:sz="4" w:space="0" w:color="auto"/>
              <w:right w:val="single" w:sz="4" w:space="0" w:color="auto"/>
            </w:tcBorders>
            <w:shd w:val="clear" w:color="auto" w:fill="auto"/>
            <w:noWrap/>
            <w:vAlign w:val="bottom"/>
            <w:hideMark/>
          </w:tcPr>
          <w:p w14:paraId="42FAA9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555D8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69601D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275CEB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32CFC4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7B94E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B14F2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7D9E3E2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3AC3C4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25195DD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0530CC8"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89</w:t>
            </w:r>
          </w:p>
        </w:tc>
        <w:tc>
          <w:tcPr>
            <w:tcW w:w="420" w:type="dxa"/>
            <w:tcBorders>
              <w:top w:val="nil"/>
              <w:left w:val="nil"/>
              <w:bottom w:val="single" w:sz="4" w:space="0" w:color="auto"/>
              <w:right w:val="single" w:sz="4" w:space="0" w:color="auto"/>
            </w:tcBorders>
            <w:shd w:val="clear" w:color="auto" w:fill="auto"/>
            <w:noWrap/>
            <w:vAlign w:val="bottom"/>
            <w:hideMark/>
          </w:tcPr>
          <w:p w14:paraId="7D1E31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A4C4B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71" w:type="dxa"/>
            <w:tcBorders>
              <w:top w:val="nil"/>
              <w:left w:val="nil"/>
              <w:bottom w:val="single" w:sz="4" w:space="0" w:color="auto"/>
              <w:right w:val="single" w:sz="4" w:space="0" w:color="auto"/>
            </w:tcBorders>
            <w:shd w:val="clear" w:color="auto" w:fill="auto"/>
            <w:noWrap/>
            <w:vAlign w:val="bottom"/>
            <w:hideMark/>
          </w:tcPr>
          <w:p w14:paraId="2BF5E1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2E702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4369F7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5359276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E4947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7C5826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CBEAF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A5C98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D639C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164BF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10EF7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67" w:type="dxa"/>
            <w:tcBorders>
              <w:top w:val="nil"/>
              <w:left w:val="nil"/>
              <w:bottom w:val="single" w:sz="4" w:space="0" w:color="auto"/>
              <w:right w:val="single" w:sz="4" w:space="0" w:color="auto"/>
            </w:tcBorders>
            <w:shd w:val="clear" w:color="auto" w:fill="auto"/>
            <w:noWrap/>
            <w:vAlign w:val="bottom"/>
            <w:hideMark/>
          </w:tcPr>
          <w:p w14:paraId="263AE9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640" w:type="dxa"/>
            <w:tcBorders>
              <w:top w:val="nil"/>
              <w:left w:val="nil"/>
              <w:bottom w:val="single" w:sz="4" w:space="0" w:color="auto"/>
              <w:right w:val="single" w:sz="4" w:space="0" w:color="auto"/>
            </w:tcBorders>
            <w:shd w:val="clear" w:color="auto" w:fill="auto"/>
            <w:noWrap/>
            <w:vAlign w:val="bottom"/>
            <w:hideMark/>
          </w:tcPr>
          <w:p w14:paraId="3D1FD66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29</w:t>
            </w:r>
          </w:p>
        </w:tc>
        <w:tc>
          <w:tcPr>
            <w:tcW w:w="300" w:type="dxa"/>
            <w:tcBorders>
              <w:top w:val="nil"/>
              <w:left w:val="nil"/>
              <w:bottom w:val="single" w:sz="4" w:space="0" w:color="auto"/>
              <w:right w:val="single" w:sz="4" w:space="0" w:color="auto"/>
            </w:tcBorders>
            <w:shd w:val="clear" w:color="auto" w:fill="auto"/>
            <w:noWrap/>
            <w:vAlign w:val="bottom"/>
            <w:hideMark/>
          </w:tcPr>
          <w:p w14:paraId="09717F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24150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7EBC83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11806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1B06A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7ED89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280" w:type="dxa"/>
            <w:tcBorders>
              <w:top w:val="nil"/>
              <w:left w:val="nil"/>
              <w:bottom w:val="single" w:sz="4" w:space="0" w:color="auto"/>
              <w:right w:val="single" w:sz="4" w:space="0" w:color="auto"/>
            </w:tcBorders>
            <w:shd w:val="clear" w:color="auto" w:fill="auto"/>
            <w:noWrap/>
            <w:vAlign w:val="bottom"/>
            <w:hideMark/>
          </w:tcPr>
          <w:p w14:paraId="4EBE80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7D454D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6B32D0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02D27B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60" w:type="dxa"/>
            <w:tcBorders>
              <w:top w:val="nil"/>
              <w:left w:val="nil"/>
              <w:bottom w:val="single" w:sz="4" w:space="0" w:color="auto"/>
              <w:right w:val="single" w:sz="4" w:space="0" w:color="auto"/>
            </w:tcBorders>
            <w:shd w:val="clear" w:color="auto" w:fill="auto"/>
            <w:noWrap/>
            <w:vAlign w:val="bottom"/>
            <w:hideMark/>
          </w:tcPr>
          <w:p w14:paraId="5FE4F5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DB714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38E6E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A2A33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FF355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31EDF91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93133A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90</w:t>
            </w:r>
          </w:p>
        </w:tc>
        <w:tc>
          <w:tcPr>
            <w:tcW w:w="420" w:type="dxa"/>
            <w:tcBorders>
              <w:top w:val="nil"/>
              <w:left w:val="nil"/>
              <w:bottom w:val="single" w:sz="4" w:space="0" w:color="auto"/>
              <w:right w:val="single" w:sz="4" w:space="0" w:color="auto"/>
            </w:tcBorders>
            <w:shd w:val="clear" w:color="auto" w:fill="auto"/>
            <w:noWrap/>
            <w:vAlign w:val="bottom"/>
            <w:hideMark/>
          </w:tcPr>
          <w:p w14:paraId="4F9688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5CFA79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001FD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3768D5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BCBC4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34FF0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DC77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0F334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D215B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3B66F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8DBCC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33C18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384C4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4785D3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40671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363961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26C7F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76DDD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CD6DE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A134F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1D179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C28F2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9E9D25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A37F0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0F060F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769F6F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D7A6D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CD3C6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380E1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24E53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90DC0F0"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17A5D0C"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91</w:t>
            </w:r>
          </w:p>
        </w:tc>
        <w:tc>
          <w:tcPr>
            <w:tcW w:w="420" w:type="dxa"/>
            <w:tcBorders>
              <w:top w:val="nil"/>
              <w:left w:val="nil"/>
              <w:bottom w:val="single" w:sz="4" w:space="0" w:color="auto"/>
              <w:right w:val="single" w:sz="4" w:space="0" w:color="auto"/>
            </w:tcBorders>
            <w:shd w:val="clear" w:color="auto" w:fill="auto"/>
            <w:noWrap/>
            <w:vAlign w:val="bottom"/>
            <w:hideMark/>
          </w:tcPr>
          <w:p w14:paraId="1E505F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C7983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CBEB75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2B8C060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5D025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D42C7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5E874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1CC90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FCAB6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ED92B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C5809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87120A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6FFA1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57DDFA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9D9FD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3ADD0B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D1AAE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3A0C9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A6132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DD220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21428C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1108A3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37F74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BB7DF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7F7F1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7DF0B13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5CABB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D7BC2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FEE27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E6162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08FDD01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FAFA69A"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92</w:t>
            </w:r>
          </w:p>
        </w:tc>
        <w:tc>
          <w:tcPr>
            <w:tcW w:w="420" w:type="dxa"/>
            <w:tcBorders>
              <w:top w:val="nil"/>
              <w:left w:val="nil"/>
              <w:bottom w:val="single" w:sz="4" w:space="0" w:color="auto"/>
              <w:right w:val="single" w:sz="4" w:space="0" w:color="auto"/>
            </w:tcBorders>
            <w:shd w:val="clear" w:color="auto" w:fill="auto"/>
            <w:noWrap/>
            <w:vAlign w:val="bottom"/>
            <w:hideMark/>
          </w:tcPr>
          <w:p w14:paraId="109765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1B2FB7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108D82E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FE2A47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4CC41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B0ABD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6074B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0EDE7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1E6AF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9F559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466FE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E30E6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4FDF5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DAEB8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62E363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18</w:t>
            </w:r>
          </w:p>
        </w:tc>
        <w:tc>
          <w:tcPr>
            <w:tcW w:w="300" w:type="dxa"/>
            <w:tcBorders>
              <w:top w:val="nil"/>
              <w:left w:val="nil"/>
              <w:bottom w:val="single" w:sz="4" w:space="0" w:color="auto"/>
              <w:right w:val="single" w:sz="4" w:space="0" w:color="auto"/>
            </w:tcBorders>
            <w:shd w:val="clear" w:color="auto" w:fill="auto"/>
            <w:noWrap/>
            <w:vAlign w:val="bottom"/>
            <w:hideMark/>
          </w:tcPr>
          <w:p w14:paraId="487033F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385F5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53765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9465D0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B6A86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0C893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59DE43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3ED0963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31E7F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24126B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60" w:type="dxa"/>
            <w:tcBorders>
              <w:top w:val="nil"/>
              <w:left w:val="nil"/>
              <w:bottom w:val="single" w:sz="4" w:space="0" w:color="auto"/>
              <w:right w:val="single" w:sz="4" w:space="0" w:color="auto"/>
            </w:tcBorders>
            <w:shd w:val="clear" w:color="auto" w:fill="auto"/>
            <w:noWrap/>
            <w:vAlign w:val="bottom"/>
            <w:hideMark/>
          </w:tcPr>
          <w:p w14:paraId="71A564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7115F7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60" w:type="dxa"/>
            <w:tcBorders>
              <w:top w:val="nil"/>
              <w:left w:val="nil"/>
              <w:bottom w:val="single" w:sz="4" w:space="0" w:color="auto"/>
              <w:right w:val="single" w:sz="4" w:space="0" w:color="auto"/>
            </w:tcBorders>
            <w:shd w:val="clear" w:color="auto" w:fill="auto"/>
            <w:noWrap/>
            <w:vAlign w:val="bottom"/>
            <w:hideMark/>
          </w:tcPr>
          <w:p w14:paraId="72D16C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72E58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80F96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072B76FB"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C25C7C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93</w:t>
            </w:r>
          </w:p>
        </w:tc>
        <w:tc>
          <w:tcPr>
            <w:tcW w:w="420" w:type="dxa"/>
            <w:tcBorders>
              <w:top w:val="nil"/>
              <w:left w:val="nil"/>
              <w:bottom w:val="single" w:sz="4" w:space="0" w:color="auto"/>
              <w:right w:val="single" w:sz="4" w:space="0" w:color="auto"/>
            </w:tcBorders>
            <w:shd w:val="clear" w:color="auto" w:fill="auto"/>
            <w:noWrap/>
            <w:vAlign w:val="bottom"/>
            <w:hideMark/>
          </w:tcPr>
          <w:p w14:paraId="206DA5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2968D2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55B961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59931A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1239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3270E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C6D61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B4BA4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FE8BF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F122C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74DA9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97855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86C27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48367D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640" w:type="dxa"/>
            <w:tcBorders>
              <w:top w:val="nil"/>
              <w:left w:val="nil"/>
              <w:bottom w:val="single" w:sz="4" w:space="0" w:color="auto"/>
              <w:right w:val="single" w:sz="4" w:space="0" w:color="auto"/>
            </w:tcBorders>
            <w:shd w:val="clear" w:color="auto" w:fill="auto"/>
            <w:noWrap/>
            <w:vAlign w:val="bottom"/>
            <w:hideMark/>
          </w:tcPr>
          <w:p w14:paraId="6D7C6E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25</w:t>
            </w:r>
          </w:p>
        </w:tc>
        <w:tc>
          <w:tcPr>
            <w:tcW w:w="300" w:type="dxa"/>
            <w:tcBorders>
              <w:top w:val="nil"/>
              <w:left w:val="nil"/>
              <w:bottom w:val="single" w:sz="4" w:space="0" w:color="auto"/>
              <w:right w:val="single" w:sz="4" w:space="0" w:color="auto"/>
            </w:tcBorders>
            <w:shd w:val="clear" w:color="auto" w:fill="auto"/>
            <w:noWrap/>
            <w:vAlign w:val="bottom"/>
            <w:hideMark/>
          </w:tcPr>
          <w:p w14:paraId="59A55F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385666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5B3509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2B289E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00" w:type="dxa"/>
            <w:tcBorders>
              <w:top w:val="nil"/>
              <w:left w:val="nil"/>
              <w:bottom w:val="single" w:sz="4" w:space="0" w:color="auto"/>
              <w:right w:val="single" w:sz="4" w:space="0" w:color="auto"/>
            </w:tcBorders>
            <w:shd w:val="clear" w:color="auto" w:fill="auto"/>
            <w:noWrap/>
            <w:vAlign w:val="bottom"/>
            <w:hideMark/>
          </w:tcPr>
          <w:p w14:paraId="5052C4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12460A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280" w:type="dxa"/>
            <w:tcBorders>
              <w:top w:val="nil"/>
              <w:left w:val="nil"/>
              <w:bottom w:val="single" w:sz="4" w:space="0" w:color="auto"/>
              <w:right w:val="single" w:sz="4" w:space="0" w:color="auto"/>
            </w:tcBorders>
            <w:shd w:val="clear" w:color="auto" w:fill="auto"/>
            <w:noWrap/>
            <w:vAlign w:val="bottom"/>
            <w:hideMark/>
          </w:tcPr>
          <w:p w14:paraId="2404EB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6BC215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FCFDB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4246C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745700C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48C55A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620B3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F9629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7EB1D4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6FD9C4F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980345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94</w:t>
            </w:r>
          </w:p>
        </w:tc>
        <w:tc>
          <w:tcPr>
            <w:tcW w:w="420" w:type="dxa"/>
            <w:tcBorders>
              <w:top w:val="nil"/>
              <w:left w:val="nil"/>
              <w:bottom w:val="single" w:sz="4" w:space="0" w:color="auto"/>
              <w:right w:val="single" w:sz="4" w:space="0" w:color="auto"/>
            </w:tcBorders>
            <w:shd w:val="clear" w:color="auto" w:fill="auto"/>
            <w:noWrap/>
            <w:vAlign w:val="bottom"/>
            <w:hideMark/>
          </w:tcPr>
          <w:p w14:paraId="366551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67EA64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614FC5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E2055B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985205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336F2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E017E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A5BED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3AD29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51A25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71D1A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29933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A590B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50E32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5CB0AC0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00C55A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E324E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B0685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43FB2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ABA786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1EA8CC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4CCA4F9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085CA6E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657CC6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7EC81A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DB618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DC96E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39599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D216C5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64568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61FC1AED"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067339F"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95</w:t>
            </w:r>
          </w:p>
        </w:tc>
        <w:tc>
          <w:tcPr>
            <w:tcW w:w="420" w:type="dxa"/>
            <w:tcBorders>
              <w:top w:val="nil"/>
              <w:left w:val="nil"/>
              <w:bottom w:val="single" w:sz="4" w:space="0" w:color="auto"/>
              <w:right w:val="single" w:sz="4" w:space="0" w:color="auto"/>
            </w:tcBorders>
            <w:shd w:val="clear" w:color="auto" w:fill="auto"/>
            <w:noWrap/>
            <w:vAlign w:val="bottom"/>
            <w:hideMark/>
          </w:tcPr>
          <w:p w14:paraId="62340B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1A011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4B938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00ABA2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38CDE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E3827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B48B4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F4731E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95320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524BC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D4F6F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B82E7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7F108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4E5129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306AE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270A6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6AD09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75EAA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5CF7C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3E8C5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23FDAC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55DA11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29CD19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280" w:type="dxa"/>
            <w:tcBorders>
              <w:top w:val="nil"/>
              <w:left w:val="nil"/>
              <w:bottom w:val="single" w:sz="4" w:space="0" w:color="auto"/>
              <w:right w:val="single" w:sz="4" w:space="0" w:color="auto"/>
            </w:tcBorders>
            <w:shd w:val="clear" w:color="auto" w:fill="auto"/>
            <w:noWrap/>
            <w:vAlign w:val="bottom"/>
            <w:hideMark/>
          </w:tcPr>
          <w:p w14:paraId="3C65C3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10" w:type="dxa"/>
            <w:tcBorders>
              <w:top w:val="nil"/>
              <w:left w:val="nil"/>
              <w:bottom w:val="single" w:sz="4" w:space="0" w:color="auto"/>
              <w:right w:val="single" w:sz="4" w:space="0" w:color="auto"/>
            </w:tcBorders>
            <w:shd w:val="clear" w:color="auto" w:fill="auto"/>
            <w:noWrap/>
            <w:vAlign w:val="bottom"/>
            <w:hideMark/>
          </w:tcPr>
          <w:p w14:paraId="270015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4951A2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BDF954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B6F63F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B5BE9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02838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26896E33"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FA1D0C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96</w:t>
            </w:r>
          </w:p>
        </w:tc>
        <w:tc>
          <w:tcPr>
            <w:tcW w:w="420" w:type="dxa"/>
            <w:tcBorders>
              <w:top w:val="nil"/>
              <w:left w:val="nil"/>
              <w:bottom w:val="single" w:sz="4" w:space="0" w:color="auto"/>
              <w:right w:val="single" w:sz="4" w:space="0" w:color="auto"/>
            </w:tcBorders>
            <w:shd w:val="clear" w:color="auto" w:fill="auto"/>
            <w:noWrap/>
            <w:vAlign w:val="bottom"/>
            <w:hideMark/>
          </w:tcPr>
          <w:p w14:paraId="1DD29A7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37B8D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5E13D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4D01E2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C62962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27986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30DBA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AEEA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15926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4174E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D2567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F0CEC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DC7DBB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774458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13FDD4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15</w:t>
            </w:r>
          </w:p>
        </w:tc>
        <w:tc>
          <w:tcPr>
            <w:tcW w:w="300" w:type="dxa"/>
            <w:tcBorders>
              <w:top w:val="nil"/>
              <w:left w:val="nil"/>
              <w:bottom w:val="single" w:sz="4" w:space="0" w:color="auto"/>
              <w:right w:val="single" w:sz="4" w:space="0" w:color="auto"/>
            </w:tcBorders>
            <w:shd w:val="clear" w:color="auto" w:fill="auto"/>
            <w:noWrap/>
            <w:vAlign w:val="bottom"/>
            <w:hideMark/>
          </w:tcPr>
          <w:p w14:paraId="0BC4829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CD22DC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631EB4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741AE18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64B95E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CC24A8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280" w:type="dxa"/>
            <w:tcBorders>
              <w:top w:val="nil"/>
              <w:left w:val="nil"/>
              <w:bottom w:val="single" w:sz="4" w:space="0" w:color="auto"/>
              <w:right w:val="single" w:sz="4" w:space="0" w:color="auto"/>
            </w:tcBorders>
            <w:shd w:val="clear" w:color="auto" w:fill="auto"/>
            <w:noWrap/>
            <w:vAlign w:val="bottom"/>
            <w:hideMark/>
          </w:tcPr>
          <w:p w14:paraId="24B223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0FBE1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3A00B3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47FAC5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7A84FE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5B1BF1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5A1D5F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3EC41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0994A4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r w:rsidR="00EE0CF4" w:rsidRPr="00EE0CF4" w14:paraId="1A9A6FA5"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155658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97</w:t>
            </w:r>
          </w:p>
        </w:tc>
        <w:tc>
          <w:tcPr>
            <w:tcW w:w="420" w:type="dxa"/>
            <w:tcBorders>
              <w:top w:val="nil"/>
              <w:left w:val="nil"/>
              <w:bottom w:val="single" w:sz="4" w:space="0" w:color="auto"/>
              <w:right w:val="single" w:sz="4" w:space="0" w:color="auto"/>
            </w:tcBorders>
            <w:shd w:val="clear" w:color="auto" w:fill="auto"/>
            <w:noWrap/>
            <w:vAlign w:val="bottom"/>
            <w:hideMark/>
          </w:tcPr>
          <w:p w14:paraId="4424E5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56826A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435F4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04FB5A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9CF41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F1D15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9DCB3C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2EA84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9E0A83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5AA281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274184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796E2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284E2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0EE29B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640" w:type="dxa"/>
            <w:tcBorders>
              <w:top w:val="nil"/>
              <w:left w:val="nil"/>
              <w:bottom w:val="single" w:sz="4" w:space="0" w:color="auto"/>
              <w:right w:val="single" w:sz="4" w:space="0" w:color="auto"/>
            </w:tcBorders>
            <w:shd w:val="clear" w:color="auto" w:fill="auto"/>
            <w:noWrap/>
            <w:vAlign w:val="bottom"/>
            <w:hideMark/>
          </w:tcPr>
          <w:p w14:paraId="267321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22</w:t>
            </w:r>
          </w:p>
        </w:tc>
        <w:tc>
          <w:tcPr>
            <w:tcW w:w="300" w:type="dxa"/>
            <w:tcBorders>
              <w:top w:val="nil"/>
              <w:left w:val="nil"/>
              <w:bottom w:val="single" w:sz="4" w:space="0" w:color="auto"/>
              <w:right w:val="single" w:sz="4" w:space="0" w:color="auto"/>
            </w:tcBorders>
            <w:shd w:val="clear" w:color="auto" w:fill="auto"/>
            <w:noWrap/>
            <w:vAlign w:val="bottom"/>
            <w:hideMark/>
          </w:tcPr>
          <w:p w14:paraId="29E7CC6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3C990A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63E02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4011B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599350F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039541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100B742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272D11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9CCDEB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3388C72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214D179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58F79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0C3484A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55D0F4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4C45535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382B8045"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31B9D44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98</w:t>
            </w:r>
          </w:p>
        </w:tc>
        <w:tc>
          <w:tcPr>
            <w:tcW w:w="420" w:type="dxa"/>
            <w:tcBorders>
              <w:top w:val="nil"/>
              <w:left w:val="nil"/>
              <w:bottom w:val="single" w:sz="4" w:space="0" w:color="auto"/>
              <w:right w:val="single" w:sz="4" w:space="0" w:color="auto"/>
            </w:tcBorders>
            <w:shd w:val="clear" w:color="auto" w:fill="auto"/>
            <w:noWrap/>
            <w:vAlign w:val="bottom"/>
            <w:hideMark/>
          </w:tcPr>
          <w:p w14:paraId="411158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1743CE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73519B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1CC463D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315" w:type="dxa"/>
            <w:tcBorders>
              <w:top w:val="nil"/>
              <w:left w:val="nil"/>
              <w:bottom w:val="single" w:sz="4" w:space="0" w:color="auto"/>
              <w:right w:val="single" w:sz="4" w:space="0" w:color="auto"/>
            </w:tcBorders>
            <w:shd w:val="clear" w:color="auto" w:fill="auto"/>
            <w:noWrap/>
            <w:vAlign w:val="bottom"/>
            <w:hideMark/>
          </w:tcPr>
          <w:p w14:paraId="3536EE4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75FAB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C47FB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093F0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6707A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427EA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A565C5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E21EA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63B4D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6C26F89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2E1C9D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19</w:t>
            </w:r>
          </w:p>
        </w:tc>
        <w:tc>
          <w:tcPr>
            <w:tcW w:w="300" w:type="dxa"/>
            <w:tcBorders>
              <w:top w:val="nil"/>
              <w:left w:val="nil"/>
              <w:bottom w:val="single" w:sz="4" w:space="0" w:color="auto"/>
              <w:right w:val="single" w:sz="4" w:space="0" w:color="auto"/>
            </w:tcBorders>
            <w:shd w:val="clear" w:color="auto" w:fill="auto"/>
            <w:noWrap/>
            <w:vAlign w:val="bottom"/>
            <w:hideMark/>
          </w:tcPr>
          <w:p w14:paraId="1ACDDC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668605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3E83FE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68C772A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68752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5076E7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80" w:type="dxa"/>
            <w:tcBorders>
              <w:top w:val="nil"/>
              <w:left w:val="nil"/>
              <w:bottom w:val="single" w:sz="4" w:space="0" w:color="auto"/>
              <w:right w:val="single" w:sz="4" w:space="0" w:color="auto"/>
            </w:tcBorders>
            <w:shd w:val="clear" w:color="auto" w:fill="auto"/>
            <w:noWrap/>
            <w:vAlign w:val="bottom"/>
            <w:hideMark/>
          </w:tcPr>
          <w:p w14:paraId="7C8EAD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8A84AB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3B4621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0C7369A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42A90F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ABACD1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B5A9FB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EAEA1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0C7679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1202E7C1"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77E4A5E3"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99</w:t>
            </w:r>
          </w:p>
        </w:tc>
        <w:tc>
          <w:tcPr>
            <w:tcW w:w="420" w:type="dxa"/>
            <w:tcBorders>
              <w:top w:val="nil"/>
              <w:left w:val="nil"/>
              <w:bottom w:val="single" w:sz="4" w:space="0" w:color="auto"/>
              <w:right w:val="single" w:sz="4" w:space="0" w:color="auto"/>
            </w:tcBorders>
            <w:shd w:val="clear" w:color="auto" w:fill="auto"/>
            <w:noWrap/>
            <w:vAlign w:val="bottom"/>
            <w:hideMark/>
          </w:tcPr>
          <w:p w14:paraId="19BCF8F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1A7ED2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242C2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7620D2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4420C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4DC8B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BEA2DC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1EBDE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0BB043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19E65B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4B0D0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E4A38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0721F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353CA4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640" w:type="dxa"/>
            <w:tcBorders>
              <w:top w:val="nil"/>
              <w:left w:val="nil"/>
              <w:bottom w:val="single" w:sz="4" w:space="0" w:color="auto"/>
              <w:right w:val="single" w:sz="4" w:space="0" w:color="auto"/>
            </w:tcBorders>
            <w:shd w:val="clear" w:color="auto" w:fill="auto"/>
            <w:noWrap/>
            <w:vAlign w:val="bottom"/>
            <w:hideMark/>
          </w:tcPr>
          <w:p w14:paraId="727A90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20</w:t>
            </w:r>
          </w:p>
        </w:tc>
        <w:tc>
          <w:tcPr>
            <w:tcW w:w="300" w:type="dxa"/>
            <w:tcBorders>
              <w:top w:val="nil"/>
              <w:left w:val="nil"/>
              <w:bottom w:val="single" w:sz="4" w:space="0" w:color="auto"/>
              <w:right w:val="single" w:sz="4" w:space="0" w:color="auto"/>
            </w:tcBorders>
            <w:shd w:val="clear" w:color="auto" w:fill="auto"/>
            <w:noWrap/>
            <w:vAlign w:val="bottom"/>
            <w:hideMark/>
          </w:tcPr>
          <w:p w14:paraId="6306687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7E3478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353B976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4A2D0FD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3DC533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514436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5</w:t>
            </w:r>
          </w:p>
        </w:tc>
        <w:tc>
          <w:tcPr>
            <w:tcW w:w="280" w:type="dxa"/>
            <w:tcBorders>
              <w:top w:val="nil"/>
              <w:left w:val="nil"/>
              <w:bottom w:val="single" w:sz="4" w:space="0" w:color="auto"/>
              <w:right w:val="single" w:sz="4" w:space="0" w:color="auto"/>
            </w:tcBorders>
            <w:shd w:val="clear" w:color="auto" w:fill="auto"/>
            <w:noWrap/>
            <w:vAlign w:val="bottom"/>
            <w:hideMark/>
          </w:tcPr>
          <w:p w14:paraId="40FC7E6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318976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19BAF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4CBA184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1A433B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03D81C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2A83B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B0B34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7E9738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4646631E"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4819070"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100</w:t>
            </w:r>
          </w:p>
        </w:tc>
        <w:tc>
          <w:tcPr>
            <w:tcW w:w="420" w:type="dxa"/>
            <w:tcBorders>
              <w:top w:val="nil"/>
              <w:left w:val="nil"/>
              <w:bottom w:val="single" w:sz="4" w:space="0" w:color="auto"/>
              <w:right w:val="single" w:sz="4" w:space="0" w:color="auto"/>
            </w:tcBorders>
            <w:shd w:val="clear" w:color="auto" w:fill="auto"/>
            <w:noWrap/>
            <w:vAlign w:val="bottom"/>
            <w:hideMark/>
          </w:tcPr>
          <w:p w14:paraId="498ECA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5F91B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0B0585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460" w:type="dxa"/>
            <w:tcBorders>
              <w:top w:val="nil"/>
              <w:left w:val="nil"/>
              <w:bottom w:val="single" w:sz="4" w:space="0" w:color="auto"/>
              <w:right w:val="single" w:sz="4" w:space="0" w:color="auto"/>
            </w:tcBorders>
            <w:shd w:val="clear" w:color="auto" w:fill="auto"/>
            <w:noWrap/>
            <w:vAlign w:val="bottom"/>
            <w:hideMark/>
          </w:tcPr>
          <w:p w14:paraId="483AD3C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13DA89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1D9CD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B9BD4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3F59A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D5DF57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89F963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53E6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6CEC5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6D2AD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67" w:type="dxa"/>
            <w:tcBorders>
              <w:top w:val="nil"/>
              <w:left w:val="nil"/>
              <w:bottom w:val="single" w:sz="4" w:space="0" w:color="auto"/>
              <w:right w:val="single" w:sz="4" w:space="0" w:color="auto"/>
            </w:tcBorders>
            <w:shd w:val="clear" w:color="auto" w:fill="auto"/>
            <w:noWrap/>
            <w:vAlign w:val="bottom"/>
            <w:hideMark/>
          </w:tcPr>
          <w:p w14:paraId="2811B8F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4AF10E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1CBCB47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E6540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D6E42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A00B1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7B6AB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5CE4A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80" w:type="dxa"/>
            <w:tcBorders>
              <w:top w:val="nil"/>
              <w:left w:val="nil"/>
              <w:bottom w:val="single" w:sz="4" w:space="0" w:color="auto"/>
              <w:right w:val="single" w:sz="4" w:space="0" w:color="auto"/>
            </w:tcBorders>
            <w:shd w:val="clear" w:color="auto" w:fill="auto"/>
            <w:noWrap/>
            <w:vAlign w:val="bottom"/>
            <w:hideMark/>
          </w:tcPr>
          <w:p w14:paraId="0610C7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4CB2B2C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7E80FB3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353364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0FB28A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F6F54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CFD3DC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A36F5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9686DB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6E46965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15555AFB"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101</w:t>
            </w:r>
          </w:p>
        </w:tc>
        <w:tc>
          <w:tcPr>
            <w:tcW w:w="420" w:type="dxa"/>
            <w:tcBorders>
              <w:top w:val="nil"/>
              <w:left w:val="nil"/>
              <w:bottom w:val="single" w:sz="4" w:space="0" w:color="auto"/>
              <w:right w:val="single" w:sz="4" w:space="0" w:color="auto"/>
            </w:tcBorders>
            <w:shd w:val="clear" w:color="auto" w:fill="auto"/>
            <w:noWrap/>
            <w:vAlign w:val="bottom"/>
            <w:hideMark/>
          </w:tcPr>
          <w:p w14:paraId="069003F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5DF3BC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6AA170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4E6DA4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F46C6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94AF8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0C3A5D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15" w:type="dxa"/>
            <w:tcBorders>
              <w:top w:val="nil"/>
              <w:left w:val="nil"/>
              <w:bottom w:val="single" w:sz="4" w:space="0" w:color="auto"/>
              <w:right w:val="single" w:sz="4" w:space="0" w:color="auto"/>
            </w:tcBorders>
            <w:shd w:val="clear" w:color="auto" w:fill="auto"/>
            <w:noWrap/>
            <w:vAlign w:val="bottom"/>
            <w:hideMark/>
          </w:tcPr>
          <w:p w14:paraId="361D07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2C74B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29F8D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DFBB6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C8BD7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BCA919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454144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3DF3E6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17</w:t>
            </w:r>
          </w:p>
        </w:tc>
        <w:tc>
          <w:tcPr>
            <w:tcW w:w="300" w:type="dxa"/>
            <w:tcBorders>
              <w:top w:val="nil"/>
              <w:left w:val="nil"/>
              <w:bottom w:val="single" w:sz="4" w:space="0" w:color="auto"/>
              <w:right w:val="single" w:sz="4" w:space="0" w:color="auto"/>
            </w:tcBorders>
            <w:shd w:val="clear" w:color="auto" w:fill="auto"/>
            <w:noWrap/>
            <w:vAlign w:val="bottom"/>
            <w:hideMark/>
          </w:tcPr>
          <w:p w14:paraId="566A4A9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46BC53D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1E9B99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E81EF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19CF232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3A8454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280" w:type="dxa"/>
            <w:tcBorders>
              <w:top w:val="nil"/>
              <w:left w:val="nil"/>
              <w:bottom w:val="single" w:sz="4" w:space="0" w:color="auto"/>
              <w:right w:val="single" w:sz="4" w:space="0" w:color="auto"/>
            </w:tcBorders>
            <w:shd w:val="clear" w:color="auto" w:fill="auto"/>
            <w:noWrap/>
            <w:vAlign w:val="bottom"/>
            <w:hideMark/>
          </w:tcPr>
          <w:p w14:paraId="01A9A6D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647223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80" w:type="dxa"/>
            <w:tcBorders>
              <w:top w:val="nil"/>
              <w:left w:val="nil"/>
              <w:bottom w:val="single" w:sz="4" w:space="0" w:color="auto"/>
              <w:right w:val="single" w:sz="4" w:space="0" w:color="auto"/>
            </w:tcBorders>
            <w:shd w:val="clear" w:color="auto" w:fill="auto"/>
            <w:noWrap/>
            <w:vAlign w:val="bottom"/>
            <w:hideMark/>
          </w:tcPr>
          <w:p w14:paraId="09C5011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65C75FB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c>
          <w:tcPr>
            <w:tcW w:w="260" w:type="dxa"/>
            <w:tcBorders>
              <w:top w:val="nil"/>
              <w:left w:val="nil"/>
              <w:bottom w:val="single" w:sz="4" w:space="0" w:color="auto"/>
              <w:right w:val="single" w:sz="4" w:space="0" w:color="auto"/>
            </w:tcBorders>
            <w:shd w:val="clear" w:color="auto" w:fill="auto"/>
            <w:noWrap/>
            <w:vAlign w:val="bottom"/>
            <w:hideMark/>
          </w:tcPr>
          <w:p w14:paraId="2CAED3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49FC88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80942A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64F418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7991ED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r>
      <w:tr w:rsidR="00EE0CF4" w:rsidRPr="00EE0CF4" w14:paraId="467D5967"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2502AAE0"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lastRenderedPageBreak/>
              <w:t>102</w:t>
            </w:r>
          </w:p>
        </w:tc>
        <w:tc>
          <w:tcPr>
            <w:tcW w:w="420" w:type="dxa"/>
            <w:tcBorders>
              <w:top w:val="nil"/>
              <w:left w:val="nil"/>
              <w:bottom w:val="single" w:sz="4" w:space="0" w:color="auto"/>
              <w:right w:val="single" w:sz="4" w:space="0" w:color="auto"/>
            </w:tcBorders>
            <w:shd w:val="clear" w:color="auto" w:fill="auto"/>
            <w:noWrap/>
            <w:vAlign w:val="bottom"/>
            <w:hideMark/>
          </w:tcPr>
          <w:p w14:paraId="7262256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3A4276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2B9A39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60" w:type="dxa"/>
            <w:tcBorders>
              <w:top w:val="nil"/>
              <w:left w:val="nil"/>
              <w:bottom w:val="single" w:sz="4" w:space="0" w:color="auto"/>
              <w:right w:val="single" w:sz="4" w:space="0" w:color="auto"/>
            </w:tcBorders>
            <w:shd w:val="clear" w:color="auto" w:fill="auto"/>
            <w:noWrap/>
            <w:vAlign w:val="bottom"/>
            <w:hideMark/>
          </w:tcPr>
          <w:p w14:paraId="46C540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841AF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AE3A70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A8CC14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4E021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57AC18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15E18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1E5822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CBE31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786DBE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BAF08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24DC8F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3C7C5B0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9BC317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3C1B47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0934E8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4DD154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729B1B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80" w:type="dxa"/>
            <w:tcBorders>
              <w:top w:val="nil"/>
              <w:left w:val="nil"/>
              <w:bottom w:val="single" w:sz="4" w:space="0" w:color="auto"/>
              <w:right w:val="single" w:sz="4" w:space="0" w:color="auto"/>
            </w:tcBorders>
            <w:shd w:val="clear" w:color="auto" w:fill="auto"/>
            <w:noWrap/>
            <w:vAlign w:val="bottom"/>
            <w:hideMark/>
          </w:tcPr>
          <w:p w14:paraId="4385A8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7999CAF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C0D0A6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3B54D7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40E6B6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6DEB72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C85EF2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93531A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48BE45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r>
      <w:tr w:rsidR="00EE0CF4" w:rsidRPr="00EE0CF4" w14:paraId="59A76EE4"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51DBA1B4"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103</w:t>
            </w:r>
          </w:p>
        </w:tc>
        <w:tc>
          <w:tcPr>
            <w:tcW w:w="420" w:type="dxa"/>
            <w:tcBorders>
              <w:top w:val="nil"/>
              <w:left w:val="nil"/>
              <w:bottom w:val="single" w:sz="4" w:space="0" w:color="auto"/>
              <w:right w:val="single" w:sz="4" w:space="0" w:color="auto"/>
            </w:tcBorders>
            <w:shd w:val="clear" w:color="auto" w:fill="auto"/>
            <w:noWrap/>
            <w:vAlign w:val="bottom"/>
            <w:hideMark/>
          </w:tcPr>
          <w:p w14:paraId="71D755B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6CFF8FA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3374C4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1B76A38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16B3F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A725DE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088C0D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95B60E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1A18B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D7E45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034284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BFA1F2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58B1D6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4F49FD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37A59C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677C60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2995934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6A40011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4773B6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D2DD88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2D84FD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80" w:type="dxa"/>
            <w:tcBorders>
              <w:top w:val="nil"/>
              <w:left w:val="nil"/>
              <w:bottom w:val="single" w:sz="4" w:space="0" w:color="auto"/>
              <w:right w:val="single" w:sz="4" w:space="0" w:color="auto"/>
            </w:tcBorders>
            <w:shd w:val="clear" w:color="auto" w:fill="auto"/>
            <w:noWrap/>
            <w:vAlign w:val="bottom"/>
            <w:hideMark/>
          </w:tcPr>
          <w:p w14:paraId="7F7AD52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2650E7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8CB36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7065B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c>
          <w:tcPr>
            <w:tcW w:w="260" w:type="dxa"/>
            <w:tcBorders>
              <w:top w:val="nil"/>
              <w:left w:val="nil"/>
              <w:bottom w:val="single" w:sz="4" w:space="0" w:color="auto"/>
              <w:right w:val="single" w:sz="4" w:space="0" w:color="auto"/>
            </w:tcBorders>
            <w:shd w:val="clear" w:color="auto" w:fill="auto"/>
            <w:noWrap/>
            <w:vAlign w:val="bottom"/>
            <w:hideMark/>
          </w:tcPr>
          <w:p w14:paraId="49E62D4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E634CE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628A843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76FF690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3F6D281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8</w:t>
            </w:r>
          </w:p>
        </w:tc>
      </w:tr>
      <w:tr w:rsidR="00EE0CF4" w:rsidRPr="00EE0CF4" w14:paraId="2D54185A"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75602B0"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104</w:t>
            </w:r>
          </w:p>
        </w:tc>
        <w:tc>
          <w:tcPr>
            <w:tcW w:w="420" w:type="dxa"/>
            <w:tcBorders>
              <w:top w:val="nil"/>
              <w:left w:val="nil"/>
              <w:bottom w:val="single" w:sz="4" w:space="0" w:color="auto"/>
              <w:right w:val="single" w:sz="4" w:space="0" w:color="auto"/>
            </w:tcBorders>
            <w:shd w:val="clear" w:color="auto" w:fill="auto"/>
            <w:noWrap/>
            <w:vAlign w:val="bottom"/>
            <w:hideMark/>
          </w:tcPr>
          <w:p w14:paraId="09B1D5F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20" w:type="dxa"/>
            <w:tcBorders>
              <w:top w:val="nil"/>
              <w:left w:val="nil"/>
              <w:bottom w:val="single" w:sz="4" w:space="0" w:color="auto"/>
              <w:right w:val="single" w:sz="4" w:space="0" w:color="auto"/>
            </w:tcBorders>
            <w:shd w:val="clear" w:color="auto" w:fill="auto"/>
            <w:noWrap/>
            <w:vAlign w:val="bottom"/>
            <w:hideMark/>
          </w:tcPr>
          <w:p w14:paraId="0669DE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26873EA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D7AC5C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5A02904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F66C37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465C93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FE4BE5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566B9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0D59FA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E59CC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5F477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6EA92A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6AC75FD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7DB5E0E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300" w:type="dxa"/>
            <w:tcBorders>
              <w:top w:val="nil"/>
              <w:left w:val="nil"/>
              <w:bottom w:val="single" w:sz="4" w:space="0" w:color="auto"/>
              <w:right w:val="single" w:sz="4" w:space="0" w:color="auto"/>
            </w:tcBorders>
            <w:shd w:val="clear" w:color="auto" w:fill="auto"/>
            <w:noWrap/>
            <w:vAlign w:val="bottom"/>
            <w:hideMark/>
          </w:tcPr>
          <w:p w14:paraId="4580DCB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BA1707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7B64605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54D0E5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CEE84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15535A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80" w:type="dxa"/>
            <w:tcBorders>
              <w:top w:val="nil"/>
              <w:left w:val="nil"/>
              <w:bottom w:val="single" w:sz="4" w:space="0" w:color="auto"/>
              <w:right w:val="single" w:sz="4" w:space="0" w:color="auto"/>
            </w:tcBorders>
            <w:shd w:val="clear" w:color="auto" w:fill="auto"/>
            <w:noWrap/>
            <w:vAlign w:val="bottom"/>
            <w:hideMark/>
          </w:tcPr>
          <w:p w14:paraId="39BAE1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171B2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1C75E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288BE6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1A25703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294E374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8ABAE6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2D4F93A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60E0DB9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0586A22"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0E3703E6"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105</w:t>
            </w:r>
          </w:p>
        </w:tc>
        <w:tc>
          <w:tcPr>
            <w:tcW w:w="420" w:type="dxa"/>
            <w:tcBorders>
              <w:top w:val="nil"/>
              <w:left w:val="nil"/>
              <w:bottom w:val="single" w:sz="4" w:space="0" w:color="auto"/>
              <w:right w:val="single" w:sz="4" w:space="0" w:color="auto"/>
            </w:tcBorders>
            <w:shd w:val="clear" w:color="auto" w:fill="auto"/>
            <w:noWrap/>
            <w:vAlign w:val="bottom"/>
            <w:hideMark/>
          </w:tcPr>
          <w:p w14:paraId="6F9D41C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7EF25EF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33320F8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228BB5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4AF32E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03FE7C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EABE22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30F239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6D45D2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055A3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4637F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382B74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62DC52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54F2393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6B8A0C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300" w:type="dxa"/>
            <w:tcBorders>
              <w:top w:val="nil"/>
              <w:left w:val="nil"/>
              <w:bottom w:val="single" w:sz="4" w:space="0" w:color="auto"/>
              <w:right w:val="single" w:sz="4" w:space="0" w:color="auto"/>
            </w:tcBorders>
            <w:shd w:val="clear" w:color="auto" w:fill="auto"/>
            <w:noWrap/>
            <w:vAlign w:val="bottom"/>
            <w:hideMark/>
          </w:tcPr>
          <w:p w14:paraId="2A0EB80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1B6FE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45A98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12881BC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0A9EF1E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00" w:type="dxa"/>
            <w:tcBorders>
              <w:top w:val="nil"/>
              <w:left w:val="nil"/>
              <w:bottom w:val="single" w:sz="4" w:space="0" w:color="auto"/>
              <w:right w:val="single" w:sz="4" w:space="0" w:color="auto"/>
            </w:tcBorders>
            <w:shd w:val="clear" w:color="auto" w:fill="auto"/>
            <w:noWrap/>
            <w:vAlign w:val="bottom"/>
            <w:hideMark/>
          </w:tcPr>
          <w:p w14:paraId="0EB2AC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7</w:t>
            </w:r>
          </w:p>
        </w:tc>
        <w:tc>
          <w:tcPr>
            <w:tcW w:w="280" w:type="dxa"/>
            <w:tcBorders>
              <w:top w:val="nil"/>
              <w:left w:val="nil"/>
              <w:bottom w:val="single" w:sz="4" w:space="0" w:color="auto"/>
              <w:right w:val="single" w:sz="4" w:space="0" w:color="auto"/>
            </w:tcBorders>
            <w:shd w:val="clear" w:color="auto" w:fill="auto"/>
            <w:noWrap/>
            <w:vAlign w:val="bottom"/>
            <w:hideMark/>
          </w:tcPr>
          <w:p w14:paraId="777EF14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5BFAC4A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3E56F36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28C40A1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03C2CD4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6349B8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1E3881B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8D5E4B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40B3E4A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r>
      <w:tr w:rsidR="00EE0CF4" w:rsidRPr="00EE0CF4" w14:paraId="500E1E78" w14:textId="77777777" w:rsidTr="00EE0CF4">
        <w:trPr>
          <w:trHeight w:val="315"/>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14:paraId="6AEC7769"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106</w:t>
            </w:r>
          </w:p>
        </w:tc>
        <w:tc>
          <w:tcPr>
            <w:tcW w:w="420" w:type="dxa"/>
            <w:tcBorders>
              <w:top w:val="nil"/>
              <w:left w:val="nil"/>
              <w:bottom w:val="single" w:sz="4" w:space="0" w:color="auto"/>
              <w:right w:val="single" w:sz="4" w:space="0" w:color="auto"/>
            </w:tcBorders>
            <w:shd w:val="clear" w:color="auto" w:fill="auto"/>
            <w:noWrap/>
            <w:vAlign w:val="bottom"/>
            <w:hideMark/>
          </w:tcPr>
          <w:p w14:paraId="0CADE7E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06A6BD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45C921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5009787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65F0F8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7E44F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CB9230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158188B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25662E0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5C012ED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346FD07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09C581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8EB55E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074C1F1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E51A5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c>
          <w:tcPr>
            <w:tcW w:w="300" w:type="dxa"/>
            <w:tcBorders>
              <w:top w:val="nil"/>
              <w:left w:val="nil"/>
              <w:bottom w:val="single" w:sz="4" w:space="0" w:color="auto"/>
              <w:right w:val="single" w:sz="4" w:space="0" w:color="auto"/>
            </w:tcBorders>
            <w:shd w:val="clear" w:color="auto" w:fill="auto"/>
            <w:noWrap/>
            <w:vAlign w:val="bottom"/>
            <w:hideMark/>
          </w:tcPr>
          <w:p w14:paraId="6D535BC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31F4D01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7E0B4E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28845D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60EB95E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48E3A2F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5FF030A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1C875CB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0FFCE7D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10" w:type="dxa"/>
            <w:tcBorders>
              <w:top w:val="nil"/>
              <w:left w:val="nil"/>
              <w:bottom w:val="single" w:sz="4" w:space="0" w:color="auto"/>
              <w:right w:val="single" w:sz="4" w:space="0" w:color="auto"/>
            </w:tcBorders>
            <w:shd w:val="clear" w:color="auto" w:fill="auto"/>
            <w:noWrap/>
            <w:vAlign w:val="bottom"/>
            <w:hideMark/>
          </w:tcPr>
          <w:p w14:paraId="7456291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9</w:t>
            </w:r>
          </w:p>
        </w:tc>
        <w:tc>
          <w:tcPr>
            <w:tcW w:w="260" w:type="dxa"/>
            <w:tcBorders>
              <w:top w:val="nil"/>
              <w:left w:val="nil"/>
              <w:bottom w:val="single" w:sz="4" w:space="0" w:color="auto"/>
              <w:right w:val="single" w:sz="4" w:space="0" w:color="auto"/>
            </w:tcBorders>
            <w:shd w:val="clear" w:color="auto" w:fill="auto"/>
            <w:noWrap/>
            <w:vAlign w:val="bottom"/>
            <w:hideMark/>
          </w:tcPr>
          <w:p w14:paraId="28746F3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5DA780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793C6EF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1E7A480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500" w:type="dxa"/>
            <w:tcBorders>
              <w:top w:val="nil"/>
              <w:left w:val="nil"/>
              <w:bottom w:val="single" w:sz="4" w:space="0" w:color="auto"/>
              <w:right w:val="single" w:sz="4" w:space="0" w:color="auto"/>
            </w:tcBorders>
            <w:shd w:val="clear" w:color="auto" w:fill="auto"/>
            <w:noWrap/>
            <w:vAlign w:val="bottom"/>
            <w:hideMark/>
          </w:tcPr>
          <w:p w14:paraId="542950D0"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12</w:t>
            </w:r>
          </w:p>
        </w:tc>
      </w:tr>
      <w:tr w:rsidR="00EE0CF4" w:rsidRPr="00EE0CF4" w14:paraId="785CE7B5" w14:textId="77777777" w:rsidTr="00EE0CF4">
        <w:trPr>
          <w:trHeight w:val="330"/>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48B3B271" w14:textId="77777777" w:rsidR="00EE0CF4" w:rsidRPr="00EE0CF4" w:rsidRDefault="00EE0CF4" w:rsidP="00EE0CF4">
            <w:pPr>
              <w:spacing w:after="0" w:line="240" w:lineRule="auto"/>
              <w:ind w:left="0"/>
              <w:jc w:val="right"/>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107</w:t>
            </w:r>
          </w:p>
        </w:tc>
        <w:tc>
          <w:tcPr>
            <w:tcW w:w="420" w:type="dxa"/>
            <w:tcBorders>
              <w:top w:val="nil"/>
              <w:left w:val="nil"/>
              <w:bottom w:val="single" w:sz="4" w:space="0" w:color="auto"/>
              <w:right w:val="single" w:sz="4" w:space="0" w:color="auto"/>
            </w:tcBorders>
            <w:shd w:val="clear" w:color="auto" w:fill="auto"/>
            <w:noWrap/>
            <w:vAlign w:val="bottom"/>
            <w:hideMark/>
          </w:tcPr>
          <w:p w14:paraId="30D1728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20" w:type="dxa"/>
            <w:tcBorders>
              <w:top w:val="nil"/>
              <w:left w:val="nil"/>
              <w:bottom w:val="single" w:sz="4" w:space="0" w:color="auto"/>
              <w:right w:val="single" w:sz="4" w:space="0" w:color="auto"/>
            </w:tcBorders>
            <w:shd w:val="clear" w:color="auto" w:fill="auto"/>
            <w:noWrap/>
            <w:vAlign w:val="bottom"/>
            <w:hideMark/>
          </w:tcPr>
          <w:p w14:paraId="6E230725"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471" w:type="dxa"/>
            <w:tcBorders>
              <w:top w:val="nil"/>
              <w:left w:val="nil"/>
              <w:bottom w:val="single" w:sz="4" w:space="0" w:color="auto"/>
              <w:right w:val="single" w:sz="4" w:space="0" w:color="auto"/>
            </w:tcBorders>
            <w:shd w:val="clear" w:color="auto" w:fill="auto"/>
            <w:noWrap/>
            <w:vAlign w:val="bottom"/>
            <w:hideMark/>
          </w:tcPr>
          <w:p w14:paraId="50D6046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460" w:type="dxa"/>
            <w:tcBorders>
              <w:top w:val="nil"/>
              <w:left w:val="nil"/>
              <w:bottom w:val="single" w:sz="4" w:space="0" w:color="auto"/>
              <w:right w:val="single" w:sz="4" w:space="0" w:color="auto"/>
            </w:tcBorders>
            <w:shd w:val="clear" w:color="auto" w:fill="auto"/>
            <w:noWrap/>
            <w:vAlign w:val="bottom"/>
            <w:hideMark/>
          </w:tcPr>
          <w:p w14:paraId="3D75090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4DE8A1F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709B738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16ACBFBE"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7C44957D"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E27E8D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0C1BCFC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21FED92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15" w:type="dxa"/>
            <w:tcBorders>
              <w:top w:val="nil"/>
              <w:left w:val="nil"/>
              <w:bottom w:val="single" w:sz="4" w:space="0" w:color="auto"/>
              <w:right w:val="single" w:sz="4" w:space="0" w:color="auto"/>
            </w:tcBorders>
            <w:shd w:val="clear" w:color="auto" w:fill="auto"/>
            <w:noWrap/>
            <w:vAlign w:val="bottom"/>
            <w:hideMark/>
          </w:tcPr>
          <w:p w14:paraId="48DCF7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15" w:type="dxa"/>
            <w:tcBorders>
              <w:top w:val="nil"/>
              <w:left w:val="nil"/>
              <w:bottom w:val="single" w:sz="4" w:space="0" w:color="auto"/>
              <w:right w:val="single" w:sz="4" w:space="0" w:color="auto"/>
            </w:tcBorders>
            <w:shd w:val="clear" w:color="auto" w:fill="auto"/>
            <w:noWrap/>
            <w:vAlign w:val="bottom"/>
            <w:hideMark/>
          </w:tcPr>
          <w:p w14:paraId="600AC15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567" w:type="dxa"/>
            <w:tcBorders>
              <w:top w:val="nil"/>
              <w:left w:val="nil"/>
              <w:bottom w:val="single" w:sz="4" w:space="0" w:color="auto"/>
              <w:right w:val="single" w:sz="4" w:space="0" w:color="auto"/>
            </w:tcBorders>
            <w:shd w:val="clear" w:color="auto" w:fill="auto"/>
            <w:noWrap/>
            <w:vAlign w:val="bottom"/>
            <w:hideMark/>
          </w:tcPr>
          <w:p w14:paraId="17A7170C"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640" w:type="dxa"/>
            <w:tcBorders>
              <w:top w:val="nil"/>
              <w:left w:val="nil"/>
              <w:bottom w:val="single" w:sz="4" w:space="0" w:color="auto"/>
              <w:right w:val="single" w:sz="4" w:space="0" w:color="auto"/>
            </w:tcBorders>
            <w:shd w:val="clear" w:color="auto" w:fill="auto"/>
            <w:noWrap/>
            <w:vAlign w:val="bottom"/>
            <w:hideMark/>
          </w:tcPr>
          <w:p w14:paraId="002BD9F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14</w:t>
            </w:r>
          </w:p>
        </w:tc>
        <w:tc>
          <w:tcPr>
            <w:tcW w:w="300" w:type="dxa"/>
            <w:tcBorders>
              <w:top w:val="nil"/>
              <w:left w:val="nil"/>
              <w:bottom w:val="single" w:sz="4" w:space="0" w:color="auto"/>
              <w:right w:val="single" w:sz="4" w:space="0" w:color="auto"/>
            </w:tcBorders>
            <w:shd w:val="clear" w:color="auto" w:fill="auto"/>
            <w:noWrap/>
            <w:vAlign w:val="bottom"/>
            <w:hideMark/>
          </w:tcPr>
          <w:p w14:paraId="2D5496F8"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2130663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300" w:type="dxa"/>
            <w:tcBorders>
              <w:top w:val="nil"/>
              <w:left w:val="nil"/>
              <w:bottom w:val="single" w:sz="4" w:space="0" w:color="auto"/>
              <w:right w:val="single" w:sz="4" w:space="0" w:color="auto"/>
            </w:tcBorders>
            <w:shd w:val="clear" w:color="auto" w:fill="auto"/>
            <w:noWrap/>
            <w:vAlign w:val="bottom"/>
            <w:hideMark/>
          </w:tcPr>
          <w:p w14:paraId="58CDFDBB"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w:t>
            </w:r>
          </w:p>
        </w:tc>
        <w:tc>
          <w:tcPr>
            <w:tcW w:w="300" w:type="dxa"/>
            <w:tcBorders>
              <w:top w:val="nil"/>
              <w:left w:val="nil"/>
              <w:bottom w:val="single" w:sz="4" w:space="0" w:color="auto"/>
              <w:right w:val="single" w:sz="4" w:space="0" w:color="auto"/>
            </w:tcBorders>
            <w:shd w:val="clear" w:color="auto" w:fill="auto"/>
            <w:noWrap/>
            <w:vAlign w:val="bottom"/>
            <w:hideMark/>
          </w:tcPr>
          <w:p w14:paraId="718BE02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300" w:type="dxa"/>
            <w:tcBorders>
              <w:top w:val="nil"/>
              <w:left w:val="nil"/>
              <w:bottom w:val="single" w:sz="4" w:space="0" w:color="auto"/>
              <w:right w:val="single" w:sz="4" w:space="0" w:color="auto"/>
            </w:tcBorders>
            <w:shd w:val="clear" w:color="auto" w:fill="auto"/>
            <w:noWrap/>
            <w:vAlign w:val="bottom"/>
            <w:hideMark/>
          </w:tcPr>
          <w:p w14:paraId="1E22FD41"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500" w:type="dxa"/>
            <w:tcBorders>
              <w:top w:val="nil"/>
              <w:left w:val="nil"/>
              <w:bottom w:val="single" w:sz="4" w:space="0" w:color="auto"/>
              <w:right w:val="single" w:sz="4" w:space="0" w:color="auto"/>
            </w:tcBorders>
            <w:shd w:val="clear" w:color="auto" w:fill="auto"/>
            <w:noWrap/>
            <w:vAlign w:val="bottom"/>
            <w:hideMark/>
          </w:tcPr>
          <w:p w14:paraId="3F5A6C5F"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10</w:t>
            </w:r>
          </w:p>
        </w:tc>
        <w:tc>
          <w:tcPr>
            <w:tcW w:w="280" w:type="dxa"/>
            <w:tcBorders>
              <w:top w:val="nil"/>
              <w:left w:val="nil"/>
              <w:bottom w:val="single" w:sz="4" w:space="0" w:color="auto"/>
              <w:right w:val="single" w:sz="4" w:space="0" w:color="auto"/>
            </w:tcBorders>
            <w:shd w:val="clear" w:color="auto" w:fill="auto"/>
            <w:noWrap/>
            <w:vAlign w:val="bottom"/>
            <w:hideMark/>
          </w:tcPr>
          <w:p w14:paraId="0AFC567A"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80" w:type="dxa"/>
            <w:tcBorders>
              <w:top w:val="nil"/>
              <w:left w:val="nil"/>
              <w:bottom w:val="single" w:sz="4" w:space="0" w:color="auto"/>
              <w:right w:val="single" w:sz="4" w:space="0" w:color="auto"/>
            </w:tcBorders>
            <w:shd w:val="clear" w:color="auto" w:fill="auto"/>
            <w:noWrap/>
            <w:vAlign w:val="bottom"/>
            <w:hideMark/>
          </w:tcPr>
          <w:p w14:paraId="0D8E314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80" w:type="dxa"/>
            <w:tcBorders>
              <w:top w:val="nil"/>
              <w:left w:val="nil"/>
              <w:bottom w:val="single" w:sz="4" w:space="0" w:color="auto"/>
              <w:right w:val="single" w:sz="4" w:space="0" w:color="auto"/>
            </w:tcBorders>
            <w:shd w:val="clear" w:color="auto" w:fill="auto"/>
            <w:noWrap/>
            <w:vAlign w:val="bottom"/>
            <w:hideMark/>
          </w:tcPr>
          <w:p w14:paraId="2304678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10" w:type="dxa"/>
            <w:tcBorders>
              <w:top w:val="nil"/>
              <w:left w:val="nil"/>
              <w:bottom w:val="single" w:sz="4" w:space="0" w:color="auto"/>
              <w:right w:val="single" w:sz="4" w:space="0" w:color="auto"/>
            </w:tcBorders>
            <w:shd w:val="clear" w:color="auto" w:fill="auto"/>
            <w:noWrap/>
            <w:vAlign w:val="bottom"/>
            <w:hideMark/>
          </w:tcPr>
          <w:p w14:paraId="7B046282"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11</w:t>
            </w:r>
          </w:p>
        </w:tc>
        <w:tc>
          <w:tcPr>
            <w:tcW w:w="260" w:type="dxa"/>
            <w:tcBorders>
              <w:top w:val="nil"/>
              <w:left w:val="nil"/>
              <w:bottom w:val="single" w:sz="4" w:space="0" w:color="auto"/>
              <w:right w:val="single" w:sz="4" w:space="0" w:color="auto"/>
            </w:tcBorders>
            <w:shd w:val="clear" w:color="auto" w:fill="auto"/>
            <w:noWrap/>
            <w:vAlign w:val="bottom"/>
            <w:hideMark/>
          </w:tcPr>
          <w:p w14:paraId="72440577"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3</w:t>
            </w:r>
          </w:p>
        </w:tc>
        <w:tc>
          <w:tcPr>
            <w:tcW w:w="260" w:type="dxa"/>
            <w:tcBorders>
              <w:top w:val="nil"/>
              <w:left w:val="nil"/>
              <w:bottom w:val="single" w:sz="4" w:space="0" w:color="auto"/>
              <w:right w:val="single" w:sz="4" w:space="0" w:color="auto"/>
            </w:tcBorders>
            <w:shd w:val="clear" w:color="auto" w:fill="auto"/>
            <w:noWrap/>
            <w:vAlign w:val="bottom"/>
            <w:hideMark/>
          </w:tcPr>
          <w:p w14:paraId="3692AA54"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2</w:t>
            </w:r>
          </w:p>
        </w:tc>
        <w:tc>
          <w:tcPr>
            <w:tcW w:w="260" w:type="dxa"/>
            <w:tcBorders>
              <w:top w:val="nil"/>
              <w:left w:val="nil"/>
              <w:bottom w:val="single" w:sz="4" w:space="0" w:color="auto"/>
              <w:right w:val="single" w:sz="4" w:space="0" w:color="auto"/>
            </w:tcBorders>
            <w:shd w:val="clear" w:color="auto" w:fill="auto"/>
            <w:noWrap/>
            <w:vAlign w:val="bottom"/>
            <w:hideMark/>
          </w:tcPr>
          <w:p w14:paraId="339D3B59"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260" w:type="dxa"/>
            <w:tcBorders>
              <w:top w:val="nil"/>
              <w:left w:val="nil"/>
              <w:bottom w:val="single" w:sz="4" w:space="0" w:color="auto"/>
              <w:right w:val="single" w:sz="4" w:space="0" w:color="auto"/>
            </w:tcBorders>
            <w:shd w:val="clear" w:color="auto" w:fill="auto"/>
            <w:noWrap/>
            <w:vAlign w:val="bottom"/>
            <w:hideMark/>
          </w:tcPr>
          <w:p w14:paraId="31FA8F36"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4</w:t>
            </w:r>
          </w:p>
        </w:tc>
        <w:tc>
          <w:tcPr>
            <w:tcW w:w="500" w:type="dxa"/>
            <w:tcBorders>
              <w:top w:val="nil"/>
              <w:left w:val="nil"/>
              <w:bottom w:val="single" w:sz="4" w:space="0" w:color="auto"/>
              <w:right w:val="single" w:sz="4" w:space="0" w:color="auto"/>
            </w:tcBorders>
            <w:shd w:val="clear" w:color="auto" w:fill="auto"/>
            <w:noWrap/>
            <w:vAlign w:val="bottom"/>
            <w:hideMark/>
          </w:tcPr>
          <w:p w14:paraId="7454E833" w14:textId="77777777" w:rsidR="00EE0CF4" w:rsidRPr="00EE0CF4" w:rsidRDefault="00EE0CF4" w:rsidP="00EE0CF4">
            <w:pPr>
              <w:spacing w:after="0" w:line="240" w:lineRule="auto"/>
              <w:ind w:left="0"/>
              <w:jc w:val="center"/>
              <w:rPr>
                <w:rFonts w:ascii="Times New Roman" w:eastAsia="Times New Roman" w:hAnsi="Times New Roman" w:cs="Times New Roman"/>
                <w:color w:val="000000"/>
                <w:sz w:val="24"/>
                <w:szCs w:val="24"/>
                <w:lang w:eastAsia="en-US"/>
              </w:rPr>
            </w:pPr>
            <w:r w:rsidRPr="00EE0CF4">
              <w:rPr>
                <w:rFonts w:ascii="Times New Roman" w:eastAsia="Times New Roman" w:hAnsi="Times New Roman" w:cs="Times New Roman"/>
                <w:color w:val="000000"/>
                <w:sz w:val="24"/>
                <w:szCs w:val="24"/>
                <w:lang w:eastAsia="en-US"/>
              </w:rPr>
              <w:t>13</w:t>
            </w:r>
          </w:p>
        </w:tc>
      </w:tr>
    </w:tbl>
    <w:p w14:paraId="1F31FC46" w14:textId="77777777" w:rsidR="00A948ED" w:rsidRPr="000F49A6" w:rsidRDefault="00A948ED" w:rsidP="00EE0CF4">
      <w:pPr>
        <w:tabs>
          <w:tab w:val="left" w:pos="2775"/>
        </w:tabs>
        <w:ind w:left="0"/>
        <w:rPr>
          <w:lang w:val="en-ID"/>
        </w:rPr>
        <w:sectPr w:rsidR="00A948ED" w:rsidRPr="000F49A6" w:rsidSect="000F49A6">
          <w:pgSz w:w="16839" w:h="11907" w:orient="landscape" w:code="9"/>
          <w:pgMar w:top="1701" w:right="1418" w:bottom="1418" w:left="1418" w:header="709" w:footer="709" w:gutter="0"/>
          <w:cols w:space="708"/>
          <w:docGrid w:linePitch="360"/>
        </w:sectPr>
      </w:pPr>
    </w:p>
    <w:p w14:paraId="5BA7C419" w14:textId="77777777" w:rsidR="004F7DAB" w:rsidRPr="00CA53CA" w:rsidRDefault="004F7DAB" w:rsidP="00F3539B">
      <w:pPr>
        <w:ind w:left="0"/>
      </w:pPr>
    </w:p>
    <w:sectPr w:rsidR="004F7DAB" w:rsidRPr="00CA53CA" w:rsidSect="00DC593C">
      <w:pgSz w:w="16839" w:h="11907" w:orient="landscape" w:code="9"/>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D7F9B" w14:textId="77777777" w:rsidR="00F16FDA" w:rsidRDefault="00F16FDA" w:rsidP="00870E9C">
      <w:pPr>
        <w:spacing w:after="0" w:line="240" w:lineRule="auto"/>
      </w:pPr>
      <w:r>
        <w:separator/>
      </w:r>
    </w:p>
  </w:endnote>
  <w:endnote w:type="continuationSeparator" w:id="0">
    <w:p w14:paraId="02B411CF" w14:textId="77777777" w:rsidR="00F16FDA" w:rsidRDefault="00F16FDA"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814161"/>
      <w:docPartObj>
        <w:docPartGallery w:val="Page Numbers (Bottom of Page)"/>
        <w:docPartUnique/>
      </w:docPartObj>
    </w:sdtPr>
    <w:sdtEndPr>
      <w:rPr>
        <w:rFonts w:ascii="Times New Roman" w:hAnsi="Times New Roman" w:cs="Times New Roman"/>
      </w:rPr>
    </w:sdtEndPr>
    <w:sdtContent>
      <w:p w14:paraId="496072BC" w14:textId="77777777" w:rsidR="00AC2C26" w:rsidRPr="009D2C18" w:rsidRDefault="00AC2C26" w:rsidP="00AF280E">
        <w:pPr>
          <w:pStyle w:val="Footer"/>
          <w:ind w:left="0"/>
          <w:jc w:val="center"/>
          <w:rPr>
            <w:rFonts w:ascii="Times New Roman" w:hAnsi="Times New Roman" w:cs="Times New Roman"/>
          </w:rPr>
        </w:pPr>
        <w:r w:rsidRPr="009D2C18">
          <w:rPr>
            <w:rFonts w:ascii="Times New Roman" w:hAnsi="Times New Roman" w:cs="Times New Roman"/>
          </w:rPr>
          <w:fldChar w:fldCharType="begin"/>
        </w:r>
        <w:r w:rsidRPr="00DC593C">
          <w:rPr>
            <w:rFonts w:ascii="Times New Roman" w:hAnsi="Times New Roman" w:cs="Times New Roman"/>
          </w:rPr>
          <w:instrText xml:space="preserve"> PAGE   \* MERGEFORMAT </w:instrText>
        </w:r>
        <w:r w:rsidRPr="009D2C18">
          <w:rPr>
            <w:rFonts w:ascii="Times New Roman" w:hAnsi="Times New Roman" w:cs="Times New Roman"/>
          </w:rPr>
          <w:fldChar w:fldCharType="separate"/>
        </w:r>
        <w:r>
          <w:rPr>
            <w:rFonts w:ascii="Times New Roman" w:hAnsi="Times New Roman" w:cs="Times New Roman"/>
            <w:noProof/>
          </w:rPr>
          <w:t>128</w:t>
        </w:r>
        <w:r w:rsidRPr="009D2C18">
          <w:rPr>
            <w:rFonts w:ascii="Times New Roman" w:hAnsi="Times New Roman" w:cs="Times New Roman"/>
            <w:noProof/>
          </w:rPr>
          <w:fldChar w:fldCharType="end"/>
        </w:r>
      </w:p>
    </w:sdtContent>
  </w:sdt>
  <w:p w14:paraId="141E710A" w14:textId="77777777" w:rsidR="00AC2C26" w:rsidRDefault="00AC2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0B51C" w14:textId="77777777" w:rsidR="00F16FDA" w:rsidRDefault="00F16FDA" w:rsidP="00870E9C">
      <w:pPr>
        <w:spacing w:after="0" w:line="240" w:lineRule="auto"/>
      </w:pPr>
      <w:r>
        <w:separator/>
      </w:r>
    </w:p>
  </w:footnote>
  <w:footnote w:type="continuationSeparator" w:id="0">
    <w:p w14:paraId="5CD0F6C7" w14:textId="77777777" w:rsidR="00F16FDA" w:rsidRDefault="00F16FDA"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76C592"/>
    <w:multiLevelType w:val="singleLevel"/>
    <w:tmpl w:val="3F529C70"/>
    <w:lvl w:ilvl="0">
      <w:start w:val="1"/>
      <w:numFmt w:val="decimal"/>
      <w:lvlText w:val="(%1)"/>
      <w:lvlJc w:val="left"/>
      <w:pPr>
        <w:tabs>
          <w:tab w:val="left" w:pos="432"/>
        </w:tabs>
        <w:ind w:left="432" w:hanging="432"/>
      </w:pPr>
      <w:rPr>
        <w:rFonts w:hint="default"/>
        <w:i w:val="0"/>
      </w:rPr>
    </w:lvl>
  </w:abstractNum>
  <w:abstractNum w:abstractNumId="1" w15:restartNumberingAfterBreak="0">
    <w:nsid w:val="0191479B"/>
    <w:multiLevelType w:val="hybridMultilevel"/>
    <w:tmpl w:val="EC6458D0"/>
    <w:lvl w:ilvl="0" w:tplc="04090015">
      <w:start w:val="1"/>
      <w:numFmt w:val="upperLetter"/>
      <w:lvlText w:val="%1."/>
      <w:lvlJc w:val="left"/>
      <w:pPr>
        <w:ind w:left="-2948" w:hanging="360"/>
      </w:pPr>
      <w:rPr>
        <w:rFonts w:hint="default"/>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788" w:hanging="360"/>
      </w:pPr>
    </w:lvl>
    <w:lvl w:ilvl="4" w:tplc="04090019" w:tentative="1">
      <w:start w:val="1"/>
      <w:numFmt w:val="lowerLetter"/>
      <w:lvlText w:val="%5."/>
      <w:lvlJc w:val="left"/>
      <w:pPr>
        <w:ind w:left="-68" w:hanging="360"/>
      </w:pPr>
    </w:lvl>
    <w:lvl w:ilvl="5" w:tplc="0409001B" w:tentative="1">
      <w:start w:val="1"/>
      <w:numFmt w:val="lowerRoman"/>
      <w:lvlText w:val="%6."/>
      <w:lvlJc w:val="right"/>
      <w:pPr>
        <w:ind w:left="652" w:hanging="180"/>
      </w:pPr>
    </w:lvl>
    <w:lvl w:ilvl="6" w:tplc="0409000F" w:tentative="1">
      <w:start w:val="1"/>
      <w:numFmt w:val="decimal"/>
      <w:lvlText w:val="%7."/>
      <w:lvlJc w:val="left"/>
      <w:pPr>
        <w:ind w:left="1372" w:hanging="360"/>
      </w:pPr>
    </w:lvl>
    <w:lvl w:ilvl="7" w:tplc="04090019" w:tentative="1">
      <w:start w:val="1"/>
      <w:numFmt w:val="lowerLetter"/>
      <w:lvlText w:val="%8."/>
      <w:lvlJc w:val="left"/>
      <w:pPr>
        <w:ind w:left="2092" w:hanging="360"/>
      </w:pPr>
    </w:lvl>
    <w:lvl w:ilvl="8" w:tplc="0409001B" w:tentative="1">
      <w:start w:val="1"/>
      <w:numFmt w:val="lowerRoman"/>
      <w:lvlText w:val="%9."/>
      <w:lvlJc w:val="right"/>
      <w:pPr>
        <w:ind w:left="2812" w:hanging="180"/>
      </w:pPr>
    </w:lvl>
  </w:abstractNum>
  <w:abstractNum w:abstractNumId="2" w15:restartNumberingAfterBreak="0">
    <w:nsid w:val="02B925B9"/>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03726"/>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D22DE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D475AE"/>
    <w:multiLevelType w:val="hybridMultilevel"/>
    <w:tmpl w:val="C73A70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1B779A"/>
    <w:multiLevelType w:val="hybridMultilevel"/>
    <w:tmpl w:val="6D48D38C"/>
    <w:lvl w:ilvl="0" w:tplc="04090019">
      <w:start w:val="1"/>
      <w:numFmt w:val="lowerLetter"/>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7" w15:restartNumberingAfterBreak="0">
    <w:nsid w:val="0A911455"/>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DA65F3"/>
    <w:multiLevelType w:val="hybridMultilevel"/>
    <w:tmpl w:val="C0340EA2"/>
    <w:lvl w:ilvl="0" w:tplc="DC74EF18">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C8D2478"/>
    <w:multiLevelType w:val="hybridMultilevel"/>
    <w:tmpl w:val="5F328820"/>
    <w:lvl w:ilvl="0" w:tplc="9BEAF66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0CFF3D88"/>
    <w:multiLevelType w:val="hybridMultilevel"/>
    <w:tmpl w:val="FB22F6CC"/>
    <w:lvl w:ilvl="0" w:tplc="77267678">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C79A8"/>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0E3126C1"/>
    <w:multiLevelType w:val="hybridMultilevel"/>
    <w:tmpl w:val="9506B096"/>
    <w:lvl w:ilvl="0" w:tplc="E9E81BF2">
      <w:start w:val="1"/>
      <w:numFmt w:val="decimal"/>
      <w:lvlText w:val="%1."/>
      <w:lvlJc w:val="left"/>
      <w:pPr>
        <w:ind w:left="786" w:hanging="360"/>
      </w:pPr>
      <w:rPr>
        <w:color w:val="auto"/>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116033F4"/>
    <w:multiLevelType w:val="hybridMultilevel"/>
    <w:tmpl w:val="CB3EACA6"/>
    <w:lvl w:ilvl="0" w:tplc="F522B108">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63D90"/>
    <w:multiLevelType w:val="hybridMultilevel"/>
    <w:tmpl w:val="BAA4C9C8"/>
    <w:lvl w:ilvl="0" w:tplc="97C602E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F2189"/>
    <w:multiLevelType w:val="hybridMultilevel"/>
    <w:tmpl w:val="82161CFC"/>
    <w:lvl w:ilvl="0" w:tplc="0816A8AE">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C5D5B"/>
    <w:multiLevelType w:val="hybridMultilevel"/>
    <w:tmpl w:val="A6BC00F6"/>
    <w:lvl w:ilvl="0" w:tplc="29D411B0">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865950"/>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4B3906"/>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15:restartNumberingAfterBreak="0">
    <w:nsid w:val="1B5D78E4"/>
    <w:multiLevelType w:val="hybridMultilevel"/>
    <w:tmpl w:val="1960D1F6"/>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A65832"/>
    <w:multiLevelType w:val="hybridMultilevel"/>
    <w:tmpl w:val="CDD61EF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8E17E5"/>
    <w:multiLevelType w:val="hybridMultilevel"/>
    <w:tmpl w:val="6458F4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DE34F09"/>
    <w:multiLevelType w:val="hybridMultilevel"/>
    <w:tmpl w:val="25C2F40A"/>
    <w:lvl w:ilvl="0" w:tplc="CED2EC68">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7D2706"/>
    <w:multiLevelType w:val="hybridMultilevel"/>
    <w:tmpl w:val="B978DBAA"/>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4B6C48"/>
    <w:multiLevelType w:val="hybridMultilevel"/>
    <w:tmpl w:val="90F0C6BA"/>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985186"/>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286D26BB"/>
    <w:multiLevelType w:val="hybridMultilevel"/>
    <w:tmpl w:val="4468BDCE"/>
    <w:lvl w:ilvl="0" w:tplc="0409000F">
      <w:start w:val="1"/>
      <w:numFmt w:val="decimal"/>
      <w:lvlText w:val="%1."/>
      <w:lvlJc w:val="left"/>
      <w:pPr>
        <w:ind w:left="785"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29585406"/>
    <w:multiLevelType w:val="hybridMultilevel"/>
    <w:tmpl w:val="58064DA6"/>
    <w:lvl w:ilvl="0" w:tplc="52B67F00">
      <w:start w:val="1"/>
      <w:numFmt w:val="decimal"/>
      <w:lvlText w:val="(%1)"/>
      <w:lvlJc w:val="left"/>
      <w:pPr>
        <w:ind w:left="3057" w:hanging="360"/>
      </w:pPr>
      <w:rPr>
        <w:rFonts w:ascii="Times New Roman" w:eastAsiaTheme="minorEastAsia" w:hAnsi="Times New Roman" w:cs="Times New Roman"/>
      </w:rPr>
    </w:lvl>
    <w:lvl w:ilvl="1" w:tplc="04090019" w:tentative="1">
      <w:start w:val="1"/>
      <w:numFmt w:val="lowerLetter"/>
      <w:lvlText w:val="%2."/>
      <w:lvlJc w:val="left"/>
      <w:pPr>
        <w:ind w:left="3777" w:hanging="360"/>
      </w:pPr>
    </w:lvl>
    <w:lvl w:ilvl="2" w:tplc="0409001B" w:tentative="1">
      <w:start w:val="1"/>
      <w:numFmt w:val="lowerRoman"/>
      <w:lvlText w:val="%3."/>
      <w:lvlJc w:val="right"/>
      <w:pPr>
        <w:ind w:left="4497" w:hanging="180"/>
      </w:pPr>
    </w:lvl>
    <w:lvl w:ilvl="3" w:tplc="0409000F" w:tentative="1">
      <w:start w:val="1"/>
      <w:numFmt w:val="decimal"/>
      <w:lvlText w:val="%4."/>
      <w:lvlJc w:val="left"/>
      <w:pPr>
        <w:ind w:left="5217" w:hanging="360"/>
      </w:pPr>
    </w:lvl>
    <w:lvl w:ilvl="4" w:tplc="04090019" w:tentative="1">
      <w:start w:val="1"/>
      <w:numFmt w:val="lowerLetter"/>
      <w:lvlText w:val="%5."/>
      <w:lvlJc w:val="left"/>
      <w:pPr>
        <w:ind w:left="5937" w:hanging="360"/>
      </w:pPr>
    </w:lvl>
    <w:lvl w:ilvl="5" w:tplc="0409001B" w:tentative="1">
      <w:start w:val="1"/>
      <w:numFmt w:val="lowerRoman"/>
      <w:lvlText w:val="%6."/>
      <w:lvlJc w:val="right"/>
      <w:pPr>
        <w:ind w:left="6657" w:hanging="180"/>
      </w:pPr>
    </w:lvl>
    <w:lvl w:ilvl="6" w:tplc="0409000F" w:tentative="1">
      <w:start w:val="1"/>
      <w:numFmt w:val="decimal"/>
      <w:lvlText w:val="%7."/>
      <w:lvlJc w:val="left"/>
      <w:pPr>
        <w:ind w:left="7377" w:hanging="360"/>
      </w:pPr>
    </w:lvl>
    <w:lvl w:ilvl="7" w:tplc="04090019" w:tentative="1">
      <w:start w:val="1"/>
      <w:numFmt w:val="lowerLetter"/>
      <w:lvlText w:val="%8."/>
      <w:lvlJc w:val="left"/>
      <w:pPr>
        <w:ind w:left="8097" w:hanging="360"/>
      </w:pPr>
    </w:lvl>
    <w:lvl w:ilvl="8" w:tplc="0409001B" w:tentative="1">
      <w:start w:val="1"/>
      <w:numFmt w:val="lowerRoman"/>
      <w:lvlText w:val="%9."/>
      <w:lvlJc w:val="right"/>
      <w:pPr>
        <w:ind w:left="8817" w:hanging="180"/>
      </w:pPr>
    </w:lvl>
  </w:abstractNum>
  <w:abstractNum w:abstractNumId="29" w15:restartNumberingAfterBreak="0">
    <w:nsid w:val="29886FA0"/>
    <w:multiLevelType w:val="hybridMultilevel"/>
    <w:tmpl w:val="4D24EF48"/>
    <w:lvl w:ilvl="0" w:tplc="04210015">
      <w:start w:val="1"/>
      <w:numFmt w:val="upperLetter"/>
      <w:lvlText w:val="%1."/>
      <w:lvlJc w:val="left"/>
      <w:pPr>
        <w:ind w:left="1070" w:hanging="360"/>
      </w:pPr>
    </w:lvl>
    <w:lvl w:ilvl="1" w:tplc="04210019" w:tentative="1">
      <w:start w:val="1"/>
      <w:numFmt w:val="lowerLetter"/>
      <w:lvlText w:val="%2."/>
      <w:lvlJc w:val="left"/>
      <w:pPr>
        <w:ind w:left="2795" w:hanging="360"/>
      </w:pPr>
    </w:lvl>
    <w:lvl w:ilvl="2" w:tplc="0421001B" w:tentative="1">
      <w:start w:val="1"/>
      <w:numFmt w:val="lowerRoman"/>
      <w:lvlText w:val="%3."/>
      <w:lvlJc w:val="right"/>
      <w:pPr>
        <w:ind w:left="3515" w:hanging="180"/>
      </w:pPr>
    </w:lvl>
    <w:lvl w:ilvl="3" w:tplc="0421000F" w:tentative="1">
      <w:start w:val="1"/>
      <w:numFmt w:val="decimal"/>
      <w:lvlText w:val="%4."/>
      <w:lvlJc w:val="left"/>
      <w:pPr>
        <w:ind w:left="4235" w:hanging="360"/>
      </w:pPr>
    </w:lvl>
    <w:lvl w:ilvl="4" w:tplc="04210019" w:tentative="1">
      <w:start w:val="1"/>
      <w:numFmt w:val="lowerLetter"/>
      <w:lvlText w:val="%5."/>
      <w:lvlJc w:val="left"/>
      <w:pPr>
        <w:ind w:left="4955" w:hanging="360"/>
      </w:pPr>
    </w:lvl>
    <w:lvl w:ilvl="5" w:tplc="0421001B" w:tentative="1">
      <w:start w:val="1"/>
      <w:numFmt w:val="lowerRoman"/>
      <w:lvlText w:val="%6."/>
      <w:lvlJc w:val="right"/>
      <w:pPr>
        <w:ind w:left="5675" w:hanging="180"/>
      </w:pPr>
    </w:lvl>
    <w:lvl w:ilvl="6" w:tplc="0421000F" w:tentative="1">
      <w:start w:val="1"/>
      <w:numFmt w:val="decimal"/>
      <w:lvlText w:val="%7."/>
      <w:lvlJc w:val="left"/>
      <w:pPr>
        <w:ind w:left="6395" w:hanging="360"/>
      </w:pPr>
    </w:lvl>
    <w:lvl w:ilvl="7" w:tplc="04210019" w:tentative="1">
      <w:start w:val="1"/>
      <w:numFmt w:val="lowerLetter"/>
      <w:lvlText w:val="%8."/>
      <w:lvlJc w:val="left"/>
      <w:pPr>
        <w:ind w:left="7115" w:hanging="360"/>
      </w:pPr>
    </w:lvl>
    <w:lvl w:ilvl="8" w:tplc="0421001B" w:tentative="1">
      <w:start w:val="1"/>
      <w:numFmt w:val="lowerRoman"/>
      <w:lvlText w:val="%9."/>
      <w:lvlJc w:val="right"/>
      <w:pPr>
        <w:ind w:left="7835" w:hanging="180"/>
      </w:pPr>
    </w:lvl>
  </w:abstractNum>
  <w:abstractNum w:abstractNumId="30" w15:restartNumberingAfterBreak="0">
    <w:nsid w:val="2A1E693F"/>
    <w:multiLevelType w:val="hybridMultilevel"/>
    <w:tmpl w:val="4C9C579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3435A1"/>
    <w:multiLevelType w:val="hybridMultilevel"/>
    <w:tmpl w:val="58ECCE9C"/>
    <w:lvl w:ilvl="0" w:tplc="C192A714">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2DF25F89"/>
    <w:multiLevelType w:val="hybridMultilevel"/>
    <w:tmpl w:val="A77CCEFA"/>
    <w:lvl w:ilvl="0" w:tplc="0409000F">
      <w:start w:val="1"/>
      <w:numFmt w:val="decimal"/>
      <w:lvlText w:val="%1."/>
      <w:lvlJc w:val="left"/>
      <w:pPr>
        <w:ind w:left="92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2E954C0D"/>
    <w:multiLevelType w:val="hybridMultilevel"/>
    <w:tmpl w:val="C44E9306"/>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004B87"/>
    <w:multiLevelType w:val="hybridMultilevel"/>
    <w:tmpl w:val="95C89928"/>
    <w:lvl w:ilvl="0" w:tplc="DDE438F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7A46E3"/>
    <w:multiLevelType w:val="hybridMultilevel"/>
    <w:tmpl w:val="9626DEB2"/>
    <w:lvl w:ilvl="0" w:tplc="B51A3A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31F373EE"/>
    <w:multiLevelType w:val="hybridMultilevel"/>
    <w:tmpl w:val="8F6249A4"/>
    <w:lvl w:ilvl="0" w:tplc="9F786C26">
      <w:start w:val="1"/>
      <w:numFmt w:val="decimal"/>
      <w:lvlText w:val="(%1)"/>
      <w:lvlJc w:val="left"/>
      <w:pPr>
        <w:ind w:left="3000" w:hanging="360"/>
      </w:pPr>
      <w:rPr>
        <w:rFonts w:ascii="Times New Roman" w:eastAsia="MS Mincho"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7" w15:restartNumberingAfterBreak="0">
    <w:nsid w:val="328254F3"/>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5BE79FB"/>
    <w:multiLevelType w:val="hybridMultilevel"/>
    <w:tmpl w:val="683C63E2"/>
    <w:lvl w:ilvl="0" w:tplc="5A502EDA">
      <w:start w:val="1"/>
      <w:numFmt w:val="decimal"/>
      <w:lvlText w:val="%1."/>
      <w:lvlJc w:val="left"/>
      <w:pPr>
        <w:ind w:left="643" w:hanging="360"/>
      </w:pPr>
      <w:rPr>
        <w:rFonts w:hint="default"/>
        <w:i w:val="0"/>
      </w:rPr>
    </w:lvl>
    <w:lvl w:ilvl="1" w:tplc="38090019" w:tentative="1">
      <w:start w:val="1"/>
      <w:numFmt w:val="lowerLetter"/>
      <w:lvlText w:val="%2."/>
      <w:lvlJc w:val="left"/>
      <w:pPr>
        <w:ind w:left="1363" w:hanging="360"/>
      </w:pPr>
    </w:lvl>
    <w:lvl w:ilvl="2" w:tplc="3809001B" w:tentative="1">
      <w:start w:val="1"/>
      <w:numFmt w:val="lowerRoman"/>
      <w:lvlText w:val="%3."/>
      <w:lvlJc w:val="right"/>
      <w:pPr>
        <w:ind w:left="2083" w:hanging="180"/>
      </w:pPr>
    </w:lvl>
    <w:lvl w:ilvl="3" w:tplc="3809000F" w:tentative="1">
      <w:start w:val="1"/>
      <w:numFmt w:val="decimal"/>
      <w:lvlText w:val="%4."/>
      <w:lvlJc w:val="left"/>
      <w:pPr>
        <w:ind w:left="2803" w:hanging="360"/>
      </w:pPr>
    </w:lvl>
    <w:lvl w:ilvl="4" w:tplc="38090019" w:tentative="1">
      <w:start w:val="1"/>
      <w:numFmt w:val="lowerLetter"/>
      <w:lvlText w:val="%5."/>
      <w:lvlJc w:val="left"/>
      <w:pPr>
        <w:ind w:left="3523" w:hanging="360"/>
      </w:pPr>
    </w:lvl>
    <w:lvl w:ilvl="5" w:tplc="3809001B" w:tentative="1">
      <w:start w:val="1"/>
      <w:numFmt w:val="lowerRoman"/>
      <w:lvlText w:val="%6."/>
      <w:lvlJc w:val="right"/>
      <w:pPr>
        <w:ind w:left="4243" w:hanging="180"/>
      </w:pPr>
    </w:lvl>
    <w:lvl w:ilvl="6" w:tplc="3809000F" w:tentative="1">
      <w:start w:val="1"/>
      <w:numFmt w:val="decimal"/>
      <w:lvlText w:val="%7."/>
      <w:lvlJc w:val="left"/>
      <w:pPr>
        <w:ind w:left="4963" w:hanging="360"/>
      </w:pPr>
    </w:lvl>
    <w:lvl w:ilvl="7" w:tplc="38090019" w:tentative="1">
      <w:start w:val="1"/>
      <w:numFmt w:val="lowerLetter"/>
      <w:lvlText w:val="%8."/>
      <w:lvlJc w:val="left"/>
      <w:pPr>
        <w:ind w:left="5683" w:hanging="360"/>
      </w:pPr>
    </w:lvl>
    <w:lvl w:ilvl="8" w:tplc="3809001B" w:tentative="1">
      <w:start w:val="1"/>
      <w:numFmt w:val="lowerRoman"/>
      <w:lvlText w:val="%9."/>
      <w:lvlJc w:val="right"/>
      <w:pPr>
        <w:ind w:left="6403" w:hanging="180"/>
      </w:pPr>
    </w:lvl>
  </w:abstractNum>
  <w:abstractNum w:abstractNumId="39" w15:restartNumberingAfterBreak="0">
    <w:nsid w:val="363600E6"/>
    <w:multiLevelType w:val="hybridMultilevel"/>
    <w:tmpl w:val="406E0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20019B"/>
    <w:multiLevelType w:val="hybridMultilevel"/>
    <w:tmpl w:val="B7720546"/>
    <w:lvl w:ilvl="0" w:tplc="C1CAD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8D34F9"/>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15:restartNumberingAfterBreak="0">
    <w:nsid w:val="39512023"/>
    <w:multiLevelType w:val="hybridMultilevel"/>
    <w:tmpl w:val="33A49768"/>
    <w:lvl w:ilvl="0" w:tplc="5A143D76">
      <w:start w:val="1"/>
      <w:numFmt w:val="upperLetter"/>
      <w:lvlText w:val="%1."/>
      <w:lvlJc w:val="left"/>
      <w:pPr>
        <w:ind w:left="717" w:hanging="360"/>
      </w:pPr>
      <w:rPr>
        <w:rFonts w:hint="default"/>
      </w:r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43" w15:restartNumberingAfterBreak="0">
    <w:nsid w:val="3BBE1D38"/>
    <w:multiLevelType w:val="hybridMultilevel"/>
    <w:tmpl w:val="F4564724"/>
    <w:lvl w:ilvl="0" w:tplc="04090019">
      <w:start w:val="1"/>
      <w:numFmt w:val="lowerLetter"/>
      <w:lvlText w:val="%1."/>
      <w:lvlJc w:val="left"/>
      <w:pPr>
        <w:ind w:left="1440" w:hanging="360"/>
      </w:pPr>
    </w:lvl>
    <w:lvl w:ilvl="1" w:tplc="B85640B0">
      <w:start w:val="1"/>
      <w:numFmt w:val="decimal"/>
      <w:lvlText w:val="%2."/>
      <w:lvlJc w:val="left"/>
      <w:pPr>
        <w:ind w:left="2160" w:hanging="360"/>
      </w:pPr>
      <w:rPr>
        <w:rFonts w:ascii="Times New Roman" w:hAnsi="Times New Roman" w:cs="Times New Roman" w:hint="default"/>
        <w:b/>
        <w:bCs/>
        <w:i w:val="0"/>
        <w:iCs w:val="0"/>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C2B6EA1"/>
    <w:multiLevelType w:val="hybridMultilevel"/>
    <w:tmpl w:val="0B68DBFE"/>
    <w:lvl w:ilvl="0" w:tplc="0E901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5F1365"/>
    <w:multiLevelType w:val="hybridMultilevel"/>
    <w:tmpl w:val="6778C61C"/>
    <w:lvl w:ilvl="0" w:tplc="65281BF8">
      <w:start w:val="2"/>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6D385E"/>
    <w:multiLevelType w:val="hybridMultilevel"/>
    <w:tmpl w:val="4A9EE1F4"/>
    <w:lvl w:ilvl="0" w:tplc="2B723542">
      <w:start w:val="2"/>
      <w:numFmt w:val="upperLetter"/>
      <w:lvlText w:val="%1."/>
      <w:lvlJc w:val="left"/>
      <w:pPr>
        <w:ind w:left="360" w:hanging="360"/>
      </w:pPr>
      <w:rPr>
        <w:rFonts w:hint="default"/>
      </w:rPr>
    </w:lvl>
    <w:lvl w:ilvl="1" w:tplc="38090019" w:tentative="1">
      <w:start w:val="1"/>
      <w:numFmt w:val="lowerLetter"/>
      <w:lvlText w:val="%2."/>
      <w:lvlJc w:val="left"/>
      <w:pPr>
        <w:ind w:left="730" w:hanging="360"/>
      </w:pPr>
    </w:lvl>
    <w:lvl w:ilvl="2" w:tplc="3809001B" w:tentative="1">
      <w:start w:val="1"/>
      <w:numFmt w:val="lowerRoman"/>
      <w:lvlText w:val="%3."/>
      <w:lvlJc w:val="right"/>
      <w:pPr>
        <w:ind w:left="1450" w:hanging="180"/>
      </w:pPr>
    </w:lvl>
    <w:lvl w:ilvl="3" w:tplc="3809000F" w:tentative="1">
      <w:start w:val="1"/>
      <w:numFmt w:val="decimal"/>
      <w:lvlText w:val="%4."/>
      <w:lvlJc w:val="left"/>
      <w:pPr>
        <w:ind w:left="2170" w:hanging="360"/>
      </w:pPr>
    </w:lvl>
    <w:lvl w:ilvl="4" w:tplc="38090019" w:tentative="1">
      <w:start w:val="1"/>
      <w:numFmt w:val="lowerLetter"/>
      <w:lvlText w:val="%5."/>
      <w:lvlJc w:val="left"/>
      <w:pPr>
        <w:ind w:left="2890" w:hanging="360"/>
      </w:pPr>
    </w:lvl>
    <w:lvl w:ilvl="5" w:tplc="3809001B" w:tentative="1">
      <w:start w:val="1"/>
      <w:numFmt w:val="lowerRoman"/>
      <w:lvlText w:val="%6."/>
      <w:lvlJc w:val="right"/>
      <w:pPr>
        <w:ind w:left="3610" w:hanging="180"/>
      </w:pPr>
    </w:lvl>
    <w:lvl w:ilvl="6" w:tplc="3809000F" w:tentative="1">
      <w:start w:val="1"/>
      <w:numFmt w:val="decimal"/>
      <w:lvlText w:val="%7."/>
      <w:lvlJc w:val="left"/>
      <w:pPr>
        <w:ind w:left="4330" w:hanging="360"/>
      </w:pPr>
    </w:lvl>
    <w:lvl w:ilvl="7" w:tplc="38090019" w:tentative="1">
      <w:start w:val="1"/>
      <w:numFmt w:val="lowerLetter"/>
      <w:lvlText w:val="%8."/>
      <w:lvlJc w:val="left"/>
      <w:pPr>
        <w:ind w:left="5050" w:hanging="360"/>
      </w:pPr>
    </w:lvl>
    <w:lvl w:ilvl="8" w:tplc="3809001B" w:tentative="1">
      <w:start w:val="1"/>
      <w:numFmt w:val="lowerRoman"/>
      <w:lvlText w:val="%9."/>
      <w:lvlJc w:val="right"/>
      <w:pPr>
        <w:ind w:left="5770" w:hanging="180"/>
      </w:pPr>
    </w:lvl>
  </w:abstractNum>
  <w:abstractNum w:abstractNumId="47" w15:restartNumberingAfterBreak="0">
    <w:nsid w:val="3E807897"/>
    <w:multiLevelType w:val="hybridMultilevel"/>
    <w:tmpl w:val="957E7BB4"/>
    <w:lvl w:ilvl="0" w:tplc="6D04CCB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FA321D5"/>
    <w:multiLevelType w:val="hybridMultilevel"/>
    <w:tmpl w:val="2A9867F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402937AE"/>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0" w15:restartNumberingAfterBreak="0">
    <w:nsid w:val="40362B4D"/>
    <w:multiLevelType w:val="hybridMultilevel"/>
    <w:tmpl w:val="4C02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0664DC9"/>
    <w:multiLevelType w:val="hybridMultilevel"/>
    <w:tmpl w:val="8BF0E03C"/>
    <w:lvl w:ilvl="0" w:tplc="2182CDBA">
      <w:start w:val="1"/>
      <w:numFmt w:val="decimal"/>
      <w:lvlText w:val="(%1)"/>
      <w:lvlJc w:val="left"/>
      <w:pPr>
        <w:ind w:left="3000" w:hanging="360"/>
      </w:pPr>
      <w:rPr>
        <w:rFonts w:ascii="Times New Roman" w:eastAsiaTheme="minorEastAsia" w:hAnsi="Times New Roman" w:cs="Times New Roman"/>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2" w15:restartNumberingAfterBreak="0">
    <w:nsid w:val="40CC028D"/>
    <w:multiLevelType w:val="hybridMultilevel"/>
    <w:tmpl w:val="CCA44B08"/>
    <w:lvl w:ilvl="0" w:tplc="F5AEDC52">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E414F3"/>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4" w15:restartNumberingAfterBreak="0">
    <w:nsid w:val="457E473C"/>
    <w:multiLevelType w:val="hybridMultilevel"/>
    <w:tmpl w:val="7214DE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45DA105A"/>
    <w:multiLevelType w:val="hybridMultilevel"/>
    <w:tmpl w:val="87486596"/>
    <w:lvl w:ilvl="0" w:tplc="CE7863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495D438A"/>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96E547C"/>
    <w:multiLevelType w:val="hybridMultilevel"/>
    <w:tmpl w:val="ADF89F2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4C2E39F1"/>
    <w:multiLevelType w:val="hybridMultilevel"/>
    <w:tmpl w:val="49BAB83E"/>
    <w:lvl w:ilvl="0" w:tplc="C41C0756">
      <w:start w:val="1"/>
      <w:numFmt w:val="lowerLetter"/>
      <w:lvlText w:val="(%1)"/>
      <w:lvlJc w:val="left"/>
      <w:pPr>
        <w:ind w:left="1145" w:hanging="360"/>
      </w:pPr>
      <w:rPr>
        <w:rFont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9" w15:restartNumberingAfterBreak="0">
    <w:nsid w:val="51C06937"/>
    <w:multiLevelType w:val="hybridMultilevel"/>
    <w:tmpl w:val="CD7C97BE"/>
    <w:lvl w:ilvl="0" w:tplc="2A22E79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60" w15:restartNumberingAfterBreak="0">
    <w:nsid w:val="529720ED"/>
    <w:multiLevelType w:val="hybridMultilevel"/>
    <w:tmpl w:val="F03A976A"/>
    <w:lvl w:ilvl="0" w:tplc="0409000F">
      <w:start w:val="1"/>
      <w:numFmt w:val="decimal"/>
      <w:lvlText w:val="%1."/>
      <w:lvlJc w:val="left"/>
      <w:pPr>
        <w:ind w:left="786" w:hanging="360"/>
      </w:pPr>
      <w:rPr>
        <w:rFonts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1" w15:restartNumberingAfterBreak="0">
    <w:nsid w:val="54672A9D"/>
    <w:multiLevelType w:val="hybridMultilevel"/>
    <w:tmpl w:val="8A5A2D9E"/>
    <w:lvl w:ilvl="0" w:tplc="0409000F">
      <w:start w:val="1"/>
      <w:numFmt w:val="decimal"/>
      <w:lvlText w:val="%1."/>
      <w:lvlJc w:val="left"/>
      <w:pPr>
        <w:ind w:left="786"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2"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3" w15:restartNumberingAfterBreak="0">
    <w:nsid w:val="5D636DA9"/>
    <w:multiLevelType w:val="hybridMultilevel"/>
    <w:tmpl w:val="3860361A"/>
    <w:lvl w:ilvl="0" w:tplc="4EC40E6C">
      <w:start w:val="1"/>
      <w:numFmt w:val="upperLetter"/>
      <w:pStyle w:val="Heading2"/>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1985F29"/>
    <w:multiLevelType w:val="hybridMultilevel"/>
    <w:tmpl w:val="96E0B258"/>
    <w:lvl w:ilvl="0" w:tplc="490E1DE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154F4B"/>
    <w:multiLevelType w:val="hybridMultilevel"/>
    <w:tmpl w:val="A18643C6"/>
    <w:lvl w:ilvl="0" w:tplc="ACD88040">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6" w15:restartNumberingAfterBreak="0">
    <w:nsid w:val="6A231005"/>
    <w:multiLevelType w:val="hybridMultilevel"/>
    <w:tmpl w:val="9E409D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DA6498C"/>
    <w:multiLevelType w:val="hybridMultilevel"/>
    <w:tmpl w:val="60B4741C"/>
    <w:lvl w:ilvl="0" w:tplc="0409000F">
      <w:start w:val="1"/>
      <w:numFmt w:val="decimal"/>
      <w:lvlText w:val="%1."/>
      <w:lvlJc w:val="left"/>
      <w:pPr>
        <w:ind w:left="785"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 w15:restartNumberingAfterBreak="0">
    <w:nsid w:val="6E7313B5"/>
    <w:multiLevelType w:val="hybridMultilevel"/>
    <w:tmpl w:val="5AD2A1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15:restartNumberingAfterBreak="0">
    <w:nsid w:val="715C3256"/>
    <w:multiLevelType w:val="hybridMultilevel"/>
    <w:tmpl w:val="7F460CCE"/>
    <w:lvl w:ilvl="0" w:tplc="04090019">
      <w:start w:val="1"/>
      <w:numFmt w:val="lowerLetter"/>
      <w:lvlText w:val="%1."/>
      <w:lvlJc w:val="left"/>
      <w:pPr>
        <w:ind w:left="1070" w:hanging="360"/>
      </w:pPr>
      <w:rPr>
        <w:rFonts w:hint="default"/>
        <w:b/>
        <w:bCs w:val="0"/>
        <w:i w:val="0"/>
        <w:iCs w:val="0"/>
      </w:r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0" w15:restartNumberingAfterBreak="0">
    <w:nsid w:val="745E1A0A"/>
    <w:multiLevelType w:val="hybridMultilevel"/>
    <w:tmpl w:val="C23614DA"/>
    <w:lvl w:ilvl="0" w:tplc="5EA8BE80">
      <w:start w:val="1"/>
      <w:numFmt w:val="decimal"/>
      <w:pStyle w:val="Heading3"/>
      <w:lvlText w:val="%1."/>
      <w:lvlJc w:val="left"/>
      <w:pPr>
        <w:ind w:left="1854" w:hanging="360"/>
      </w:pPr>
      <w:rPr>
        <w:b/>
        <w:bCs w:val="0"/>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1" w15:restartNumberingAfterBreak="0">
    <w:nsid w:val="74AE16E4"/>
    <w:multiLevelType w:val="hybridMultilevel"/>
    <w:tmpl w:val="95AC8344"/>
    <w:lvl w:ilvl="0" w:tplc="0409000F">
      <w:start w:val="1"/>
      <w:numFmt w:val="decimal"/>
      <w:lvlText w:val="%1."/>
      <w:lvlJc w:val="left"/>
      <w:pPr>
        <w:ind w:left="1145" w:hanging="360"/>
      </w:pPr>
      <w:rPr>
        <w:rFont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2" w15:restartNumberingAfterBreak="0">
    <w:nsid w:val="758C4EA9"/>
    <w:multiLevelType w:val="hybridMultilevel"/>
    <w:tmpl w:val="E13C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D1BC7"/>
    <w:multiLevelType w:val="hybridMultilevel"/>
    <w:tmpl w:val="1ACA32E0"/>
    <w:lvl w:ilvl="0" w:tplc="3C9C797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902E06"/>
    <w:multiLevelType w:val="hybridMultilevel"/>
    <w:tmpl w:val="A8149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5" w15:restartNumberingAfterBreak="0">
    <w:nsid w:val="77A95365"/>
    <w:multiLevelType w:val="hybridMultilevel"/>
    <w:tmpl w:val="3E780F20"/>
    <w:lvl w:ilvl="0" w:tplc="C12A0088">
      <w:start w:val="1"/>
      <w:numFmt w:val="decimal"/>
      <w:lvlText w:val="(%1)"/>
      <w:lvlJc w:val="righ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15:restartNumberingAfterBreak="0">
    <w:nsid w:val="7D434413"/>
    <w:multiLevelType w:val="hybridMultilevel"/>
    <w:tmpl w:val="240C31E2"/>
    <w:lvl w:ilvl="0" w:tplc="117AC38A">
      <w:start w:val="1"/>
      <w:numFmt w:val="upperLetter"/>
      <w:lvlText w:val="%1."/>
      <w:lvlJc w:val="left"/>
      <w:pPr>
        <w:ind w:left="247" w:hanging="360"/>
      </w:pPr>
      <w:rPr>
        <w:rFonts w:hint="default"/>
      </w:r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77" w15:restartNumberingAfterBreak="0">
    <w:nsid w:val="7E332EAF"/>
    <w:multiLevelType w:val="multilevel"/>
    <w:tmpl w:val="EF30A1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lowerRoman"/>
      <w:lvlText w:val="%9."/>
      <w:lvlJc w:val="left"/>
      <w:pPr>
        <w:ind w:left="3240" w:hanging="360"/>
      </w:pPr>
    </w:lvl>
  </w:abstractNum>
  <w:num w:numId="1">
    <w:abstractNumId w:val="70"/>
  </w:num>
  <w:num w:numId="2">
    <w:abstractNumId w:val="16"/>
  </w:num>
  <w:num w:numId="3">
    <w:abstractNumId w:val="31"/>
  </w:num>
  <w:num w:numId="4">
    <w:abstractNumId w:val="27"/>
  </w:num>
  <w:num w:numId="5">
    <w:abstractNumId w:val="32"/>
  </w:num>
  <w:num w:numId="6">
    <w:abstractNumId w:val="62"/>
  </w:num>
  <w:num w:numId="7">
    <w:abstractNumId w:val="8"/>
  </w:num>
  <w:num w:numId="8">
    <w:abstractNumId w:val="72"/>
  </w:num>
  <w:num w:numId="9">
    <w:abstractNumId w:val="5"/>
  </w:num>
  <w:num w:numId="10">
    <w:abstractNumId w:val="59"/>
  </w:num>
  <w:num w:numId="11">
    <w:abstractNumId w:val="42"/>
  </w:num>
  <w:num w:numId="12">
    <w:abstractNumId w:val="38"/>
  </w:num>
  <w:num w:numId="13">
    <w:abstractNumId w:val="68"/>
  </w:num>
  <w:num w:numId="14">
    <w:abstractNumId w:val="74"/>
  </w:num>
  <w:num w:numId="15">
    <w:abstractNumId w:val="54"/>
  </w:num>
  <w:num w:numId="16">
    <w:abstractNumId w:val="63"/>
    <w:lvlOverride w:ilvl="0">
      <w:startOverride w:val="1"/>
    </w:lvlOverride>
  </w:num>
  <w:num w:numId="17">
    <w:abstractNumId w:val="60"/>
  </w:num>
  <w:num w:numId="18">
    <w:abstractNumId w:val="10"/>
  </w:num>
  <w:num w:numId="19">
    <w:abstractNumId w:val="63"/>
    <w:lvlOverride w:ilvl="0">
      <w:startOverride w:val="1"/>
    </w:lvlOverride>
  </w:num>
  <w:num w:numId="20">
    <w:abstractNumId w:val="63"/>
  </w:num>
  <w:num w:numId="21">
    <w:abstractNumId w:val="70"/>
    <w:lvlOverride w:ilvl="0">
      <w:startOverride w:val="1"/>
    </w:lvlOverride>
  </w:num>
  <w:num w:numId="22">
    <w:abstractNumId w:val="70"/>
    <w:lvlOverride w:ilvl="0">
      <w:startOverride w:val="1"/>
    </w:lvlOverride>
  </w:num>
  <w:num w:numId="23">
    <w:abstractNumId w:val="70"/>
    <w:lvlOverride w:ilvl="0">
      <w:startOverride w:val="1"/>
    </w:lvlOverride>
  </w:num>
  <w:num w:numId="24">
    <w:abstractNumId w:val="70"/>
    <w:lvlOverride w:ilvl="0">
      <w:startOverride w:val="1"/>
    </w:lvlOverride>
  </w:num>
  <w:num w:numId="25">
    <w:abstractNumId w:val="70"/>
    <w:lvlOverride w:ilvl="0">
      <w:startOverride w:val="1"/>
    </w:lvlOverride>
  </w:num>
  <w:num w:numId="26">
    <w:abstractNumId w:val="36"/>
  </w:num>
  <w:num w:numId="27">
    <w:abstractNumId w:val="40"/>
  </w:num>
  <w:num w:numId="28">
    <w:abstractNumId w:val="12"/>
  </w:num>
  <w:num w:numId="29">
    <w:abstractNumId w:val="41"/>
  </w:num>
  <w:num w:numId="30">
    <w:abstractNumId w:val="21"/>
  </w:num>
  <w:num w:numId="31">
    <w:abstractNumId w:val="25"/>
  </w:num>
  <w:num w:numId="32">
    <w:abstractNumId w:val="22"/>
  </w:num>
  <w:num w:numId="33">
    <w:abstractNumId w:val="7"/>
  </w:num>
  <w:num w:numId="34">
    <w:abstractNumId w:val="39"/>
  </w:num>
  <w:num w:numId="35">
    <w:abstractNumId w:val="14"/>
  </w:num>
  <w:num w:numId="36">
    <w:abstractNumId w:val="13"/>
  </w:num>
  <w:num w:numId="37">
    <w:abstractNumId w:val="64"/>
  </w:num>
  <w:num w:numId="38">
    <w:abstractNumId w:val="44"/>
  </w:num>
  <w:num w:numId="39">
    <w:abstractNumId w:val="37"/>
  </w:num>
  <w:num w:numId="40">
    <w:abstractNumId w:val="47"/>
  </w:num>
  <w:num w:numId="41">
    <w:abstractNumId w:val="50"/>
  </w:num>
  <w:num w:numId="42">
    <w:abstractNumId w:val="20"/>
  </w:num>
  <w:num w:numId="43">
    <w:abstractNumId w:val="2"/>
  </w:num>
  <w:num w:numId="44">
    <w:abstractNumId w:val="66"/>
  </w:num>
  <w:num w:numId="45">
    <w:abstractNumId w:val="34"/>
  </w:num>
  <w:num w:numId="46">
    <w:abstractNumId w:val="17"/>
  </w:num>
  <w:num w:numId="47">
    <w:abstractNumId w:val="3"/>
  </w:num>
  <w:num w:numId="48">
    <w:abstractNumId w:val="56"/>
  </w:num>
  <w:num w:numId="49">
    <w:abstractNumId w:val="77"/>
  </w:num>
  <w:num w:numId="50">
    <w:abstractNumId w:val="35"/>
  </w:num>
  <w:num w:numId="51">
    <w:abstractNumId w:val="75"/>
  </w:num>
  <w:num w:numId="52">
    <w:abstractNumId w:val="4"/>
  </w:num>
  <w:num w:numId="53">
    <w:abstractNumId w:val="55"/>
  </w:num>
  <w:num w:numId="54">
    <w:abstractNumId w:val="51"/>
  </w:num>
  <w:num w:numId="55">
    <w:abstractNumId w:val="9"/>
  </w:num>
  <w:num w:numId="56">
    <w:abstractNumId w:val="45"/>
  </w:num>
  <w:num w:numId="57">
    <w:abstractNumId w:val="28"/>
  </w:num>
  <w:num w:numId="58">
    <w:abstractNumId w:val="76"/>
  </w:num>
  <w:num w:numId="59">
    <w:abstractNumId w:val="65"/>
  </w:num>
  <w:num w:numId="60">
    <w:abstractNumId w:val="53"/>
  </w:num>
  <w:num w:numId="61">
    <w:abstractNumId w:val="18"/>
  </w:num>
  <w:num w:numId="62">
    <w:abstractNumId w:val="1"/>
  </w:num>
  <w:num w:numId="63">
    <w:abstractNumId w:val="69"/>
  </w:num>
  <w:num w:numId="64">
    <w:abstractNumId w:val="6"/>
  </w:num>
  <w:num w:numId="65">
    <w:abstractNumId w:val="61"/>
  </w:num>
  <w:num w:numId="66">
    <w:abstractNumId w:val="49"/>
  </w:num>
  <w:num w:numId="67">
    <w:abstractNumId w:val="57"/>
  </w:num>
  <w:num w:numId="68">
    <w:abstractNumId w:val="0"/>
  </w:num>
  <w:num w:numId="69">
    <w:abstractNumId w:val="26"/>
  </w:num>
  <w:num w:numId="70">
    <w:abstractNumId w:val="71"/>
  </w:num>
  <w:num w:numId="71">
    <w:abstractNumId w:val="58"/>
  </w:num>
  <w:num w:numId="72">
    <w:abstractNumId w:val="11"/>
  </w:num>
  <w:num w:numId="73">
    <w:abstractNumId w:val="70"/>
    <w:lvlOverride w:ilvl="0">
      <w:startOverride w:val="1"/>
    </w:lvlOverride>
  </w:num>
  <w:num w:numId="74">
    <w:abstractNumId w:val="67"/>
  </w:num>
  <w:num w:numId="75">
    <w:abstractNumId w:val="63"/>
    <w:lvlOverride w:ilvl="0">
      <w:startOverride w:val="1"/>
    </w:lvlOverride>
  </w:num>
  <w:num w:numId="76">
    <w:abstractNumId w:val="29"/>
  </w:num>
  <w:num w:numId="77">
    <w:abstractNumId w:val="46"/>
  </w:num>
  <w:num w:numId="78">
    <w:abstractNumId w:val="30"/>
  </w:num>
  <w:num w:numId="79">
    <w:abstractNumId w:val="43"/>
  </w:num>
  <w:num w:numId="80">
    <w:abstractNumId w:val="15"/>
  </w:num>
  <w:num w:numId="81">
    <w:abstractNumId w:val="52"/>
  </w:num>
  <w:num w:numId="82">
    <w:abstractNumId w:val="23"/>
  </w:num>
  <w:num w:numId="83">
    <w:abstractNumId w:val="19"/>
  </w:num>
  <w:num w:numId="84">
    <w:abstractNumId w:val="24"/>
  </w:num>
  <w:num w:numId="85">
    <w:abstractNumId w:val="33"/>
  </w:num>
  <w:num w:numId="86">
    <w:abstractNumId w:val="73"/>
  </w:num>
  <w:num w:numId="87">
    <w:abstractNumId w:val="70"/>
    <w:lvlOverride w:ilvl="0">
      <w:startOverride w:val="1"/>
    </w:lvlOverride>
  </w:num>
  <w:num w:numId="88">
    <w:abstractNumId w:val="4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135"/>
    <w:rsid w:val="000057FC"/>
    <w:rsid w:val="00005B81"/>
    <w:rsid w:val="00005BEF"/>
    <w:rsid w:val="00006E7C"/>
    <w:rsid w:val="0000703D"/>
    <w:rsid w:val="00010E96"/>
    <w:rsid w:val="000136D8"/>
    <w:rsid w:val="00014091"/>
    <w:rsid w:val="000151AF"/>
    <w:rsid w:val="00016A88"/>
    <w:rsid w:val="00023958"/>
    <w:rsid w:val="00023E1E"/>
    <w:rsid w:val="00025BF0"/>
    <w:rsid w:val="00034684"/>
    <w:rsid w:val="0003606D"/>
    <w:rsid w:val="00042F3E"/>
    <w:rsid w:val="00045966"/>
    <w:rsid w:val="00047E79"/>
    <w:rsid w:val="000509D1"/>
    <w:rsid w:val="00051E56"/>
    <w:rsid w:val="00053025"/>
    <w:rsid w:val="000552DB"/>
    <w:rsid w:val="000558F7"/>
    <w:rsid w:val="000565E6"/>
    <w:rsid w:val="000616E1"/>
    <w:rsid w:val="00062B7C"/>
    <w:rsid w:val="00070CF9"/>
    <w:rsid w:val="00072BC5"/>
    <w:rsid w:val="00072EBD"/>
    <w:rsid w:val="00075CAB"/>
    <w:rsid w:val="0008283E"/>
    <w:rsid w:val="00082F53"/>
    <w:rsid w:val="00084E50"/>
    <w:rsid w:val="000854F1"/>
    <w:rsid w:val="00087AF8"/>
    <w:rsid w:val="000905DD"/>
    <w:rsid w:val="00095897"/>
    <w:rsid w:val="00097EFC"/>
    <w:rsid w:val="000A001F"/>
    <w:rsid w:val="000A1B13"/>
    <w:rsid w:val="000A1B1D"/>
    <w:rsid w:val="000A7887"/>
    <w:rsid w:val="000C054C"/>
    <w:rsid w:val="000C05CC"/>
    <w:rsid w:val="000C1095"/>
    <w:rsid w:val="000C25DD"/>
    <w:rsid w:val="000C319B"/>
    <w:rsid w:val="000C3A58"/>
    <w:rsid w:val="000C7878"/>
    <w:rsid w:val="000C7ED2"/>
    <w:rsid w:val="000C7EE0"/>
    <w:rsid w:val="000D145D"/>
    <w:rsid w:val="000D3352"/>
    <w:rsid w:val="000D3420"/>
    <w:rsid w:val="000D4F65"/>
    <w:rsid w:val="000D6E8F"/>
    <w:rsid w:val="000E09CC"/>
    <w:rsid w:val="000E0CF8"/>
    <w:rsid w:val="000E3C2F"/>
    <w:rsid w:val="000E3F63"/>
    <w:rsid w:val="000E656D"/>
    <w:rsid w:val="000E78FA"/>
    <w:rsid w:val="000F00A8"/>
    <w:rsid w:val="000F0467"/>
    <w:rsid w:val="000F071E"/>
    <w:rsid w:val="000F4060"/>
    <w:rsid w:val="000F49A6"/>
    <w:rsid w:val="000F60D9"/>
    <w:rsid w:val="000F72B9"/>
    <w:rsid w:val="000F7BF0"/>
    <w:rsid w:val="001012C5"/>
    <w:rsid w:val="00106F12"/>
    <w:rsid w:val="001138FD"/>
    <w:rsid w:val="00114A42"/>
    <w:rsid w:val="00114AB5"/>
    <w:rsid w:val="00115600"/>
    <w:rsid w:val="001210DD"/>
    <w:rsid w:val="0012131F"/>
    <w:rsid w:val="001238A4"/>
    <w:rsid w:val="001240E6"/>
    <w:rsid w:val="00126FED"/>
    <w:rsid w:val="00127AE7"/>
    <w:rsid w:val="001307AF"/>
    <w:rsid w:val="00130B69"/>
    <w:rsid w:val="00130B9D"/>
    <w:rsid w:val="00131DC9"/>
    <w:rsid w:val="0013363E"/>
    <w:rsid w:val="0013382E"/>
    <w:rsid w:val="001400DD"/>
    <w:rsid w:val="00142EA5"/>
    <w:rsid w:val="00143CA7"/>
    <w:rsid w:val="0014436E"/>
    <w:rsid w:val="00145839"/>
    <w:rsid w:val="001563EB"/>
    <w:rsid w:val="001568C9"/>
    <w:rsid w:val="001570E2"/>
    <w:rsid w:val="001602E4"/>
    <w:rsid w:val="00160882"/>
    <w:rsid w:val="001623EF"/>
    <w:rsid w:val="0016314C"/>
    <w:rsid w:val="00163235"/>
    <w:rsid w:val="001637B8"/>
    <w:rsid w:val="0016458B"/>
    <w:rsid w:val="0016521C"/>
    <w:rsid w:val="00166BB1"/>
    <w:rsid w:val="00167B0D"/>
    <w:rsid w:val="00175583"/>
    <w:rsid w:val="00175FE0"/>
    <w:rsid w:val="001807A7"/>
    <w:rsid w:val="00184661"/>
    <w:rsid w:val="00184FA2"/>
    <w:rsid w:val="00186B55"/>
    <w:rsid w:val="00190FA6"/>
    <w:rsid w:val="00195032"/>
    <w:rsid w:val="001A308C"/>
    <w:rsid w:val="001A43C8"/>
    <w:rsid w:val="001A47EC"/>
    <w:rsid w:val="001A6D66"/>
    <w:rsid w:val="001B09B3"/>
    <w:rsid w:val="001B16AC"/>
    <w:rsid w:val="001B7070"/>
    <w:rsid w:val="001C4D5E"/>
    <w:rsid w:val="001C5238"/>
    <w:rsid w:val="001D1E63"/>
    <w:rsid w:val="001D2727"/>
    <w:rsid w:val="001D2D0E"/>
    <w:rsid w:val="001D5680"/>
    <w:rsid w:val="001D6B07"/>
    <w:rsid w:val="001D79B0"/>
    <w:rsid w:val="001E2362"/>
    <w:rsid w:val="001E5BB0"/>
    <w:rsid w:val="001E6EBD"/>
    <w:rsid w:val="001F0E90"/>
    <w:rsid w:val="001F3EA4"/>
    <w:rsid w:val="001F4124"/>
    <w:rsid w:val="001F46F9"/>
    <w:rsid w:val="001F4BF7"/>
    <w:rsid w:val="001F6A2C"/>
    <w:rsid w:val="001F7393"/>
    <w:rsid w:val="00201C66"/>
    <w:rsid w:val="00204737"/>
    <w:rsid w:val="00204A95"/>
    <w:rsid w:val="00204C14"/>
    <w:rsid w:val="002069B9"/>
    <w:rsid w:val="0020793A"/>
    <w:rsid w:val="00207F95"/>
    <w:rsid w:val="002124A8"/>
    <w:rsid w:val="00214228"/>
    <w:rsid w:val="00214A45"/>
    <w:rsid w:val="00215207"/>
    <w:rsid w:val="002153BD"/>
    <w:rsid w:val="00226EAA"/>
    <w:rsid w:val="00230E30"/>
    <w:rsid w:val="002340B6"/>
    <w:rsid w:val="00240E66"/>
    <w:rsid w:val="00241143"/>
    <w:rsid w:val="00242DDA"/>
    <w:rsid w:val="002431FF"/>
    <w:rsid w:val="00245B94"/>
    <w:rsid w:val="002475E0"/>
    <w:rsid w:val="00251945"/>
    <w:rsid w:val="00251F01"/>
    <w:rsid w:val="0026023C"/>
    <w:rsid w:val="00260A83"/>
    <w:rsid w:val="0026554D"/>
    <w:rsid w:val="00265998"/>
    <w:rsid w:val="00266390"/>
    <w:rsid w:val="002672CF"/>
    <w:rsid w:val="00267EFB"/>
    <w:rsid w:val="00270152"/>
    <w:rsid w:val="002715EB"/>
    <w:rsid w:val="00271FBB"/>
    <w:rsid w:val="00273E4D"/>
    <w:rsid w:val="002741F8"/>
    <w:rsid w:val="00276AF0"/>
    <w:rsid w:val="002800C1"/>
    <w:rsid w:val="002803B4"/>
    <w:rsid w:val="002811F4"/>
    <w:rsid w:val="00282412"/>
    <w:rsid w:val="002851AE"/>
    <w:rsid w:val="00285D60"/>
    <w:rsid w:val="00286C7C"/>
    <w:rsid w:val="00290522"/>
    <w:rsid w:val="00294C9E"/>
    <w:rsid w:val="0029658E"/>
    <w:rsid w:val="00296997"/>
    <w:rsid w:val="002A27CF"/>
    <w:rsid w:val="002A2B3C"/>
    <w:rsid w:val="002A2F32"/>
    <w:rsid w:val="002B2307"/>
    <w:rsid w:val="002B27F2"/>
    <w:rsid w:val="002B5A8E"/>
    <w:rsid w:val="002C20D8"/>
    <w:rsid w:val="002C3E08"/>
    <w:rsid w:val="002C45C3"/>
    <w:rsid w:val="002C5B16"/>
    <w:rsid w:val="002C5F4B"/>
    <w:rsid w:val="002D38C5"/>
    <w:rsid w:val="002E1C1B"/>
    <w:rsid w:val="002E67B8"/>
    <w:rsid w:val="002E7246"/>
    <w:rsid w:val="002E7272"/>
    <w:rsid w:val="002E7642"/>
    <w:rsid w:val="002E7EB5"/>
    <w:rsid w:val="002F0A37"/>
    <w:rsid w:val="002F1CD9"/>
    <w:rsid w:val="002F2140"/>
    <w:rsid w:val="002F3E12"/>
    <w:rsid w:val="002F410A"/>
    <w:rsid w:val="002F41B4"/>
    <w:rsid w:val="002F581B"/>
    <w:rsid w:val="002F7E39"/>
    <w:rsid w:val="003005B2"/>
    <w:rsid w:val="00311F7D"/>
    <w:rsid w:val="00312F3F"/>
    <w:rsid w:val="003202D9"/>
    <w:rsid w:val="00326464"/>
    <w:rsid w:val="00332002"/>
    <w:rsid w:val="00336488"/>
    <w:rsid w:val="00336CE6"/>
    <w:rsid w:val="003423E9"/>
    <w:rsid w:val="0034334E"/>
    <w:rsid w:val="003520FA"/>
    <w:rsid w:val="003601AC"/>
    <w:rsid w:val="0036165B"/>
    <w:rsid w:val="0036284A"/>
    <w:rsid w:val="0036523F"/>
    <w:rsid w:val="0036579B"/>
    <w:rsid w:val="00366F1D"/>
    <w:rsid w:val="00367E25"/>
    <w:rsid w:val="003740F0"/>
    <w:rsid w:val="00375AD0"/>
    <w:rsid w:val="00376A65"/>
    <w:rsid w:val="00381883"/>
    <w:rsid w:val="003819E0"/>
    <w:rsid w:val="003825B2"/>
    <w:rsid w:val="0038761C"/>
    <w:rsid w:val="00387DFD"/>
    <w:rsid w:val="00391D14"/>
    <w:rsid w:val="00391E3F"/>
    <w:rsid w:val="00393098"/>
    <w:rsid w:val="00393B43"/>
    <w:rsid w:val="00394A76"/>
    <w:rsid w:val="00397558"/>
    <w:rsid w:val="003A19C4"/>
    <w:rsid w:val="003A2F0D"/>
    <w:rsid w:val="003A6007"/>
    <w:rsid w:val="003A6B54"/>
    <w:rsid w:val="003B0EDE"/>
    <w:rsid w:val="003B31FC"/>
    <w:rsid w:val="003C1B38"/>
    <w:rsid w:val="003C2744"/>
    <w:rsid w:val="003C6A0C"/>
    <w:rsid w:val="003D6E88"/>
    <w:rsid w:val="003D7F6B"/>
    <w:rsid w:val="003E2324"/>
    <w:rsid w:val="003E67EA"/>
    <w:rsid w:val="003E6F86"/>
    <w:rsid w:val="003F009A"/>
    <w:rsid w:val="003F2BA5"/>
    <w:rsid w:val="003F490E"/>
    <w:rsid w:val="003F522C"/>
    <w:rsid w:val="003F6076"/>
    <w:rsid w:val="003F7B55"/>
    <w:rsid w:val="00402A51"/>
    <w:rsid w:val="00403C65"/>
    <w:rsid w:val="004053DB"/>
    <w:rsid w:val="0041283C"/>
    <w:rsid w:val="0041528A"/>
    <w:rsid w:val="00415B45"/>
    <w:rsid w:val="004171AF"/>
    <w:rsid w:val="0042080A"/>
    <w:rsid w:val="004213B3"/>
    <w:rsid w:val="004223C6"/>
    <w:rsid w:val="00424A72"/>
    <w:rsid w:val="00425BC9"/>
    <w:rsid w:val="00432512"/>
    <w:rsid w:val="00435E03"/>
    <w:rsid w:val="00436494"/>
    <w:rsid w:val="00441132"/>
    <w:rsid w:val="00441981"/>
    <w:rsid w:val="00445782"/>
    <w:rsid w:val="0045201A"/>
    <w:rsid w:val="00452225"/>
    <w:rsid w:val="00452FD1"/>
    <w:rsid w:val="00453691"/>
    <w:rsid w:val="0045791B"/>
    <w:rsid w:val="004627BD"/>
    <w:rsid w:val="00463ED9"/>
    <w:rsid w:val="004640ED"/>
    <w:rsid w:val="004644B4"/>
    <w:rsid w:val="00467027"/>
    <w:rsid w:val="00474A47"/>
    <w:rsid w:val="00484820"/>
    <w:rsid w:val="004873F1"/>
    <w:rsid w:val="004A5FAD"/>
    <w:rsid w:val="004A6A46"/>
    <w:rsid w:val="004B29F8"/>
    <w:rsid w:val="004B3D29"/>
    <w:rsid w:val="004B753D"/>
    <w:rsid w:val="004B7EDC"/>
    <w:rsid w:val="004D0664"/>
    <w:rsid w:val="004D1566"/>
    <w:rsid w:val="004D27CA"/>
    <w:rsid w:val="004D2A8A"/>
    <w:rsid w:val="004E2941"/>
    <w:rsid w:val="004E4B5E"/>
    <w:rsid w:val="004F2A54"/>
    <w:rsid w:val="004F4C18"/>
    <w:rsid w:val="004F6762"/>
    <w:rsid w:val="004F6A2C"/>
    <w:rsid w:val="004F7DAB"/>
    <w:rsid w:val="00502982"/>
    <w:rsid w:val="00506AED"/>
    <w:rsid w:val="00507730"/>
    <w:rsid w:val="00513334"/>
    <w:rsid w:val="005146CA"/>
    <w:rsid w:val="005161C5"/>
    <w:rsid w:val="00517EBA"/>
    <w:rsid w:val="00522DC2"/>
    <w:rsid w:val="0052361F"/>
    <w:rsid w:val="00524E44"/>
    <w:rsid w:val="00526213"/>
    <w:rsid w:val="00527991"/>
    <w:rsid w:val="00530044"/>
    <w:rsid w:val="00532A36"/>
    <w:rsid w:val="00534E71"/>
    <w:rsid w:val="00537B0A"/>
    <w:rsid w:val="00537F05"/>
    <w:rsid w:val="005417EC"/>
    <w:rsid w:val="0054199C"/>
    <w:rsid w:val="00541FD9"/>
    <w:rsid w:val="0054318C"/>
    <w:rsid w:val="005553A7"/>
    <w:rsid w:val="00556C7D"/>
    <w:rsid w:val="0055751C"/>
    <w:rsid w:val="00560E3C"/>
    <w:rsid w:val="005628B1"/>
    <w:rsid w:val="0056558B"/>
    <w:rsid w:val="00567413"/>
    <w:rsid w:val="0056781B"/>
    <w:rsid w:val="00575E82"/>
    <w:rsid w:val="005779C0"/>
    <w:rsid w:val="005841AD"/>
    <w:rsid w:val="00584205"/>
    <w:rsid w:val="005879AC"/>
    <w:rsid w:val="00587AC9"/>
    <w:rsid w:val="00590597"/>
    <w:rsid w:val="0059263A"/>
    <w:rsid w:val="005936DD"/>
    <w:rsid w:val="00594020"/>
    <w:rsid w:val="005A038E"/>
    <w:rsid w:val="005A4B08"/>
    <w:rsid w:val="005A5F11"/>
    <w:rsid w:val="005A668A"/>
    <w:rsid w:val="005B2282"/>
    <w:rsid w:val="005B3BED"/>
    <w:rsid w:val="005C17EA"/>
    <w:rsid w:val="005C2137"/>
    <w:rsid w:val="005C29F3"/>
    <w:rsid w:val="005C49C1"/>
    <w:rsid w:val="005C564A"/>
    <w:rsid w:val="005D17CB"/>
    <w:rsid w:val="005D3FEA"/>
    <w:rsid w:val="005D4424"/>
    <w:rsid w:val="005D6FD3"/>
    <w:rsid w:val="005D77CF"/>
    <w:rsid w:val="005E533C"/>
    <w:rsid w:val="005F59B8"/>
    <w:rsid w:val="005F6A75"/>
    <w:rsid w:val="00605201"/>
    <w:rsid w:val="00606A9B"/>
    <w:rsid w:val="006134E2"/>
    <w:rsid w:val="00615566"/>
    <w:rsid w:val="00615CBB"/>
    <w:rsid w:val="00616275"/>
    <w:rsid w:val="00616C6E"/>
    <w:rsid w:val="0062042B"/>
    <w:rsid w:val="006205D0"/>
    <w:rsid w:val="0062203C"/>
    <w:rsid w:val="00625B5C"/>
    <w:rsid w:val="00625B7F"/>
    <w:rsid w:val="006305E5"/>
    <w:rsid w:val="00631DC4"/>
    <w:rsid w:val="006427A3"/>
    <w:rsid w:val="006440D2"/>
    <w:rsid w:val="0065074D"/>
    <w:rsid w:val="00662202"/>
    <w:rsid w:val="00664509"/>
    <w:rsid w:val="00664A04"/>
    <w:rsid w:val="00665312"/>
    <w:rsid w:val="00665D88"/>
    <w:rsid w:val="00671850"/>
    <w:rsid w:val="00673CF1"/>
    <w:rsid w:val="00674FA1"/>
    <w:rsid w:val="00675C87"/>
    <w:rsid w:val="00680140"/>
    <w:rsid w:val="006819CF"/>
    <w:rsid w:val="00682A21"/>
    <w:rsid w:val="00690B4D"/>
    <w:rsid w:val="006931D2"/>
    <w:rsid w:val="006953B3"/>
    <w:rsid w:val="006A2564"/>
    <w:rsid w:val="006A3164"/>
    <w:rsid w:val="006A5E85"/>
    <w:rsid w:val="006A6A2A"/>
    <w:rsid w:val="006A796E"/>
    <w:rsid w:val="006B0064"/>
    <w:rsid w:val="006B0B37"/>
    <w:rsid w:val="006B19B4"/>
    <w:rsid w:val="006B24AB"/>
    <w:rsid w:val="006B374F"/>
    <w:rsid w:val="006B4161"/>
    <w:rsid w:val="006B49D0"/>
    <w:rsid w:val="006C4D6F"/>
    <w:rsid w:val="006C6FF6"/>
    <w:rsid w:val="006C7E29"/>
    <w:rsid w:val="006C7F1B"/>
    <w:rsid w:val="006D05FE"/>
    <w:rsid w:val="006D503F"/>
    <w:rsid w:val="006D6048"/>
    <w:rsid w:val="006D62AD"/>
    <w:rsid w:val="006D68AB"/>
    <w:rsid w:val="006D7693"/>
    <w:rsid w:val="006E2722"/>
    <w:rsid w:val="006F2EE2"/>
    <w:rsid w:val="006F35E9"/>
    <w:rsid w:val="006F3B07"/>
    <w:rsid w:val="006F6E6C"/>
    <w:rsid w:val="007026AD"/>
    <w:rsid w:val="007027CC"/>
    <w:rsid w:val="00705CB9"/>
    <w:rsid w:val="00711648"/>
    <w:rsid w:val="00712313"/>
    <w:rsid w:val="00713BD9"/>
    <w:rsid w:val="00714F15"/>
    <w:rsid w:val="00716B56"/>
    <w:rsid w:val="00720B4A"/>
    <w:rsid w:val="0072131C"/>
    <w:rsid w:val="00724C12"/>
    <w:rsid w:val="0072576F"/>
    <w:rsid w:val="00727605"/>
    <w:rsid w:val="00727CA0"/>
    <w:rsid w:val="00731B28"/>
    <w:rsid w:val="00733933"/>
    <w:rsid w:val="00734503"/>
    <w:rsid w:val="0073520C"/>
    <w:rsid w:val="00737C8F"/>
    <w:rsid w:val="00743F26"/>
    <w:rsid w:val="00745413"/>
    <w:rsid w:val="0074601B"/>
    <w:rsid w:val="0074618A"/>
    <w:rsid w:val="007463AE"/>
    <w:rsid w:val="00753ECB"/>
    <w:rsid w:val="007602EC"/>
    <w:rsid w:val="00764F3B"/>
    <w:rsid w:val="00767646"/>
    <w:rsid w:val="0077570B"/>
    <w:rsid w:val="00775CF3"/>
    <w:rsid w:val="007764FF"/>
    <w:rsid w:val="00777C7F"/>
    <w:rsid w:val="0078101C"/>
    <w:rsid w:val="007814FC"/>
    <w:rsid w:val="00782E48"/>
    <w:rsid w:val="007835BD"/>
    <w:rsid w:val="00785835"/>
    <w:rsid w:val="00790BD2"/>
    <w:rsid w:val="00790CE0"/>
    <w:rsid w:val="00791222"/>
    <w:rsid w:val="007918D5"/>
    <w:rsid w:val="0079412B"/>
    <w:rsid w:val="007969FD"/>
    <w:rsid w:val="007A27E0"/>
    <w:rsid w:val="007A2D90"/>
    <w:rsid w:val="007A3134"/>
    <w:rsid w:val="007A3EF0"/>
    <w:rsid w:val="007A612C"/>
    <w:rsid w:val="007A7E65"/>
    <w:rsid w:val="007B0432"/>
    <w:rsid w:val="007B341C"/>
    <w:rsid w:val="007B4135"/>
    <w:rsid w:val="007B4DB3"/>
    <w:rsid w:val="007B57D2"/>
    <w:rsid w:val="007B5E4D"/>
    <w:rsid w:val="007D33C1"/>
    <w:rsid w:val="007D5C38"/>
    <w:rsid w:val="007E016A"/>
    <w:rsid w:val="007E0C61"/>
    <w:rsid w:val="007E285E"/>
    <w:rsid w:val="007E4D43"/>
    <w:rsid w:val="007E5216"/>
    <w:rsid w:val="007E71B9"/>
    <w:rsid w:val="007E7F80"/>
    <w:rsid w:val="007F2949"/>
    <w:rsid w:val="007F3556"/>
    <w:rsid w:val="007F3ED9"/>
    <w:rsid w:val="007F48C8"/>
    <w:rsid w:val="007F4E05"/>
    <w:rsid w:val="008069EC"/>
    <w:rsid w:val="00806DD9"/>
    <w:rsid w:val="00807896"/>
    <w:rsid w:val="00810106"/>
    <w:rsid w:val="008102D6"/>
    <w:rsid w:val="00811316"/>
    <w:rsid w:val="00811317"/>
    <w:rsid w:val="0081160C"/>
    <w:rsid w:val="00811744"/>
    <w:rsid w:val="00816928"/>
    <w:rsid w:val="00816D66"/>
    <w:rsid w:val="00820BF6"/>
    <w:rsid w:val="00822493"/>
    <w:rsid w:val="00823AE1"/>
    <w:rsid w:val="00831B11"/>
    <w:rsid w:val="008322D8"/>
    <w:rsid w:val="00833C02"/>
    <w:rsid w:val="008344EE"/>
    <w:rsid w:val="00835411"/>
    <w:rsid w:val="00836322"/>
    <w:rsid w:val="00836F34"/>
    <w:rsid w:val="008400EE"/>
    <w:rsid w:val="0084383C"/>
    <w:rsid w:val="008474C1"/>
    <w:rsid w:val="00850617"/>
    <w:rsid w:val="008506F3"/>
    <w:rsid w:val="00853786"/>
    <w:rsid w:val="00855D1D"/>
    <w:rsid w:val="00857A4B"/>
    <w:rsid w:val="00860156"/>
    <w:rsid w:val="00870E9C"/>
    <w:rsid w:val="008717A2"/>
    <w:rsid w:val="00873B07"/>
    <w:rsid w:val="0087459B"/>
    <w:rsid w:val="00874752"/>
    <w:rsid w:val="00874CFD"/>
    <w:rsid w:val="0087644B"/>
    <w:rsid w:val="0088036D"/>
    <w:rsid w:val="008828DA"/>
    <w:rsid w:val="00883BEC"/>
    <w:rsid w:val="00885E14"/>
    <w:rsid w:val="00890817"/>
    <w:rsid w:val="0089111D"/>
    <w:rsid w:val="00892AA1"/>
    <w:rsid w:val="008930BB"/>
    <w:rsid w:val="0089416E"/>
    <w:rsid w:val="00894F37"/>
    <w:rsid w:val="008A04B8"/>
    <w:rsid w:val="008A2EC4"/>
    <w:rsid w:val="008A3544"/>
    <w:rsid w:val="008A3A0E"/>
    <w:rsid w:val="008A732F"/>
    <w:rsid w:val="008B33E6"/>
    <w:rsid w:val="008B564B"/>
    <w:rsid w:val="008C39A8"/>
    <w:rsid w:val="008C3CF6"/>
    <w:rsid w:val="008C4954"/>
    <w:rsid w:val="008D1972"/>
    <w:rsid w:val="008D2A37"/>
    <w:rsid w:val="008D3955"/>
    <w:rsid w:val="008D65E5"/>
    <w:rsid w:val="008E11F4"/>
    <w:rsid w:val="008E1C99"/>
    <w:rsid w:val="008E1FC0"/>
    <w:rsid w:val="008E3465"/>
    <w:rsid w:val="008F45BE"/>
    <w:rsid w:val="008F5A95"/>
    <w:rsid w:val="008F5A98"/>
    <w:rsid w:val="008F6BF3"/>
    <w:rsid w:val="008F787E"/>
    <w:rsid w:val="00900167"/>
    <w:rsid w:val="00900BAE"/>
    <w:rsid w:val="009025AA"/>
    <w:rsid w:val="0090271B"/>
    <w:rsid w:val="00903723"/>
    <w:rsid w:val="00903C4B"/>
    <w:rsid w:val="009052F2"/>
    <w:rsid w:val="00907FCC"/>
    <w:rsid w:val="00914FAA"/>
    <w:rsid w:val="00920239"/>
    <w:rsid w:val="00926D60"/>
    <w:rsid w:val="009278C1"/>
    <w:rsid w:val="00932612"/>
    <w:rsid w:val="009327FB"/>
    <w:rsid w:val="0093631A"/>
    <w:rsid w:val="0094236B"/>
    <w:rsid w:val="009462BA"/>
    <w:rsid w:val="00946EDC"/>
    <w:rsid w:val="00950B40"/>
    <w:rsid w:val="00952F19"/>
    <w:rsid w:val="00953D9A"/>
    <w:rsid w:val="00955721"/>
    <w:rsid w:val="00961E7B"/>
    <w:rsid w:val="0096279C"/>
    <w:rsid w:val="00965577"/>
    <w:rsid w:val="00965F2C"/>
    <w:rsid w:val="009668B5"/>
    <w:rsid w:val="00972035"/>
    <w:rsid w:val="0097493D"/>
    <w:rsid w:val="00974A1B"/>
    <w:rsid w:val="00976875"/>
    <w:rsid w:val="0098060C"/>
    <w:rsid w:val="00981C32"/>
    <w:rsid w:val="00984246"/>
    <w:rsid w:val="009856A1"/>
    <w:rsid w:val="00985D65"/>
    <w:rsid w:val="00986449"/>
    <w:rsid w:val="00991C78"/>
    <w:rsid w:val="00993353"/>
    <w:rsid w:val="00996A33"/>
    <w:rsid w:val="00996B8E"/>
    <w:rsid w:val="009A52E4"/>
    <w:rsid w:val="009B2469"/>
    <w:rsid w:val="009B5731"/>
    <w:rsid w:val="009B6F9D"/>
    <w:rsid w:val="009C00BE"/>
    <w:rsid w:val="009C03CE"/>
    <w:rsid w:val="009C056A"/>
    <w:rsid w:val="009C06E5"/>
    <w:rsid w:val="009C0A4A"/>
    <w:rsid w:val="009D0B2B"/>
    <w:rsid w:val="009D0CE2"/>
    <w:rsid w:val="009D2C18"/>
    <w:rsid w:val="009D31B4"/>
    <w:rsid w:val="009D6794"/>
    <w:rsid w:val="009D786C"/>
    <w:rsid w:val="009E54B8"/>
    <w:rsid w:val="009E5A94"/>
    <w:rsid w:val="009E6523"/>
    <w:rsid w:val="009E72DA"/>
    <w:rsid w:val="009E74C5"/>
    <w:rsid w:val="009F43B7"/>
    <w:rsid w:val="009F53D3"/>
    <w:rsid w:val="009F56F8"/>
    <w:rsid w:val="009F5A1B"/>
    <w:rsid w:val="009F62DA"/>
    <w:rsid w:val="009F6322"/>
    <w:rsid w:val="009F6AF4"/>
    <w:rsid w:val="009F6F62"/>
    <w:rsid w:val="00A059CA"/>
    <w:rsid w:val="00A07028"/>
    <w:rsid w:val="00A10637"/>
    <w:rsid w:val="00A13FDB"/>
    <w:rsid w:val="00A1441F"/>
    <w:rsid w:val="00A14458"/>
    <w:rsid w:val="00A16760"/>
    <w:rsid w:val="00A17992"/>
    <w:rsid w:val="00A26BC7"/>
    <w:rsid w:val="00A27537"/>
    <w:rsid w:val="00A310B2"/>
    <w:rsid w:val="00A31429"/>
    <w:rsid w:val="00A32927"/>
    <w:rsid w:val="00A33854"/>
    <w:rsid w:val="00A4582F"/>
    <w:rsid w:val="00A460AF"/>
    <w:rsid w:val="00A60211"/>
    <w:rsid w:val="00A63A5D"/>
    <w:rsid w:val="00A63DFE"/>
    <w:rsid w:val="00A67CBF"/>
    <w:rsid w:val="00A71012"/>
    <w:rsid w:val="00A760F9"/>
    <w:rsid w:val="00A7720B"/>
    <w:rsid w:val="00A8473E"/>
    <w:rsid w:val="00A872FE"/>
    <w:rsid w:val="00A91C63"/>
    <w:rsid w:val="00A948ED"/>
    <w:rsid w:val="00A9537A"/>
    <w:rsid w:val="00A96E77"/>
    <w:rsid w:val="00A972B2"/>
    <w:rsid w:val="00AA0274"/>
    <w:rsid w:val="00AA19E8"/>
    <w:rsid w:val="00AA6318"/>
    <w:rsid w:val="00AB2780"/>
    <w:rsid w:val="00AB27A9"/>
    <w:rsid w:val="00AB5DBD"/>
    <w:rsid w:val="00AB66BD"/>
    <w:rsid w:val="00AB7040"/>
    <w:rsid w:val="00AC0DC7"/>
    <w:rsid w:val="00AC0FDE"/>
    <w:rsid w:val="00AC2C26"/>
    <w:rsid w:val="00AC32D2"/>
    <w:rsid w:val="00AC60A0"/>
    <w:rsid w:val="00AD048D"/>
    <w:rsid w:val="00AD07FF"/>
    <w:rsid w:val="00AD3038"/>
    <w:rsid w:val="00AD3A76"/>
    <w:rsid w:val="00AD4C49"/>
    <w:rsid w:val="00AD4F99"/>
    <w:rsid w:val="00AD5874"/>
    <w:rsid w:val="00AD7118"/>
    <w:rsid w:val="00AD7F4A"/>
    <w:rsid w:val="00AE0234"/>
    <w:rsid w:val="00AE3DFF"/>
    <w:rsid w:val="00AE5EDD"/>
    <w:rsid w:val="00AE765D"/>
    <w:rsid w:val="00AE79A0"/>
    <w:rsid w:val="00AE7FBB"/>
    <w:rsid w:val="00AF032A"/>
    <w:rsid w:val="00AF11CA"/>
    <w:rsid w:val="00AF280E"/>
    <w:rsid w:val="00AF35A5"/>
    <w:rsid w:val="00AF36AE"/>
    <w:rsid w:val="00AF773C"/>
    <w:rsid w:val="00B04C64"/>
    <w:rsid w:val="00B04D1F"/>
    <w:rsid w:val="00B064F3"/>
    <w:rsid w:val="00B126D4"/>
    <w:rsid w:val="00B145B6"/>
    <w:rsid w:val="00B22957"/>
    <w:rsid w:val="00B271A6"/>
    <w:rsid w:val="00B3395B"/>
    <w:rsid w:val="00B33A51"/>
    <w:rsid w:val="00B4207F"/>
    <w:rsid w:val="00B46F54"/>
    <w:rsid w:val="00B53131"/>
    <w:rsid w:val="00B535A2"/>
    <w:rsid w:val="00B54A90"/>
    <w:rsid w:val="00B60143"/>
    <w:rsid w:val="00B62E0D"/>
    <w:rsid w:val="00B71272"/>
    <w:rsid w:val="00B73A4A"/>
    <w:rsid w:val="00B73DE3"/>
    <w:rsid w:val="00B766A2"/>
    <w:rsid w:val="00B77242"/>
    <w:rsid w:val="00B77264"/>
    <w:rsid w:val="00B82752"/>
    <w:rsid w:val="00B82956"/>
    <w:rsid w:val="00B84142"/>
    <w:rsid w:val="00B86671"/>
    <w:rsid w:val="00B86933"/>
    <w:rsid w:val="00B8719F"/>
    <w:rsid w:val="00B87328"/>
    <w:rsid w:val="00B91015"/>
    <w:rsid w:val="00B91390"/>
    <w:rsid w:val="00B94AA8"/>
    <w:rsid w:val="00BA04EC"/>
    <w:rsid w:val="00BA487D"/>
    <w:rsid w:val="00BA51CB"/>
    <w:rsid w:val="00BB1DB8"/>
    <w:rsid w:val="00BB27FB"/>
    <w:rsid w:val="00BB2A79"/>
    <w:rsid w:val="00BB5792"/>
    <w:rsid w:val="00BC43D2"/>
    <w:rsid w:val="00BC5495"/>
    <w:rsid w:val="00BC6759"/>
    <w:rsid w:val="00BC6FE8"/>
    <w:rsid w:val="00BD0855"/>
    <w:rsid w:val="00BD1A06"/>
    <w:rsid w:val="00BD1FA9"/>
    <w:rsid w:val="00BE03BA"/>
    <w:rsid w:val="00BE25AE"/>
    <w:rsid w:val="00BE276C"/>
    <w:rsid w:val="00BE3F1E"/>
    <w:rsid w:val="00BE4BF4"/>
    <w:rsid w:val="00BF791E"/>
    <w:rsid w:val="00C01994"/>
    <w:rsid w:val="00C07AAE"/>
    <w:rsid w:val="00C110CF"/>
    <w:rsid w:val="00C13BB6"/>
    <w:rsid w:val="00C14F1F"/>
    <w:rsid w:val="00C153E3"/>
    <w:rsid w:val="00C20096"/>
    <w:rsid w:val="00C21E1E"/>
    <w:rsid w:val="00C256D2"/>
    <w:rsid w:val="00C3185A"/>
    <w:rsid w:val="00C341CD"/>
    <w:rsid w:val="00C34C7E"/>
    <w:rsid w:val="00C36081"/>
    <w:rsid w:val="00C4130C"/>
    <w:rsid w:val="00C45AE6"/>
    <w:rsid w:val="00C4619F"/>
    <w:rsid w:val="00C47D43"/>
    <w:rsid w:val="00C53AB1"/>
    <w:rsid w:val="00C564EC"/>
    <w:rsid w:val="00C602D9"/>
    <w:rsid w:val="00C62E12"/>
    <w:rsid w:val="00C6593E"/>
    <w:rsid w:val="00C709B4"/>
    <w:rsid w:val="00C76800"/>
    <w:rsid w:val="00C76BD8"/>
    <w:rsid w:val="00C863BD"/>
    <w:rsid w:val="00C9246B"/>
    <w:rsid w:val="00C92A02"/>
    <w:rsid w:val="00C9414C"/>
    <w:rsid w:val="00C95681"/>
    <w:rsid w:val="00C95912"/>
    <w:rsid w:val="00C962BA"/>
    <w:rsid w:val="00C97609"/>
    <w:rsid w:val="00CA04B1"/>
    <w:rsid w:val="00CA055F"/>
    <w:rsid w:val="00CA53CA"/>
    <w:rsid w:val="00CA68F7"/>
    <w:rsid w:val="00CB10B1"/>
    <w:rsid w:val="00CC3070"/>
    <w:rsid w:val="00CC5BCE"/>
    <w:rsid w:val="00CD19C8"/>
    <w:rsid w:val="00CD29D8"/>
    <w:rsid w:val="00CD2CBB"/>
    <w:rsid w:val="00CD3CE8"/>
    <w:rsid w:val="00CD43A8"/>
    <w:rsid w:val="00CE2E02"/>
    <w:rsid w:val="00CE2F8A"/>
    <w:rsid w:val="00CE4A91"/>
    <w:rsid w:val="00CE6782"/>
    <w:rsid w:val="00CE69C1"/>
    <w:rsid w:val="00CF0F59"/>
    <w:rsid w:val="00CF2A6A"/>
    <w:rsid w:val="00CF4323"/>
    <w:rsid w:val="00CF493F"/>
    <w:rsid w:val="00CF748D"/>
    <w:rsid w:val="00D055A9"/>
    <w:rsid w:val="00D06212"/>
    <w:rsid w:val="00D07231"/>
    <w:rsid w:val="00D1084B"/>
    <w:rsid w:val="00D13137"/>
    <w:rsid w:val="00D1770A"/>
    <w:rsid w:val="00D2034E"/>
    <w:rsid w:val="00D205C2"/>
    <w:rsid w:val="00D20D74"/>
    <w:rsid w:val="00D21837"/>
    <w:rsid w:val="00D21914"/>
    <w:rsid w:val="00D22ECB"/>
    <w:rsid w:val="00D2302F"/>
    <w:rsid w:val="00D32482"/>
    <w:rsid w:val="00D32840"/>
    <w:rsid w:val="00D34722"/>
    <w:rsid w:val="00D34CAC"/>
    <w:rsid w:val="00D37C14"/>
    <w:rsid w:val="00D37F2D"/>
    <w:rsid w:val="00D411F2"/>
    <w:rsid w:val="00D4267B"/>
    <w:rsid w:val="00D453B6"/>
    <w:rsid w:val="00D462D7"/>
    <w:rsid w:val="00D527ED"/>
    <w:rsid w:val="00D55A7E"/>
    <w:rsid w:val="00D5648B"/>
    <w:rsid w:val="00D60DC9"/>
    <w:rsid w:val="00D60DCC"/>
    <w:rsid w:val="00D646EF"/>
    <w:rsid w:val="00D675F9"/>
    <w:rsid w:val="00D719A1"/>
    <w:rsid w:val="00D71E61"/>
    <w:rsid w:val="00D72B60"/>
    <w:rsid w:val="00D74CCE"/>
    <w:rsid w:val="00D75987"/>
    <w:rsid w:val="00D76A77"/>
    <w:rsid w:val="00D82097"/>
    <w:rsid w:val="00D8215A"/>
    <w:rsid w:val="00D83803"/>
    <w:rsid w:val="00D84149"/>
    <w:rsid w:val="00D8755E"/>
    <w:rsid w:val="00D95557"/>
    <w:rsid w:val="00DA0150"/>
    <w:rsid w:val="00DA1AAA"/>
    <w:rsid w:val="00DA30BD"/>
    <w:rsid w:val="00DA5042"/>
    <w:rsid w:val="00DA7268"/>
    <w:rsid w:val="00DB1556"/>
    <w:rsid w:val="00DB327A"/>
    <w:rsid w:val="00DB786F"/>
    <w:rsid w:val="00DC322D"/>
    <w:rsid w:val="00DC4519"/>
    <w:rsid w:val="00DC4927"/>
    <w:rsid w:val="00DC593C"/>
    <w:rsid w:val="00DD0D48"/>
    <w:rsid w:val="00DD1710"/>
    <w:rsid w:val="00DD3EE4"/>
    <w:rsid w:val="00DD5026"/>
    <w:rsid w:val="00DD65D9"/>
    <w:rsid w:val="00DD72C4"/>
    <w:rsid w:val="00DE0882"/>
    <w:rsid w:val="00DE181C"/>
    <w:rsid w:val="00DE1A48"/>
    <w:rsid w:val="00DE55B3"/>
    <w:rsid w:val="00DF1B3E"/>
    <w:rsid w:val="00DF2EE8"/>
    <w:rsid w:val="00DF3287"/>
    <w:rsid w:val="00DF5ACD"/>
    <w:rsid w:val="00DF71B5"/>
    <w:rsid w:val="00DF7456"/>
    <w:rsid w:val="00E00FA6"/>
    <w:rsid w:val="00E02C1A"/>
    <w:rsid w:val="00E02C49"/>
    <w:rsid w:val="00E062E9"/>
    <w:rsid w:val="00E06E5D"/>
    <w:rsid w:val="00E1003A"/>
    <w:rsid w:val="00E1386C"/>
    <w:rsid w:val="00E15812"/>
    <w:rsid w:val="00E17183"/>
    <w:rsid w:val="00E20E66"/>
    <w:rsid w:val="00E23A62"/>
    <w:rsid w:val="00E24318"/>
    <w:rsid w:val="00E32A1E"/>
    <w:rsid w:val="00E37031"/>
    <w:rsid w:val="00E447CB"/>
    <w:rsid w:val="00E45924"/>
    <w:rsid w:val="00E50744"/>
    <w:rsid w:val="00E539D8"/>
    <w:rsid w:val="00E64B66"/>
    <w:rsid w:val="00E70045"/>
    <w:rsid w:val="00E70CC9"/>
    <w:rsid w:val="00E770EC"/>
    <w:rsid w:val="00E779D5"/>
    <w:rsid w:val="00E80C5A"/>
    <w:rsid w:val="00E875B7"/>
    <w:rsid w:val="00E90F35"/>
    <w:rsid w:val="00E90FDB"/>
    <w:rsid w:val="00E9697C"/>
    <w:rsid w:val="00EA2057"/>
    <w:rsid w:val="00EA534A"/>
    <w:rsid w:val="00EB2161"/>
    <w:rsid w:val="00EB2435"/>
    <w:rsid w:val="00EB7B7A"/>
    <w:rsid w:val="00EC359B"/>
    <w:rsid w:val="00ED1B73"/>
    <w:rsid w:val="00ED2889"/>
    <w:rsid w:val="00ED68D4"/>
    <w:rsid w:val="00ED79ED"/>
    <w:rsid w:val="00EE0CF4"/>
    <w:rsid w:val="00EF4859"/>
    <w:rsid w:val="00EF6386"/>
    <w:rsid w:val="00F01FB1"/>
    <w:rsid w:val="00F11630"/>
    <w:rsid w:val="00F16121"/>
    <w:rsid w:val="00F16BDC"/>
    <w:rsid w:val="00F16FDA"/>
    <w:rsid w:val="00F216CE"/>
    <w:rsid w:val="00F2414B"/>
    <w:rsid w:val="00F308FE"/>
    <w:rsid w:val="00F35081"/>
    <w:rsid w:val="00F3539B"/>
    <w:rsid w:val="00F41BC9"/>
    <w:rsid w:val="00F45181"/>
    <w:rsid w:val="00F4585E"/>
    <w:rsid w:val="00F47063"/>
    <w:rsid w:val="00F474FA"/>
    <w:rsid w:val="00F47A27"/>
    <w:rsid w:val="00F53839"/>
    <w:rsid w:val="00F56BE1"/>
    <w:rsid w:val="00F6175D"/>
    <w:rsid w:val="00F651CC"/>
    <w:rsid w:val="00F67D52"/>
    <w:rsid w:val="00F72D72"/>
    <w:rsid w:val="00F74235"/>
    <w:rsid w:val="00F75B94"/>
    <w:rsid w:val="00F8332E"/>
    <w:rsid w:val="00F865F8"/>
    <w:rsid w:val="00F905D5"/>
    <w:rsid w:val="00F90F06"/>
    <w:rsid w:val="00F92DA5"/>
    <w:rsid w:val="00FA04A2"/>
    <w:rsid w:val="00FA129C"/>
    <w:rsid w:val="00FA1E3C"/>
    <w:rsid w:val="00FA6782"/>
    <w:rsid w:val="00FA67B6"/>
    <w:rsid w:val="00FB37E4"/>
    <w:rsid w:val="00FC31CB"/>
    <w:rsid w:val="00FD21B4"/>
    <w:rsid w:val="00FD63D1"/>
    <w:rsid w:val="00FD758B"/>
    <w:rsid w:val="00FE31D5"/>
    <w:rsid w:val="00FF2BCF"/>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064DB"/>
  <w15:docId w15:val="{15DFDEE6-3613-4D44-9F0B-2442CD21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FEA"/>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20"/>
      </w:numPr>
      <w:spacing w:after="0"/>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1"/>
      </w:numPr>
      <w:spacing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3423E9"/>
    <w:pPr>
      <w:keepNext/>
      <w:keepLines/>
      <w:spacing w:before="40" w:after="0"/>
      <w:outlineLvl w:val="3"/>
    </w:pPr>
    <w:rPr>
      <w:rFonts w:ascii="Times New Roman" w:eastAsiaTheme="majorEastAsia" w:hAnsi="Times New Roman" w:cstheme="majorBidi"/>
      <w:b/>
      <w:i/>
      <w:iCs/>
      <w:sz w:val="24"/>
    </w:rPr>
  </w:style>
  <w:style w:type="paragraph" w:styleId="Heading5">
    <w:name w:val="heading 5"/>
    <w:basedOn w:val="Normal"/>
    <w:next w:val="Normal"/>
    <w:link w:val="Heading5Char"/>
    <w:uiPriority w:val="9"/>
    <w:unhideWhenUsed/>
    <w:qFormat/>
    <w:rsid w:val="007A3EF0"/>
    <w:pPr>
      <w:keepNext/>
      <w:keepLines/>
      <w:spacing w:before="40" w:after="0"/>
      <w:outlineLvl w:val="4"/>
    </w:pPr>
    <w:rPr>
      <w:rFonts w:ascii="Times New Roman" w:eastAsiaTheme="majorEastAsia" w:hAnsi="Times New Roman" w:cstheme="majorBidi"/>
      <w:b/>
      <w:i/>
      <w:sz w:val="24"/>
    </w:rPr>
  </w:style>
  <w:style w:type="paragraph" w:styleId="Heading6">
    <w:name w:val="heading 6"/>
    <w:basedOn w:val="Normal"/>
    <w:next w:val="Normal"/>
    <w:link w:val="Heading6Char"/>
    <w:uiPriority w:val="9"/>
    <w:unhideWhenUsed/>
    <w:qFormat/>
    <w:rsid w:val="002672CF"/>
    <w:pPr>
      <w:keepNext/>
      <w:keepLines/>
      <w:spacing w:before="40" w:after="0" w:line="276" w:lineRule="auto"/>
      <w:ind w:left="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C76800"/>
    <w:pPr>
      <w:tabs>
        <w:tab w:val="left" w:pos="993"/>
        <w:tab w:val="right" w:leader="dot" w:pos="8778"/>
      </w:tabs>
      <w:spacing w:after="100" w:line="360" w:lineRule="auto"/>
      <w:ind w:left="993" w:hanging="553"/>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A948ED"/>
    <w:pPr>
      <w:numPr>
        <w:numId w:val="7"/>
      </w:numPr>
      <w:spacing w:after="160" w:line="259" w:lineRule="auto"/>
    </w:pPr>
    <w:rPr>
      <w:rFonts w:ascii="Times New Roman" w:hAnsi="Times New Roman" w:cs="Times New Roman"/>
      <w:sz w:val="24"/>
      <w:szCs w:val="24"/>
      <w:lang w:val="en-ID" w:eastAsia="en-US"/>
    </w:rPr>
  </w:style>
  <w:style w:type="character" w:customStyle="1" w:styleId="ListParagraphChar">
    <w:name w:val="List Paragraph Char"/>
    <w:basedOn w:val="DefaultParagraphFont"/>
    <w:link w:val="ListParagraph"/>
    <w:uiPriority w:val="34"/>
    <w:rsid w:val="00522DC2"/>
  </w:style>
  <w:style w:type="character" w:customStyle="1" w:styleId="Heading4Char">
    <w:name w:val="Heading 4 Char"/>
    <w:basedOn w:val="DefaultParagraphFont"/>
    <w:link w:val="Heading4"/>
    <w:uiPriority w:val="9"/>
    <w:rsid w:val="003423E9"/>
    <w:rPr>
      <w:rFonts w:ascii="Times New Roman" w:eastAsiaTheme="majorEastAsia" w:hAnsi="Times New Roman" w:cstheme="majorBidi"/>
      <w:b/>
      <w:i/>
      <w:iCs/>
      <w:sz w:val="24"/>
    </w:rPr>
  </w:style>
  <w:style w:type="table" w:styleId="TableGrid">
    <w:name w:val="Table Grid"/>
    <w:basedOn w:val="TableNormal"/>
    <w:uiPriority w:val="39"/>
    <w:rsid w:val="00BD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E1C99"/>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A3EF0"/>
    <w:rPr>
      <w:rFonts w:ascii="Times New Roman" w:eastAsiaTheme="majorEastAsia" w:hAnsi="Times New Roman" w:cstheme="majorBidi"/>
      <w:b/>
      <w:i/>
      <w:sz w:val="24"/>
    </w:rPr>
  </w:style>
  <w:style w:type="table" w:customStyle="1" w:styleId="TableGrid2">
    <w:name w:val="Table Grid2"/>
    <w:basedOn w:val="TableNormal"/>
    <w:next w:val="TableGrid"/>
    <w:uiPriority w:val="39"/>
    <w:rsid w:val="0027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6D4"/>
    <w:pPr>
      <w:spacing w:after="0" w:line="240" w:lineRule="auto"/>
    </w:pPr>
  </w:style>
  <w:style w:type="character" w:styleId="PlaceholderText">
    <w:name w:val="Placeholder Text"/>
    <w:basedOn w:val="DefaultParagraphFont"/>
    <w:uiPriority w:val="99"/>
    <w:semiHidden/>
    <w:rsid w:val="00615566"/>
    <w:rPr>
      <w:color w:val="808080"/>
    </w:rPr>
  </w:style>
  <w:style w:type="character" w:customStyle="1" w:styleId="UnresolvedMention1">
    <w:name w:val="Unresolved Mention1"/>
    <w:basedOn w:val="DefaultParagraphFont"/>
    <w:uiPriority w:val="99"/>
    <w:semiHidden/>
    <w:unhideWhenUsed/>
    <w:rsid w:val="00C962BA"/>
    <w:rPr>
      <w:color w:val="605E5C"/>
      <w:shd w:val="clear" w:color="auto" w:fill="E1DFDD"/>
    </w:rPr>
  </w:style>
  <w:style w:type="numbering" w:customStyle="1" w:styleId="NoList1">
    <w:name w:val="No List1"/>
    <w:next w:val="NoList"/>
    <w:uiPriority w:val="99"/>
    <w:semiHidden/>
    <w:unhideWhenUsed/>
    <w:rsid w:val="00A310B2"/>
  </w:style>
  <w:style w:type="table" w:customStyle="1" w:styleId="TableGrid3">
    <w:name w:val="Table Grid3"/>
    <w:basedOn w:val="TableNormal"/>
    <w:next w:val="TableGrid"/>
    <w:uiPriority w:val="39"/>
    <w:rsid w:val="00A310B2"/>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A310B2"/>
    <w:rPr>
      <w:color w:val="954F72"/>
      <w:u w:val="single"/>
    </w:rPr>
  </w:style>
  <w:style w:type="paragraph" w:customStyle="1" w:styleId="xl65">
    <w:name w:val="xl65"/>
    <w:basedOn w:val="Normal"/>
    <w:rsid w:val="00A310B2"/>
    <w:pPr>
      <w:spacing w:before="100" w:beforeAutospacing="1" w:after="100" w:afterAutospacing="1" w:line="240" w:lineRule="auto"/>
      <w:ind w:left="0"/>
      <w:jc w:val="left"/>
      <w:textAlignment w:val="center"/>
    </w:pPr>
    <w:rPr>
      <w:rFonts w:ascii="Arial" w:eastAsia="Times New Roman" w:hAnsi="Arial" w:cs="Arial"/>
      <w:sz w:val="18"/>
      <w:szCs w:val="18"/>
      <w:lang w:val="id-ID" w:eastAsia="id-ID"/>
    </w:rPr>
  </w:style>
  <w:style w:type="paragraph" w:customStyle="1" w:styleId="xl66">
    <w:name w:val="xl66"/>
    <w:basedOn w:val="Normal"/>
    <w:rsid w:val="00A310B2"/>
    <w:pP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customStyle="1" w:styleId="xl67">
    <w:name w:val="xl67"/>
    <w:basedOn w:val="Normal"/>
    <w:rsid w:val="00A310B2"/>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A310B2"/>
    <w:pPr>
      <w:spacing w:before="100" w:beforeAutospacing="1" w:after="100" w:afterAutospacing="1" w:line="240" w:lineRule="auto"/>
      <w:ind w:left="0"/>
      <w:jc w:val="center"/>
      <w:textAlignment w:val="center"/>
    </w:pPr>
    <w:rPr>
      <w:rFonts w:ascii="Arial" w:eastAsia="Times New Roman" w:hAnsi="Arial" w:cs="Arial"/>
      <w:sz w:val="18"/>
      <w:szCs w:val="18"/>
      <w:lang w:val="id-ID" w:eastAsia="id-ID"/>
    </w:rPr>
  </w:style>
  <w:style w:type="paragraph" w:customStyle="1" w:styleId="xl69">
    <w:name w:val="xl69"/>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A310B2"/>
    <w:pPr>
      <w:spacing w:before="100" w:beforeAutospacing="1" w:after="100" w:afterAutospacing="1" w:line="240" w:lineRule="auto"/>
      <w:ind w:left="0"/>
      <w:jc w:val="left"/>
      <w:textAlignment w:val="center"/>
    </w:pPr>
    <w:rPr>
      <w:rFonts w:ascii="Times New Roman" w:eastAsia="Times New Roman" w:hAnsi="Times New Roman" w:cs="Times New Roman"/>
      <w:sz w:val="24"/>
      <w:szCs w:val="24"/>
      <w:lang w:val="id-ID" w:eastAsia="id-ID"/>
    </w:rPr>
  </w:style>
  <w:style w:type="paragraph" w:customStyle="1" w:styleId="xl71">
    <w:name w:val="xl71"/>
    <w:basedOn w:val="Normal"/>
    <w:rsid w:val="00A310B2"/>
    <w:pPr>
      <w:spacing w:before="100" w:beforeAutospacing="1" w:after="100" w:afterAutospacing="1" w:line="240" w:lineRule="auto"/>
      <w:ind w:left="0"/>
      <w:jc w:val="center"/>
      <w:textAlignment w:val="center"/>
    </w:pPr>
    <w:rPr>
      <w:rFonts w:ascii="Times New Roman" w:eastAsia="Times New Roman" w:hAnsi="Times New Roman" w:cs="Times New Roman"/>
      <w:sz w:val="24"/>
      <w:szCs w:val="24"/>
      <w:lang w:val="id-ID" w:eastAsia="id-ID"/>
    </w:rPr>
  </w:style>
  <w:style w:type="paragraph" w:styleId="TOC4">
    <w:name w:val="toc 4"/>
    <w:basedOn w:val="Normal"/>
    <w:next w:val="Normal"/>
    <w:autoRedefine/>
    <w:uiPriority w:val="39"/>
    <w:unhideWhenUsed/>
    <w:rsid w:val="007027CC"/>
    <w:pPr>
      <w:spacing w:after="100" w:line="259" w:lineRule="auto"/>
      <w:ind w:left="660"/>
      <w:jc w:val="left"/>
    </w:pPr>
    <w:rPr>
      <w:lang w:eastAsia="en-US"/>
    </w:rPr>
  </w:style>
  <w:style w:type="paragraph" w:styleId="TOC5">
    <w:name w:val="toc 5"/>
    <w:basedOn w:val="Normal"/>
    <w:next w:val="Normal"/>
    <w:autoRedefine/>
    <w:uiPriority w:val="39"/>
    <w:unhideWhenUsed/>
    <w:rsid w:val="007027CC"/>
    <w:pPr>
      <w:spacing w:after="100" w:line="259" w:lineRule="auto"/>
      <w:ind w:left="880"/>
      <w:jc w:val="left"/>
    </w:pPr>
    <w:rPr>
      <w:lang w:eastAsia="en-US"/>
    </w:rPr>
  </w:style>
  <w:style w:type="paragraph" w:styleId="TOC6">
    <w:name w:val="toc 6"/>
    <w:basedOn w:val="Normal"/>
    <w:next w:val="Normal"/>
    <w:autoRedefine/>
    <w:uiPriority w:val="39"/>
    <w:unhideWhenUsed/>
    <w:rsid w:val="007027CC"/>
    <w:pPr>
      <w:spacing w:after="100" w:line="259" w:lineRule="auto"/>
      <w:ind w:left="1100"/>
      <w:jc w:val="left"/>
    </w:pPr>
    <w:rPr>
      <w:lang w:eastAsia="en-US"/>
    </w:rPr>
  </w:style>
  <w:style w:type="paragraph" w:styleId="TOC7">
    <w:name w:val="toc 7"/>
    <w:basedOn w:val="Normal"/>
    <w:next w:val="Normal"/>
    <w:autoRedefine/>
    <w:uiPriority w:val="39"/>
    <w:unhideWhenUsed/>
    <w:rsid w:val="007027CC"/>
    <w:pPr>
      <w:spacing w:after="100" w:line="259" w:lineRule="auto"/>
      <w:ind w:left="1320"/>
      <w:jc w:val="left"/>
    </w:pPr>
    <w:rPr>
      <w:lang w:eastAsia="en-US"/>
    </w:rPr>
  </w:style>
  <w:style w:type="paragraph" w:styleId="TOC8">
    <w:name w:val="toc 8"/>
    <w:basedOn w:val="Normal"/>
    <w:next w:val="Normal"/>
    <w:autoRedefine/>
    <w:uiPriority w:val="39"/>
    <w:unhideWhenUsed/>
    <w:rsid w:val="007027CC"/>
    <w:pPr>
      <w:spacing w:after="100" w:line="259" w:lineRule="auto"/>
      <w:ind w:left="1540"/>
      <w:jc w:val="left"/>
    </w:pPr>
    <w:rPr>
      <w:lang w:eastAsia="en-US"/>
    </w:rPr>
  </w:style>
  <w:style w:type="paragraph" w:styleId="TOC9">
    <w:name w:val="toc 9"/>
    <w:basedOn w:val="Normal"/>
    <w:next w:val="Normal"/>
    <w:autoRedefine/>
    <w:uiPriority w:val="39"/>
    <w:unhideWhenUsed/>
    <w:rsid w:val="007027CC"/>
    <w:pPr>
      <w:spacing w:after="100" w:line="259" w:lineRule="auto"/>
      <w:ind w:left="1760"/>
      <w:jc w:val="left"/>
    </w:pPr>
    <w:rPr>
      <w:lang w:eastAsia="en-US"/>
    </w:rPr>
  </w:style>
  <w:style w:type="table" w:styleId="LightList-Accent3">
    <w:name w:val="Light List Accent 3"/>
    <w:basedOn w:val="TableNormal"/>
    <w:uiPriority w:val="61"/>
    <w:rsid w:val="002F0A37"/>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Index1">
    <w:name w:val="index 1"/>
    <w:next w:val="Normal"/>
    <w:autoRedefine/>
    <w:uiPriority w:val="99"/>
    <w:semiHidden/>
    <w:unhideWhenUsed/>
    <w:rsid w:val="005628B1"/>
    <w:pPr>
      <w:spacing w:after="0" w:line="240" w:lineRule="auto"/>
      <w:ind w:left="220" w:hanging="220"/>
    </w:pPr>
  </w:style>
  <w:style w:type="paragraph" w:customStyle="1" w:styleId="Default">
    <w:name w:val="Default"/>
    <w:rsid w:val="005628B1"/>
    <w:pPr>
      <w:autoSpaceDE w:val="0"/>
      <w:autoSpaceDN w:val="0"/>
      <w:adjustRightInd w:val="0"/>
      <w:spacing w:after="0" w:line="240" w:lineRule="auto"/>
      <w:ind w:left="0"/>
      <w:jc w:val="left"/>
    </w:pPr>
    <w:rPr>
      <w:rFonts w:ascii="Times New Roman" w:hAnsi="Times New Roman" w:cs="Times New Roman"/>
      <w:color w:val="000000"/>
      <w:sz w:val="24"/>
      <w:szCs w:val="24"/>
    </w:rPr>
  </w:style>
  <w:style w:type="character" w:customStyle="1" w:styleId="Heading6Char">
    <w:name w:val="Heading 6 Char"/>
    <w:basedOn w:val="DefaultParagraphFont"/>
    <w:link w:val="Heading6"/>
    <w:uiPriority w:val="9"/>
    <w:rsid w:val="002672CF"/>
    <w:rPr>
      <w:rFonts w:asciiTheme="majorHAnsi" w:eastAsiaTheme="majorEastAsia" w:hAnsiTheme="majorHAnsi" w:cstheme="majorBidi"/>
      <w:color w:val="1F4D78" w:themeColor="accent1" w:themeShade="7F"/>
      <w:sz w:val="24"/>
      <w:lang w:eastAsia="en-US"/>
    </w:rPr>
  </w:style>
  <w:style w:type="paragraph" w:styleId="Title">
    <w:name w:val="Title"/>
    <w:basedOn w:val="Normal"/>
    <w:next w:val="Normal"/>
    <w:link w:val="TitleChar"/>
    <w:uiPriority w:val="10"/>
    <w:qFormat/>
    <w:rsid w:val="0026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2CF"/>
    <w:rPr>
      <w:rFonts w:asciiTheme="majorHAnsi" w:eastAsiaTheme="majorEastAsia" w:hAnsiTheme="majorHAnsi" w:cstheme="majorBidi"/>
      <w:spacing w:val="-10"/>
      <w:kern w:val="28"/>
      <w:sz w:val="56"/>
      <w:szCs w:val="56"/>
    </w:rPr>
  </w:style>
  <w:style w:type="paragraph" w:customStyle="1" w:styleId="msonormal0">
    <w:name w:val="msonormal"/>
    <w:basedOn w:val="Normal"/>
    <w:rsid w:val="00507730"/>
    <w:pPr>
      <w:spacing w:before="100" w:beforeAutospacing="1" w:after="100" w:afterAutospacing="1" w:line="240" w:lineRule="auto"/>
      <w:ind w:left="0"/>
      <w:jc w:val="left"/>
    </w:pPr>
    <w:rPr>
      <w:rFonts w:ascii="Times New Roman" w:eastAsia="Times New Roman" w:hAnsi="Times New Roman" w:cs="Times New Roman"/>
      <w:sz w:val="24"/>
      <w:szCs w:val="24"/>
      <w:lang w:eastAsia="en-US"/>
    </w:rPr>
  </w:style>
  <w:style w:type="paragraph" w:customStyle="1" w:styleId="xl72">
    <w:name w:val="xl72"/>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eastAsia="en-US"/>
    </w:rPr>
  </w:style>
  <w:style w:type="paragraph" w:customStyle="1" w:styleId="xl73">
    <w:name w:val="xl73"/>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4">
    <w:name w:val="xl74"/>
    <w:basedOn w:val="Normal"/>
    <w:rsid w:val="00507730"/>
    <w:pPr>
      <w:pBdr>
        <w:top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5">
    <w:name w:val="xl75"/>
    <w:basedOn w:val="Normal"/>
    <w:rsid w:val="0050773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6">
    <w:name w:val="xl76"/>
    <w:basedOn w:val="Normal"/>
    <w:rsid w:val="00507730"/>
    <w:pPr>
      <w:pBdr>
        <w:top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customStyle="1" w:styleId="xl77">
    <w:name w:val="xl77"/>
    <w:basedOn w:val="Normal"/>
    <w:rsid w:val="00507730"/>
    <w:pPr>
      <w:pBdr>
        <w:top w:val="single" w:sz="4" w:space="0" w:color="auto"/>
        <w:left w:val="single" w:sz="4" w:space="0" w:color="auto"/>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uiPriority w:val="99"/>
    <w:rsid w:val="00441981"/>
    <w:pPr>
      <w:spacing w:after="0" w:line="276" w:lineRule="auto"/>
      <w:ind w:left="0"/>
      <w:jc w:val="left"/>
    </w:pPr>
    <w:rPr>
      <w:lang w:val="id-ID" w:eastAsia="id-ID"/>
    </w:rPr>
  </w:style>
  <w:style w:type="table" w:customStyle="1" w:styleId="TableGrid4">
    <w:name w:val="Table Grid4"/>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FEA"/>
    <w:pPr>
      <w:spacing w:after="0" w:line="240" w:lineRule="auto"/>
      <w:ind w:left="0"/>
      <w:jc w:val="lef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D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3FEA"/>
    <w:pPr>
      <w:spacing w:after="0" w:line="240" w:lineRule="auto"/>
      <w:ind w:left="0"/>
      <w:jc w:val="lef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5D3FEA"/>
    <w:pPr>
      <w:spacing w:after="0" w:line="240" w:lineRule="auto"/>
      <w:ind w:left="0"/>
      <w:jc w:val="left"/>
    </w:pPr>
    <w:rPr>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UnresolvedMention">
    <w:name w:val="Unresolved Mention"/>
    <w:basedOn w:val="DefaultParagraphFont"/>
    <w:uiPriority w:val="99"/>
    <w:semiHidden/>
    <w:unhideWhenUsed/>
    <w:rsid w:val="00DE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627">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30009596">
      <w:bodyDiv w:val="1"/>
      <w:marLeft w:val="0"/>
      <w:marRight w:val="0"/>
      <w:marTop w:val="0"/>
      <w:marBottom w:val="0"/>
      <w:divBdr>
        <w:top w:val="none" w:sz="0" w:space="0" w:color="auto"/>
        <w:left w:val="none" w:sz="0" w:space="0" w:color="auto"/>
        <w:bottom w:val="none" w:sz="0" w:space="0" w:color="auto"/>
        <w:right w:val="none" w:sz="0" w:space="0" w:color="auto"/>
      </w:divBdr>
    </w:div>
    <w:div w:id="615217049">
      <w:bodyDiv w:val="1"/>
      <w:marLeft w:val="0"/>
      <w:marRight w:val="0"/>
      <w:marTop w:val="0"/>
      <w:marBottom w:val="0"/>
      <w:divBdr>
        <w:top w:val="none" w:sz="0" w:space="0" w:color="auto"/>
        <w:left w:val="none" w:sz="0" w:space="0" w:color="auto"/>
        <w:bottom w:val="none" w:sz="0" w:space="0" w:color="auto"/>
        <w:right w:val="none" w:sz="0" w:space="0" w:color="auto"/>
      </w:divBdr>
    </w:div>
    <w:div w:id="622003615">
      <w:bodyDiv w:val="1"/>
      <w:marLeft w:val="0"/>
      <w:marRight w:val="0"/>
      <w:marTop w:val="0"/>
      <w:marBottom w:val="0"/>
      <w:divBdr>
        <w:top w:val="none" w:sz="0" w:space="0" w:color="auto"/>
        <w:left w:val="none" w:sz="0" w:space="0" w:color="auto"/>
        <w:bottom w:val="none" w:sz="0" w:space="0" w:color="auto"/>
        <w:right w:val="none" w:sz="0" w:space="0" w:color="auto"/>
      </w:divBdr>
    </w:div>
    <w:div w:id="646669935">
      <w:bodyDiv w:val="1"/>
      <w:marLeft w:val="0"/>
      <w:marRight w:val="0"/>
      <w:marTop w:val="0"/>
      <w:marBottom w:val="0"/>
      <w:divBdr>
        <w:top w:val="none" w:sz="0" w:space="0" w:color="auto"/>
        <w:left w:val="none" w:sz="0" w:space="0" w:color="auto"/>
        <w:bottom w:val="none" w:sz="0" w:space="0" w:color="auto"/>
        <w:right w:val="none" w:sz="0" w:space="0" w:color="auto"/>
      </w:divBdr>
    </w:div>
    <w:div w:id="649293199">
      <w:bodyDiv w:val="1"/>
      <w:marLeft w:val="0"/>
      <w:marRight w:val="0"/>
      <w:marTop w:val="0"/>
      <w:marBottom w:val="0"/>
      <w:divBdr>
        <w:top w:val="none" w:sz="0" w:space="0" w:color="auto"/>
        <w:left w:val="none" w:sz="0" w:space="0" w:color="auto"/>
        <w:bottom w:val="none" w:sz="0" w:space="0" w:color="auto"/>
        <w:right w:val="none" w:sz="0" w:space="0" w:color="auto"/>
      </w:divBdr>
    </w:div>
    <w:div w:id="695469751">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886988132">
      <w:bodyDiv w:val="1"/>
      <w:marLeft w:val="0"/>
      <w:marRight w:val="0"/>
      <w:marTop w:val="0"/>
      <w:marBottom w:val="0"/>
      <w:divBdr>
        <w:top w:val="none" w:sz="0" w:space="0" w:color="auto"/>
        <w:left w:val="none" w:sz="0" w:space="0" w:color="auto"/>
        <w:bottom w:val="none" w:sz="0" w:space="0" w:color="auto"/>
        <w:right w:val="none" w:sz="0" w:space="0" w:color="auto"/>
      </w:divBdr>
    </w:div>
    <w:div w:id="903880381">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085957218">
      <w:bodyDiv w:val="1"/>
      <w:marLeft w:val="0"/>
      <w:marRight w:val="0"/>
      <w:marTop w:val="0"/>
      <w:marBottom w:val="0"/>
      <w:divBdr>
        <w:top w:val="none" w:sz="0" w:space="0" w:color="auto"/>
        <w:left w:val="none" w:sz="0" w:space="0" w:color="auto"/>
        <w:bottom w:val="none" w:sz="0" w:space="0" w:color="auto"/>
        <w:right w:val="none" w:sz="0" w:space="0" w:color="auto"/>
      </w:divBdr>
    </w:div>
    <w:div w:id="1202984205">
      <w:bodyDiv w:val="1"/>
      <w:marLeft w:val="0"/>
      <w:marRight w:val="0"/>
      <w:marTop w:val="0"/>
      <w:marBottom w:val="0"/>
      <w:divBdr>
        <w:top w:val="none" w:sz="0" w:space="0" w:color="auto"/>
        <w:left w:val="none" w:sz="0" w:space="0" w:color="auto"/>
        <w:bottom w:val="none" w:sz="0" w:space="0" w:color="auto"/>
        <w:right w:val="none" w:sz="0" w:space="0" w:color="auto"/>
      </w:divBdr>
    </w:div>
    <w:div w:id="1229999775">
      <w:bodyDiv w:val="1"/>
      <w:marLeft w:val="0"/>
      <w:marRight w:val="0"/>
      <w:marTop w:val="0"/>
      <w:marBottom w:val="0"/>
      <w:divBdr>
        <w:top w:val="none" w:sz="0" w:space="0" w:color="auto"/>
        <w:left w:val="none" w:sz="0" w:space="0" w:color="auto"/>
        <w:bottom w:val="none" w:sz="0" w:space="0" w:color="auto"/>
        <w:right w:val="none" w:sz="0" w:space="0" w:color="auto"/>
      </w:divBdr>
    </w:div>
    <w:div w:id="1352604937">
      <w:bodyDiv w:val="1"/>
      <w:marLeft w:val="0"/>
      <w:marRight w:val="0"/>
      <w:marTop w:val="0"/>
      <w:marBottom w:val="0"/>
      <w:divBdr>
        <w:top w:val="none" w:sz="0" w:space="0" w:color="auto"/>
        <w:left w:val="none" w:sz="0" w:space="0" w:color="auto"/>
        <w:bottom w:val="none" w:sz="0" w:space="0" w:color="auto"/>
        <w:right w:val="none" w:sz="0" w:space="0" w:color="auto"/>
      </w:divBdr>
    </w:div>
    <w:div w:id="1772968298">
      <w:bodyDiv w:val="1"/>
      <w:marLeft w:val="0"/>
      <w:marRight w:val="0"/>
      <w:marTop w:val="0"/>
      <w:marBottom w:val="0"/>
      <w:divBdr>
        <w:top w:val="none" w:sz="0" w:space="0" w:color="auto"/>
        <w:left w:val="none" w:sz="0" w:space="0" w:color="auto"/>
        <w:bottom w:val="none" w:sz="0" w:space="0" w:color="auto"/>
        <w:right w:val="none" w:sz="0" w:space="0" w:color="auto"/>
      </w:divBdr>
    </w:div>
    <w:div w:id="1831359771">
      <w:bodyDiv w:val="1"/>
      <w:marLeft w:val="0"/>
      <w:marRight w:val="0"/>
      <w:marTop w:val="0"/>
      <w:marBottom w:val="0"/>
      <w:divBdr>
        <w:top w:val="none" w:sz="0" w:space="0" w:color="auto"/>
        <w:left w:val="none" w:sz="0" w:space="0" w:color="auto"/>
        <w:bottom w:val="none" w:sz="0" w:space="0" w:color="auto"/>
        <w:right w:val="none" w:sz="0" w:space="0" w:color="auto"/>
      </w:divBdr>
    </w:div>
    <w:div w:id="1881504435">
      <w:bodyDiv w:val="1"/>
      <w:marLeft w:val="0"/>
      <w:marRight w:val="0"/>
      <w:marTop w:val="0"/>
      <w:marBottom w:val="0"/>
      <w:divBdr>
        <w:top w:val="none" w:sz="0" w:space="0" w:color="auto"/>
        <w:left w:val="none" w:sz="0" w:space="0" w:color="auto"/>
        <w:bottom w:val="none" w:sz="0" w:space="0" w:color="auto"/>
        <w:right w:val="none" w:sz="0" w:space="0" w:color="auto"/>
      </w:divBdr>
    </w:div>
    <w:div w:id="1946033370">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106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javascript:void(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9CC0-7364-49DA-B9CC-DDA51D97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 </cp:lastModifiedBy>
  <cp:revision>3</cp:revision>
  <cp:lastPrinted>2019-09-23T11:25:00Z</cp:lastPrinted>
  <dcterms:created xsi:type="dcterms:W3CDTF">2019-09-28T06:54:00Z</dcterms:created>
  <dcterms:modified xsi:type="dcterms:W3CDTF">2019-09-28T06:56:00Z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e3251b08-55b5-3fb1-a5a1-150d3f04fb28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