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06FC" w14:textId="77777777" w:rsidR="002111D7" w:rsidRPr="00B11732" w:rsidRDefault="00BF6201" w:rsidP="00BF6201">
      <w:pPr>
        <w:jc w:val="center"/>
        <w:rPr>
          <w:rFonts w:ascii="Times New Roman" w:hAnsi="Times New Roman" w:cs="Times New Roman"/>
          <w:b/>
          <w:sz w:val="28"/>
        </w:rPr>
      </w:pPr>
      <w:r w:rsidRPr="00B11732">
        <w:rPr>
          <w:rFonts w:ascii="Times New Roman" w:hAnsi="Times New Roman" w:cs="Times New Roman"/>
          <w:b/>
          <w:sz w:val="28"/>
        </w:rPr>
        <w:t>ABSTRAK</w:t>
      </w:r>
    </w:p>
    <w:p w14:paraId="7E67CE88" w14:textId="77777777" w:rsidR="00155F9C" w:rsidRDefault="00155F9C" w:rsidP="00BF6201">
      <w:pPr>
        <w:jc w:val="center"/>
        <w:rPr>
          <w:rFonts w:ascii="Times New Roman" w:hAnsi="Times New Roman" w:cs="Times New Roman"/>
          <w:sz w:val="24"/>
        </w:rPr>
      </w:pPr>
    </w:p>
    <w:p w14:paraId="6F6B2134" w14:textId="7A508499" w:rsidR="002E13D9" w:rsidRDefault="002E0A1E" w:rsidP="002E13D9">
      <w:pPr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Yendy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Budyanto</w:t>
      </w:r>
      <w:proofErr w:type="spellEnd"/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B17FED">
        <w:rPr>
          <w:rFonts w:ascii="Times New Roman" w:eastAsia="Calibri" w:hAnsi="Times New Roman" w:cs="Times New Roman"/>
          <w:sz w:val="24"/>
          <w:szCs w:val="24"/>
        </w:rPr>
        <w:t>25150</w:t>
      </w:r>
      <w:r w:rsidR="00D5404B">
        <w:rPr>
          <w:rFonts w:ascii="Times New Roman" w:eastAsia="Calibri" w:hAnsi="Times New Roman" w:cs="Times New Roman"/>
          <w:sz w:val="24"/>
          <w:szCs w:val="24"/>
        </w:rPr>
        <w:t>328</w:t>
      </w:r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/ 2019 / </w:t>
      </w:r>
      <w:proofErr w:type="spellStart"/>
      <w:r w:rsidR="00B17FED" w:rsidRPr="00372C4A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FED"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="00B17FED" w:rsidRPr="00372C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 w:rsidR="00D5404B">
        <w:rPr>
          <w:rFonts w:ascii="Times New Roman" w:eastAsia="Calibri" w:hAnsi="Times New Roman" w:cs="Times New Roman"/>
          <w:i/>
          <w:iCs/>
          <w:sz w:val="24"/>
          <w:szCs w:val="24"/>
        </w:rPr>
        <w:t>Workload</w:t>
      </w:r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FED" w:rsidRPr="00372C4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FED">
        <w:rPr>
          <w:rFonts w:ascii="Times New Roman" w:eastAsia="Calibri" w:hAnsi="Times New Roman" w:cs="Times New Roman"/>
          <w:sz w:val="24"/>
          <w:szCs w:val="24"/>
        </w:rPr>
        <w:t>K</w:t>
      </w:r>
      <w:r w:rsidR="0030506D">
        <w:rPr>
          <w:rFonts w:ascii="Times New Roman" w:eastAsia="Calibri" w:hAnsi="Times New Roman" w:cs="Times New Roman"/>
          <w:sz w:val="24"/>
          <w:szCs w:val="24"/>
        </w:rPr>
        <w:t>inerja</w:t>
      </w:r>
      <w:proofErr w:type="spellEnd"/>
      <w:r w:rsidR="00B17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7FED">
        <w:rPr>
          <w:rFonts w:ascii="Times New Roman" w:eastAsia="Calibri" w:hAnsi="Times New Roman" w:cs="Times New Roman"/>
          <w:sz w:val="24"/>
          <w:szCs w:val="24"/>
        </w:rPr>
        <w:t>Karyawan</w:t>
      </w:r>
      <w:proofErr w:type="spellEnd"/>
      <w:r w:rsidR="00B17FED">
        <w:rPr>
          <w:rFonts w:ascii="Times New Roman" w:eastAsia="Calibri" w:hAnsi="Times New Roman" w:cs="Times New Roman"/>
          <w:sz w:val="24"/>
          <w:szCs w:val="24"/>
        </w:rPr>
        <w:t xml:space="preserve"> pada</w:t>
      </w:r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7FED" w:rsidRPr="00372C4A">
        <w:rPr>
          <w:rFonts w:ascii="Times New Roman" w:eastAsia="Calibri" w:hAnsi="Times New Roman" w:cs="Times New Roman"/>
          <w:sz w:val="24"/>
          <w:szCs w:val="24"/>
        </w:rPr>
        <w:t>PT</w:t>
      </w:r>
      <w:r w:rsidR="00B17FED">
        <w:rPr>
          <w:rFonts w:ascii="Times New Roman" w:eastAsia="Calibri" w:hAnsi="Times New Roman" w:cs="Times New Roman"/>
          <w:sz w:val="24"/>
          <w:szCs w:val="24"/>
        </w:rPr>
        <w:t>.</w:t>
      </w:r>
      <w:r w:rsidR="00A95581">
        <w:rPr>
          <w:rFonts w:ascii="Times New Roman" w:eastAsia="Calibri" w:hAnsi="Times New Roman" w:cs="Times New Roman"/>
          <w:sz w:val="24"/>
          <w:szCs w:val="24"/>
        </w:rPr>
        <w:t>Yaombe</w:t>
      </w:r>
      <w:proofErr w:type="spellEnd"/>
      <w:proofErr w:type="gramEnd"/>
      <w:r w:rsidR="00A95581">
        <w:rPr>
          <w:rFonts w:ascii="Times New Roman" w:eastAsia="Calibri" w:hAnsi="Times New Roman" w:cs="Times New Roman"/>
          <w:sz w:val="24"/>
          <w:szCs w:val="24"/>
        </w:rPr>
        <w:t xml:space="preserve"> Banyu Lestari</w:t>
      </w:r>
      <w:bookmarkStart w:id="0" w:name="_GoBack"/>
      <w:bookmarkEnd w:id="0"/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B17FED" w:rsidRPr="00372C4A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="00B17FED" w:rsidRPr="00372C4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B937C7">
        <w:rPr>
          <w:rFonts w:ascii="Times New Roman" w:hAnsi="Times New Roman" w:cs="Times New Roman"/>
          <w:bCs/>
          <w:sz w:val="24"/>
          <w:szCs w:val="24"/>
        </w:rPr>
        <w:t>Ponco</w:t>
      </w:r>
      <w:proofErr w:type="spellEnd"/>
      <w:r w:rsidR="00B937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7C7">
        <w:rPr>
          <w:rFonts w:ascii="Times New Roman" w:hAnsi="Times New Roman" w:cs="Times New Roman"/>
          <w:bCs/>
          <w:sz w:val="24"/>
          <w:szCs w:val="24"/>
        </w:rPr>
        <w:t>Priyantono</w:t>
      </w:r>
      <w:proofErr w:type="spellEnd"/>
      <w:r w:rsidR="00B937C7">
        <w:rPr>
          <w:rFonts w:ascii="Times New Roman" w:hAnsi="Times New Roman" w:cs="Times New Roman"/>
          <w:bCs/>
          <w:sz w:val="24"/>
          <w:szCs w:val="24"/>
        </w:rPr>
        <w:t>, S.SE., M.M</w:t>
      </w:r>
      <w:r w:rsidR="00B17F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5B402" w14:textId="380353F7" w:rsidR="002E13D9" w:rsidRPr="002E13D9" w:rsidRDefault="002E13D9" w:rsidP="002E13D9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diperluka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r w:rsidR="002E0A1E">
        <w:rPr>
          <w:rFonts w:ascii="Times New Roman" w:hAnsi="Times New Roman" w:cs="Times New Roman"/>
          <w:i/>
          <w:sz w:val="24"/>
          <w:szCs w:val="24"/>
        </w:rPr>
        <w:t>workload</w:t>
      </w:r>
      <w:r w:rsidR="002E0A1E">
        <w:rPr>
          <w:rFonts w:ascii="Times New Roman" w:hAnsi="Times New Roman" w:cs="Times New Roman"/>
          <w:sz w:val="24"/>
          <w:szCs w:val="24"/>
        </w:rPr>
        <w:t xml:space="preserve"> dan </w:t>
      </w:r>
      <w:r w:rsidR="002E0A1E">
        <w:rPr>
          <w:rFonts w:ascii="Times New Roman" w:hAnsi="Times New Roman" w:cs="Times New Roman"/>
          <w:i/>
          <w:sz w:val="24"/>
          <w:szCs w:val="24"/>
        </w:rPr>
        <w:t>work-life balance</w:t>
      </w:r>
      <w:r w:rsidR="002E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A1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E0A1E">
        <w:rPr>
          <w:rFonts w:ascii="Times New Roman" w:hAnsi="Times New Roman" w:cs="Times New Roman"/>
          <w:sz w:val="24"/>
          <w:szCs w:val="24"/>
        </w:rPr>
        <w:t>.</w:t>
      </w:r>
    </w:p>
    <w:p w14:paraId="3637B520" w14:textId="0AAD0D83" w:rsidR="002425C7" w:rsidRPr="002E13D9" w:rsidRDefault="002E13D9" w:rsidP="002E1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977AA7">
        <w:rPr>
          <w:rFonts w:ascii="Times New Roman" w:hAnsi="Times New Roman" w:cs="Times New Roman"/>
          <w:i/>
          <w:sz w:val="24"/>
          <w:szCs w:val="24"/>
        </w:rPr>
        <w:t>W</w:t>
      </w:r>
      <w:r w:rsidR="00977AA7" w:rsidRPr="00465299">
        <w:rPr>
          <w:rFonts w:ascii="Times New Roman" w:hAnsi="Times New Roman" w:cs="Times New Roman"/>
          <w:i/>
          <w:sz w:val="24"/>
          <w:szCs w:val="24"/>
        </w:rPr>
        <w:t>ork-</w:t>
      </w:r>
      <w:r w:rsidR="00977AA7">
        <w:rPr>
          <w:rFonts w:ascii="Times New Roman" w:hAnsi="Times New Roman" w:cs="Times New Roman"/>
          <w:i/>
          <w:sz w:val="24"/>
          <w:szCs w:val="24"/>
        </w:rPr>
        <w:t>l</w:t>
      </w:r>
      <w:r w:rsidR="00977AA7" w:rsidRPr="00465299">
        <w:rPr>
          <w:rFonts w:ascii="Times New Roman" w:hAnsi="Times New Roman" w:cs="Times New Roman"/>
          <w:i/>
          <w:sz w:val="24"/>
          <w:szCs w:val="24"/>
        </w:rPr>
        <w:t xml:space="preserve">ife </w:t>
      </w:r>
      <w:r w:rsidR="00977AA7">
        <w:rPr>
          <w:rFonts w:ascii="Times New Roman" w:hAnsi="Times New Roman" w:cs="Times New Roman"/>
          <w:i/>
          <w:sz w:val="24"/>
          <w:szCs w:val="24"/>
        </w:rPr>
        <w:t>b</w:t>
      </w:r>
      <w:r w:rsidR="00977AA7" w:rsidRPr="00465299">
        <w:rPr>
          <w:rFonts w:ascii="Times New Roman" w:hAnsi="Times New Roman" w:cs="Times New Roman"/>
          <w:i/>
          <w:sz w:val="24"/>
          <w:szCs w:val="24"/>
        </w:rPr>
        <w:t>alance</w:t>
      </w:r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peran-perannya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>
        <w:rPr>
          <w:rFonts w:ascii="Times New Roman" w:hAnsi="Times New Roman" w:cs="Times New Roman"/>
          <w:sz w:val="24"/>
          <w:szCs w:val="24"/>
        </w:rPr>
        <w:t>p</w:t>
      </w:r>
      <w:r w:rsidR="00977AA7" w:rsidRPr="002A7A5C">
        <w:rPr>
          <w:rFonts w:ascii="Times New Roman" w:hAnsi="Times New Roman" w:cs="Times New Roman"/>
          <w:sz w:val="24"/>
          <w:szCs w:val="24"/>
        </w:rPr>
        <w:t>ekerjaan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2A7A5C">
        <w:rPr>
          <w:rFonts w:ascii="Times New Roman" w:hAnsi="Times New Roman" w:cs="Times New Roman"/>
          <w:sz w:val="24"/>
          <w:szCs w:val="24"/>
        </w:rPr>
        <w:t>pe</w:t>
      </w:r>
      <w:r w:rsidR="00977AA7">
        <w:rPr>
          <w:rFonts w:ascii="Times New Roman" w:hAnsi="Times New Roman" w:cs="Times New Roman"/>
          <w:sz w:val="24"/>
          <w:szCs w:val="24"/>
        </w:rPr>
        <w:t>k</w:t>
      </w:r>
      <w:r w:rsidR="00977AA7" w:rsidRPr="002A7A5C">
        <w:rPr>
          <w:rFonts w:ascii="Times New Roman" w:hAnsi="Times New Roman" w:cs="Times New Roman"/>
          <w:sz w:val="24"/>
          <w:szCs w:val="24"/>
        </w:rPr>
        <w:t>erjaan</w:t>
      </w:r>
      <w:proofErr w:type="spellEnd"/>
      <w:r w:rsidR="00977AA7" w:rsidRPr="002A7A5C">
        <w:rPr>
          <w:rFonts w:ascii="Times New Roman" w:hAnsi="Times New Roman" w:cs="Times New Roman"/>
          <w:sz w:val="24"/>
          <w:szCs w:val="24"/>
        </w:rPr>
        <w:t>.</w:t>
      </w:r>
      <w:r w:rsidR="00977AA7" w:rsidRPr="00977AA7">
        <w:rPr>
          <w:rFonts w:ascii="Times New Roman" w:hAnsi="Times New Roman" w:cs="Times New Roman"/>
          <w:sz w:val="24"/>
          <w:szCs w:val="24"/>
        </w:rPr>
        <w:t xml:space="preserve"> Workload</w:t>
      </w:r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977AA7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merampungkan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F342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77AA7" w:rsidRPr="00F3420F">
        <w:rPr>
          <w:rFonts w:ascii="Times New Roman" w:hAnsi="Times New Roman" w:cs="Times New Roman"/>
          <w:sz w:val="24"/>
          <w:szCs w:val="24"/>
        </w:rPr>
        <w:t>.</w:t>
      </w:r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77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hasil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kerja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secara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kualitas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kuantitas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dicapai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seorang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karyawan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dalam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melaksanakan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tugasnya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sesuai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dengan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tanggung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jawab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diberikan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7AA7" w:rsidRPr="005D45FB">
        <w:rPr>
          <w:rFonts w:ascii="Times New Roman" w:hAnsi="Times New Roman" w:cs="Times New Roman"/>
          <w:sz w:val="24"/>
        </w:rPr>
        <w:t>kepadanya</w:t>
      </w:r>
      <w:proofErr w:type="spellEnd"/>
      <w:r w:rsidR="00977AA7" w:rsidRPr="005D45FB">
        <w:rPr>
          <w:rFonts w:ascii="Times New Roman" w:hAnsi="Times New Roman" w:cs="Times New Roman"/>
          <w:sz w:val="24"/>
        </w:rPr>
        <w:t>.</w:t>
      </w:r>
    </w:p>
    <w:p w14:paraId="4610AE8B" w14:textId="55D5A2A8" w:rsidR="0024254F" w:rsidRPr="00354840" w:rsidRDefault="009756B1" w:rsidP="002425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77AA7">
        <w:rPr>
          <w:rFonts w:ascii="Times New Roman" w:eastAsia="Calibri" w:hAnsi="Times New Roman" w:cs="Times New Roman"/>
          <w:sz w:val="24"/>
          <w:szCs w:val="24"/>
        </w:rPr>
        <w:t>T</w:t>
      </w:r>
      <w:r w:rsidR="0024254F">
        <w:rPr>
          <w:rFonts w:ascii="Times New Roman" w:eastAsia="Calibri" w:hAnsi="Times New Roman" w:cs="Times New Roman"/>
          <w:sz w:val="24"/>
          <w:szCs w:val="24"/>
        </w:rPr>
        <w:t xml:space="preserve">eknik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menyebarkan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kuesioner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disebarkan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53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metode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54F">
        <w:rPr>
          <w:rFonts w:ascii="Times New Roman" w:eastAsia="Calibri" w:hAnsi="Times New Roman" w:cs="Times New Roman"/>
          <w:i/>
          <w:iCs/>
          <w:sz w:val="24"/>
          <w:szCs w:val="24"/>
        </w:rPr>
        <w:t>purposive sampling.</w:t>
      </w:r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ukur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rata-rata,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likert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normalitas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multikolinearitas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heteroskedastisitas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uji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autokorelasi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, dan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bantu </w:t>
      </w:r>
      <w:r w:rsidR="0024254F">
        <w:rPr>
          <w:rFonts w:ascii="Times New Roman" w:eastAsia="Calibri" w:hAnsi="Times New Roman" w:cs="Times New Roman"/>
          <w:i/>
          <w:iCs/>
          <w:sz w:val="24"/>
          <w:szCs w:val="24"/>
        </w:rPr>
        <w:t>Software</w:t>
      </w:r>
      <w:r w:rsidR="0024254F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4254F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="0024254F">
        <w:rPr>
          <w:rFonts w:ascii="Times New Roman" w:eastAsia="Calibri" w:hAnsi="Times New Roman" w:cs="Times New Roman"/>
          <w:sz w:val="24"/>
          <w:szCs w:val="24"/>
        </w:rPr>
        <w:t xml:space="preserve"> IBM SPSS 20.</w:t>
      </w:r>
    </w:p>
    <w:p w14:paraId="122C64F8" w14:textId="4D26F463" w:rsidR="009756B1" w:rsidRPr="00354840" w:rsidRDefault="009756B1" w:rsidP="002425C7">
      <w:pPr>
        <w:jc w:val="both"/>
        <w:rPr>
          <w:rFonts w:ascii="Times New Roman" w:hAnsi="Times New Roman" w:cs="Times New Roman"/>
          <w:sz w:val="24"/>
          <w:szCs w:val="24"/>
        </w:rPr>
      </w:pPr>
      <w:r w:rsidRPr="00354840">
        <w:rPr>
          <w:rFonts w:ascii="Times New Roman" w:eastAsia="Calibri" w:hAnsi="Times New Roman" w:cs="Times New Roman"/>
          <w:sz w:val="24"/>
          <w:szCs w:val="24"/>
        </w:rPr>
        <w:t xml:space="preserve">Hasil </w:t>
      </w:r>
      <w:proofErr w:type="spellStart"/>
      <w:r w:rsidRPr="00354840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354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840"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 w:rsidRPr="00354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484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548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840" w:rsidRPr="00354840">
        <w:rPr>
          <w:rFonts w:ascii="Times New Roman" w:eastAsia="Calibri" w:hAnsi="Times New Roman" w:cs="Times New Roman"/>
          <w:iCs/>
          <w:sz w:val="24"/>
          <w:szCs w:val="24"/>
        </w:rPr>
        <w:t xml:space="preserve">(1) </w:t>
      </w:r>
      <w:r w:rsidR="00354840" w:rsidRPr="00354840">
        <w:rPr>
          <w:rFonts w:ascii="Times New Roman" w:eastAsia="Calibri" w:hAnsi="Times New Roman" w:cs="Times New Roman"/>
          <w:i/>
          <w:sz w:val="24"/>
          <w:szCs w:val="24"/>
        </w:rPr>
        <w:t>work-life balance</w:t>
      </w:r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i/>
          <w:iCs/>
          <w:sz w:val="24"/>
          <w:szCs w:val="24"/>
        </w:rPr>
        <w:t>kinerja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. (2) </w:t>
      </w:r>
      <w:r w:rsidR="00354840" w:rsidRPr="00354840">
        <w:rPr>
          <w:rFonts w:ascii="Times New Roman" w:hAnsi="Times New Roman" w:cs="Times New Roman"/>
          <w:i/>
          <w:iCs/>
          <w:sz w:val="24"/>
          <w:szCs w:val="24"/>
        </w:rPr>
        <w:t>workload</w:t>
      </w:r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. (3) </w:t>
      </w:r>
      <w:r w:rsidR="00354840" w:rsidRPr="00354840">
        <w:rPr>
          <w:rFonts w:ascii="Times New Roman" w:hAnsi="Times New Roman" w:cs="Times New Roman"/>
          <w:i/>
          <w:iCs/>
          <w:sz w:val="24"/>
          <w:szCs w:val="24"/>
        </w:rPr>
        <w:t>work-life balance</w:t>
      </w:r>
      <w:r w:rsidR="00354840" w:rsidRPr="00354840">
        <w:rPr>
          <w:rFonts w:ascii="Times New Roman" w:hAnsi="Times New Roman" w:cs="Times New Roman"/>
          <w:sz w:val="24"/>
          <w:szCs w:val="24"/>
        </w:rPr>
        <w:t xml:space="preserve"> dan </w:t>
      </w:r>
      <w:r w:rsidR="00354840" w:rsidRPr="00354840">
        <w:rPr>
          <w:rFonts w:ascii="Times New Roman" w:hAnsi="Times New Roman" w:cs="Times New Roman"/>
          <w:i/>
          <w:iCs/>
          <w:sz w:val="24"/>
          <w:szCs w:val="24"/>
        </w:rPr>
        <w:t>workload</w:t>
      </w:r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840" w:rsidRPr="0035484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54840" w:rsidRPr="00354840">
        <w:rPr>
          <w:rFonts w:ascii="Times New Roman" w:hAnsi="Times New Roman" w:cs="Times New Roman"/>
          <w:sz w:val="24"/>
          <w:szCs w:val="24"/>
        </w:rPr>
        <w:t>.</w:t>
      </w:r>
    </w:p>
    <w:p w14:paraId="4C2A377D" w14:textId="72071E08" w:rsidR="00EF2982" w:rsidRPr="00CD7411" w:rsidRDefault="00457788" w:rsidP="00BF620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Work-Life Balance, </w:t>
      </w:r>
      <w:r w:rsidR="00CD7411">
        <w:rPr>
          <w:rFonts w:ascii="Times New Roman" w:hAnsi="Times New Roman" w:cs="Times New Roman"/>
          <w:i/>
          <w:sz w:val="24"/>
        </w:rPr>
        <w:t>Workload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CD7411">
        <w:rPr>
          <w:rFonts w:ascii="Times New Roman" w:hAnsi="Times New Roman" w:cs="Times New Roman"/>
          <w:iCs/>
          <w:sz w:val="24"/>
        </w:rPr>
        <w:t>Kinerja</w:t>
      </w:r>
      <w:proofErr w:type="spellEnd"/>
    </w:p>
    <w:sectPr w:rsidR="00EF2982" w:rsidRPr="00CD7411" w:rsidSect="009B0773">
      <w:footerReference w:type="default" r:id="rId6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53D5" w14:textId="77777777" w:rsidR="000F0950" w:rsidRDefault="000F0950" w:rsidP="00571C1D">
      <w:pPr>
        <w:spacing w:after="0" w:line="240" w:lineRule="auto"/>
      </w:pPr>
      <w:r>
        <w:separator/>
      </w:r>
    </w:p>
  </w:endnote>
  <w:endnote w:type="continuationSeparator" w:id="0">
    <w:p w14:paraId="2FE164F9" w14:textId="77777777" w:rsidR="000F0950" w:rsidRDefault="000F0950" w:rsidP="0057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020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F2BCA" w14:textId="77777777" w:rsidR="00B937C7" w:rsidRDefault="00B937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017FAD5E" w14:textId="77777777" w:rsidR="00B937C7" w:rsidRDefault="00B9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5566" w14:textId="77777777" w:rsidR="000F0950" w:rsidRDefault="000F0950" w:rsidP="00571C1D">
      <w:pPr>
        <w:spacing w:after="0" w:line="240" w:lineRule="auto"/>
      </w:pPr>
      <w:r>
        <w:separator/>
      </w:r>
    </w:p>
  </w:footnote>
  <w:footnote w:type="continuationSeparator" w:id="0">
    <w:p w14:paraId="5F0AD46A" w14:textId="77777777" w:rsidR="000F0950" w:rsidRDefault="000F0950" w:rsidP="0057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01"/>
    <w:rsid w:val="00042A89"/>
    <w:rsid w:val="000534B6"/>
    <w:rsid w:val="0008666B"/>
    <w:rsid w:val="00093AF4"/>
    <w:rsid w:val="000F0950"/>
    <w:rsid w:val="00155F9C"/>
    <w:rsid w:val="002111D7"/>
    <w:rsid w:val="0024254F"/>
    <w:rsid w:val="002425C7"/>
    <w:rsid w:val="002E0A1E"/>
    <w:rsid w:val="002E13D9"/>
    <w:rsid w:val="0030506D"/>
    <w:rsid w:val="00354840"/>
    <w:rsid w:val="00416D10"/>
    <w:rsid w:val="004444AA"/>
    <w:rsid w:val="00457788"/>
    <w:rsid w:val="00571C1D"/>
    <w:rsid w:val="00627284"/>
    <w:rsid w:val="006405A9"/>
    <w:rsid w:val="006D0956"/>
    <w:rsid w:val="007037D2"/>
    <w:rsid w:val="007167B1"/>
    <w:rsid w:val="008C31C3"/>
    <w:rsid w:val="009756B1"/>
    <w:rsid w:val="00977AA7"/>
    <w:rsid w:val="009B0773"/>
    <w:rsid w:val="00A95581"/>
    <w:rsid w:val="00B11732"/>
    <w:rsid w:val="00B17FED"/>
    <w:rsid w:val="00B937C7"/>
    <w:rsid w:val="00BC2E2B"/>
    <w:rsid w:val="00BF5C61"/>
    <w:rsid w:val="00BF6201"/>
    <w:rsid w:val="00C234E5"/>
    <w:rsid w:val="00CD0819"/>
    <w:rsid w:val="00CD7411"/>
    <w:rsid w:val="00CE7389"/>
    <w:rsid w:val="00D5404B"/>
    <w:rsid w:val="00D65EBB"/>
    <w:rsid w:val="00DE0847"/>
    <w:rsid w:val="00E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7C79"/>
  <w15:chartTrackingRefBased/>
  <w15:docId w15:val="{7269BE8C-4B57-40BF-8234-F53A9007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D2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1D"/>
  </w:style>
  <w:style w:type="paragraph" w:styleId="Footer">
    <w:name w:val="footer"/>
    <w:basedOn w:val="Normal"/>
    <w:link w:val="FooterChar"/>
    <w:uiPriority w:val="99"/>
    <w:unhideWhenUsed/>
    <w:rsid w:val="0057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4</cp:revision>
  <cp:lastPrinted>2019-07-04T02:36:00Z</cp:lastPrinted>
  <dcterms:created xsi:type="dcterms:W3CDTF">2019-08-16T08:06:00Z</dcterms:created>
  <dcterms:modified xsi:type="dcterms:W3CDTF">2019-10-09T02:01:00Z</dcterms:modified>
</cp:coreProperties>
</file>