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7F3B6" w14:textId="77777777" w:rsidR="00456BCC" w:rsidRPr="009A7FE6" w:rsidRDefault="00456BCC" w:rsidP="00456BCC">
      <w:pPr>
        <w:pStyle w:val="Heading1"/>
        <w:jc w:val="center"/>
        <w:rPr>
          <w:rFonts w:ascii="Times New Roman" w:hAnsi="Times New Roman" w:cs="Times New Roman"/>
          <w:b/>
          <w:color w:val="auto"/>
          <w:sz w:val="24"/>
          <w:szCs w:val="24"/>
        </w:rPr>
      </w:pPr>
      <w:bookmarkStart w:id="0" w:name="_Toc17758771"/>
      <w:r w:rsidRPr="006745EF">
        <w:rPr>
          <w:rFonts w:ascii="Times New Roman" w:hAnsi="Times New Roman" w:cs="Times New Roman"/>
          <w:b/>
          <w:color w:val="auto"/>
          <w:sz w:val="24"/>
          <w:szCs w:val="24"/>
          <w:lang w:val="id-ID"/>
        </w:rPr>
        <w:t>BAB II</w:t>
      </w:r>
      <w:bookmarkEnd w:id="0"/>
    </w:p>
    <w:p w14:paraId="3FDD45EA" w14:textId="77777777" w:rsidR="00456BCC" w:rsidRPr="006745EF" w:rsidRDefault="00456BCC" w:rsidP="00456BCC">
      <w:pPr>
        <w:pStyle w:val="Heading1"/>
        <w:jc w:val="center"/>
        <w:rPr>
          <w:rFonts w:ascii="Times New Roman" w:hAnsi="Times New Roman" w:cs="Times New Roman"/>
          <w:b/>
          <w:color w:val="auto"/>
          <w:sz w:val="24"/>
          <w:szCs w:val="24"/>
          <w:lang w:val="id-ID"/>
        </w:rPr>
      </w:pPr>
      <w:bookmarkStart w:id="1" w:name="_Toc17758772"/>
      <w:r w:rsidRPr="006745EF">
        <w:rPr>
          <w:rFonts w:ascii="Times New Roman" w:hAnsi="Times New Roman" w:cs="Times New Roman"/>
          <w:b/>
          <w:color w:val="auto"/>
          <w:sz w:val="24"/>
          <w:szCs w:val="24"/>
          <w:lang w:val="id-ID"/>
        </w:rPr>
        <w:t>KAJIAN PUSTAKA</w:t>
      </w:r>
      <w:bookmarkEnd w:id="1"/>
    </w:p>
    <w:p w14:paraId="26CFEFB6" w14:textId="77777777" w:rsidR="00456BCC" w:rsidRDefault="00456BCC" w:rsidP="00456BCC">
      <w:pPr>
        <w:pStyle w:val="ListParagraph"/>
        <w:tabs>
          <w:tab w:val="left" w:pos="567"/>
        </w:tabs>
        <w:spacing w:line="480" w:lineRule="auto"/>
        <w:jc w:val="center"/>
        <w:rPr>
          <w:rFonts w:ascii="Times New Roman" w:hAnsi="Times New Roman" w:cs="Times New Roman"/>
          <w:b/>
          <w:sz w:val="24"/>
          <w:szCs w:val="24"/>
          <w:lang w:val="id-ID"/>
        </w:rPr>
      </w:pPr>
    </w:p>
    <w:p w14:paraId="122BDA75" w14:textId="77777777" w:rsidR="00456BCC" w:rsidRDefault="00456BCC" w:rsidP="00456BCC">
      <w:pPr>
        <w:pStyle w:val="ListParagraph"/>
        <w:tabs>
          <w:tab w:val="left" w:pos="567"/>
        </w:tabs>
        <w:spacing w:after="120" w:line="480" w:lineRule="auto"/>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ab/>
        <w:t>Didalam bab ini akan diawali terlebih dahulu dengan pembahasan landasan teoritis, dimana akan berisi teori</w:t>
      </w:r>
      <w:r>
        <w:rPr>
          <w:rFonts w:ascii="Times New Roman" w:hAnsi="Times New Roman" w:cs="Times New Roman"/>
          <w:sz w:val="24"/>
          <w:szCs w:val="24"/>
        </w:rPr>
        <w:t>-</w:t>
      </w:r>
      <w:r>
        <w:rPr>
          <w:rFonts w:ascii="Times New Roman" w:hAnsi="Times New Roman" w:cs="Times New Roman"/>
          <w:sz w:val="24"/>
          <w:szCs w:val="24"/>
          <w:lang w:val="id-ID"/>
        </w:rPr>
        <w:t>teori yang relevan untuk mendukung penelitian ini. Kedua, adalah penelitian-penelitian terdahulu yang berkaitan dengan penelitian yang akan dijalankan yang dapat diperoleh dari buku teks, dan jurnal-jurnal.</w:t>
      </w:r>
    </w:p>
    <w:p w14:paraId="37687CF7" w14:textId="77777777" w:rsidR="00456BCC" w:rsidRDefault="00456BCC" w:rsidP="00456BCC">
      <w:pPr>
        <w:pStyle w:val="ListParagraph"/>
        <w:tabs>
          <w:tab w:val="left" w:pos="567"/>
        </w:tabs>
        <w:spacing w:after="120" w:line="480" w:lineRule="auto"/>
        <w:ind w:left="0"/>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ab/>
        <w:t>Berdasarkan landasan teori dan penelitian terdahulu tersebut, penulis menjelaskan kerangka pemikiran yang merupakan pola pikir yang menunjukkan hubungan variabel yang akan di teliti. Kerangka pemikiran berisi pemetaan kerangka teoritis yang diambil dari konsep-konsep atau teori-teori atau penelitian terdahulu berupa skema, uraian singkat dan didalam kerangka pemikiran terdapat hipotesis penelitian. Hipotesis penelitian merupakan anggapan sementara yang mengacu pada kerangka pemikiran dan perlu dibuktikan di dalam penelitian.</w:t>
      </w:r>
    </w:p>
    <w:p w14:paraId="3E8EEDFE" w14:textId="77777777" w:rsidR="00456BCC" w:rsidRPr="005E6BC4" w:rsidRDefault="00456BCC" w:rsidP="00456BCC">
      <w:pPr>
        <w:pStyle w:val="Heading2"/>
        <w:numPr>
          <w:ilvl w:val="0"/>
          <w:numId w:val="5"/>
        </w:numPr>
        <w:spacing w:before="100" w:beforeAutospacing="1" w:after="100" w:afterAutospacing="1"/>
        <w:ind w:left="0"/>
        <w:jc w:val="both"/>
        <w:rPr>
          <w:rFonts w:ascii="Times New Roman" w:hAnsi="Times New Roman" w:cs="Times New Roman"/>
          <w:b/>
          <w:color w:val="auto"/>
          <w:sz w:val="24"/>
          <w:szCs w:val="24"/>
          <w:lang w:val="id-ID"/>
        </w:rPr>
      </w:pPr>
      <w:bookmarkStart w:id="2" w:name="_Toc17758773"/>
      <w:r w:rsidRPr="005E6BC4">
        <w:rPr>
          <w:rFonts w:ascii="Times New Roman" w:hAnsi="Times New Roman" w:cs="Times New Roman"/>
          <w:b/>
          <w:color w:val="auto"/>
          <w:sz w:val="24"/>
          <w:szCs w:val="24"/>
          <w:lang w:val="id-ID"/>
        </w:rPr>
        <w:t>Landasan Teoritis</w:t>
      </w:r>
      <w:bookmarkEnd w:id="2"/>
    </w:p>
    <w:p w14:paraId="0C4CF016" w14:textId="77777777" w:rsidR="00456BCC" w:rsidRPr="001F786C" w:rsidRDefault="00456BCC" w:rsidP="00456BCC">
      <w:pPr>
        <w:pStyle w:val="Heading3"/>
        <w:numPr>
          <w:ilvl w:val="0"/>
          <w:numId w:val="6"/>
        </w:numPr>
        <w:spacing w:before="100" w:beforeAutospacing="1" w:after="100" w:afterAutospacing="1"/>
        <w:ind w:left="284" w:hanging="284"/>
        <w:jc w:val="both"/>
        <w:rPr>
          <w:rFonts w:ascii="Times New Roman" w:hAnsi="Times New Roman" w:cs="Times New Roman"/>
          <w:b/>
          <w:color w:val="auto"/>
          <w:lang w:val="id-ID"/>
        </w:rPr>
      </w:pPr>
      <w:bookmarkStart w:id="3" w:name="_Toc17758774"/>
      <w:r w:rsidRPr="001F786C">
        <w:rPr>
          <w:rFonts w:ascii="Times New Roman" w:hAnsi="Times New Roman" w:cs="Times New Roman"/>
          <w:b/>
          <w:color w:val="auto"/>
          <w:lang w:val="id-ID"/>
        </w:rPr>
        <w:t xml:space="preserve">Teori Agensi ( </w:t>
      </w:r>
      <w:r w:rsidRPr="001F786C">
        <w:rPr>
          <w:rFonts w:ascii="Times New Roman" w:hAnsi="Times New Roman" w:cs="Times New Roman"/>
          <w:b/>
          <w:i/>
          <w:color w:val="auto"/>
          <w:lang w:val="id-ID"/>
        </w:rPr>
        <w:t>Agency Theory</w:t>
      </w:r>
      <w:r w:rsidRPr="001F786C">
        <w:rPr>
          <w:rFonts w:ascii="Times New Roman" w:hAnsi="Times New Roman" w:cs="Times New Roman"/>
          <w:b/>
          <w:color w:val="auto"/>
          <w:lang w:val="id-ID"/>
        </w:rPr>
        <w:t xml:space="preserve"> )</w:t>
      </w:r>
      <w:bookmarkEnd w:id="3"/>
    </w:p>
    <w:p w14:paraId="7EA3220D" w14:textId="77777777" w:rsidR="00456BCC" w:rsidRDefault="00456BCC" w:rsidP="00456BCC">
      <w:pPr>
        <w:spacing w:before="100" w:beforeAutospacing="1" w:after="100" w:afterAutospacing="1"/>
        <w:ind w:left="851"/>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{"citationItems":[{"id":"ITEM-1","itemData":{"DOI":"10.1016/0304-405X(76)90026-X","ISBN":"0304-405X","ISSN":"0304405X","PMID":"12243301","abstract":"The first paper to develop agency costs. They discuss the costs of outside (equity), inside (owner-manager), and outside (debt) financing options on corporations. They don't mention free cash flow, blockholders, and governance issues alot, they mainly focus on agency costs and monitoring by investors and debtors/creditors.","author":[{"dropping-particle":"","family":"Jensen, M. C.;Meckling","given":"W. H.","non-dropping-particle":"","parse-names":false,"suffix":""}],"container-title":"Journal of Financial Economics","id":"ITEM-1","issued":{"date-parts":[["1976"]]},"page":"305-360","title":"Theory of The Firm : Managerial Behavior Agency and Ownership Structure","type":"article-journal","volume":"3"},"uris":["http://www.mendeley.com/documents/?uuid=c4850ac0-5363-4b04-bdb0-f5ac3ab431ff"]}],"mendeley":{"formattedCitation":"(Jensen, M. C.;Meckling, 1976)","manualFormatting":"Jensen &amp; Meckling (1976)","plainTextFormattedCitation":"(Jensen, M. C.;Meckling, 1976)","previouslyFormattedCitation":"(Jensen, M. C.;Meckling, 1976)"},"properties":{"noteIndex":0},"schema":"https://github.com/citation-style-language/schema/raw/master/csl-citation.json"}</w:instrText>
      </w:r>
      <w:r>
        <w:rPr>
          <w:rFonts w:ascii="Times New Roman" w:hAnsi="Times New Roman" w:cs="Times New Roman"/>
          <w:sz w:val="24"/>
          <w:szCs w:val="24"/>
        </w:rPr>
        <w:fldChar w:fldCharType="separate"/>
      </w:r>
      <w:r w:rsidRPr="00C425D3">
        <w:rPr>
          <w:rFonts w:ascii="Times New Roman" w:hAnsi="Times New Roman" w:cs="Times New Roman"/>
          <w:noProof/>
          <w:sz w:val="24"/>
          <w:szCs w:val="24"/>
        </w:rPr>
        <w:t>Jensen</w:t>
      </w:r>
      <w:r>
        <w:rPr>
          <w:rFonts w:ascii="Times New Roman" w:hAnsi="Times New Roman" w:cs="Times New Roman"/>
          <w:noProof/>
          <w:sz w:val="24"/>
          <w:szCs w:val="24"/>
        </w:rPr>
        <w:t xml:space="preserve"> &amp; </w:t>
      </w:r>
      <w:r w:rsidRPr="00C425D3">
        <w:rPr>
          <w:rFonts w:ascii="Times New Roman" w:hAnsi="Times New Roman" w:cs="Times New Roman"/>
          <w:noProof/>
          <w:sz w:val="24"/>
          <w:szCs w:val="24"/>
        </w:rPr>
        <w:t>Meckling</w:t>
      </w:r>
      <w:r>
        <w:rPr>
          <w:rFonts w:ascii="Times New Roman" w:hAnsi="Times New Roman" w:cs="Times New Roman"/>
          <w:noProof/>
          <w:sz w:val="24"/>
          <w:szCs w:val="24"/>
        </w:rPr>
        <w:t xml:space="preserve"> (</w:t>
      </w:r>
      <w:r w:rsidRPr="00C425D3">
        <w:rPr>
          <w:rFonts w:ascii="Times New Roman" w:hAnsi="Times New Roman" w:cs="Times New Roman"/>
          <w:noProof/>
          <w:sz w:val="24"/>
          <w:szCs w:val="24"/>
        </w:rPr>
        <w:t>1976)</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
    <w:p w14:paraId="535E576A" w14:textId="77777777" w:rsidR="00456BCC" w:rsidRDefault="00456BCC" w:rsidP="00456BCC">
      <w:pPr>
        <w:spacing w:before="100" w:beforeAutospacing="1" w:after="100" w:afterAutospacing="1"/>
        <w:ind w:left="284"/>
        <w:jc w:val="both"/>
        <w:rPr>
          <w:rFonts w:ascii="Times New Roman" w:hAnsi="Times New Roman" w:cs="Times New Roman"/>
          <w:sz w:val="24"/>
          <w:szCs w:val="24"/>
        </w:rPr>
      </w:pPr>
      <w:r>
        <w:rPr>
          <w:rFonts w:ascii="Times New Roman" w:hAnsi="Times New Roman" w:cs="Times New Roman"/>
          <w:sz w:val="24"/>
          <w:szCs w:val="24"/>
        </w:rPr>
        <w:t>“</w:t>
      </w:r>
      <w:r w:rsidRPr="005F6062">
        <w:rPr>
          <w:rFonts w:ascii="Times New Roman" w:hAnsi="Times New Roman" w:cs="Times New Roman"/>
          <w:i/>
          <w:sz w:val="24"/>
          <w:szCs w:val="24"/>
        </w:rPr>
        <w:t>Agency relationship is a contract under which one or more persons (the principal(s)) engage another person (the agent) to perform some service on their other behalf which involves delegating some decision making authority to the agent</w:t>
      </w:r>
      <w:r>
        <w:rPr>
          <w:rFonts w:ascii="Times New Roman" w:hAnsi="Times New Roman" w:cs="Times New Roman"/>
          <w:sz w:val="24"/>
          <w:szCs w:val="24"/>
        </w:rPr>
        <w:t>”</w:t>
      </w:r>
    </w:p>
    <w:p w14:paraId="654C5FBD" w14:textId="77777777" w:rsidR="00456BCC" w:rsidRDefault="00456BCC" w:rsidP="00456BCC">
      <w:pPr>
        <w:spacing w:after="12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r>
        <w:rPr>
          <w:rFonts w:ascii="Times New Roman" w:hAnsi="Times New Roman" w:cs="Times New Roman"/>
          <w:i/>
          <w:sz w:val="24"/>
          <w:szCs w:val="24"/>
        </w:rPr>
        <w:t>principal</w:t>
      </w:r>
      <w:r>
        <w:rPr>
          <w:rFonts w:ascii="Times New Roman" w:hAnsi="Times New Roman" w:cs="Times New Roman"/>
          <w:sz w:val="24"/>
          <w:szCs w:val="24"/>
        </w:rPr>
        <w:t xml:space="preserve"> dan </w:t>
      </w:r>
      <w:r>
        <w:rPr>
          <w:rFonts w:ascii="Times New Roman" w:hAnsi="Times New Roman" w:cs="Times New Roman"/>
          <w:i/>
          <w:sz w:val="24"/>
          <w:szCs w:val="24"/>
        </w:rPr>
        <w:t>agent</w:t>
      </w:r>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demi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r w:rsidRPr="00E93FCC">
        <w:rPr>
          <w:rFonts w:ascii="Times New Roman" w:hAnsi="Times New Roman" w:cs="Times New Roman"/>
          <w:i/>
          <w:iCs/>
          <w:sz w:val="24"/>
          <w:szCs w:val="24"/>
        </w:rPr>
        <w:t>principal</w:t>
      </w:r>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pendelegasian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sidRPr="00E93FCC">
        <w:rPr>
          <w:rFonts w:ascii="Times New Roman" w:hAnsi="Times New Roman" w:cs="Times New Roman"/>
          <w:i/>
          <w:iCs/>
          <w:sz w:val="24"/>
          <w:szCs w:val="24"/>
        </w:rPr>
        <w:t>principal</w:t>
      </w:r>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r w:rsidRPr="00E93FCC">
        <w:rPr>
          <w:rFonts w:ascii="Times New Roman" w:hAnsi="Times New Roman" w:cs="Times New Roman"/>
          <w:i/>
          <w:iCs/>
          <w:sz w:val="24"/>
          <w:szCs w:val="24"/>
        </w:rPr>
        <w:t>agent</w:t>
      </w:r>
      <w:r>
        <w:rPr>
          <w:rFonts w:ascii="Times New Roman" w:hAnsi="Times New Roman" w:cs="Times New Roman"/>
          <w:sz w:val="24"/>
          <w:szCs w:val="24"/>
        </w:rPr>
        <w:t xml:space="preserve">. </w:t>
      </w:r>
      <w:r w:rsidRPr="00E270E0">
        <w:rPr>
          <w:rFonts w:ascii="Times New Roman" w:hAnsi="Times New Roman" w:cs="Times New Roman"/>
          <w:sz w:val="24"/>
          <w:szCs w:val="24"/>
        </w:rPr>
        <w:fldChar w:fldCharType="begin" w:fldLock="1"/>
      </w:r>
      <w:r w:rsidRPr="00E270E0">
        <w:rPr>
          <w:rFonts w:ascii="Times New Roman" w:hAnsi="Times New Roman" w:cs="Times New Roman"/>
          <w:sz w:val="24"/>
          <w:szCs w:val="24"/>
        </w:rPr>
        <w:instrText>ADDIN CSL_CITATION {"citationItems":[{"id":"ITEM-1","itemData":{"author":[{"dropping-particle":"","family":"Eisenhardt","given":"Kathleen M","non-dropping-particle":"","parse-names":false,"suffix":""}],"id":"ITEM-1","issue":"1","issued":{"date-parts":[["1989"]]},"page":"57-74","title":"Agency Theory : An Assessment and Review","type":"article-journal","volume":"14"},"uris":["http://www.mendeley.com/documents/?uuid=dc1b0c52-8147-491d-bd3e-f4337af6bf73"]}],"mendeley":{"formattedCitation":"(Eisenhardt, 2019)","manualFormatting":"(Eisenhardt, 1989)","plainTextFormattedCitation":"(Eisenhardt, 2019)"},"properties":{"noteIndex":0},"schema":"https://github.com/citation-style-language/schema/raw/master/csl-citation.json"}</w:instrText>
      </w:r>
      <w:r w:rsidRPr="00E270E0">
        <w:rPr>
          <w:rFonts w:ascii="Times New Roman" w:hAnsi="Times New Roman" w:cs="Times New Roman"/>
          <w:sz w:val="24"/>
          <w:szCs w:val="24"/>
        </w:rPr>
        <w:fldChar w:fldCharType="separate"/>
      </w:r>
      <w:r w:rsidRPr="00E270E0">
        <w:rPr>
          <w:rFonts w:ascii="Times New Roman" w:hAnsi="Times New Roman" w:cs="Times New Roman"/>
          <w:noProof/>
          <w:sz w:val="24"/>
          <w:szCs w:val="24"/>
        </w:rPr>
        <w:t>(Eisenhardt, 1989)</w:t>
      </w:r>
      <w:r w:rsidRPr="00E270E0">
        <w:rPr>
          <w:rFonts w:ascii="Times New Roman" w:hAnsi="Times New Roman" w:cs="Times New Roman"/>
          <w:sz w:val="24"/>
          <w:szCs w:val="24"/>
        </w:rPr>
        <w:fldChar w:fldCharType="end"/>
      </w:r>
      <w:r w:rsidRPr="00E270E0">
        <w:rPr>
          <w:rFonts w:ascii="Times New Roman" w:hAnsi="Times New Roman" w:cs="Times New Roman"/>
          <w:sz w:val="24"/>
          <w:szCs w:val="24"/>
        </w:rPr>
        <w:t xml:space="preserve"> </w:t>
      </w:r>
      <w:proofErr w:type="spellStart"/>
      <w:r w:rsidRPr="00E270E0">
        <w:rPr>
          <w:rFonts w:ascii="Times New Roman" w:hAnsi="Times New Roman" w:cs="Times New Roman"/>
          <w:sz w:val="24"/>
          <w:szCs w:val="24"/>
        </w:rPr>
        <w:t>mengemukakan</w:t>
      </w:r>
      <w:proofErr w:type="spellEnd"/>
      <w:r w:rsidRPr="00E270E0">
        <w:rPr>
          <w:rFonts w:ascii="Times New Roman" w:hAnsi="Times New Roman" w:cs="Times New Roman"/>
          <w:sz w:val="24"/>
          <w:szCs w:val="24"/>
        </w:rPr>
        <w:t xml:space="preserve"> </w:t>
      </w:r>
      <w:proofErr w:type="spellStart"/>
      <w:r w:rsidRPr="00E270E0">
        <w:rPr>
          <w:rFonts w:ascii="Times New Roman" w:hAnsi="Times New Roman" w:cs="Times New Roman"/>
          <w:sz w:val="24"/>
          <w:szCs w:val="24"/>
        </w:rPr>
        <w:t>tiga</w:t>
      </w:r>
      <w:proofErr w:type="spellEnd"/>
      <w:r w:rsidRPr="00E270E0">
        <w:rPr>
          <w:rFonts w:ascii="Times New Roman" w:hAnsi="Times New Roman" w:cs="Times New Roman"/>
          <w:sz w:val="24"/>
          <w:szCs w:val="24"/>
        </w:rPr>
        <w:t xml:space="preserve"> </w:t>
      </w:r>
      <w:proofErr w:type="spellStart"/>
      <w:r w:rsidRPr="00E270E0">
        <w:rPr>
          <w:rFonts w:ascii="Times New Roman" w:hAnsi="Times New Roman" w:cs="Times New Roman"/>
          <w:sz w:val="24"/>
          <w:szCs w:val="24"/>
        </w:rPr>
        <w:t>asumsi</w:t>
      </w:r>
      <w:proofErr w:type="spellEnd"/>
      <w:r w:rsidRPr="00E270E0">
        <w:rPr>
          <w:rFonts w:ascii="Times New Roman" w:hAnsi="Times New Roman" w:cs="Times New Roman"/>
          <w:sz w:val="24"/>
          <w:szCs w:val="24"/>
        </w:rPr>
        <w:t xml:space="preserve"> </w:t>
      </w:r>
      <w:proofErr w:type="spellStart"/>
      <w:r w:rsidRPr="00E270E0">
        <w:rPr>
          <w:rFonts w:ascii="Times New Roman" w:hAnsi="Times New Roman" w:cs="Times New Roman"/>
          <w:sz w:val="24"/>
          <w:szCs w:val="24"/>
        </w:rPr>
        <w:t>sifat</w:t>
      </w:r>
      <w:proofErr w:type="spellEnd"/>
      <w:r w:rsidRPr="00E270E0">
        <w:rPr>
          <w:rFonts w:ascii="Times New Roman" w:hAnsi="Times New Roman" w:cs="Times New Roman"/>
          <w:sz w:val="24"/>
          <w:szCs w:val="24"/>
        </w:rPr>
        <w:t xml:space="preserve"> </w:t>
      </w:r>
      <w:proofErr w:type="spellStart"/>
      <w:r w:rsidRPr="00E270E0">
        <w:rPr>
          <w:rFonts w:ascii="Times New Roman" w:hAnsi="Times New Roman" w:cs="Times New Roman"/>
          <w:sz w:val="24"/>
          <w:szCs w:val="24"/>
        </w:rPr>
        <w:t>dasar</w:t>
      </w:r>
      <w:proofErr w:type="spellEnd"/>
      <w:r w:rsidRPr="00E270E0">
        <w:rPr>
          <w:rFonts w:ascii="Times New Roman" w:hAnsi="Times New Roman" w:cs="Times New Roman"/>
          <w:sz w:val="24"/>
          <w:szCs w:val="24"/>
        </w:rPr>
        <w:t xml:space="preserve"> </w:t>
      </w:r>
      <w:proofErr w:type="spellStart"/>
      <w:r w:rsidRPr="00E270E0">
        <w:rPr>
          <w:rFonts w:ascii="Times New Roman" w:hAnsi="Times New Roman" w:cs="Times New Roman"/>
          <w:sz w:val="24"/>
          <w:szCs w:val="24"/>
        </w:rPr>
        <w:t>manusia</w:t>
      </w:r>
      <w:proofErr w:type="spellEnd"/>
      <w:r w:rsidRPr="00E270E0">
        <w:rPr>
          <w:rFonts w:ascii="Times New Roman" w:hAnsi="Times New Roman" w:cs="Times New Roman"/>
          <w:sz w:val="24"/>
          <w:szCs w:val="24"/>
        </w:rPr>
        <w:t xml:space="preserve"> </w:t>
      </w:r>
      <w:proofErr w:type="spellStart"/>
      <w:r w:rsidRPr="00E270E0">
        <w:rPr>
          <w:rFonts w:ascii="Times New Roman" w:hAnsi="Times New Roman" w:cs="Times New Roman"/>
          <w:sz w:val="24"/>
          <w:szCs w:val="24"/>
        </w:rPr>
        <w:t>yaitu</w:t>
      </w:r>
      <w:proofErr w:type="spellEnd"/>
      <w:r w:rsidRPr="00E270E0">
        <w:rPr>
          <w:rFonts w:ascii="Times New Roman" w:hAnsi="Times New Roman" w:cs="Times New Roman"/>
          <w:sz w:val="24"/>
          <w:szCs w:val="24"/>
        </w:rPr>
        <w:t xml:space="preserve">: (1) </w:t>
      </w:r>
      <w:proofErr w:type="spellStart"/>
      <w:r w:rsidRPr="00E270E0">
        <w:rPr>
          <w:rFonts w:ascii="Times New Roman" w:hAnsi="Times New Roman" w:cs="Times New Roman"/>
          <w:sz w:val="24"/>
          <w:szCs w:val="24"/>
        </w:rPr>
        <w:t>manusia</w:t>
      </w:r>
      <w:proofErr w:type="spellEnd"/>
      <w:r w:rsidRPr="00E270E0">
        <w:rPr>
          <w:rFonts w:ascii="Times New Roman" w:hAnsi="Times New Roman" w:cs="Times New Roman"/>
          <w:sz w:val="24"/>
          <w:szCs w:val="24"/>
        </w:rPr>
        <w:t xml:space="preserve"> pada </w:t>
      </w:r>
      <w:proofErr w:type="spellStart"/>
      <w:r w:rsidRPr="00E270E0">
        <w:rPr>
          <w:rFonts w:ascii="Times New Roman" w:hAnsi="Times New Roman" w:cs="Times New Roman"/>
          <w:sz w:val="24"/>
          <w:szCs w:val="24"/>
        </w:rPr>
        <w:t>umumnya</w:t>
      </w:r>
      <w:proofErr w:type="spellEnd"/>
      <w:r w:rsidRPr="00E270E0">
        <w:rPr>
          <w:rFonts w:ascii="Times New Roman" w:hAnsi="Times New Roman" w:cs="Times New Roman"/>
          <w:sz w:val="24"/>
          <w:szCs w:val="24"/>
        </w:rPr>
        <w:t xml:space="preserve"> </w:t>
      </w:r>
      <w:proofErr w:type="spellStart"/>
      <w:r w:rsidRPr="00E270E0">
        <w:rPr>
          <w:rFonts w:ascii="Times New Roman" w:hAnsi="Times New Roman" w:cs="Times New Roman"/>
          <w:sz w:val="24"/>
          <w:szCs w:val="24"/>
        </w:rPr>
        <w:t>mementingkan</w:t>
      </w:r>
      <w:proofErr w:type="spellEnd"/>
      <w:r w:rsidRPr="00E270E0">
        <w:rPr>
          <w:rFonts w:ascii="Times New Roman" w:hAnsi="Times New Roman" w:cs="Times New Roman"/>
          <w:sz w:val="24"/>
          <w:szCs w:val="24"/>
        </w:rPr>
        <w:t xml:space="preserve"> </w:t>
      </w:r>
      <w:proofErr w:type="spellStart"/>
      <w:r w:rsidRPr="00E270E0">
        <w:rPr>
          <w:rFonts w:ascii="Times New Roman" w:hAnsi="Times New Roman" w:cs="Times New Roman"/>
          <w:sz w:val="24"/>
          <w:szCs w:val="24"/>
        </w:rPr>
        <w:t>diri</w:t>
      </w:r>
      <w:proofErr w:type="spellEnd"/>
      <w:r w:rsidRPr="00E270E0">
        <w:rPr>
          <w:rFonts w:ascii="Times New Roman" w:hAnsi="Times New Roman" w:cs="Times New Roman"/>
          <w:sz w:val="24"/>
          <w:szCs w:val="24"/>
        </w:rPr>
        <w:t xml:space="preserve"> </w:t>
      </w:r>
      <w:proofErr w:type="spellStart"/>
      <w:r w:rsidRPr="00E270E0">
        <w:rPr>
          <w:rFonts w:ascii="Times New Roman" w:hAnsi="Times New Roman" w:cs="Times New Roman"/>
          <w:sz w:val="24"/>
          <w:szCs w:val="24"/>
        </w:rPr>
        <w:t>sendiri</w:t>
      </w:r>
      <w:proofErr w:type="spellEnd"/>
      <w:r w:rsidRPr="00E270E0">
        <w:rPr>
          <w:rFonts w:ascii="Times New Roman" w:hAnsi="Times New Roman" w:cs="Times New Roman"/>
          <w:sz w:val="24"/>
          <w:szCs w:val="24"/>
        </w:rPr>
        <w:t xml:space="preserve"> (</w:t>
      </w:r>
      <w:proofErr w:type="spellStart"/>
      <w:r w:rsidRPr="00E270E0">
        <w:rPr>
          <w:rFonts w:ascii="Times New Roman" w:hAnsi="Times New Roman" w:cs="Times New Roman"/>
          <w:sz w:val="24"/>
          <w:szCs w:val="24"/>
        </w:rPr>
        <w:t>self interest</w:t>
      </w:r>
      <w:proofErr w:type="spellEnd"/>
      <w:r w:rsidRPr="00E270E0">
        <w:rPr>
          <w:rFonts w:ascii="Times New Roman" w:hAnsi="Times New Roman" w:cs="Times New Roman"/>
          <w:sz w:val="24"/>
          <w:szCs w:val="24"/>
        </w:rPr>
        <w:t xml:space="preserve">), (2) </w:t>
      </w:r>
      <w:proofErr w:type="spellStart"/>
      <w:r w:rsidRPr="00E270E0">
        <w:rPr>
          <w:rFonts w:ascii="Times New Roman" w:hAnsi="Times New Roman" w:cs="Times New Roman"/>
          <w:sz w:val="24"/>
          <w:szCs w:val="24"/>
        </w:rPr>
        <w:lastRenderedPageBreak/>
        <w:t>manusia</w:t>
      </w:r>
      <w:proofErr w:type="spellEnd"/>
      <w:r w:rsidRPr="00E270E0">
        <w:rPr>
          <w:rFonts w:ascii="Times New Roman" w:hAnsi="Times New Roman" w:cs="Times New Roman"/>
          <w:sz w:val="24"/>
          <w:szCs w:val="24"/>
        </w:rPr>
        <w:t xml:space="preserve"> </w:t>
      </w:r>
      <w:proofErr w:type="spellStart"/>
      <w:r w:rsidRPr="00E270E0">
        <w:rPr>
          <w:rFonts w:ascii="Times New Roman" w:hAnsi="Times New Roman" w:cs="Times New Roman"/>
          <w:sz w:val="24"/>
          <w:szCs w:val="24"/>
        </w:rPr>
        <w:t>memiliki</w:t>
      </w:r>
      <w:proofErr w:type="spellEnd"/>
      <w:r w:rsidRPr="00E270E0">
        <w:rPr>
          <w:rFonts w:ascii="Times New Roman" w:hAnsi="Times New Roman" w:cs="Times New Roman"/>
          <w:sz w:val="24"/>
          <w:szCs w:val="24"/>
        </w:rPr>
        <w:t xml:space="preserve"> </w:t>
      </w:r>
      <w:proofErr w:type="spellStart"/>
      <w:r w:rsidRPr="00E270E0">
        <w:rPr>
          <w:rFonts w:ascii="Times New Roman" w:hAnsi="Times New Roman" w:cs="Times New Roman"/>
          <w:sz w:val="24"/>
          <w:szCs w:val="24"/>
        </w:rPr>
        <w:t>daya</w:t>
      </w:r>
      <w:proofErr w:type="spellEnd"/>
      <w:r w:rsidRPr="00E270E0">
        <w:rPr>
          <w:rFonts w:ascii="Times New Roman" w:hAnsi="Times New Roman" w:cs="Times New Roman"/>
          <w:sz w:val="24"/>
          <w:szCs w:val="24"/>
        </w:rPr>
        <w:t xml:space="preserve"> </w:t>
      </w:r>
      <w:proofErr w:type="spellStart"/>
      <w:r w:rsidRPr="00E270E0">
        <w:rPr>
          <w:rFonts w:ascii="Times New Roman" w:hAnsi="Times New Roman" w:cs="Times New Roman"/>
          <w:sz w:val="24"/>
          <w:szCs w:val="24"/>
        </w:rPr>
        <w:t>pikir</w:t>
      </w:r>
      <w:proofErr w:type="spellEnd"/>
      <w:r w:rsidRPr="00E270E0">
        <w:rPr>
          <w:rFonts w:ascii="Times New Roman" w:hAnsi="Times New Roman" w:cs="Times New Roman"/>
          <w:sz w:val="24"/>
          <w:szCs w:val="24"/>
        </w:rPr>
        <w:t xml:space="preserve"> </w:t>
      </w:r>
      <w:proofErr w:type="spellStart"/>
      <w:r w:rsidRPr="00E270E0">
        <w:rPr>
          <w:rFonts w:ascii="Times New Roman" w:hAnsi="Times New Roman" w:cs="Times New Roman"/>
          <w:sz w:val="24"/>
          <w:szCs w:val="24"/>
        </w:rPr>
        <w:t>terbatas</w:t>
      </w:r>
      <w:proofErr w:type="spellEnd"/>
      <w:r w:rsidRPr="00E270E0">
        <w:rPr>
          <w:rFonts w:ascii="Times New Roman" w:hAnsi="Times New Roman" w:cs="Times New Roman"/>
          <w:sz w:val="24"/>
          <w:szCs w:val="24"/>
        </w:rPr>
        <w:t xml:space="preserve"> </w:t>
      </w:r>
      <w:proofErr w:type="spellStart"/>
      <w:r w:rsidRPr="00E270E0">
        <w:rPr>
          <w:rFonts w:ascii="Times New Roman" w:hAnsi="Times New Roman" w:cs="Times New Roman"/>
          <w:sz w:val="24"/>
          <w:szCs w:val="24"/>
        </w:rPr>
        <w:t>mengenai</w:t>
      </w:r>
      <w:proofErr w:type="spellEnd"/>
      <w:r w:rsidRPr="00E270E0">
        <w:rPr>
          <w:rFonts w:ascii="Times New Roman" w:hAnsi="Times New Roman" w:cs="Times New Roman"/>
          <w:sz w:val="24"/>
          <w:szCs w:val="24"/>
        </w:rPr>
        <w:t xml:space="preserve"> </w:t>
      </w:r>
      <w:proofErr w:type="spellStart"/>
      <w:r w:rsidRPr="00E270E0">
        <w:rPr>
          <w:rFonts w:ascii="Times New Roman" w:hAnsi="Times New Roman" w:cs="Times New Roman"/>
          <w:sz w:val="24"/>
          <w:szCs w:val="24"/>
        </w:rPr>
        <w:t>persepsi</w:t>
      </w:r>
      <w:proofErr w:type="spellEnd"/>
      <w:r w:rsidRPr="00E270E0">
        <w:rPr>
          <w:rFonts w:ascii="Times New Roman" w:hAnsi="Times New Roman" w:cs="Times New Roman"/>
          <w:sz w:val="24"/>
          <w:szCs w:val="24"/>
        </w:rPr>
        <w:t xml:space="preserve"> masa </w:t>
      </w:r>
      <w:proofErr w:type="spellStart"/>
      <w:r w:rsidRPr="00E270E0">
        <w:rPr>
          <w:rFonts w:ascii="Times New Roman" w:hAnsi="Times New Roman" w:cs="Times New Roman"/>
          <w:sz w:val="24"/>
          <w:szCs w:val="24"/>
        </w:rPr>
        <w:t>mendatang</w:t>
      </w:r>
      <w:proofErr w:type="spellEnd"/>
      <w:r w:rsidRPr="00E270E0">
        <w:rPr>
          <w:rFonts w:ascii="Times New Roman" w:hAnsi="Times New Roman" w:cs="Times New Roman"/>
          <w:sz w:val="24"/>
          <w:szCs w:val="24"/>
        </w:rPr>
        <w:t xml:space="preserve"> (bounded rationality), dan (3) </w:t>
      </w:r>
      <w:proofErr w:type="spellStart"/>
      <w:r w:rsidRPr="00E270E0">
        <w:rPr>
          <w:rFonts w:ascii="Times New Roman" w:hAnsi="Times New Roman" w:cs="Times New Roman"/>
          <w:sz w:val="24"/>
          <w:szCs w:val="24"/>
        </w:rPr>
        <w:t>manusia</w:t>
      </w:r>
      <w:proofErr w:type="spellEnd"/>
      <w:r w:rsidRPr="00E270E0">
        <w:rPr>
          <w:rFonts w:ascii="Times New Roman" w:hAnsi="Times New Roman" w:cs="Times New Roman"/>
          <w:sz w:val="24"/>
          <w:szCs w:val="24"/>
        </w:rPr>
        <w:t xml:space="preserve"> </w:t>
      </w:r>
      <w:proofErr w:type="spellStart"/>
      <w:r w:rsidRPr="00E270E0">
        <w:rPr>
          <w:rFonts w:ascii="Times New Roman" w:hAnsi="Times New Roman" w:cs="Times New Roman"/>
          <w:sz w:val="24"/>
          <w:szCs w:val="24"/>
        </w:rPr>
        <w:t>selalu</w:t>
      </w:r>
      <w:proofErr w:type="spellEnd"/>
      <w:r w:rsidRPr="00E270E0">
        <w:rPr>
          <w:rFonts w:ascii="Times New Roman" w:hAnsi="Times New Roman" w:cs="Times New Roman"/>
          <w:sz w:val="24"/>
          <w:szCs w:val="24"/>
        </w:rPr>
        <w:t xml:space="preserve"> </w:t>
      </w:r>
      <w:proofErr w:type="spellStart"/>
      <w:r w:rsidRPr="00E270E0">
        <w:rPr>
          <w:rFonts w:ascii="Times New Roman" w:hAnsi="Times New Roman" w:cs="Times New Roman"/>
          <w:sz w:val="24"/>
          <w:szCs w:val="24"/>
        </w:rPr>
        <w:t>menghindari</w:t>
      </w:r>
      <w:proofErr w:type="spellEnd"/>
      <w:r w:rsidRPr="00E270E0">
        <w:rPr>
          <w:rFonts w:ascii="Times New Roman" w:hAnsi="Times New Roman" w:cs="Times New Roman"/>
          <w:sz w:val="24"/>
          <w:szCs w:val="24"/>
        </w:rPr>
        <w:t xml:space="preserve"> </w:t>
      </w:r>
      <w:proofErr w:type="spellStart"/>
      <w:r w:rsidRPr="00E270E0">
        <w:rPr>
          <w:rFonts w:ascii="Times New Roman" w:hAnsi="Times New Roman" w:cs="Times New Roman"/>
          <w:sz w:val="24"/>
          <w:szCs w:val="24"/>
        </w:rPr>
        <w:t>resiko</w:t>
      </w:r>
      <w:proofErr w:type="spellEnd"/>
      <w:r w:rsidRPr="00E270E0">
        <w:rPr>
          <w:rFonts w:ascii="Times New Roman" w:hAnsi="Times New Roman" w:cs="Times New Roman"/>
          <w:sz w:val="24"/>
          <w:szCs w:val="24"/>
        </w:rPr>
        <w:t xml:space="preserve"> (risk adverse). </w:t>
      </w:r>
      <w:proofErr w:type="spellStart"/>
      <w:r w:rsidRPr="00E270E0">
        <w:rPr>
          <w:rFonts w:ascii="Times New Roman" w:hAnsi="Times New Roman" w:cs="Times New Roman"/>
          <w:sz w:val="24"/>
          <w:szCs w:val="24"/>
        </w:rPr>
        <w:t>Berdasarkan</w:t>
      </w:r>
      <w:proofErr w:type="spellEnd"/>
      <w:r w:rsidRPr="00E270E0">
        <w:rPr>
          <w:rFonts w:ascii="Times New Roman" w:hAnsi="Times New Roman" w:cs="Times New Roman"/>
          <w:sz w:val="24"/>
          <w:szCs w:val="24"/>
        </w:rPr>
        <w:t xml:space="preserve"> </w:t>
      </w:r>
      <w:proofErr w:type="spellStart"/>
      <w:r w:rsidRPr="00E270E0">
        <w:rPr>
          <w:rFonts w:ascii="Times New Roman" w:hAnsi="Times New Roman" w:cs="Times New Roman"/>
          <w:sz w:val="24"/>
          <w:szCs w:val="24"/>
        </w:rPr>
        <w:t>asumsi</w:t>
      </w:r>
      <w:proofErr w:type="spellEnd"/>
      <w:r w:rsidRPr="00E270E0">
        <w:rPr>
          <w:rFonts w:ascii="Times New Roman" w:hAnsi="Times New Roman" w:cs="Times New Roman"/>
          <w:sz w:val="24"/>
          <w:szCs w:val="24"/>
        </w:rPr>
        <w:t xml:space="preserve"> </w:t>
      </w:r>
      <w:proofErr w:type="spellStart"/>
      <w:r w:rsidRPr="00E270E0">
        <w:rPr>
          <w:rFonts w:ascii="Times New Roman" w:hAnsi="Times New Roman" w:cs="Times New Roman"/>
          <w:sz w:val="24"/>
          <w:szCs w:val="24"/>
        </w:rPr>
        <w:t>sifat</w:t>
      </w:r>
      <w:proofErr w:type="spellEnd"/>
      <w:r w:rsidRPr="00E270E0">
        <w:rPr>
          <w:rFonts w:ascii="Times New Roman" w:hAnsi="Times New Roman" w:cs="Times New Roman"/>
          <w:sz w:val="24"/>
          <w:szCs w:val="24"/>
        </w:rPr>
        <w:t xml:space="preserve"> </w:t>
      </w:r>
      <w:proofErr w:type="spellStart"/>
      <w:r w:rsidRPr="00E270E0">
        <w:rPr>
          <w:rFonts w:ascii="Times New Roman" w:hAnsi="Times New Roman" w:cs="Times New Roman"/>
          <w:sz w:val="24"/>
          <w:szCs w:val="24"/>
        </w:rPr>
        <w:t>dasar</w:t>
      </w:r>
      <w:proofErr w:type="spellEnd"/>
      <w:r w:rsidRPr="00E270E0">
        <w:rPr>
          <w:rFonts w:ascii="Times New Roman" w:hAnsi="Times New Roman" w:cs="Times New Roman"/>
          <w:sz w:val="24"/>
          <w:szCs w:val="24"/>
        </w:rPr>
        <w:t xml:space="preserve"> </w:t>
      </w:r>
      <w:proofErr w:type="spellStart"/>
      <w:r w:rsidRPr="00E270E0">
        <w:rPr>
          <w:rFonts w:ascii="Times New Roman" w:hAnsi="Times New Roman" w:cs="Times New Roman"/>
          <w:sz w:val="24"/>
          <w:szCs w:val="24"/>
        </w:rPr>
        <w:t>manusia</w:t>
      </w:r>
      <w:proofErr w:type="spellEnd"/>
      <w:r w:rsidRPr="00E270E0">
        <w:rPr>
          <w:rFonts w:ascii="Times New Roman" w:hAnsi="Times New Roman" w:cs="Times New Roman"/>
          <w:sz w:val="24"/>
          <w:szCs w:val="24"/>
        </w:rPr>
        <w:t xml:space="preserve"> </w:t>
      </w:r>
      <w:proofErr w:type="spellStart"/>
      <w:r w:rsidRPr="00E270E0">
        <w:rPr>
          <w:rFonts w:ascii="Times New Roman" w:hAnsi="Times New Roman" w:cs="Times New Roman"/>
          <w:sz w:val="24"/>
          <w:szCs w:val="24"/>
        </w:rPr>
        <w:t>tersebut</w:t>
      </w:r>
      <w:proofErr w:type="spellEnd"/>
      <w:r w:rsidRPr="00E270E0">
        <w:rPr>
          <w:rFonts w:ascii="Times New Roman" w:hAnsi="Times New Roman" w:cs="Times New Roman"/>
          <w:sz w:val="24"/>
          <w:szCs w:val="24"/>
        </w:rPr>
        <w:t xml:space="preserve"> </w:t>
      </w:r>
      <w:proofErr w:type="spellStart"/>
      <w:r w:rsidRPr="00E270E0">
        <w:rPr>
          <w:rFonts w:ascii="Times New Roman" w:hAnsi="Times New Roman" w:cs="Times New Roman"/>
          <w:sz w:val="24"/>
          <w:szCs w:val="24"/>
        </w:rPr>
        <w:t>dapat</w:t>
      </w:r>
      <w:proofErr w:type="spellEnd"/>
      <w:r w:rsidRPr="00E270E0">
        <w:rPr>
          <w:rFonts w:ascii="Times New Roman" w:hAnsi="Times New Roman" w:cs="Times New Roman"/>
          <w:sz w:val="24"/>
          <w:szCs w:val="24"/>
        </w:rPr>
        <w:t xml:space="preserve"> </w:t>
      </w:r>
      <w:proofErr w:type="spellStart"/>
      <w:r w:rsidRPr="00E270E0">
        <w:rPr>
          <w:rFonts w:ascii="Times New Roman" w:hAnsi="Times New Roman" w:cs="Times New Roman"/>
          <w:sz w:val="24"/>
          <w:szCs w:val="24"/>
        </w:rPr>
        <w:t>disimpulkan</w:t>
      </w:r>
      <w:proofErr w:type="spellEnd"/>
      <w:r w:rsidRPr="00E270E0">
        <w:rPr>
          <w:rFonts w:ascii="Times New Roman" w:hAnsi="Times New Roman" w:cs="Times New Roman"/>
          <w:sz w:val="24"/>
          <w:szCs w:val="24"/>
        </w:rPr>
        <w:t xml:space="preserve"> </w:t>
      </w:r>
      <w:proofErr w:type="spellStart"/>
      <w:r w:rsidRPr="00E270E0">
        <w:rPr>
          <w:rFonts w:ascii="Times New Roman" w:hAnsi="Times New Roman" w:cs="Times New Roman"/>
          <w:sz w:val="24"/>
          <w:szCs w:val="24"/>
        </w:rPr>
        <w:t>bahwa</w:t>
      </w:r>
      <w:proofErr w:type="spellEnd"/>
      <w:r w:rsidRPr="00E270E0">
        <w:rPr>
          <w:rFonts w:ascii="Times New Roman" w:hAnsi="Times New Roman" w:cs="Times New Roman"/>
          <w:sz w:val="24"/>
          <w:szCs w:val="24"/>
        </w:rPr>
        <w:t xml:space="preserve"> </w:t>
      </w:r>
      <w:proofErr w:type="spellStart"/>
      <w:r w:rsidRPr="00E270E0">
        <w:rPr>
          <w:rFonts w:ascii="Times New Roman" w:hAnsi="Times New Roman" w:cs="Times New Roman"/>
          <w:sz w:val="24"/>
          <w:szCs w:val="24"/>
        </w:rPr>
        <w:t>informasi</w:t>
      </w:r>
      <w:proofErr w:type="spellEnd"/>
      <w:r w:rsidRPr="00E270E0">
        <w:rPr>
          <w:rFonts w:ascii="Times New Roman" w:hAnsi="Times New Roman" w:cs="Times New Roman"/>
          <w:sz w:val="24"/>
          <w:szCs w:val="24"/>
        </w:rPr>
        <w:t xml:space="preserve"> yang </w:t>
      </w:r>
      <w:proofErr w:type="spellStart"/>
      <w:r w:rsidRPr="00E270E0">
        <w:rPr>
          <w:rFonts w:ascii="Times New Roman" w:hAnsi="Times New Roman" w:cs="Times New Roman"/>
          <w:sz w:val="24"/>
          <w:szCs w:val="24"/>
        </w:rPr>
        <w:t>dihasilkan</w:t>
      </w:r>
      <w:proofErr w:type="spellEnd"/>
      <w:r w:rsidRPr="00E270E0">
        <w:rPr>
          <w:rFonts w:ascii="Times New Roman" w:hAnsi="Times New Roman" w:cs="Times New Roman"/>
          <w:sz w:val="24"/>
          <w:szCs w:val="24"/>
        </w:rPr>
        <w:t xml:space="preserve"> </w:t>
      </w:r>
      <w:proofErr w:type="spellStart"/>
      <w:r w:rsidRPr="00E270E0">
        <w:rPr>
          <w:rFonts w:ascii="Times New Roman" w:hAnsi="Times New Roman" w:cs="Times New Roman"/>
          <w:sz w:val="24"/>
          <w:szCs w:val="24"/>
        </w:rPr>
        <w:t>atau</w:t>
      </w:r>
      <w:proofErr w:type="spellEnd"/>
      <w:r w:rsidRPr="00E270E0">
        <w:rPr>
          <w:rFonts w:ascii="Times New Roman" w:hAnsi="Times New Roman" w:cs="Times New Roman"/>
          <w:sz w:val="24"/>
          <w:szCs w:val="24"/>
        </w:rPr>
        <w:t xml:space="preserve"> </w:t>
      </w:r>
      <w:proofErr w:type="spellStart"/>
      <w:r w:rsidRPr="00E270E0">
        <w:rPr>
          <w:rFonts w:ascii="Times New Roman" w:hAnsi="Times New Roman" w:cs="Times New Roman"/>
          <w:sz w:val="24"/>
          <w:szCs w:val="24"/>
        </w:rPr>
        <w:t>diberikan</w:t>
      </w:r>
      <w:proofErr w:type="spellEnd"/>
      <w:r w:rsidRPr="00E270E0">
        <w:rPr>
          <w:rFonts w:ascii="Times New Roman" w:hAnsi="Times New Roman" w:cs="Times New Roman"/>
          <w:sz w:val="24"/>
          <w:szCs w:val="24"/>
        </w:rPr>
        <w:t xml:space="preserve"> oleh orang lain </w:t>
      </w:r>
      <w:proofErr w:type="spellStart"/>
      <w:r w:rsidRPr="00E270E0">
        <w:rPr>
          <w:rFonts w:ascii="Times New Roman" w:hAnsi="Times New Roman" w:cs="Times New Roman"/>
          <w:sz w:val="24"/>
          <w:szCs w:val="24"/>
        </w:rPr>
        <w:t>masih</w:t>
      </w:r>
      <w:proofErr w:type="spellEnd"/>
      <w:r w:rsidRPr="00E270E0">
        <w:rPr>
          <w:rFonts w:ascii="Times New Roman" w:hAnsi="Times New Roman" w:cs="Times New Roman"/>
          <w:sz w:val="24"/>
          <w:szCs w:val="24"/>
        </w:rPr>
        <w:t xml:space="preserve"> </w:t>
      </w:r>
      <w:proofErr w:type="spellStart"/>
      <w:r w:rsidRPr="00E270E0">
        <w:rPr>
          <w:rFonts w:ascii="Times New Roman" w:hAnsi="Times New Roman" w:cs="Times New Roman"/>
          <w:sz w:val="24"/>
          <w:szCs w:val="24"/>
        </w:rPr>
        <w:t>dipertanyakan</w:t>
      </w:r>
      <w:proofErr w:type="spellEnd"/>
      <w:r w:rsidRPr="00E270E0">
        <w:rPr>
          <w:rFonts w:ascii="Times New Roman" w:hAnsi="Times New Roman" w:cs="Times New Roman"/>
          <w:sz w:val="24"/>
          <w:szCs w:val="24"/>
        </w:rPr>
        <w:t xml:space="preserve"> </w:t>
      </w:r>
      <w:proofErr w:type="spellStart"/>
      <w:r w:rsidRPr="00E270E0">
        <w:rPr>
          <w:rFonts w:ascii="Times New Roman" w:hAnsi="Times New Roman" w:cs="Times New Roman"/>
          <w:sz w:val="24"/>
          <w:szCs w:val="24"/>
        </w:rPr>
        <w:t>kebenaran</w:t>
      </w:r>
      <w:proofErr w:type="spellEnd"/>
      <w:r w:rsidRPr="00E270E0">
        <w:rPr>
          <w:rFonts w:ascii="Times New Roman" w:hAnsi="Times New Roman" w:cs="Times New Roman"/>
          <w:sz w:val="24"/>
          <w:szCs w:val="24"/>
        </w:rPr>
        <w:t xml:space="preserve"> dan </w:t>
      </w:r>
      <w:proofErr w:type="spellStart"/>
      <w:r w:rsidRPr="00E270E0">
        <w:rPr>
          <w:rFonts w:ascii="Times New Roman" w:hAnsi="Times New Roman" w:cs="Times New Roman"/>
          <w:sz w:val="24"/>
          <w:szCs w:val="24"/>
        </w:rPr>
        <w:t>keabsahannya</w:t>
      </w:r>
      <w:proofErr w:type="spellEnd"/>
      <w:r>
        <w:rPr>
          <w:rFonts w:ascii="Times New Roman" w:hAnsi="Times New Roman" w:cs="Times New Roman"/>
          <w:sz w:val="24"/>
          <w:szCs w:val="24"/>
        </w:rPr>
        <w:t xml:space="preserve">. </w:t>
      </w:r>
      <w:r w:rsidRPr="00634E9A">
        <w:rPr>
          <w:rFonts w:ascii="Times New Roman" w:hAnsi="Times New Roman" w:cs="Times New Roman"/>
          <w:sz w:val="24"/>
          <w:szCs w:val="24"/>
        </w:rPr>
        <w:t xml:space="preserve">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ditandai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r>
        <w:rPr>
          <w:rFonts w:ascii="Times New Roman" w:hAnsi="Times New Roman" w:cs="Times New Roman"/>
          <w:i/>
          <w:sz w:val="24"/>
          <w:szCs w:val="24"/>
        </w:rPr>
        <w:t>principal</w:t>
      </w:r>
      <w:r>
        <w:rPr>
          <w:rFonts w:ascii="Times New Roman" w:hAnsi="Times New Roman" w:cs="Times New Roman"/>
          <w:sz w:val="24"/>
          <w:szCs w:val="24"/>
        </w:rPr>
        <w:t xml:space="preserve"> dan </w:t>
      </w:r>
      <w:r>
        <w:rPr>
          <w:rFonts w:ascii="Times New Roman" w:hAnsi="Times New Roman" w:cs="Times New Roman"/>
          <w:i/>
          <w:sz w:val="24"/>
          <w:szCs w:val="24"/>
        </w:rPr>
        <w:t>agent</w:t>
      </w:r>
      <w:r>
        <w:rPr>
          <w:rFonts w:ascii="Times New Roman" w:hAnsi="Times New Roman" w:cs="Times New Roman"/>
          <w:sz w:val="24"/>
          <w:szCs w:val="24"/>
        </w:rPr>
        <w:t xml:space="preserve">. </w:t>
      </w:r>
      <w:r>
        <w:rPr>
          <w:rFonts w:ascii="Times New Roman" w:hAnsi="Times New Roman" w:cs="Times New Roman"/>
          <w:i/>
          <w:sz w:val="24"/>
          <w:szCs w:val="24"/>
        </w:rPr>
        <w:t>Agent</w:t>
      </w:r>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bonus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insentif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sebesar-besarnya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dicapainya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principal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kesejahteraannya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pengembalian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investasinya</w:t>
      </w:r>
      <w:proofErr w:type="spellEnd"/>
    </w:p>
    <w:p w14:paraId="3E01B485" w14:textId="77777777" w:rsidR="00456BCC" w:rsidRPr="00626ED2" w:rsidRDefault="00456BCC" w:rsidP="00456BCC">
      <w:pPr>
        <w:spacing w:after="120" w:line="480" w:lineRule="auto"/>
        <w:ind w:left="284" w:firstLine="436"/>
        <w:jc w:val="both"/>
        <w:rPr>
          <w:rFonts w:ascii="Times New Roman" w:hAnsi="Times New Roman" w:cs="Times New Roman"/>
          <w:sz w:val="24"/>
          <w:szCs w:val="24"/>
        </w:rPr>
      </w:pPr>
      <w:proofErr w:type="spellStart"/>
      <w:r w:rsidRPr="00626ED2">
        <w:rPr>
          <w:rFonts w:ascii="Times New Roman" w:hAnsi="Times New Roman" w:cs="Times New Roman"/>
          <w:sz w:val="24"/>
          <w:szCs w:val="24"/>
        </w:rPr>
        <w:t>Teori</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keagenan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ini</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dapat</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menimbulkan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masalah</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didalam</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praktiknya</w:t>
      </w:r>
      <w:proofErr w:type="spellEnd"/>
      <w:r>
        <w:rPr>
          <w:rFonts w:ascii="Times New Roman" w:hAnsi="Times New Roman" w:cs="Times New Roman"/>
          <w:sz w:val="24"/>
          <w:szCs w:val="24"/>
        </w:rPr>
        <w:t>.</w:t>
      </w:r>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M</w:t>
      </w:r>
      <w:r>
        <w:rPr>
          <w:rFonts w:ascii="Times New Roman" w:hAnsi="Times New Roman" w:cs="Times New Roman"/>
          <w:sz w:val="24"/>
          <w:szCs w:val="24"/>
        </w:rPr>
        <w:t>enurut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{"citationItems":[{"id":"ITEM-1","itemData":{"ISSN":"2302-8556","abstract":"ABSTRAK Penelitian ini bertujuan untuk mengetahui pengaruh opini audit, pergantian manajemen, ukuran Kantor Akuntan Publik (KAP), dan ukuran perusahaan klien pada auditor switching. Data sekunder digunakan dalam penelitian ini, berupa laporan auditan perusahaan manufaktur yang terdaftar di Bursa Efek Indonesia periode 2007-2011. Sampel diperoleh dengan metode purposive sampling dengan jumlah akhir 100 sampel. Teknik analisis data yang digunakan adalah analisis regresi logistik. Hasil pengujian menunjukkan bahwa ukuran KAP dan ukuran perusahaan klien berpengaruh pada auditor switching, sedangkan opini audit dan pergantian manajemen tidak berpengaruh pada auditor switching, Kata kunci: Auditor switching, opini audit, pergantian manajemen, ukuran Kantor Akuntan Publik (KAP), ukuran perusahaan klien ABSTRACT This study was conducted to determine the effect of audit opinion, management change, the size of the public accountant, and the size of the client company for auditor switching. The data used are secondary data in the form of the report manufacturing company audit registered on the Stock Exchange 2007-2011. Sample obtained by the method purposive sampling with 100 samples late. Data analysis technique used is logistic regression analysis. The result show that the size of the public accountant and the size of the client company effect on auditor switching, whereas the audit opinion and management change have no effect on auditor switching. Keywords: Auditor switching, audit opinion, management change, the size of the public accountant, and the size of the client company","author":[{"dropping-particle":"","family":"Juliantari","given":"Ni Wayan Ari","non-dropping-particle":"","parse-names":false,"suffix":""},{"dropping-particle":"","family":"Rasmini","given":"Ni Ketut","non-dropping-particle":"","parse-names":false,"suffix":""}],"container-title":"E-Jurnal Akuntansi","id":"ITEM-1","issue":"3","issued":{"date-parts":[["2013"]]},"page":"231-246","title":"Auditor Switching Dan Faktor-Faktor Yang Mempengaruhinya","type":"article-journal","volume":"3"},"uris":["http://www.mendeley.com/documents/?uuid=fca37de7-b89c-43fe-b1b0-d7233cdd8f0c"]}],"mendeley":{"formattedCitation":"(Juliantari &amp; Rasmini, 2013)","manualFormatting":"Juliantari &amp; Rasmini (2013)","plainTextFormattedCitation":"(Juliantari &amp; Rasmini, 2013)","previouslyFormattedCitation":"(Juliantari &amp; Rasmini, 2013)"},"properties":{"noteIndex":0},"schema":"https://github.com/citation-style-language/schema/raw/master/csl-citation.json"}</w:instrText>
      </w:r>
      <w:r>
        <w:rPr>
          <w:rFonts w:ascii="Times New Roman" w:hAnsi="Times New Roman" w:cs="Times New Roman"/>
          <w:sz w:val="24"/>
          <w:szCs w:val="24"/>
        </w:rPr>
        <w:fldChar w:fldCharType="separate"/>
      </w:r>
      <w:r w:rsidRPr="00A56DB4">
        <w:rPr>
          <w:rFonts w:ascii="Times New Roman" w:hAnsi="Times New Roman" w:cs="Times New Roman"/>
          <w:noProof/>
          <w:sz w:val="24"/>
          <w:szCs w:val="24"/>
        </w:rPr>
        <w:t>Juliantari &amp; Rasmini</w:t>
      </w:r>
      <w:r>
        <w:rPr>
          <w:rFonts w:ascii="Times New Roman" w:hAnsi="Times New Roman" w:cs="Times New Roman"/>
          <w:noProof/>
          <w:sz w:val="24"/>
          <w:szCs w:val="24"/>
        </w:rPr>
        <w:t xml:space="preserve"> (</w:t>
      </w:r>
      <w:r w:rsidRPr="00A56DB4">
        <w:rPr>
          <w:rFonts w:ascii="Times New Roman" w:hAnsi="Times New Roman" w:cs="Times New Roman"/>
          <w:noProof/>
          <w:sz w:val="24"/>
          <w:szCs w:val="24"/>
        </w:rPr>
        <w:t>2013)</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626ED2">
        <w:rPr>
          <w:rFonts w:ascii="Times New Roman" w:hAnsi="Times New Roman" w:cs="Times New Roman"/>
          <w:sz w:val="24"/>
          <w:szCs w:val="24"/>
        </w:rPr>
        <w:t>asalah</w:t>
      </w:r>
      <w:proofErr w:type="spellEnd"/>
      <w:r w:rsidRPr="00626ED2">
        <w:rPr>
          <w:rFonts w:ascii="Times New Roman" w:hAnsi="Times New Roman" w:cs="Times New Roman"/>
          <w:sz w:val="24"/>
          <w:szCs w:val="24"/>
        </w:rPr>
        <w:t xml:space="preserve"> yang </w:t>
      </w:r>
      <w:proofErr w:type="spellStart"/>
      <w:r w:rsidRPr="00626ED2">
        <w:rPr>
          <w:rFonts w:ascii="Times New Roman" w:hAnsi="Times New Roman" w:cs="Times New Roman"/>
          <w:sz w:val="24"/>
          <w:szCs w:val="24"/>
        </w:rPr>
        <w:t>dapat</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terjadi</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dalam</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hubungan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agensi</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adalah</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adanya</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asimetri</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informasi</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dimana</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agen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lebih</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banyak</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memiliki</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informasi</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apabila</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dibandingkan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dengan</w:t>
      </w:r>
      <w:proofErr w:type="spellEnd"/>
      <w:r w:rsidRPr="00626ED2">
        <w:rPr>
          <w:rFonts w:ascii="Times New Roman" w:hAnsi="Times New Roman" w:cs="Times New Roman"/>
          <w:sz w:val="24"/>
          <w:szCs w:val="24"/>
        </w:rPr>
        <w:t xml:space="preserve"> </w:t>
      </w:r>
      <w:r w:rsidRPr="00E93FCC">
        <w:rPr>
          <w:rFonts w:ascii="Times New Roman" w:hAnsi="Times New Roman" w:cs="Times New Roman"/>
          <w:i/>
          <w:iCs/>
          <w:sz w:val="24"/>
          <w:szCs w:val="24"/>
        </w:rPr>
        <w:t>principal</w:t>
      </w:r>
      <w:r>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Konflik</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tersebut</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dapat</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timbul</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karena</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terdapat</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perbedaan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kepentingan</w:t>
      </w:r>
      <w:proofErr w:type="spellEnd"/>
      <w:r w:rsidRPr="00626ED2">
        <w:rPr>
          <w:rFonts w:ascii="Times New Roman" w:hAnsi="Times New Roman" w:cs="Times New Roman"/>
          <w:sz w:val="24"/>
          <w:szCs w:val="24"/>
        </w:rPr>
        <w:t xml:space="preserve"> yang </w:t>
      </w:r>
      <w:proofErr w:type="spellStart"/>
      <w:r w:rsidRPr="00626ED2">
        <w:rPr>
          <w:rFonts w:ascii="Times New Roman" w:hAnsi="Times New Roman" w:cs="Times New Roman"/>
          <w:sz w:val="24"/>
          <w:szCs w:val="24"/>
        </w:rPr>
        <w:t>berbeda</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dari</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pihak</w:t>
      </w:r>
      <w:proofErr w:type="spellEnd"/>
      <w:r w:rsidRPr="00626ED2">
        <w:rPr>
          <w:rFonts w:ascii="Times New Roman" w:hAnsi="Times New Roman" w:cs="Times New Roman"/>
          <w:sz w:val="24"/>
          <w:szCs w:val="24"/>
        </w:rPr>
        <w:t xml:space="preserve"> </w:t>
      </w:r>
      <w:r w:rsidRPr="00E93FCC">
        <w:rPr>
          <w:rFonts w:ascii="Times New Roman" w:hAnsi="Times New Roman" w:cs="Times New Roman"/>
          <w:i/>
          <w:iCs/>
          <w:sz w:val="24"/>
          <w:szCs w:val="24"/>
        </w:rPr>
        <w:t>agent</w:t>
      </w:r>
      <w:r w:rsidRPr="00626ED2">
        <w:rPr>
          <w:rFonts w:ascii="Times New Roman" w:hAnsi="Times New Roman" w:cs="Times New Roman"/>
          <w:sz w:val="24"/>
          <w:szCs w:val="24"/>
        </w:rPr>
        <w:t xml:space="preserve"> dan </w:t>
      </w:r>
      <w:r w:rsidRPr="00E93FCC">
        <w:rPr>
          <w:rFonts w:ascii="Times New Roman" w:hAnsi="Times New Roman" w:cs="Times New Roman"/>
          <w:i/>
          <w:iCs/>
          <w:sz w:val="24"/>
          <w:szCs w:val="24"/>
        </w:rPr>
        <w:t xml:space="preserve">principal </w:t>
      </w:r>
      <w:proofErr w:type="spellStart"/>
      <w:r w:rsidRPr="00626ED2">
        <w:rPr>
          <w:rFonts w:ascii="Times New Roman" w:hAnsi="Times New Roman" w:cs="Times New Roman"/>
          <w:sz w:val="24"/>
          <w:szCs w:val="24"/>
        </w:rPr>
        <w:t>dalam</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perusahaan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Dengan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adanya</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masalah</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asimetri</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info</w:t>
      </w:r>
      <w:r>
        <w:rPr>
          <w:rFonts w:ascii="Times New Roman" w:hAnsi="Times New Roman" w:cs="Times New Roman"/>
          <w:sz w:val="24"/>
          <w:szCs w:val="24"/>
        </w:rPr>
        <w:t>rm</w:t>
      </w:r>
      <w:r w:rsidRPr="00626ED2">
        <w:rPr>
          <w:rFonts w:ascii="Times New Roman" w:hAnsi="Times New Roman" w:cs="Times New Roman"/>
          <w:sz w:val="24"/>
          <w:szCs w:val="24"/>
        </w:rPr>
        <w:t>asi</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akan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menyulitkan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pihak</w:t>
      </w:r>
      <w:proofErr w:type="spellEnd"/>
      <w:r w:rsidRPr="00626ED2">
        <w:rPr>
          <w:rFonts w:ascii="Times New Roman" w:hAnsi="Times New Roman" w:cs="Times New Roman"/>
          <w:sz w:val="24"/>
          <w:szCs w:val="24"/>
        </w:rPr>
        <w:t xml:space="preserve"> </w:t>
      </w:r>
      <w:r w:rsidRPr="00E93FCC">
        <w:rPr>
          <w:rFonts w:ascii="Times New Roman" w:hAnsi="Times New Roman" w:cs="Times New Roman"/>
          <w:i/>
          <w:iCs/>
          <w:sz w:val="24"/>
          <w:szCs w:val="24"/>
        </w:rPr>
        <w:t>principal</w:t>
      </w:r>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untuk</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mengawasi</w:t>
      </w:r>
      <w:proofErr w:type="spellEnd"/>
      <w:r w:rsidRPr="00626ED2">
        <w:rPr>
          <w:rFonts w:ascii="Times New Roman" w:hAnsi="Times New Roman" w:cs="Times New Roman"/>
          <w:sz w:val="24"/>
          <w:szCs w:val="24"/>
        </w:rPr>
        <w:t xml:space="preserve"> dan </w:t>
      </w:r>
      <w:proofErr w:type="spellStart"/>
      <w:r w:rsidRPr="00626ED2">
        <w:rPr>
          <w:rFonts w:ascii="Times New Roman" w:hAnsi="Times New Roman" w:cs="Times New Roman"/>
          <w:sz w:val="24"/>
          <w:szCs w:val="24"/>
        </w:rPr>
        <w:t>melakukan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kontrol</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terhadap</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tindakan</w:t>
      </w:r>
      <w:proofErr w:type="spellEnd"/>
      <w:r w:rsidRPr="00626ED2">
        <w:rPr>
          <w:rFonts w:ascii="Times New Roman" w:hAnsi="Times New Roman" w:cs="Times New Roman"/>
          <w:sz w:val="24"/>
          <w:szCs w:val="24"/>
        </w:rPr>
        <w:t xml:space="preserve"> </w:t>
      </w:r>
      <w:r w:rsidRPr="00E93FCC">
        <w:rPr>
          <w:rFonts w:ascii="Times New Roman" w:hAnsi="Times New Roman" w:cs="Times New Roman"/>
          <w:i/>
          <w:iCs/>
          <w:sz w:val="24"/>
          <w:szCs w:val="24"/>
        </w:rPr>
        <w:t>agent</w:t>
      </w:r>
      <w:r w:rsidRPr="00626ED2">
        <w:rPr>
          <w:rFonts w:ascii="Times New Roman" w:hAnsi="Times New Roman" w:cs="Times New Roman"/>
          <w:sz w:val="24"/>
          <w:szCs w:val="24"/>
        </w:rPr>
        <w:t>.</w:t>
      </w:r>
    </w:p>
    <w:p w14:paraId="10A68F0D" w14:textId="796DEB63" w:rsidR="00456BCC" w:rsidRPr="0017200B" w:rsidRDefault="00456BCC" w:rsidP="00456BCC">
      <w:pPr>
        <w:spacing w:after="120" w:line="480" w:lineRule="auto"/>
        <w:ind w:left="284" w:firstLine="436"/>
        <w:jc w:val="both"/>
        <w:rPr>
          <w:rFonts w:ascii="Times New Roman" w:hAnsi="Times New Roman" w:cs="Times New Roman"/>
          <w:i/>
          <w:iCs/>
          <w:color w:val="222222"/>
          <w:sz w:val="24"/>
          <w:szCs w:val="24"/>
          <w:shd w:val="clear" w:color="auto" w:fill="FFFFFF"/>
        </w:rPr>
      </w:pPr>
      <w:proofErr w:type="spellStart"/>
      <w:r w:rsidRPr="00626ED2">
        <w:rPr>
          <w:rFonts w:ascii="Times New Roman" w:hAnsi="Times New Roman" w:cs="Times New Roman"/>
          <w:sz w:val="24"/>
          <w:szCs w:val="24"/>
        </w:rPr>
        <w:t>Untuk</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mengurangi</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masalah</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keagenan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ini</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maka</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muncul</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apa</w:t>
      </w:r>
      <w:proofErr w:type="spellEnd"/>
      <w:r w:rsidRPr="00626ED2">
        <w:rPr>
          <w:rFonts w:ascii="Times New Roman" w:hAnsi="Times New Roman" w:cs="Times New Roman"/>
          <w:sz w:val="24"/>
          <w:szCs w:val="24"/>
        </w:rPr>
        <w:t xml:space="preserve"> yang </w:t>
      </w:r>
      <w:proofErr w:type="spellStart"/>
      <w:r w:rsidRPr="00626ED2">
        <w:rPr>
          <w:rFonts w:ascii="Times New Roman" w:hAnsi="Times New Roman" w:cs="Times New Roman"/>
          <w:sz w:val="24"/>
          <w:szCs w:val="24"/>
        </w:rPr>
        <w:t>disebut</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sebagai</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biaya</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keagenan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Biaya</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tersebut</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terdiri</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dari</w:t>
      </w:r>
      <w:proofErr w:type="spellEnd"/>
      <w:r w:rsidRPr="00626ED2">
        <w:rPr>
          <w:rFonts w:ascii="Times New Roman" w:hAnsi="Times New Roman" w:cs="Times New Roman"/>
          <w:sz w:val="24"/>
          <w:szCs w:val="24"/>
        </w:rPr>
        <w:t xml:space="preserve"> </w:t>
      </w:r>
      <w:r w:rsidRPr="00626ED2">
        <w:rPr>
          <w:rFonts w:ascii="Times New Roman" w:hAnsi="Times New Roman" w:cs="Times New Roman"/>
          <w:i/>
          <w:sz w:val="24"/>
          <w:szCs w:val="24"/>
        </w:rPr>
        <w:t>monitoring cost, bonding cost, dan residual cost</w:t>
      </w:r>
      <w:r w:rsidRPr="00626ED2">
        <w:rPr>
          <w:rFonts w:ascii="Times New Roman" w:hAnsi="Times New Roman" w:cs="Times New Roman"/>
          <w:sz w:val="24"/>
          <w:szCs w:val="24"/>
        </w:rPr>
        <w:t xml:space="preserve"> (Jensen dan </w:t>
      </w:r>
      <w:proofErr w:type="spellStart"/>
      <w:r w:rsidRPr="00626ED2">
        <w:rPr>
          <w:rFonts w:ascii="Times New Roman" w:hAnsi="Times New Roman" w:cs="Times New Roman"/>
          <w:sz w:val="24"/>
          <w:szCs w:val="24"/>
        </w:rPr>
        <w:t>Meckling</w:t>
      </w:r>
      <w:proofErr w:type="spellEnd"/>
      <w:r w:rsidRPr="00626ED2">
        <w:rPr>
          <w:rFonts w:ascii="Times New Roman" w:hAnsi="Times New Roman" w:cs="Times New Roman"/>
          <w:sz w:val="24"/>
          <w:szCs w:val="24"/>
        </w:rPr>
        <w:t xml:space="preserve">, 1976). </w:t>
      </w:r>
      <w:r w:rsidRPr="0076067D">
        <w:rPr>
          <w:rFonts w:ascii="Times New Roman" w:hAnsi="Times New Roman" w:cs="Times New Roman"/>
          <w:i/>
          <w:color w:val="222222"/>
          <w:sz w:val="24"/>
          <w:szCs w:val="24"/>
          <w:shd w:val="clear" w:color="auto" w:fill="FFFFFF"/>
        </w:rPr>
        <w:t xml:space="preserve">Monitoring cost </w:t>
      </w:r>
      <w:proofErr w:type="spellStart"/>
      <w:r w:rsidRPr="00626ED2">
        <w:rPr>
          <w:rFonts w:ascii="Times New Roman" w:hAnsi="Times New Roman" w:cs="Times New Roman"/>
          <w:color w:val="222222"/>
          <w:sz w:val="24"/>
          <w:szCs w:val="24"/>
          <w:shd w:val="clear" w:color="auto" w:fill="FFFFFF"/>
        </w:rPr>
        <w:t>adalah</w:t>
      </w:r>
      <w:proofErr w:type="spellEnd"/>
      <w:r w:rsidRPr="00626ED2">
        <w:rPr>
          <w:rFonts w:ascii="Times New Roman" w:hAnsi="Times New Roman" w:cs="Times New Roman"/>
          <w:color w:val="222222"/>
          <w:sz w:val="24"/>
          <w:szCs w:val="24"/>
          <w:shd w:val="clear" w:color="auto" w:fill="FFFFFF"/>
        </w:rPr>
        <w:t xml:space="preserve"> </w:t>
      </w:r>
      <w:proofErr w:type="spellStart"/>
      <w:r w:rsidRPr="00626ED2">
        <w:rPr>
          <w:rFonts w:ascii="Times New Roman" w:hAnsi="Times New Roman" w:cs="Times New Roman"/>
          <w:color w:val="222222"/>
          <w:sz w:val="24"/>
          <w:szCs w:val="24"/>
          <w:shd w:val="clear" w:color="auto" w:fill="FFFFFF"/>
        </w:rPr>
        <w:t>biaya</w:t>
      </w:r>
      <w:proofErr w:type="spellEnd"/>
      <w:r w:rsidRPr="00626ED2">
        <w:rPr>
          <w:rFonts w:ascii="Times New Roman" w:hAnsi="Times New Roman" w:cs="Times New Roman"/>
          <w:color w:val="222222"/>
          <w:sz w:val="24"/>
          <w:szCs w:val="24"/>
          <w:shd w:val="clear" w:color="auto" w:fill="FFFFFF"/>
        </w:rPr>
        <w:t xml:space="preserve"> yang </w:t>
      </w:r>
      <w:proofErr w:type="spellStart"/>
      <w:r w:rsidRPr="00626ED2">
        <w:rPr>
          <w:rFonts w:ascii="Times New Roman" w:hAnsi="Times New Roman" w:cs="Times New Roman"/>
          <w:color w:val="222222"/>
          <w:sz w:val="24"/>
          <w:szCs w:val="24"/>
          <w:shd w:val="clear" w:color="auto" w:fill="FFFFFF"/>
        </w:rPr>
        <w:t>timbul</w:t>
      </w:r>
      <w:proofErr w:type="spellEnd"/>
      <w:r w:rsidRPr="00626ED2">
        <w:rPr>
          <w:rFonts w:ascii="Times New Roman" w:hAnsi="Times New Roman" w:cs="Times New Roman"/>
          <w:color w:val="222222"/>
          <w:sz w:val="24"/>
          <w:szCs w:val="24"/>
          <w:shd w:val="clear" w:color="auto" w:fill="FFFFFF"/>
        </w:rPr>
        <w:t xml:space="preserve"> dan </w:t>
      </w:r>
      <w:proofErr w:type="spellStart"/>
      <w:r w:rsidRPr="00626ED2">
        <w:rPr>
          <w:rFonts w:ascii="Times New Roman" w:hAnsi="Times New Roman" w:cs="Times New Roman"/>
          <w:color w:val="222222"/>
          <w:sz w:val="24"/>
          <w:szCs w:val="24"/>
          <w:shd w:val="clear" w:color="auto" w:fill="FFFFFF"/>
        </w:rPr>
        <w:t>ditanggung</w:t>
      </w:r>
      <w:proofErr w:type="spellEnd"/>
      <w:r w:rsidRPr="00626ED2">
        <w:rPr>
          <w:rFonts w:ascii="Times New Roman" w:hAnsi="Times New Roman" w:cs="Times New Roman"/>
          <w:color w:val="222222"/>
          <w:sz w:val="24"/>
          <w:szCs w:val="24"/>
          <w:shd w:val="clear" w:color="auto" w:fill="FFFFFF"/>
        </w:rPr>
        <w:t xml:space="preserve"> oleh </w:t>
      </w:r>
      <w:r w:rsidRPr="00E93FCC">
        <w:rPr>
          <w:rFonts w:ascii="Times New Roman" w:hAnsi="Times New Roman" w:cs="Times New Roman"/>
          <w:i/>
          <w:iCs/>
          <w:color w:val="222222"/>
          <w:sz w:val="24"/>
          <w:szCs w:val="24"/>
          <w:shd w:val="clear" w:color="auto" w:fill="FFFFFF"/>
        </w:rPr>
        <w:t>principal</w:t>
      </w:r>
      <w:r w:rsidRPr="00626ED2">
        <w:rPr>
          <w:rFonts w:ascii="Times New Roman" w:hAnsi="Times New Roman" w:cs="Times New Roman"/>
          <w:color w:val="222222"/>
          <w:sz w:val="24"/>
          <w:szCs w:val="24"/>
          <w:shd w:val="clear" w:color="auto" w:fill="FFFFFF"/>
        </w:rPr>
        <w:t xml:space="preserve"> </w:t>
      </w:r>
      <w:proofErr w:type="spellStart"/>
      <w:r w:rsidRPr="00626ED2">
        <w:rPr>
          <w:rFonts w:ascii="Times New Roman" w:hAnsi="Times New Roman" w:cs="Times New Roman"/>
          <w:color w:val="222222"/>
          <w:sz w:val="24"/>
          <w:szCs w:val="24"/>
          <w:shd w:val="clear" w:color="auto" w:fill="FFFFFF"/>
        </w:rPr>
        <w:t>untuk</w:t>
      </w:r>
      <w:proofErr w:type="spellEnd"/>
      <w:r w:rsidRPr="00626ED2">
        <w:rPr>
          <w:rFonts w:ascii="Times New Roman" w:hAnsi="Times New Roman" w:cs="Times New Roman"/>
          <w:color w:val="222222"/>
          <w:sz w:val="24"/>
          <w:szCs w:val="24"/>
          <w:shd w:val="clear" w:color="auto" w:fill="FFFFFF"/>
        </w:rPr>
        <w:t xml:space="preserve"> </w:t>
      </w:r>
      <w:proofErr w:type="spellStart"/>
      <w:r w:rsidRPr="00626ED2">
        <w:rPr>
          <w:rFonts w:ascii="Times New Roman" w:hAnsi="Times New Roman" w:cs="Times New Roman"/>
          <w:color w:val="222222"/>
          <w:sz w:val="24"/>
          <w:szCs w:val="24"/>
          <w:shd w:val="clear" w:color="auto" w:fill="FFFFFF"/>
        </w:rPr>
        <w:t>memonitor</w:t>
      </w:r>
      <w:proofErr w:type="spellEnd"/>
      <w:r w:rsidRPr="00626ED2">
        <w:rPr>
          <w:rFonts w:ascii="Times New Roman" w:hAnsi="Times New Roman" w:cs="Times New Roman"/>
          <w:color w:val="222222"/>
          <w:sz w:val="24"/>
          <w:szCs w:val="24"/>
          <w:shd w:val="clear" w:color="auto" w:fill="FFFFFF"/>
        </w:rPr>
        <w:t xml:space="preserve"> </w:t>
      </w:r>
      <w:proofErr w:type="spellStart"/>
      <w:r w:rsidRPr="00626ED2">
        <w:rPr>
          <w:rFonts w:ascii="Times New Roman" w:hAnsi="Times New Roman" w:cs="Times New Roman"/>
          <w:color w:val="222222"/>
          <w:sz w:val="24"/>
          <w:szCs w:val="24"/>
          <w:shd w:val="clear" w:color="auto" w:fill="FFFFFF"/>
        </w:rPr>
        <w:t>perilaku</w:t>
      </w:r>
      <w:proofErr w:type="spellEnd"/>
      <w:r w:rsidRPr="00626ED2">
        <w:rPr>
          <w:rFonts w:ascii="Times New Roman" w:hAnsi="Times New Roman" w:cs="Times New Roman"/>
          <w:color w:val="222222"/>
          <w:sz w:val="24"/>
          <w:szCs w:val="24"/>
          <w:shd w:val="clear" w:color="auto" w:fill="FFFFFF"/>
        </w:rPr>
        <w:t xml:space="preserve"> </w:t>
      </w:r>
      <w:r w:rsidRPr="00E93FCC">
        <w:rPr>
          <w:rFonts w:ascii="Times New Roman" w:hAnsi="Times New Roman" w:cs="Times New Roman"/>
          <w:i/>
          <w:iCs/>
          <w:color w:val="222222"/>
          <w:sz w:val="24"/>
          <w:szCs w:val="24"/>
          <w:shd w:val="clear" w:color="auto" w:fill="FFFFFF"/>
        </w:rPr>
        <w:t>agent</w:t>
      </w:r>
      <w:r w:rsidRPr="00626ED2">
        <w:rPr>
          <w:rFonts w:ascii="Times New Roman" w:hAnsi="Times New Roman" w:cs="Times New Roman"/>
          <w:color w:val="222222"/>
          <w:sz w:val="24"/>
          <w:szCs w:val="24"/>
          <w:shd w:val="clear" w:color="auto" w:fill="FFFFFF"/>
        </w:rPr>
        <w:t xml:space="preserve">, </w:t>
      </w:r>
      <w:proofErr w:type="spellStart"/>
      <w:r w:rsidRPr="00626ED2">
        <w:rPr>
          <w:rFonts w:ascii="Times New Roman" w:hAnsi="Times New Roman" w:cs="Times New Roman"/>
          <w:color w:val="222222"/>
          <w:sz w:val="24"/>
          <w:szCs w:val="24"/>
          <w:shd w:val="clear" w:color="auto" w:fill="FFFFFF"/>
        </w:rPr>
        <w:t>yaitu</w:t>
      </w:r>
      <w:proofErr w:type="spellEnd"/>
      <w:r w:rsidRPr="00626ED2">
        <w:rPr>
          <w:rFonts w:ascii="Times New Roman" w:hAnsi="Times New Roman" w:cs="Times New Roman"/>
          <w:color w:val="222222"/>
          <w:sz w:val="24"/>
          <w:szCs w:val="24"/>
          <w:shd w:val="clear" w:color="auto" w:fill="FFFFFF"/>
        </w:rPr>
        <w:t xml:space="preserve"> </w:t>
      </w:r>
      <w:proofErr w:type="spellStart"/>
      <w:r w:rsidRPr="00626ED2">
        <w:rPr>
          <w:rFonts w:ascii="Times New Roman" w:hAnsi="Times New Roman" w:cs="Times New Roman"/>
          <w:color w:val="222222"/>
          <w:sz w:val="24"/>
          <w:szCs w:val="24"/>
          <w:shd w:val="clear" w:color="auto" w:fill="FFFFFF"/>
        </w:rPr>
        <w:t>untuk</w:t>
      </w:r>
      <w:proofErr w:type="spellEnd"/>
      <w:r w:rsidRPr="00626ED2">
        <w:rPr>
          <w:rFonts w:ascii="Times New Roman" w:hAnsi="Times New Roman" w:cs="Times New Roman"/>
          <w:color w:val="222222"/>
          <w:sz w:val="24"/>
          <w:szCs w:val="24"/>
          <w:shd w:val="clear" w:color="auto" w:fill="FFFFFF"/>
        </w:rPr>
        <w:t xml:space="preserve"> </w:t>
      </w:r>
      <w:proofErr w:type="spellStart"/>
      <w:r w:rsidRPr="00626ED2">
        <w:rPr>
          <w:rFonts w:ascii="Times New Roman" w:hAnsi="Times New Roman" w:cs="Times New Roman"/>
          <w:color w:val="222222"/>
          <w:sz w:val="24"/>
          <w:szCs w:val="24"/>
          <w:shd w:val="clear" w:color="auto" w:fill="FFFFFF"/>
        </w:rPr>
        <w:t>mengukur</w:t>
      </w:r>
      <w:proofErr w:type="spellEnd"/>
      <w:r w:rsidRPr="00626ED2">
        <w:rPr>
          <w:rFonts w:ascii="Times New Roman" w:hAnsi="Times New Roman" w:cs="Times New Roman"/>
          <w:color w:val="222222"/>
          <w:sz w:val="24"/>
          <w:szCs w:val="24"/>
          <w:shd w:val="clear" w:color="auto" w:fill="FFFFFF"/>
        </w:rPr>
        <w:t xml:space="preserve">, </w:t>
      </w:r>
      <w:proofErr w:type="spellStart"/>
      <w:r w:rsidRPr="00626ED2">
        <w:rPr>
          <w:rFonts w:ascii="Times New Roman" w:hAnsi="Times New Roman" w:cs="Times New Roman"/>
          <w:color w:val="222222"/>
          <w:sz w:val="24"/>
          <w:szCs w:val="24"/>
          <w:shd w:val="clear" w:color="auto" w:fill="FFFFFF"/>
        </w:rPr>
        <w:t>mengamati</w:t>
      </w:r>
      <w:proofErr w:type="spellEnd"/>
      <w:r w:rsidRPr="00626ED2">
        <w:rPr>
          <w:rFonts w:ascii="Times New Roman" w:hAnsi="Times New Roman" w:cs="Times New Roman"/>
          <w:color w:val="222222"/>
          <w:sz w:val="24"/>
          <w:szCs w:val="24"/>
          <w:shd w:val="clear" w:color="auto" w:fill="FFFFFF"/>
        </w:rPr>
        <w:t xml:space="preserve">, dan </w:t>
      </w:r>
      <w:proofErr w:type="spellStart"/>
      <w:r w:rsidRPr="00626ED2">
        <w:rPr>
          <w:rFonts w:ascii="Times New Roman" w:hAnsi="Times New Roman" w:cs="Times New Roman"/>
          <w:color w:val="222222"/>
          <w:sz w:val="24"/>
          <w:szCs w:val="24"/>
          <w:shd w:val="clear" w:color="auto" w:fill="FFFFFF"/>
        </w:rPr>
        <w:t>mengontrol</w:t>
      </w:r>
      <w:proofErr w:type="spellEnd"/>
      <w:r w:rsidRPr="00626ED2">
        <w:rPr>
          <w:rFonts w:ascii="Times New Roman" w:hAnsi="Times New Roman" w:cs="Times New Roman"/>
          <w:color w:val="222222"/>
          <w:sz w:val="24"/>
          <w:szCs w:val="24"/>
          <w:shd w:val="clear" w:color="auto" w:fill="FFFFFF"/>
        </w:rPr>
        <w:t xml:space="preserve"> </w:t>
      </w:r>
      <w:proofErr w:type="spellStart"/>
      <w:r w:rsidRPr="00626ED2">
        <w:rPr>
          <w:rFonts w:ascii="Times New Roman" w:hAnsi="Times New Roman" w:cs="Times New Roman"/>
          <w:color w:val="222222"/>
          <w:sz w:val="24"/>
          <w:szCs w:val="24"/>
          <w:shd w:val="clear" w:color="auto" w:fill="FFFFFF"/>
        </w:rPr>
        <w:t>perilaku</w:t>
      </w:r>
      <w:proofErr w:type="spellEnd"/>
      <w:r w:rsidRPr="00626ED2">
        <w:rPr>
          <w:rFonts w:ascii="Times New Roman" w:hAnsi="Times New Roman" w:cs="Times New Roman"/>
          <w:color w:val="222222"/>
          <w:sz w:val="24"/>
          <w:szCs w:val="24"/>
          <w:shd w:val="clear" w:color="auto" w:fill="FFFFFF"/>
        </w:rPr>
        <w:t xml:space="preserve"> </w:t>
      </w:r>
      <w:r w:rsidRPr="00E93FCC">
        <w:rPr>
          <w:rFonts w:ascii="Times New Roman" w:hAnsi="Times New Roman" w:cs="Times New Roman"/>
          <w:i/>
          <w:iCs/>
          <w:color w:val="222222"/>
          <w:sz w:val="24"/>
          <w:szCs w:val="24"/>
          <w:shd w:val="clear" w:color="auto" w:fill="FFFFFF"/>
        </w:rPr>
        <w:t>agent</w:t>
      </w:r>
      <w:r w:rsidRPr="00626ED2">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76067D">
        <w:rPr>
          <w:rFonts w:ascii="Times New Roman" w:hAnsi="Times New Roman" w:cs="Times New Roman"/>
          <w:i/>
          <w:color w:val="222222"/>
          <w:sz w:val="24"/>
          <w:szCs w:val="24"/>
          <w:shd w:val="clear" w:color="auto" w:fill="FFFFFF"/>
        </w:rPr>
        <w:t xml:space="preserve">Bonding cost </w:t>
      </w:r>
      <w:proofErr w:type="spellStart"/>
      <w:r w:rsidRPr="00626ED2">
        <w:rPr>
          <w:rFonts w:ascii="Times New Roman" w:hAnsi="Times New Roman" w:cs="Times New Roman"/>
          <w:color w:val="222222"/>
          <w:sz w:val="24"/>
          <w:szCs w:val="24"/>
          <w:shd w:val="clear" w:color="auto" w:fill="FFFFFF"/>
        </w:rPr>
        <w:t>merupakan</w:t>
      </w:r>
      <w:proofErr w:type="spellEnd"/>
      <w:r w:rsidRPr="00626ED2">
        <w:rPr>
          <w:rFonts w:ascii="Times New Roman" w:hAnsi="Times New Roman" w:cs="Times New Roman"/>
          <w:color w:val="222222"/>
          <w:sz w:val="24"/>
          <w:szCs w:val="24"/>
          <w:shd w:val="clear" w:color="auto" w:fill="FFFFFF"/>
        </w:rPr>
        <w:t xml:space="preserve"> </w:t>
      </w:r>
      <w:proofErr w:type="spellStart"/>
      <w:r w:rsidRPr="00626ED2">
        <w:rPr>
          <w:rFonts w:ascii="Times New Roman" w:hAnsi="Times New Roman" w:cs="Times New Roman"/>
          <w:color w:val="222222"/>
          <w:sz w:val="24"/>
          <w:szCs w:val="24"/>
          <w:shd w:val="clear" w:color="auto" w:fill="FFFFFF"/>
        </w:rPr>
        <w:t>biaya</w:t>
      </w:r>
      <w:proofErr w:type="spellEnd"/>
      <w:r w:rsidRPr="00626ED2">
        <w:rPr>
          <w:rFonts w:ascii="Times New Roman" w:hAnsi="Times New Roman" w:cs="Times New Roman"/>
          <w:color w:val="222222"/>
          <w:sz w:val="24"/>
          <w:szCs w:val="24"/>
          <w:shd w:val="clear" w:color="auto" w:fill="FFFFFF"/>
        </w:rPr>
        <w:t xml:space="preserve"> yang </w:t>
      </w:r>
      <w:proofErr w:type="spellStart"/>
      <w:r w:rsidRPr="00626ED2">
        <w:rPr>
          <w:rFonts w:ascii="Times New Roman" w:hAnsi="Times New Roman" w:cs="Times New Roman"/>
          <w:color w:val="222222"/>
          <w:sz w:val="24"/>
          <w:szCs w:val="24"/>
          <w:shd w:val="clear" w:color="auto" w:fill="FFFFFF"/>
        </w:rPr>
        <w:t>ditanggung</w:t>
      </w:r>
      <w:proofErr w:type="spellEnd"/>
      <w:r w:rsidRPr="00626ED2">
        <w:rPr>
          <w:rFonts w:ascii="Times New Roman" w:hAnsi="Times New Roman" w:cs="Times New Roman"/>
          <w:color w:val="222222"/>
          <w:sz w:val="24"/>
          <w:szCs w:val="24"/>
          <w:shd w:val="clear" w:color="auto" w:fill="FFFFFF"/>
        </w:rPr>
        <w:t xml:space="preserve"> oleh </w:t>
      </w:r>
      <w:r w:rsidRPr="00E93FCC">
        <w:rPr>
          <w:rFonts w:ascii="Times New Roman" w:hAnsi="Times New Roman" w:cs="Times New Roman"/>
          <w:i/>
          <w:iCs/>
          <w:color w:val="222222"/>
          <w:sz w:val="24"/>
          <w:szCs w:val="24"/>
          <w:shd w:val="clear" w:color="auto" w:fill="FFFFFF"/>
        </w:rPr>
        <w:t>agent</w:t>
      </w:r>
      <w:r w:rsidRPr="00626ED2">
        <w:rPr>
          <w:rFonts w:ascii="Times New Roman" w:hAnsi="Times New Roman" w:cs="Times New Roman"/>
          <w:color w:val="222222"/>
          <w:sz w:val="24"/>
          <w:szCs w:val="24"/>
          <w:shd w:val="clear" w:color="auto" w:fill="FFFFFF"/>
        </w:rPr>
        <w:t xml:space="preserve"> </w:t>
      </w:r>
      <w:proofErr w:type="spellStart"/>
      <w:r w:rsidRPr="00626ED2">
        <w:rPr>
          <w:rFonts w:ascii="Times New Roman" w:hAnsi="Times New Roman" w:cs="Times New Roman"/>
          <w:color w:val="222222"/>
          <w:sz w:val="24"/>
          <w:szCs w:val="24"/>
          <w:shd w:val="clear" w:color="auto" w:fill="FFFFFF"/>
        </w:rPr>
        <w:t>untuk</w:t>
      </w:r>
      <w:proofErr w:type="spellEnd"/>
      <w:r w:rsidRPr="00626ED2">
        <w:rPr>
          <w:rFonts w:ascii="Times New Roman" w:hAnsi="Times New Roman" w:cs="Times New Roman"/>
          <w:color w:val="222222"/>
          <w:sz w:val="24"/>
          <w:szCs w:val="24"/>
          <w:shd w:val="clear" w:color="auto" w:fill="FFFFFF"/>
        </w:rPr>
        <w:t xml:space="preserve"> </w:t>
      </w:r>
      <w:proofErr w:type="spellStart"/>
      <w:r w:rsidRPr="00626ED2">
        <w:rPr>
          <w:rFonts w:ascii="Times New Roman" w:hAnsi="Times New Roman" w:cs="Times New Roman"/>
          <w:color w:val="222222"/>
          <w:sz w:val="24"/>
          <w:szCs w:val="24"/>
          <w:shd w:val="clear" w:color="auto" w:fill="FFFFFF"/>
        </w:rPr>
        <w:t>menetapkan</w:t>
      </w:r>
      <w:proofErr w:type="spellEnd"/>
      <w:r w:rsidRPr="00626ED2">
        <w:rPr>
          <w:rFonts w:ascii="Times New Roman" w:hAnsi="Times New Roman" w:cs="Times New Roman"/>
          <w:color w:val="222222"/>
          <w:sz w:val="24"/>
          <w:szCs w:val="24"/>
          <w:shd w:val="clear" w:color="auto" w:fill="FFFFFF"/>
        </w:rPr>
        <w:t xml:space="preserve"> dan </w:t>
      </w:r>
      <w:proofErr w:type="spellStart"/>
      <w:r w:rsidRPr="00626ED2">
        <w:rPr>
          <w:rFonts w:ascii="Times New Roman" w:hAnsi="Times New Roman" w:cs="Times New Roman"/>
          <w:color w:val="222222"/>
          <w:sz w:val="24"/>
          <w:szCs w:val="24"/>
          <w:shd w:val="clear" w:color="auto" w:fill="FFFFFF"/>
        </w:rPr>
        <w:t>mematuhi</w:t>
      </w:r>
      <w:proofErr w:type="spellEnd"/>
      <w:r w:rsidRPr="00626ED2">
        <w:rPr>
          <w:rFonts w:ascii="Times New Roman" w:hAnsi="Times New Roman" w:cs="Times New Roman"/>
          <w:color w:val="222222"/>
          <w:sz w:val="24"/>
          <w:szCs w:val="24"/>
          <w:shd w:val="clear" w:color="auto" w:fill="FFFFFF"/>
        </w:rPr>
        <w:t xml:space="preserve"> </w:t>
      </w:r>
      <w:proofErr w:type="spellStart"/>
      <w:r w:rsidRPr="00626ED2">
        <w:rPr>
          <w:rFonts w:ascii="Times New Roman" w:hAnsi="Times New Roman" w:cs="Times New Roman"/>
          <w:color w:val="222222"/>
          <w:sz w:val="24"/>
          <w:szCs w:val="24"/>
          <w:shd w:val="clear" w:color="auto" w:fill="FFFFFF"/>
        </w:rPr>
        <w:t>mekanisme</w:t>
      </w:r>
      <w:proofErr w:type="spellEnd"/>
      <w:r w:rsidRPr="00626ED2">
        <w:rPr>
          <w:rFonts w:ascii="Times New Roman" w:hAnsi="Times New Roman" w:cs="Times New Roman"/>
          <w:color w:val="222222"/>
          <w:sz w:val="24"/>
          <w:szCs w:val="24"/>
          <w:shd w:val="clear" w:color="auto" w:fill="FFFFFF"/>
        </w:rPr>
        <w:t xml:space="preserve"> yang </w:t>
      </w:r>
      <w:proofErr w:type="spellStart"/>
      <w:r w:rsidRPr="00626ED2">
        <w:rPr>
          <w:rFonts w:ascii="Times New Roman" w:hAnsi="Times New Roman" w:cs="Times New Roman"/>
          <w:color w:val="222222"/>
          <w:sz w:val="24"/>
          <w:szCs w:val="24"/>
          <w:shd w:val="clear" w:color="auto" w:fill="FFFFFF"/>
        </w:rPr>
        <w:t>menjamin</w:t>
      </w:r>
      <w:proofErr w:type="spellEnd"/>
      <w:r w:rsidRPr="00626ED2">
        <w:rPr>
          <w:rFonts w:ascii="Times New Roman" w:hAnsi="Times New Roman" w:cs="Times New Roman"/>
          <w:color w:val="222222"/>
          <w:sz w:val="24"/>
          <w:szCs w:val="24"/>
          <w:shd w:val="clear" w:color="auto" w:fill="FFFFFF"/>
        </w:rPr>
        <w:t xml:space="preserve"> </w:t>
      </w:r>
      <w:proofErr w:type="spellStart"/>
      <w:r w:rsidRPr="00626ED2">
        <w:rPr>
          <w:rFonts w:ascii="Times New Roman" w:hAnsi="Times New Roman" w:cs="Times New Roman"/>
          <w:color w:val="222222"/>
          <w:sz w:val="24"/>
          <w:szCs w:val="24"/>
          <w:shd w:val="clear" w:color="auto" w:fill="FFFFFF"/>
        </w:rPr>
        <w:t>bahwa</w:t>
      </w:r>
      <w:proofErr w:type="spellEnd"/>
      <w:r w:rsidRPr="00626ED2">
        <w:rPr>
          <w:rFonts w:ascii="Times New Roman" w:hAnsi="Times New Roman" w:cs="Times New Roman"/>
          <w:color w:val="222222"/>
          <w:sz w:val="24"/>
          <w:szCs w:val="24"/>
          <w:shd w:val="clear" w:color="auto" w:fill="FFFFFF"/>
        </w:rPr>
        <w:t xml:space="preserve"> </w:t>
      </w:r>
      <w:r w:rsidRPr="00E93FCC">
        <w:rPr>
          <w:rFonts w:ascii="Times New Roman" w:hAnsi="Times New Roman" w:cs="Times New Roman"/>
          <w:i/>
          <w:iCs/>
          <w:color w:val="222222"/>
          <w:sz w:val="24"/>
          <w:szCs w:val="24"/>
          <w:shd w:val="clear" w:color="auto" w:fill="FFFFFF"/>
        </w:rPr>
        <w:t>agent</w:t>
      </w:r>
      <w:r w:rsidRPr="00626ED2">
        <w:rPr>
          <w:rFonts w:ascii="Times New Roman" w:hAnsi="Times New Roman" w:cs="Times New Roman"/>
          <w:color w:val="222222"/>
          <w:sz w:val="24"/>
          <w:szCs w:val="24"/>
          <w:shd w:val="clear" w:color="auto" w:fill="FFFFFF"/>
        </w:rPr>
        <w:t xml:space="preserve"> </w:t>
      </w:r>
      <w:proofErr w:type="spellStart"/>
      <w:r w:rsidRPr="00626ED2">
        <w:rPr>
          <w:rFonts w:ascii="Times New Roman" w:hAnsi="Times New Roman" w:cs="Times New Roman"/>
          <w:color w:val="222222"/>
          <w:sz w:val="24"/>
          <w:szCs w:val="24"/>
          <w:shd w:val="clear" w:color="auto" w:fill="FFFFFF"/>
        </w:rPr>
        <w:t>akan</w:t>
      </w:r>
      <w:proofErr w:type="spellEnd"/>
      <w:r w:rsidRPr="00626ED2">
        <w:rPr>
          <w:rFonts w:ascii="Times New Roman" w:hAnsi="Times New Roman" w:cs="Times New Roman"/>
          <w:color w:val="222222"/>
          <w:sz w:val="24"/>
          <w:szCs w:val="24"/>
          <w:shd w:val="clear" w:color="auto" w:fill="FFFFFF"/>
        </w:rPr>
        <w:t xml:space="preserve"> </w:t>
      </w:r>
      <w:proofErr w:type="spellStart"/>
      <w:r w:rsidRPr="00626ED2">
        <w:rPr>
          <w:rFonts w:ascii="Times New Roman" w:hAnsi="Times New Roman" w:cs="Times New Roman"/>
          <w:color w:val="222222"/>
          <w:sz w:val="24"/>
          <w:szCs w:val="24"/>
          <w:shd w:val="clear" w:color="auto" w:fill="FFFFFF"/>
        </w:rPr>
        <w:t>bertindak</w:t>
      </w:r>
      <w:proofErr w:type="spellEnd"/>
      <w:r w:rsidRPr="00626ED2">
        <w:rPr>
          <w:rFonts w:ascii="Times New Roman" w:hAnsi="Times New Roman" w:cs="Times New Roman"/>
          <w:color w:val="222222"/>
          <w:sz w:val="24"/>
          <w:szCs w:val="24"/>
          <w:shd w:val="clear" w:color="auto" w:fill="FFFFFF"/>
        </w:rPr>
        <w:t xml:space="preserve"> </w:t>
      </w:r>
      <w:proofErr w:type="spellStart"/>
      <w:r w:rsidRPr="00626ED2">
        <w:rPr>
          <w:rFonts w:ascii="Times New Roman" w:hAnsi="Times New Roman" w:cs="Times New Roman"/>
          <w:color w:val="222222"/>
          <w:sz w:val="24"/>
          <w:szCs w:val="24"/>
          <w:shd w:val="clear" w:color="auto" w:fill="FFFFFF"/>
        </w:rPr>
        <w:t>untuk</w:t>
      </w:r>
      <w:proofErr w:type="spellEnd"/>
      <w:r w:rsidRPr="00626ED2">
        <w:rPr>
          <w:rFonts w:ascii="Times New Roman" w:hAnsi="Times New Roman" w:cs="Times New Roman"/>
          <w:color w:val="222222"/>
          <w:sz w:val="24"/>
          <w:szCs w:val="24"/>
          <w:shd w:val="clear" w:color="auto" w:fill="FFFFFF"/>
        </w:rPr>
        <w:t xml:space="preserve"> </w:t>
      </w:r>
      <w:proofErr w:type="spellStart"/>
      <w:r w:rsidRPr="00626ED2">
        <w:rPr>
          <w:rFonts w:ascii="Times New Roman" w:hAnsi="Times New Roman" w:cs="Times New Roman"/>
          <w:color w:val="222222"/>
          <w:sz w:val="24"/>
          <w:szCs w:val="24"/>
          <w:shd w:val="clear" w:color="auto" w:fill="FFFFFF"/>
        </w:rPr>
        <w:t>kepentingan</w:t>
      </w:r>
      <w:proofErr w:type="spellEnd"/>
      <w:r w:rsidRPr="00626ED2">
        <w:rPr>
          <w:rFonts w:ascii="Times New Roman" w:hAnsi="Times New Roman" w:cs="Times New Roman"/>
          <w:color w:val="222222"/>
          <w:sz w:val="24"/>
          <w:szCs w:val="24"/>
          <w:shd w:val="clear" w:color="auto" w:fill="FFFFFF"/>
        </w:rPr>
        <w:t xml:space="preserve"> </w:t>
      </w:r>
      <w:r w:rsidRPr="00E93FCC">
        <w:rPr>
          <w:rFonts w:ascii="Times New Roman" w:hAnsi="Times New Roman" w:cs="Times New Roman"/>
          <w:i/>
          <w:iCs/>
          <w:color w:val="222222"/>
          <w:sz w:val="24"/>
          <w:szCs w:val="24"/>
          <w:shd w:val="clear" w:color="auto" w:fill="FFFFFF"/>
        </w:rPr>
        <w:t>principal</w:t>
      </w:r>
      <w:r w:rsidRPr="00626ED2">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proofErr w:type="spellStart"/>
      <w:r w:rsidRPr="00626ED2">
        <w:rPr>
          <w:rFonts w:ascii="Times New Roman" w:hAnsi="Times New Roman" w:cs="Times New Roman"/>
          <w:color w:val="222222"/>
          <w:sz w:val="24"/>
          <w:szCs w:val="24"/>
          <w:shd w:val="clear" w:color="auto" w:fill="FFFFFF"/>
        </w:rPr>
        <w:t>Selanjutnya</w:t>
      </w:r>
      <w:proofErr w:type="spellEnd"/>
      <w:r w:rsidRPr="00626ED2">
        <w:rPr>
          <w:rFonts w:ascii="Times New Roman" w:hAnsi="Times New Roman" w:cs="Times New Roman"/>
          <w:color w:val="222222"/>
          <w:sz w:val="24"/>
          <w:szCs w:val="24"/>
          <w:shd w:val="clear" w:color="auto" w:fill="FFFFFF"/>
        </w:rPr>
        <w:t xml:space="preserve"> </w:t>
      </w:r>
      <w:r w:rsidRPr="0076067D">
        <w:rPr>
          <w:rFonts w:ascii="Times New Roman" w:hAnsi="Times New Roman" w:cs="Times New Roman"/>
          <w:i/>
          <w:color w:val="222222"/>
          <w:sz w:val="24"/>
          <w:szCs w:val="24"/>
          <w:shd w:val="clear" w:color="auto" w:fill="FFFFFF"/>
        </w:rPr>
        <w:t>residual loss</w:t>
      </w:r>
      <w:r w:rsidRPr="00626ED2">
        <w:rPr>
          <w:rFonts w:ascii="Times New Roman" w:hAnsi="Times New Roman" w:cs="Times New Roman"/>
          <w:color w:val="222222"/>
          <w:sz w:val="24"/>
          <w:szCs w:val="24"/>
          <w:shd w:val="clear" w:color="auto" w:fill="FFFFFF"/>
        </w:rPr>
        <w:t xml:space="preserve"> </w:t>
      </w:r>
      <w:proofErr w:type="spellStart"/>
      <w:r w:rsidRPr="00626ED2">
        <w:rPr>
          <w:rFonts w:ascii="Times New Roman" w:hAnsi="Times New Roman" w:cs="Times New Roman"/>
          <w:color w:val="222222"/>
          <w:sz w:val="24"/>
          <w:szCs w:val="24"/>
          <w:shd w:val="clear" w:color="auto" w:fill="FFFFFF"/>
        </w:rPr>
        <w:t>merupakan</w:t>
      </w:r>
      <w:proofErr w:type="spellEnd"/>
      <w:r w:rsidRPr="00626ED2">
        <w:rPr>
          <w:rFonts w:ascii="Times New Roman" w:hAnsi="Times New Roman" w:cs="Times New Roman"/>
          <w:color w:val="222222"/>
          <w:sz w:val="24"/>
          <w:szCs w:val="24"/>
          <w:shd w:val="clear" w:color="auto" w:fill="FFFFFF"/>
        </w:rPr>
        <w:t xml:space="preserve"> </w:t>
      </w:r>
      <w:proofErr w:type="spellStart"/>
      <w:r w:rsidRPr="00626ED2">
        <w:rPr>
          <w:rFonts w:ascii="Times New Roman" w:hAnsi="Times New Roman" w:cs="Times New Roman"/>
          <w:color w:val="222222"/>
          <w:sz w:val="24"/>
          <w:szCs w:val="24"/>
          <w:shd w:val="clear" w:color="auto" w:fill="FFFFFF"/>
        </w:rPr>
        <w:t>pengorbanan</w:t>
      </w:r>
      <w:proofErr w:type="spellEnd"/>
      <w:r w:rsidRPr="00626ED2">
        <w:rPr>
          <w:rFonts w:ascii="Times New Roman" w:hAnsi="Times New Roman" w:cs="Times New Roman"/>
          <w:color w:val="222222"/>
          <w:sz w:val="24"/>
          <w:szCs w:val="24"/>
          <w:shd w:val="clear" w:color="auto" w:fill="FFFFFF"/>
        </w:rPr>
        <w:t xml:space="preserve"> yang </w:t>
      </w:r>
      <w:proofErr w:type="spellStart"/>
      <w:r w:rsidRPr="00626ED2">
        <w:rPr>
          <w:rFonts w:ascii="Times New Roman" w:hAnsi="Times New Roman" w:cs="Times New Roman"/>
          <w:color w:val="222222"/>
          <w:sz w:val="24"/>
          <w:szCs w:val="24"/>
          <w:shd w:val="clear" w:color="auto" w:fill="FFFFFF"/>
        </w:rPr>
        <w:t>berupa</w:t>
      </w:r>
      <w:proofErr w:type="spellEnd"/>
      <w:r w:rsidRPr="00626ED2">
        <w:rPr>
          <w:rFonts w:ascii="Times New Roman" w:hAnsi="Times New Roman" w:cs="Times New Roman"/>
          <w:color w:val="222222"/>
          <w:sz w:val="24"/>
          <w:szCs w:val="24"/>
          <w:shd w:val="clear" w:color="auto" w:fill="FFFFFF"/>
        </w:rPr>
        <w:t xml:space="preserve"> </w:t>
      </w:r>
      <w:proofErr w:type="spellStart"/>
      <w:r w:rsidRPr="00626ED2">
        <w:rPr>
          <w:rFonts w:ascii="Times New Roman" w:hAnsi="Times New Roman" w:cs="Times New Roman"/>
          <w:color w:val="222222"/>
          <w:sz w:val="24"/>
          <w:szCs w:val="24"/>
          <w:shd w:val="clear" w:color="auto" w:fill="FFFFFF"/>
        </w:rPr>
        <w:t>berkurangnya</w:t>
      </w:r>
      <w:proofErr w:type="spellEnd"/>
      <w:r w:rsidRPr="00626ED2">
        <w:rPr>
          <w:rFonts w:ascii="Times New Roman" w:hAnsi="Times New Roman" w:cs="Times New Roman"/>
          <w:color w:val="222222"/>
          <w:sz w:val="24"/>
          <w:szCs w:val="24"/>
          <w:shd w:val="clear" w:color="auto" w:fill="FFFFFF"/>
        </w:rPr>
        <w:t xml:space="preserve"> </w:t>
      </w:r>
      <w:proofErr w:type="spellStart"/>
      <w:r w:rsidRPr="00626ED2">
        <w:rPr>
          <w:rFonts w:ascii="Times New Roman" w:hAnsi="Times New Roman" w:cs="Times New Roman"/>
          <w:color w:val="222222"/>
          <w:sz w:val="24"/>
          <w:szCs w:val="24"/>
          <w:shd w:val="clear" w:color="auto" w:fill="FFFFFF"/>
        </w:rPr>
        <w:t>kemakmuran</w:t>
      </w:r>
      <w:proofErr w:type="spellEnd"/>
      <w:r w:rsidRPr="00626ED2">
        <w:rPr>
          <w:rFonts w:ascii="Times New Roman" w:hAnsi="Times New Roman" w:cs="Times New Roman"/>
          <w:color w:val="222222"/>
          <w:sz w:val="24"/>
          <w:szCs w:val="24"/>
          <w:shd w:val="clear" w:color="auto" w:fill="FFFFFF"/>
        </w:rPr>
        <w:t xml:space="preserve"> </w:t>
      </w:r>
      <w:r w:rsidRPr="00E93FCC">
        <w:rPr>
          <w:rFonts w:ascii="Times New Roman" w:hAnsi="Times New Roman" w:cs="Times New Roman"/>
          <w:i/>
          <w:iCs/>
          <w:color w:val="222222"/>
          <w:sz w:val="24"/>
          <w:szCs w:val="24"/>
          <w:shd w:val="clear" w:color="auto" w:fill="FFFFFF"/>
        </w:rPr>
        <w:t>principal</w:t>
      </w:r>
      <w:r w:rsidRPr="00626ED2">
        <w:rPr>
          <w:rFonts w:ascii="Times New Roman" w:hAnsi="Times New Roman" w:cs="Times New Roman"/>
          <w:color w:val="222222"/>
          <w:sz w:val="24"/>
          <w:szCs w:val="24"/>
          <w:shd w:val="clear" w:color="auto" w:fill="FFFFFF"/>
        </w:rPr>
        <w:t xml:space="preserve"> </w:t>
      </w:r>
      <w:proofErr w:type="spellStart"/>
      <w:r w:rsidRPr="00626ED2">
        <w:rPr>
          <w:rFonts w:ascii="Times New Roman" w:hAnsi="Times New Roman" w:cs="Times New Roman"/>
          <w:color w:val="222222"/>
          <w:sz w:val="24"/>
          <w:szCs w:val="24"/>
          <w:shd w:val="clear" w:color="auto" w:fill="FFFFFF"/>
        </w:rPr>
        <w:t>sebagai</w:t>
      </w:r>
      <w:proofErr w:type="spellEnd"/>
      <w:r w:rsidRPr="00626ED2">
        <w:rPr>
          <w:rFonts w:ascii="Times New Roman" w:hAnsi="Times New Roman" w:cs="Times New Roman"/>
          <w:color w:val="222222"/>
          <w:sz w:val="24"/>
          <w:szCs w:val="24"/>
          <w:shd w:val="clear" w:color="auto" w:fill="FFFFFF"/>
        </w:rPr>
        <w:t xml:space="preserve"> </w:t>
      </w:r>
      <w:proofErr w:type="spellStart"/>
      <w:r w:rsidRPr="00626ED2">
        <w:rPr>
          <w:rFonts w:ascii="Times New Roman" w:hAnsi="Times New Roman" w:cs="Times New Roman"/>
          <w:color w:val="222222"/>
          <w:sz w:val="24"/>
          <w:szCs w:val="24"/>
          <w:shd w:val="clear" w:color="auto" w:fill="FFFFFF"/>
        </w:rPr>
        <w:t>akibat</w:t>
      </w:r>
      <w:proofErr w:type="spellEnd"/>
      <w:r w:rsidRPr="00626ED2">
        <w:rPr>
          <w:rFonts w:ascii="Times New Roman" w:hAnsi="Times New Roman" w:cs="Times New Roman"/>
          <w:color w:val="222222"/>
          <w:sz w:val="24"/>
          <w:szCs w:val="24"/>
          <w:shd w:val="clear" w:color="auto" w:fill="FFFFFF"/>
        </w:rPr>
        <w:t xml:space="preserve"> </w:t>
      </w:r>
      <w:proofErr w:type="spellStart"/>
      <w:r w:rsidRPr="00626ED2">
        <w:rPr>
          <w:rFonts w:ascii="Times New Roman" w:hAnsi="Times New Roman" w:cs="Times New Roman"/>
          <w:color w:val="222222"/>
          <w:sz w:val="24"/>
          <w:szCs w:val="24"/>
          <w:shd w:val="clear" w:color="auto" w:fill="FFFFFF"/>
        </w:rPr>
        <w:t>dari</w:t>
      </w:r>
      <w:proofErr w:type="spellEnd"/>
      <w:r w:rsidRPr="00626ED2">
        <w:rPr>
          <w:rFonts w:ascii="Times New Roman" w:hAnsi="Times New Roman" w:cs="Times New Roman"/>
          <w:color w:val="222222"/>
          <w:sz w:val="24"/>
          <w:szCs w:val="24"/>
          <w:shd w:val="clear" w:color="auto" w:fill="FFFFFF"/>
        </w:rPr>
        <w:t xml:space="preserve"> </w:t>
      </w:r>
      <w:proofErr w:type="spellStart"/>
      <w:r w:rsidRPr="00626ED2">
        <w:rPr>
          <w:rFonts w:ascii="Times New Roman" w:hAnsi="Times New Roman" w:cs="Times New Roman"/>
          <w:color w:val="222222"/>
          <w:sz w:val="24"/>
          <w:szCs w:val="24"/>
          <w:shd w:val="clear" w:color="auto" w:fill="FFFFFF"/>
        </w:rPr>
        <w:t>perbedaan</w:t>
      </w:r>
      <w:proofErr w:type="spellEnd"/>
      <w:r w:rsidRPr="00626ED2">
        <w:rPr>
          <w:rFonts w:ascii="Times New Roman" w:hAnsi="Times New Roman" w:cs="Times New Roman"/>
          <w:color w:val="222222"/>
          <w:sz w:val="24"/>
          <w:szCs w:val="24"/>
          <w:shd w:val="clear" w:color="auto" w:fill="FFFFFF"/>
        </w:rPr>
        <w:t xml:space="preserve"> </w:t>
      </w:r>
      <w:proofErr w:type="spellStart"/>
      <w:r w:rsidRPr="00626ED2">
        <w:rPr>
          <w:rFonts w:ascii="Times New Roman" w:hAnsi="Times New Roman" w:cs="Times New Roman"/>
          <w:color w:val="222222"/>
          <w:sz w:val="24"/>
          <w:szCs w:val="24"/>
          <w:shd w:val="clear" w:color="auto" w:fill="FFFFFF"/>
        </w:rPr>
        <w:t>keputusan</w:t>
      </w:r>
      <w:proofErr w:type="spellEnd"/>
      <w:r w:rsidRPr="00626ED2">
        <w:rPr>
          <w:rFonts w:ascii="Times New Roman" w:hAnsi="Times New Roman" w:cs="Times New Roman"/>
          <w:color w:val="222222"/>
          <w:sz w:val="24"/>
          <w:szCs w:val="24"/>
          <w:shd w:val="clear" w:color="auto" w:fill="FFFFFF"/>
        </w:rPr>
        <w:t xml:space="preserve"> </w:t>
      </w:r>
      <w:r w:rsidRPr="00E93FCC">
        <w:rPr>
          <w:rFonts w:ascii="Times New Roman" w:hAnsi="Times New Roman" w:cs="Times New Roman"/>
          <w:i/>
          <w:iCs/>
          <w:color w:val="222222"/>
          <w:sz w:val="24"/>
          <w:szCs w:val="24"/>
          <w:shd w:val="clear" w:color="auto" w:fill="FFFFFF"/>
        </w:rPr>
        <w:t>agent</w:t>
      </w:r>
      <w:r w:rsidRPr="00626ED2">
        <w:rPr>
          <w:rFonts w:ascii="Times New Roman" w:hAnsi="Times New Roman" w:cs="Times New Roman"/>
          <w:color w:val="222222"/>
          <w:sz w:val="24"/>
          <w:szCs w:val="24"/>
          <w:shd w:val="clear" w:color="auto" w:fill="FFFFFF"/>
        </w:rPr>
        <w:t xml:space="preserve"> dan </w:t>
      </w:r>
      <w:proofErr w:type="spellStart"/>
      <w:r w:rsidRPr="00626ED2">
        <w:rPr>
          <w:rFonts w:ascii="Times New Roman" w:hAnsi="Times New Roman" w:cs="Times New Roman"/>
          <w:color w:val="222222"/>
          <w:sz w:val="24"/>
          <w:szCs w:val="24"/>
          <w:shd w:val="clear" w:color="auto" w:fill="FFFFFF"/>
        </w:rPr>
        <w:t>keputusan</w:t>
      </w:r>
      <w:proofErr w:type="spellEnd"/>
      <w:r w:rsidRPr="00626ED2">
        <w:rPr>
          <w:rFonts w:ascii="Times New Roman" w:hAnsi="Times New Roman" w:cs="Times New Roman"/>
          <w:color w:val="222222"/>
          <w:sz w:val="24"/>
          <w:szCs w:val="24"/>
          <w:shd w:val="clear" w:color="auto" w:fill="FFFFFF"/>
        </w:rPr>
        <w:t xml:space="preserve"> </w:t>
      </w:r>
      <w:r w:rsidRPr="00E93FCC">
        <w:rPr>
          <w:rFonts w:ascii="Times New Roman" w:hAnsi="Times New Roman" w:cs="Times New Roman"/>
          <w:i/>
          <w:iCs/>
          <w:color w:val="222222"/>
          <w:sz w:val="24"/>
          <w:szCs w:val="24"/>
          <w:shd w:val="clear" w:color="auto" w:fill="FFFFFF"/>
        </w:rPr>
        <w:t>principal</w:t>
      </w:r>
      <w:r>
        <w:rPr>
          <w:rFonts w:ascii="Times New Roman" w:hAnsi="Times New Roman" w:cs="Times New Roman"/>
          <w:i/>
          <w:iCs/>
          <w:color w:val="222222"/>
          <w:sz w:val="24"/>
          <w:szCs w:val="24"/>
          <w:shd w:val="clear" w:color="auto" w:fill="FFFFFF"/>
        </w:rPr>
        <w:t>.</w:t>
      </w:r>
    </w:p>
    <w:p w14:paraId="60CAA6AF" w14:textId="77777777" w:rsidR="00456BCC" w:rsidRPr="00626ED2" w:rsidRDefault="00456BCC" w:rsidP="00456BCC">
      <w:pPr>
        <w:pStyle w:val="Heading3"/>
        <w:numPr>
          <w:ilvl w:val="0"/>
          <w:numId w:val="6"/>
        </w:numPr>
        <w:spacing w:after="240"/>
        <w:ind w:left="0"/>
        <w:rPr>
          <w:rFonts w:ascii="Times New Roman" w:hAnsi="Times New Roman" w:cs="Times New Roman"/>
          <w:b/>
          <w:color w:val="auto"/>
        </w:rPr>
      </w:pPr>
      <w:bookmarkStart w:id="4" w:name="_Toc17758775"/>
      <w:r w:rsidRPr="00626ED2">
        <w:rPr>
          <w:rFonts w:ascii="Times New Roman" w:hAnsi="Times New Roman" w:cs="Times New Roman"/>
          <w:b/>
          <w:color w:val="auto"/>
        </w:rPr>
        <w:lastRenderedPageBreak/>
        <w:t>Audit</w:t>
      </w:r>
      <w:bookmarkEnd w:id="4"/>
    </w:p>
    <w:p w14:paraId="596973EB" w14:textId="77777777" w:rsidR="00456BCC" w:rsidRPr="00A56C72" w:rsidRDefault="00456BCC" w:rsidP="00456BCC">
      <w:pPr>
        <w:pStyle w:val="Heading4"/>
        <w:numPr>
          <w:ilvl w:val="0"/>
          <w:numId w:val="7"/>
        </w:numPr>
        <w:spacing w:after="240"/>
        <w:ind w:left="426"/>
        <w:rPr>
          <w:rFonts w:ascii="Times New Roman" w:hAnsi="Times New Roman" w:cs="Times New Roman"/>
          <w:color w:val="auto"/>
          <w:sz w:val="24"/>
          <w:szCs w:val="24"/>
        </w:rPr>
      </w:pPr>
      <w:proofErr w:type="spellStart"/>
      <w:r w:rsidRPr="00A56C72">
        <w:rPr>
          <w:rFonts w:ascii="Times New Roman" w:hAnsi="Times New Roman" w:cs="Times New Roman"/>
          <w:color w:val="auto"/>
          <w:sz w:val="24"/>
          <w:szCs w:val="24"/>
        </w:rPr>
        <w:t>Definisi</w:t>
      </w:r>
      <w:proofErr w:type="spellEnd"/>
      <w:r w:rsidRPr="00A56C72">
        <w:rPr>
          <w:rFonts w:ascii="Times New Roman" w:hAnsi="Times New Roman" w:cs="Times New Roman"/>
          <w:color w:val="auto"/>
          <w:sz w:val="24"/>
          <w:szCs w:val="24"/>
        </w:rPr>
        <w:t xml:space="preserve"> </w:t>
      </w:r>
      <w:r w:rsidRPr="00CE39F1">
        <w:rPr>
          <w:rFonts w:ascii="Times New Roman" w:hAnsi="Times New Roman" w:cs="Times New Roman"/>
          <w:i/>
          <w:color w:val="auto"/>
          <w:sz w:val="24"/>
          <w:szCs w:val="24"/>
        </w:rPr>
        <w:t>Auditing</w:t>
      </w:r>
    </w:p>
    <w:p w14:paraId="3D90F13D" w14:textId="77777777" w:rsidR="00456BCC" w:rsidRPr="00626ED2" w:rsidRDefault="00456BCC" w:rsidP="00456BCC">
      <w:pPr>
        <w:spacing w:before="240" w:after="120" w:line="480" w:lineRule="auto"/>
        <w:ind w:left="851" w:firstLine="436"/>
        <w:jc w:val="both"/>
        <w:rPr>
          <w:rFonts w:ascii="Times New Roman" w:hAnsi="Times New Roman" w:cs="Times New Roman"/>
          <w:sz w:val="24"/>
          <w:szCs w:val="24"/>
          <w:lang w:val="id-ID"/>
        </w:rPr>
      </w:pPr>
      <w:r w:rsidRPr="00626ED2">
        <w:rPr>
          <w:rFonts w:ascii="Times New Roman" w:hAnsi="Times New Roman" w:cs="Times New Roman"/>
          <w:i/>
          <w:sz w:val="24"/>
          <w:szCs w:val="24"/>
          <w:lang w:val="id-ID"/>
        </w:rPr>
        <w:t>Auditing</w:t>
      </w:r>
      <w:r w:rsidRPr="00626ED2">
        <w:rPr>
          <w:rFonts w:ascii="Times New Roman" w:hAnsi="Times New Roman" w:cs="Times New Roman"/>
          <w:sz w:val="24"/>
          <w:szCs w:val="24"/>
          <w:lang w:val="id-ID"/>
        </w:rPr>
        <w:t xml:space="preserve"> menurut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9780134067360","author":[{"dropping-particle":"","family":"Arens","given":"Alvin","non-dropping-particle":"","parse-names":false,"suffix":""},{"dropping-particle":"","family":"Beasley","given":"Mark","non-dropping-particle":"","parse-names":false,"suffix":""},{"dropping-particle":"","family":"Randal","given":"Elder","non-dropping-particle":"","parse-names":false,"suffix":""},{"dropping-particle":"","family":"Hogan","given":"Chris","non-dropping-particle":"","parse-names":false,"suffix":""}],"edition":"16","id":"ITEM-1","issued":{"date-parts":[["2017"]]},"number-of-pages":"898","publisher":"Pearson Education","title":"Auditing and Assurance Services : An Integrated Approach","type":"book"},"uris":["http://www.mendeley.com/documents/?uuid=561edeb1-4499-4753-bd3e-4cfb1a63a625"]}],"mendeley":{"formattedCitation":"(Arens, Beasley, Randal, &amp; Hogan, 2017)","manualFormatting":"Arens et al., ( 2017 : 4 )","plainTextFormattedCitation":"(Arens, Beasley, Randal, &amp; Hogan, 2017)","previouslyFormattedCitation":"(Arens, Beasley, Randal, &amp; Hogan, 2017)"},"properties":{"noteIndex":0},"schema":"https://github.com/citation-style-language/schema/raw/master/csl-citation.json"}</w:instrText>
      </w:r>
      <w:r>
        <w:rPr>
          <w:rFonts w:ascii="Times New Roman" w:hAnsi="Times New Roman" w:cs="Times New Roman"/>
          <w:sz w:val="24"/>
          <w:szCs w:val="24"/>
          <w:lang w:val="id-ID"/>
        </w:rPr>
        <w:fldChar w:fldCharType="separate"/>
      </w:r>
      <w:r w:rsidRPr="00194F09">
        <w:rPr>
          <w:rFonts w:ascii="Times New Roman" w:hAnsi="Times New Roman" w:cs="Times New Roman"/>
          <w:noProof/>
          <w:sz w:val="24"/>
          <w:szCs w:val="24"/>
          <w:lang w:val="id-ID"/>
        </w:rPr>
        <w:t>Arens</w:t>
      </w:r>
      <w:r>
        <w:rPr>
          <w:rFonts w:ascii="Times New Roman" w:hAnsi="Times New Roman" w:cs="Times New Roman"/>
          <w:noProof/>
          <w:sz w:val="24"/>
          <w:szCs w:val="24"/>
        </w:rPr>
        <w:t xml:space="preserve"> et al.</w:t>
      </w:r>
      <w:r w:rsidRPr="00194F09">
        <w:rPr>
          <w:rFonts w:ascii="Times New Roman" w:hAnsi="Times New Roman" w:cs="Times New Roman"/>
          <w:noProof/>
          <w:sz w:val="24"/>
          <w:szCs w:val="24"/>
          <w:lang w:val="id-ID"/>
        </w:rPr>
        <w:t xml:space="preserve">, </w:t>
      </w:r>
      <w:r>
        <w:rPr>
          <w:rFonts w:ascii="Times New Roman" w:hAnsi="Times New Roman" w:cs="Times New Roman"/>
          <w:noProof/>
          <w:sz w:val="24"/>
          <w:szCs w:val="24"/>
        </w:rPr>
        <w:t xml:space="preserve">( </w:t>
      </w:r>
      <w:r w:rsidRPr="00194F09">
        <w:rPr>
          <w:rFonts w:ascii="Times New Roman" w:hAnsi="Times New Roman" w:cs="Times New Roman"/>
          <w:noProof/>
          <w:sz w:val="24"/>
          <w:szCs w:val="24"/>
          <w:lang w:val="id-ID"/>
        </w:rPr>
        <w:t>2017</w:t>
      </w:r>
      <w:r>
        <w:rPr>
          <w:rFonts w:ascii="Times New Roman" w:hAnsi="Times New Roman" w:cs="Times New Roman"/>
          <w:noProof/>
          <w:sz w:val="24"/>
          <w:szCs w:val="24"/>
        </w:rPr>
        <w:t xml:space="preserve"> : 4 </w:t>
      </w:r>
      <w:r w:rsidRPr="00194F09">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sidRPr="00626ED2">
        <w:rPr>
          <w:rFonts w:ascii="Times New Roman" w:hAnsi="Times New Roman" w:cs="Times New Roman"/>
          <w:sz w:val="24"/>
          <w:szCs w:val="24"/>
          <w:lang w:val="id-ID"/>
        </w:rPr>
        <w:t>adalah :</w:t>
      </w:r>
    </w:p>
    <w:p w14:paraId="7C837617" w14:textId="77777777" w:rsidR="00456BCC" w:rsidRPr="00626ED2" w:rsidRDefault="00456BCC" w:rsidP="00456BCC">
      <w:pPr>
        <w:pStyle w:val="ListParagraph"/>
        <w:spacing w:after="120" w:line="240" w:lineRule="auto"/>
        <w:ind w:left="709"/>
        <w:jc w:val="both"/>
        <w:rPr>
          <w:rFonts w:ascii="Times New Roman" w:hAnsi="Times New Roman" w:cs="Times New Roman"/>
          <w:i/>
          <w:sz w:val="24"/>
          <w:szCs w:val="24"/>
          <w:lang w:val="id-ID"/>
        </w:rPr>
      </w:pPr>
      <w:r w:rsidRPr="00626ED2">
        <w:rPr>
          <w:rFonts w:ascii="Times New Roman" w:hAnsi="Times New Roman" w:cs="Times New Roman"/>
          <w:sz w:val="24"/>
          <w:szCs w:val="24"/>
          <w:lang w:val="id-ID"/>
        </w:rPr>
        <w:t>“</w:t>
      </w:r>
      <w:r w:rsidRPr="00626ED2">
        <w:rPr>
          <w:rFonts w:ascii="Times New Roman" w:hAnsi="Times New Roman" w:cs="Times New Roman"/>
          <w:i/>
          <w:sz w:val="24"/>
          <w:szCs w:val="24"/>
          <w:lang w:val="id-ID"/>
        </w:rPr>
        <w:t>Auditing is the accumulation and evaluation of evidence about information to determine and report on the degree of correspondence between the information and established criteria. Auditing should be done by a competent, independent person”.</w:t>
      </w:r>
    </w:p>
    <w:p w14:paraId="5A5654C1" w14:textId="77777777" w:rsidR="00456BCC" w:rsidRPr="00626ED2" w:rsidRDefault="00456BCC" w:rsidP="00456BCC">
      <w:pPr>
        <w:pStyle w:val="ListParagraph"/>
        <w:spacing w:line="240" w:lineRule="auto"/>
        <w:ind w:left="567"/>
        <w:jc w:val="both"/>
        <w:rPr>
          <w:rFonts w:ascii="Times New Roman" w:hAnsi="Times New Roman" w:cs="Times New Roman"/>
          <w:i/>
          <w:sz w:val="24"/>
          <w:szCs w:val="24"/>
          <w:lang w:val="id-ID"/>
        </w:rPr>
      </w:pPr>
    </w:p>
    <w:p w14:paraId="3CFE4874" w14:textId="77777777" w:rsidR="00456BCC" w:rsidRPr="00626ED2" w:rsidRDefault="00456BCC" w:rsidP="00456BCC">
      <w:pPr>
        <w:pStyle w:val="ListParagraph"/>
        <w:spacing w:line="240" w:lineRule="auto"/>
        <w:ind w:left="709"/>
        <w:jc w:val="both"/>
        <w:rPr>
          <w:rFonts w:ascii="Times New Roman" w:hAnsi="Times New Roman" w:cs="Times New Roman"/>
          <w:sz w:val="24"/>
          <w:szCs w:val="24"/>
          <w:lang w:val="id-ID"/>
        </w:rPr>
      </w:pPr>
      <w:r w:rsidRPr="00626ED2">
        <w:rPr>
          <w:rFonts w:ascii="Times New Roman" w:hAnsi="Times New Roman" w:cs="Times New Roman"/>
          <w:sz w:val="24"/>
          <w:szCs w:val="24"/>
          <w:lang w:val="id-ID"/>
        </w:rPr>
        <w:t>“</w:t>
      </w:r>
      <w:r w:rsidRPr="00626ED2">
        <w:rPr>
          <w:rFonts w:ascii="Times New Roman" w:hAnsi="Times New Roman" w:cs="Times New Roman"/>
          <w:i/>
          <w:sz w:val="24"/>
          <w:szCs w:val="24"/>
          <w:lang w:val="id-ID"/>
        </w:rPr>
        <w:t>Auditing</w:t>
      </w:r>
      <w:r w:rsidRPr="00626ED2">
        <w:rPr>
          <w:rFonts w:ascii="Times New Roman" w:hAnsi="Times New Roman" w:cs="Times New Roman"/>
          <w:sz w:val="24"/>
          <w:szCs w:val="24"/>
          <w:lang w:val="id-ID"/>
        </w:rPr>
        <w:t xml:space="preserve"> adalah suatu akumulasi dan evaluasi dari bukti tentang informasi untuk menentukan dan melaporkan kesesuaian antara informasi yang didapat dengan kriteria yang sudah ditetapkan. </w:t>
      </w:r>
      <w:r w:rsidRPr="00626ED2">
        <w:rPr>
          <w:rFonts w:ascii="Times New Roman" w:hAnsi="Times New Roman" w:cs="Times New Roman"/>
          <w:i/>
          <w:sz w:val="24"/>
          <w:szCs w:val="24"/>
          <w:lang w:val="id-ID"/>
        </w:rPr>
        <w:t>Auditing</w:t>
      </w:r>
      <w:r w:rsidRPr="00626ED2">
        <w:rPr>
          <w:rFonts w:ascii="Times New Roman" w:hAnsi="Times New Roman" w:cs="Times New Roman"/>
          <w:sz w:val="24"/>
          <w:szCs w:val="24"/>
          <w:lang w:val="id-ID"/>
        </w:rPr>
        <w:t xml:space="preserve"> seharusnya dilakukan oleh orang yang kompeten dan independen”.</w:t>
      </w:r>
    </w:p>
    <w:p w14:paraId="022E69E7" w14:textId="77777777" w:rsidR="00456BCC" w:rsidRPr="00626ED2" w:rsidRDefault="00456BCC" w:rsidP="00456BCC">
      <w:pPr>
        <w:pStyle w:val="ListParagraph"/>
        <w:spacing w:line="240" w:lineRule="auto"/>
        <w:jc w:val="both"/>
        <w:rPr>
          <w:rFonts w:ascii="Times New Roman" w:hAnsi="Times New Roman" w:cs="Times New Roman"/>
          <w:sz w:val="24"/>
          <w:szCs w:val="24"/>
          <w:lang w:val="id-ID"/>
        </w:rPr>
      </w:pPr>
    </w:p>
    <w:p w14:paraId="49A17BA3" w14:textId="77777777" w:rsidR="00456BCC" w:rsidRPr="00F444BC" w:rsidRDefault="00456BCC" w:rsidP="00456BCC">
      <w:pPr>
        <w:pStyle w:val="ListParagraph"/>
        <w:spacing w:line="480" w:lineRule="auto"/>
        <w:ind w:left="1276"/>
        <w:jc w:val="both"/>
        <w:rPr>
          <w:rFonts w:ascii="Times New Roman" w:hAnsi="Times New Roman" w:cs="Times New Roman"/>
          <w:sz w:val="24"/>
          <w:szCs w:val="24"/>
        </w:rPr>
      </w:pPr>
      <w:r w:rsidRPr="00626ED2">
        <w:rPr>
          <w:rFonts w:ascii="Times New Roman" w:hAnsi="Times New Roman" w:cs="Times New Roman"/>
          <w:sz w:val="24"/>
          <w:szCs w:val="24"/>
          <w:lang w:val="id-ID"/>
        </w:rPr>
        <w:t>Sedangkan</w:t>
      </w:r>
      <w:r w:rsidRPr="00626ED2">
        <w:rPr>
          <w:rFonts w:ascii="Times New Roman" w:hAnsi="Times New Roman" w:cs="Times New Roman"/>
          <w:i/>
          <w:sz w:val="24"/>
          <w:szCs w:val="24"/>
          <w:lang w:val="id-ID"/>
        </w:rPr>
        <w:t xml:space="preserve"> auditing </w:t>
      </w:r>
      <w:r w:rsidRPr="00626ED2">
        <w:rPr>
          <w:rFonts w:ascii="Times New Roman" w:hAnsi="Times New Roman" w:cs="Times New Roman"/>
          <w:sz w:val="24"/>
          <w:szCs w:val="24"/>
          <w:lang w:val="id-ID"/>
        </w:rPr>
        <w:t xml:space="preserve">menurut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{"citationItems":[{"id":"ITEM-1","itemData":{"author":[{"dropping-particle":"","family":"Messier","given":"William F","non-dropping-particle":"","parse-names":false,"suffix":""},{"dropping-particle":"","family":"Glover","given":"Steven M","non-dropping-particle":"","parse-names":false,"suffix":""},{"dropping-particle":"","family":"Prawitt","given":"Douglas F","non-dropping-particle":"","parse-names":false,"suffix":""}],"edition":"16","id":"ITEM-1","issued":{"date-parts":[["2017"]]},"number-of-pages":"28, 36-39, 84-85, 107, 113","title":"Auditing and Assurance Services","type":"book"},"uris":["http://www.mendeley.com/documents/?uuid=ba337218-f876-4d7c-b636-1ae1d9f52e50"]}],"mendeley":{"formattedCitation":"(Messier, Glover, &amp; Prawitt, 2017)","manualFormatting":"Messier et al., (2017 : 12)","plainTextFormattedCitation":"(Messier, Glover, &amp; Prawitt, 2017)","previouslyFormattedCitation":"(Messier et al., 2017)"},"properties":{"noteIndex":0},"schema":"https://github.com/citation-style-language/schema/raw/master/csl-citation.json"}</w:instrText>
      </w:r>
      <w:r>
        <w:rPr>
          <w:rFonts w:ascii="Times New Roman" w:hAnsi="Times New Roman" w:cs="Times New Roman"/>
          <w:sz w:val="24"/>
          <w:szCs w:val="24"/>
          <w:lang w:val="id-ID"/>
        </w:rPr>
        <w:fldChar w:fldCharType="separate"/>
      </w:r>
      <w:r w:rsidRPr="00F444BC">
        <w:rPr>
          <w:rFonts w:ascii="Times New Roman" w:hAnsi="Times New Roman" w:cs="Times New Roman"/>
          <w:noProof/>
          <w:sz w:val="24"/>
          <w:szCs w:val="24"/>
          <w:lang w:val="id-ID"/>
        </w:rPr>
        <w:t>Messier et al.,</w:t>
      </w:r>
      <w:r>
        <w:rPr>
          <w:rFonts w:ascii="Times New Roman" w:hAnsi="Times New Roman" w:cs="Times New Roman"/>
          <w:noProof/>
          <w:sz w:val="24"/>
          <w:szCs w:val="24"/>
        </w:rPr>
        <w:t xml:space="preserve"> (</w:t>
      </w:r>
      <w:r w:rsidRPr="00F444BC">
        <w:rPr>
          <w:rFonts w:ascii="Times New Roman" w:hAnsi="Times New Roman" w:cs="Times New Roman"/>
          <w:noProof/>
          <w:sz w:val="24"/>
          <w:szCs w:val="24"/>
          <w:lang w:val="id-ID"/>
        </w:rPr>
        <w:t>2017</w:t>
      </w:r>
      <w:r>
        <w:rPr>
          <w:rFonts w:ascii="Times New Roman" w:hAnsi="Times New Roman" w:cs="Times New Roman"/>
          <w:noProof/>
          <w:sz w:val="24"/>
          <w:szCs w:val="24"/>
        </w:rPr>
        <w:t xml:space="preserve"> : 12</w:t>
      </w:r>
      <w:r w:rsidRPr="00F444BC">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
    <w:p w14:paraId="53110950" w14:textId="77777777" w:rsidR="00456BCC" w:rsidRPr="004527CD" w:rsidRDefault="00456BCC" w:rsidP="00456BCC">
      <w:pPr>
        <w:pStyle w:val="ListParagraph"/>
        <w:spacing w:after="360" w:line="240" w:lineRule="auto"/>
        <w:ind w:left="709"/>
        <w:jc w:val="both"/>
        <w:rPr>
          <w:rFonts w:ascii="Times New Roman" w:hAnsi="Times New Roman" w:cs="Times New Roman"/>
          <w:sz w:val="24"/>
          <w:szCs w:val="24"/>
          <w:lang w:val="id-ID"/>
        </w:rPr>
      </w:pPr>
      <w:r w:rsidRPr="00626ED2">
        <w:rPr>
          <w:rFonts w:ascii="Times New Roman" w:hAnsi="Times New Roman" w:cs="Times New Roman"/>
          <w:sz w:val="24"/>
          <w:szCs w:val="24"/>
          <w:lang w:val="id-ID"/>
        </w:rPr>
        <w:t xml:space="preserve">“Proses yang sistematik untuk memperoleh dan mengevaluasi bukti secara </w:t>
      </w:r>
      <w:r>
        <w:rPr>
          <w:rFonts w:ascii="Times New Roman" w:hAnsi="Times New Roman" w:cs="Times New Roman"/>
          <w:sz w:val="24"/>
          <w:szCs w:val="24"/>
          <w:lang w:val="id-ID"/>
        </w:rPr>
        <w:t>obyek</w:t>
      </w:r>
      <w:r w:rsidRPr="00626ED2">
        <w:rPr>
          <w:rFonts w:ascii="Times New Roman" w:hAnsi="Times New Roman" w:cs="Times New Roman"/>
          <w:sz w:val="24"/>
          <w:szCs w:val="24"/>
          <w:lang w:val="id-ID"/>
        </w:rPr>
        <w:t>if mengenai asersi-asersi tentang kegiatan dan peristiwa ekonomi untuk menentukan tingkat kesesuaian antara asersi-asersi tersebut dengan kriteria yang ditetapkan dan mengomunikasikan hasil-hasilnya kepada pihak-pihak yang berkepentingan”.</w:t>
      </w:r>
    </w:p>
    <w:p w14:paraId="4F9F1E86" w14:textId="77777777" w:rsidR="00456BCC" w:rsidRPr="00626ED2" w:rsidRDefault="00456BCC" w:rsidP="00456BCC">
      <w:pPr>
        <w:tabs>
          <w:tab w:val="left" w:pos="567"/>
        </w:tabs>
        <w:spacing w:line="480" w:lineRule="auto"/>
        <w:ind w:left="709"/>
        <w:jc w:val="both"/>
        <w:rPr>
          <w:rFonts w:ascii="Times New Roman" w:hAnsi="Times New Roman" w:cs="Times New Roman"/>
          <w:sz w:val="24"/>
          <w:szCs w:val="24"/>
          <w:lang w:val="id-ID"/>
        </w:rPr>
      </w:pPr>
      <w:r w:rsidRPr="00626ED2">
        <w:rPr>
          <w:rFonts w:ascii="Times New Roman" w:hAnsi="Times New Roman" w:cs="Times New Roman"/>
          <w:sz w:val="24"/>
          <w:szCs w:val="24"/>
          <w:lang w:val="id-ID"/>
        </w:rPr>
        <w:tab/>
      </w:r>
      <w:r>
        <w:rPr>
          <w:rFonts w:ascii="Times New Roman" w:hAnsi="Times New Roman" w:cs="Times New Roman"/>
          <w:sz w:val="24"/>
          <w:szCs w:val="24"/>
          <w:lang w:val="id-ID"/>
        </w:rPr>
        <w:tab/>
      </w:r>
      <w:r w:rsidRPr="00626ED2">
        <w:rPr>
          <w:rFonts w:ascii="Times New Roman" w:hAnsi="Times New Roman" w:cs="Times New Roman"/>
          <w:sz w:val="24"/>
          <w:szCs w:val="24"/>
          <w:lang w:val="id-ID"/>
        </w:rPr>
        <w:t xml:space="preserve">Dari beberapa definisi diatas, dapat disimpulkan bahwa </w:t>
      </w:r>
      <w:r w:rsidRPr="00626ED2">
        <w:rPr>
          <w:rFonts w:ascii="Times New Roman" w:hAnsi="Times New Roman" w:cs="Times New Roman"/>
          <w:i/>
          <w:sz w:val="24"/>
          <w:szCs w:val="24"/>
          <w:lang w:val="id-ID"/>
        </w:rPr>
        <w:t>auditing</w:t>
      </w:r>
      <w:r w:rsidRPr="00626ED2">
        <w:rPr>
          <w:rFonts w:ascii="Times New Roman" w:hAnsi="Times New Roman" w:cs="Times New Roman"/>
          <w:sz w:val="24"/>
          <w:szCs w:val="24"/>
          <w:lang w:val="id-ID"/>
        </w:rPr>
        <w:t xml:space="preserve"> adalah suatu proses akumulasi dan evaluasi bukti yang </w:t>
      </w:r>
      <w:r>
        <w:rPr>
          <w:rFonts w:ascii="Times New Roman" w:hAnsi="Times New Roman" w:cs="Times New Roman"/>
          <w:sz w:val="24"/>
          <w:szCs w:val="24"/>
          <w:lang w:val="id-ID"/>
        </w:rPr>
        <w:t>obyek</w:t>
      </w:r>
      <w:r w:rsidRPr="00626ED2">
        <w:rPr>
          <w:rFonts w:ascii="Times New Roman" w:hAnsi="Times New Roman" w:cs="Times New Roman"/>
          <w:sz w:val="24"/>
          <w:szCs w:val="24"/>
          <w:lang w:val="id-ID"/>
        </w:rPr>
        <w:t>tif serta sistematis untuk mendapatkan bukti yang didapat dengan kriteria yang sudah ditetapkan sebelumnya, dimana proses ini harus dilakukan oleh orang yang independen dan kemudian mengkomunikasikan hasilnya kepada pihak yang berkepentingan.</w:t>
      </w:r>
    </w:p>
    <w:p w14:paraId="2662DA11" w14:textId="77777777" w:rsidR="00456BCC" w:rsidRPr="00A56C72" w:rsidRDefault="00456BCC" w:rsidP="00456BCC">
      <w:pPr>
        <w:pStyle w:val="Heading4"/>
        <w:numPr>
          <w:ilvl w:val="0"/>
          <w:numId w:val="7"/>
        </w:numPr>
        <w:spacing w:after="120"/>
        <w:ind w:left="284"/>
        <w:rPr>
          <w:rFonts w:ascii="Times New Roman" w:hAnsi="Times New Roman" w:cs="Times New Roman"/>
          <w:color w:val="auto"/>
          <w:sz w:val="24"/>
          <w:szCs w:val="24"/>
        </w:rPr>
      </w:pPr>
      <w:r w:rsidRPr="00A56C72">
        <w:rPr>
          <w:rFonts w:ascii="Times New Roman" w:hAnsi="Times New Roman" w:cs="Times New Roman"/>
          <w:color w:val="auto"/>
          <w:sz w:val="24"/>
          <w:szCs w:val="24"/>
        </w:rPr>
        <w:softHyphen/>
      </w:r>
      <w:proofErr w:type="spellStart"/>
      <w:r w:rsidRPr="00A56C72">
        <w:rPr>
          <w:rFonts w:ascii="Times New Roman" w:hAnsi="Times New Roman" w:cs="Times New Roman"/>
          <w:color w:val="auto"/>
          <w:sz w:val="24"/>
          <w:szCs w:val="24"/>
        </w:rPr>
        <w:t>Jenis</w:t>
      </w:r>
      <w:proofErr w:type="spellEnd"/>
      <w:r w:rsidRPr="00A56C72">
        <w:rPr>
          <w:rFonts w:ascii="Times New Roman" w:hAnsi="Times New Roman" w:cs="Times New Roman"/>
          <w:color w:val="auto"/>
          <w:sz w:val="24"/>
          <w:szCs w:val="24"/>
        </w:rPr>
        <w:t xml:space="preserve">- </w:t>
      </w:r>
      <w:proofErr w:type="spellStart"/>
      <w:r w:rsidRPr="00A56C72">
        <w:rPr>
          <w:rFonts w:ascii="Times New Roman" w:hAnsi="Times New Roman" w:cs="Times New Roman"/>
          <w:color w:val="auto"/>
          <w:sz w:val="24"/>
          <w:szCs w:val="24"/>
        </w:rPr>
        <w:t>Jenis</w:t>
      </w:r>
      <w:proofErr w:type="spellEnd"/>
      <w:r w:rsidRPr="00A56C72">
        <w:rPr>
          <w:rFonts w:ascii="Times New Roman" w:hAnsi="Times New Roman" w:cs="Times New Roman"/>
          <w:color w:val="auto"/>
          <w:sz w:val="24"/>
          <w:szCs w:val="24"/>
        </w:rPr>
        <w:t xml:space="preserve"> </w:t>
      </w:r>
      <w:r w:rsidRPr="00CE39F1">
        <w:rPr>
          <w:rFonts w:ascii="Times New Roman" w:hAnsi="Times New Roman" w:cs="Times New Roman"/>
          <w:i/>
          <w:color w:val="auto"/>
          <w:sz w:val="24"/>
          <w:szCs w:val="24"/>
        </w:rPr>
        <w:t>Auditing</w:t>
      </w:r>
    </w:p>
    <w:p w14:paraId="39547A6B" w14:textId="77777777" w:rsidR="00456BCC" w:rsidRPr="00626ED2" w:rsidRDefault="00456BCC" w:rsidP="00456BCC">
      <w:pPr>
        <w:spacing w:before="120" w:after="120" w:line="480" w:lineRule="auto"/>
        <w:ind w:left="284"/>
        <w:contextualSpacing/>
        <w:jc w:val="both"/>
        <w:rPr>
          <w:rFonts w:ascii="Times New Roman" w:hAnsi="Times New Roman" w:cs="Times New Roman"/>
          <w:sz w:val="24"/>
          <w:szCs w:val="24"/>
          <w:lang w:val="id-ID"/>
        </w:rPr>
      </w:pPr>
      <w:r w:rsidRPr="00626ED2">
        <w:rPr>
          <w:rFonts w:ascii="Times New Roman" w:hAnsi="Times New Roman" w:cs="Times New Roman"/>
          <w:sz w:val="24"/>
          <w:szCs w:val="24"/>
          <w:lang w:val="id-ID"/>
        </w:rPr>
        <w:t xml:space="preserve">Terdapat tiga jenis utama audit menurut </w:t>
      </w:r>
      <w:r w:rsidRPr="00626ED2">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{"citationItems":[{"id":"ITEM-1","itemData":{"author":[{"dropping-particle":"","family":"Messier","given":"William F","non-dropping-particle":"","parse-names":false,"suffix":""},{"dropping-particle":"","family":"Glover","given":"Steven M","non-dropping-particle":"","parse-names":false,"suffix":""},{"dropping-particle":"","family":"Prawitt","given":"Douglas F","non-dropping-particle":"","parse-names":false,"suffix":""}],"edition":"16","id":"ITEM-1","issued":{"date-parts":[["2017"]]},"number-of-pages":"28, 36-39, 84-85, 107, 113","title":"Auditing and Assurance Services","type":"book"},"uris":["http://www.mendeley.com/documents/?uuid=ba337218-f876-4d7c-b636-1ae1d9f52e50","http://www.mendeley.com/documents/?uuid=ed897aff-0fe9-4dc8-90a6-3945b4413adb"]}],"mendeley":{"formattedCitation":"(Messier et al., 2017)","manualFormatting":"Arens et al. (2017:12-13)","plainTextFormattedCitation":"(Messier et al., 2017)","previouslyFormattedCitation":"(Messier et al., 2017)"},"properties":{"noteIndex":0},"schema":"https://github.com/citation-style-language/schema/raw/master/csl-citation.json"}</w:instrText>
      </w:r>
      <w:r w:rsidRPr="00626ED2">
        <w:rPr>
          <w:rFonts w:ascii="Times New Roman" w:hAnsi="Times New Roman" w:cs="Times New Roman"/>
          <w:sz w:val="24"/>
          <w:szCs w:val="24"/>
          <w:lang w:val="id-ID"/>
        </w:rPr>
        <w:fldChar w:fldCharType="separate"/>
      </w:r>
      <w:r w:rsidRPr="00626ED2">
        <w:rPr>
          <w:rFonts w:ascii="Times New Roman" w:hAnsi="Times New Roman" w:cs="Times New Roman"/>
          <w:noProof/>
          <w:sz w:val="24"/>
          <w:szCs w:val="24"/>
          <w:lang w:val="id-ID"/>
        </w:rPr>
        <w:t xml:space="preserve">Arens </w:t>
      </w:r>
      <w:r w:rsidRPr="00626ED2">
        <w:rPr>
          <w:rFonts w:ascii="Times New Roman" w:hAnsi="Times New Roman" w:cs="Times New Roman"/>
          <w:i/>
          <w:noProof/>
          <w:sz w:val="24"/>
          <w:szCs w:val="24"/>
          <w:lang w:val="id-ID"/>
        </w:rPr>
        <w:t>et al.</w:t>
      </w:r>
      <w:r w:rsidRPr="00626ED2">
        <w:rPr>
          <w:rFonts w:ascii="Times New Roman" w:hAnsi="Times New Roman" w:cs="Times New Roman"/>
          <w:noProof/>
          <w:sz w:val="24"/>
          <w:szCs w:val="24"/>
          <w:lang w:val="id-ID"/>
        </w:rPr>
        <w:t xml:space="preserve"> (2017:</w:t>
      </w:r>
      <w:r w:rsidRPr="00626ED2">
        <w:rPr>
          <w:rFonts w:ascii="Times New Roman" w:hAnsi="Times New Roman" w:cs="Times New Roman"/>
          <w:noProof/>
          <w:sz w:val="24"/>
          <w:szCs w:val="24"/>
        </w:rPr>
        <w:t>12</w:t>
      </w:r>
      <w:r w:rsidRPr="00626ED2">
        <w:rPr>
          <w:rFonts w:ascii="Times New Roman" w:hAnsi="Times New Roman" w:cs="Times New Roman"/>
          <w:noProof/>
          <w:sz w:val="24"/>
          <w:szCs w:val="24"/>
          <w:lang w:val="id-ID"/>
        </w:rPr>
        <w:t>-</w:t>
      </w:r>
      <w:r w:rsidRPr="00626ED2">
        <w:rPr>
          <w:rFonts w:ascii="Times New Roman" w:hAnsi="Times New Roman" w:cs="Times New Roman"/>
          <w:noProof/>
          <w:sz w:val="24"/>
          <w:szCs w:val="24"/>
        </w:rPr>
        <w:t>1</w:t>
      </w:r>
      <w:r w:rsidRPr="00626ED2">
        <w:rPr>
          <w:rFonts w:ascii="Times New Roman" w:hAnsi="Times New Roman" w:cs="Times New Roman"/>
          <w:noProof/>
          <w:sz w:val="24"/>
          <w:szCs w:val="24"/>
          <w:lang w:val="id-ID"/>
        </w:rPr>
        <w:t>3)</w:t>
      </w:r>
      <w:r w:rsidRPr="00626ED2">
        <w:rPr>
          <w:rFonts w:ascii="Times New Roman" w:hAnsi="Times New Roman" w:cs="Times New Roman"/>
          <w:sz w:val="24"/>
          <w:szCs w:val="24"/>
          <w:lang w:val="id-ID"/>
        </w:rPr>
        <w:fldChar w:fldCharType="end"/>
      </w:r>
      <w:r w:rsidRPr="00626ED2">
        <w:rPr>
          <w:rFonts w:ascii="Times New Roman" w:hAnsi="Times New Roman" w:cs="Times New Roman"/>
          <w:sz w:val="24"/>
          <w:szCs w:val="24"/>
          <w:lang w:val="id-ID"/>
        </w:rPr>
        <w:t xml:space="preserve"> yaitu :</w:t>
      </w:r>
    </w:p>
    <w:p w14:paraId="78E93635" w14:textId="77777777" w:rsidR="00456BCC" w:rsidRPr="00A56C72" w:rsidRDefault="00456BCC" w:rsidP="00456BCC">
      <w:pPr>
        <w:pStyle w:val="Heading5"/>
        <w:numPr>
          <w:ilvl w:val="0"/>
          <w:numId w:val="8"/>
        </w:numPr>
        <w:spacing w:after="240"/>
        <w:ind w:left="851"/>
        <w:rPr>
          <w:rFonts w:ascii="Times New Roman" w:hAnsi="Times New Roman" w:cs="Times New Roman"/>
          <w:i w:val="0"/>
          <w:color w:val="auto"/>
          <w:sz w:val="24"/>
          <w:szCs w:val="24"/>
          <w:lang w:val="id-ID"/>
        </w:rPr>
      </w:pPr>
      <w:r w:rsidRPr="00A56C72">
        <w:rPr>
          <w:rFonts w:ascii="Times New Roman" w:hAnsi="Times New Roman" w:cs="Times New Roman"/>
          <w:i w:val="0"/>
          <w:color w:val="auto"/>
          <w:sz w:val="24"/>
          <w:szCs w:val="24"/>
          <w:lang w:val="id-ID"/>
        </w:rPr>
        <w:t>Audit Operasional</w:t>
      </w:r>
    </w:p>
    <w:p w14:paraId="25D17934" w14:textId="77777777" w:rsidR="00456BCC" w:rsidRPr="00626ED2" w:rsidRDefault="00456BCC" w:rsidP="00456BCC">
      <w:pPr>
        <w:spacing w:after="240" w:line="480" w:lineRule="auto"/>
        <w:ind w:left="851" w:firstLine="447"/>
        <w:contextualSpacing/>
        <w:jc w:val="both"/>
        <w:rPr>
          <w:rFonts w:ascii="Times New Roman" w:hAnsi="Times New Roman" w:cs="Times New Roman"/>
          <w:sz w:val="24"/>
          <w:szCs w:val="24"/>
          <w:lang w:val="id-ID"/>
        </w:rPr>
      </w:pPr>
      <w:r w:rsidRPr="00626ED2">
        <w:rPr>
          <w:rFonts w:ascii="Times New Roman" w:hAnsi="Times New Roman" w:cs="Times New Roman"/>
          <w:sz w:val="24"/>
          <w:szCs w:val="24"/>
          <w:lang w:val="id-ID"/>
        </w:rPr>
        <w:t>Audit operasional (</w:t>
      </w:r>
      <w:r w:rsidRPr="00626ED2">
        <w:rPr>
          <w:rFonts w:ascii="Times New Roman" w:hAnsi="Times New Roman" w:cs="Times New Roman"/>
          <w:i/>
          <w:sz w:val="24"/>
          <w:szCs w:val="24"/>
          <w:lang w:val="id-ID"/>
        </w:rPr>
        <w:t>operational audit</w:t>
      </w:r>
      <w:r w:rsidRPr="00626ED2">
        <w:rPr>
          <w:rFonts w:ascii="Times New Roman" w:hAnsi="Times New Roman" w:cs="Times New Roman"/>
          <w:sz w:val="24"/>
          <w:szCs w:val="24"/>
          <w:lang w:val="id-ID"/>
        </w:rPr>
        <w:t xml:space="preserve">) mengevaluasi dari efisiensi dan efektivitas dari suatu metode dan prosedur operasi dari suatu organisasi. Pada saat pengerjaan dari audit operasional, manajemen pastinya mengharapkan adanya rekomendasi untuk meningkatkan kegiatan operasi. Dalam audit operasional, </w:t>
      </w:r>
      <w:r w:rsidRPr="00626ED2">
        <w:rPr>
          <w:rFonts w:ascii="Times New Roman" w:hAnsi="Times New Roman" w:cs="Times New Roman"/>
          <w:i/>
          <w:sz w:val="24"/>
          <w:szCs w:val="24"/>
          <w:lang w:val="id-ID"/>
        </w:rPr>
        <w:t>review</w:t>
      </w:r>
      <w:r w:rsidRPr="00626ED2">
        <w:rPr>
          <w:rFonts w:ascii="Times New Roman" w:hAnsi="Times New Roman" w:cs="Times New Roman"/>
          <w:sz w:val="24"/>
          <w:szCs w:val="24"/>
          <w:lang w:val="id-ID"/>
        </w:rPr>
        <w:t xml:space="preserve"> tidak terbatas pada </w:t>
      </w:r>
      <w:r w:rsidRPr="00626ED2">
        <w:rPr>
          <w:rFonts w:ascii="Times New Roman" w:hAnsi="Times New Roman" w:cs="Times New Roman"/>
          <w:sz w:val="24"/>
          <w:szCs w:val="24"/>
          <w:lang w:val="id-ID"/>
        </w:rPr>
        <w:lastRenderedPageBreak/>
        <w:t>akuntansi, tetapi dapat berupa evaluasi dari struktur organisasi, operasi komputer, metode produksi, pemasaran, dan bagian lain yang mana memenuhi syarat auditor. Karena banyak area yang berbeda di mana efektivitas operasional dapat dievaluasi, tidak mungkin untuk mengkarakterisasi pelaksanaan audit operasional yang khusus. Audit ini kadang-kadang disebut juga audit kinerja (</w:t>
      </w:r>
      <w:r w:rsidRPr="00626ED2">
        <w:rPr>
          <w:rFonts w:ascii="Times New Roman" w:hAnsi="Times New Roman" w:cs="Times New Roman"/>
          <w:i/>
          <w:sz w:val="24"/>
          <w:szCs w:val="24"/>
          <w:lang w:val="id-ID"/>
        </w:rPr>
        <w:t>performance audit</w:t>
      </w:r>
      <w:r w:rsidRPr="00626ED2">
        <w:rPr>
          <w:rFonts w:ascii="Times New Roman" w:hAnsi="Times New Roman" w:cs="Times New Roman"/>
          <w:sz w:val="24"/>
          <w:szCs w:val="24"/>
          <w:lang w:val="id-ID"/>
        </w:rPr>
        <w:t>) atau audit manajemen (</w:t>
      </w:r>
      <w:r w:rsidRPr="00626ED2">
        <w:rPr>
          <w:rFonts w:ascii="Times New Roman" w:hAnsi="Times New Roman" w:cs="Times New Roman"/>
          <w:i/>
          <w:sz w:val="24"/>
          <w:szCs w:val="24"/>
          <w:lang w:val="id-ID"/>
        </w:rPr>
        <w:t>manajemen audit</w:t>
      </w:r>
      <w:r w:rsidRPr="00626ED2">
        <w:rPr>
          <w:rFonts w:ascii="Times New Roman" w:hAnsi="Times New Roman" w:cs="Times New Roman"/>
          <w:sz w:val="24"/>
          <w:szCs w:val="24"/>
          <w:lang w:val="id-ID"/>
        </w:rPr>
        <w:t xml:space="preserve">). Audit operasional memberikan tantangan yang berbeda dari audit laporan keuangan atau audit kepatuhan karena audit operasional sering mensyaratkan auditor untuk mengidentifikasi atau menciptakan tujuan untuk menilai efektivitas dan efisiensi. </w:t>
      </w:r>
    </w:p>
    <w:p w14:paraId="702393BC" w14:textId="77777777" w:rsidR="00456BCC" w:rsidRPr="00A56C72" w:rsidRDefault="00456BCC" w:rsidP="00456BCC">
      <w:pPr>
        <w:pStyle w:val="Heading5"/>
        <w:numPr>
          <w:ilvl w:val="0"/>
          <w:numId w:val="8"/>
        </w:numPr>
        <w:spacing w:after="240"/>
        <w:ind w:left="851"/>
        <w:rPr>
          <w:rFonts w:ascii="Times New Roman" w:hAnsi="Times New Roman" w:cs="Times New Roman"/>
          <w:i w:val="0"/>
          <w:color w:val="auto"/>
          <w:sz w:val="24"/>
          <w:szCs w:val="24"/>
          <w:lang w:val="id-ID"/>
        </w:rPr>
      </w:pPr>
      <w:r w:rsidRPr="00A56C72">
        <w:rPr>
          <w:rFonts w:ascii="Times New Roman" w:hAnsi="Times New Roman" w:cs="Times New Roman"/>
          <w:i w:val="0"/>
          <w:color w:val="auto"/>
          <w:sz w:val="24"/>
          <w:szCs w:val="24"/>
          <w:lang w:val="id-ID"/>
        </w:rPr>
        <w:t>Audit Kepatuhan</w:t>
      </w:r>
    </w:p>
    <w:p w14:paraId="1FE776F4" w14:textId="77777777" w:rsidR="00456BCC" w:rsidRPr="00626ED2" w:rsidRDefault="00456BCC" w:rsidP="00456BCC">
      <w:pPr>
        <w:spacing w:after="240" w:line="480" w:lineRule="auto"/>
        <w:ind w:left="851" w:firstLine="447"/>
        <w:contextualSpacing/>
        <w:jc w:val="both"/>
        <w:rPr>
          <w:rFonts w:ascii="Times New Roman" w:hAnsi="Times New Roman" w:cs="Times New Roman"/>
          <w:b/>
          <w:sz w:val="24"/>
          <w:szCs w:val="24"/>
          <w:lang w:val="id-ID"/>
        </w:rPr>
      </w:pPr>
      <w:r w:rsidRPr="00626ED2">
        <w:rPr>
          <w:rFonts w:ascii="Times New Roman" w:hAnsi="Times New Roman" w:cs="Times New Roman"/>
          <w:sz w:val="24"/>
          <w:szCs w:val="24"/>
          <w:lang w:val="id-ID"/>
        </w:rPr>
        <w:t>Audit kepatuhan (</w:t>
      </w:r>
      <w:r w:rsidRPr="00626ED2">
        <w:rPr>
          <w:rFonts w:ascii="Times New Roman" w:hAnsi="Times New Roman" w:cs="Times New Roman"/>
          <w:i/>
          <w:sz w:val="24"/>
          <w:szCs w:val="24"/>
          <w:lang w:val="id-ID"/>
        </w:rPr>
        <w:t>compliance audit</w:t>
      </w:r>
      <w:r w:rsidRPr="00626ED2">
        <w:rPr>
          <w:rFonts w:ascii="Times New Roman" w:hAnsi="Times New Roman" w:cs="Times New Roman"/>
          <w:sz w:val="24"/>
          <w:szCs w:val="24"/>
          <w:lang w:val="id-ID"/>
        </w:rPr>
        <w:t>) dilaksanakan untuk menentukan apakah pihak yang diaudit mengikuti prosedur, aturan, atau ketentuan tertentu yang ditetapkan oleh otoritas yang lebih tinggi. Hasil dari audit kepatuhan biasanya dilaporkan kepada manajemen, bukan kepada pemakai luar, karena manajemen adalah kelompok utama yang berkepentingan dengan tingkat kepatuhan terhadap prosedur dan peraturan yang digariskan.</w:t>
      </w:r>
      <w:r w:rsidRPr="00626ED2">
        <w:rPr>
          <w:rFonts w:ascii="Times New Roman" w:hAnsi="Times New Roman" w:cs="Times New Roman"/>
          <w:b/>
          <w:sz w:val="24"/>
          <w:szCs w:val="24"/>
          <w:lang w:val="id-ID"/>
        </w:rPr>
        <w:t xml:space="preserve"> </w:t>
      </w:r>
    </w:p>
    <w:p w14:paraId="0DCB3899" w14:textId="77777777" w:rsidR="00456BCC" w:rsidRPr="00A56C72" w:rsidRDefault="00456BCC" w:rsidP="00456BCC">
      <w:pPr>
        <w:pStyle w:val="Heading5"/>
        <w:numPr>
          <w:ilvl w:val="0"/>
          <w:numId w:val="8"/>
        </w:numPr>
        <w:spacing w:after="240"/>
        <w:ind w:left="851"/>
        <w:rPr>
          <w:rFonts w:ascii="Times New Roman" w:hAnsi="Times New Roman" w:cs="Times New Roman"/>
          <w:i w:val="0"/>
          <w:color w:val="auto"/>
          <w:sz w:val="24"/>
          <w:szCs w:val="24"/>
        </w:rPr>
      </w:pPr>
      <w:r w:rsidRPr="00A56C72">
        <w:rPr>
          <w:rFonts w:ascii="Times New Roman" w:hAnsi="Times New Roman" w:cs="Times New Roman"/>
          <w:i w:val="0"/>
          <w:color w:val="auto"/>
          <w:sz w:val="24"/>
          <w:szCs w:val="24"/>
          <w:lang w:val="id-ID"/>
        </w:rPr>
        <w:t>Audit Laporan Keuangan</w:t>
      </w:r>
    </w:p>
    <w:p w14:paraId="484703C6" w14:textId="77777777" w:rsidR="00456BCC" w:rsidRPr="00626ED2" w:rsidRDefault="00456BCC" w:rsidP="00456BCC">
      <w:pPr>
        <w:spacing w:after="240" w:line="480" w:lineRule="auto"/>
        <w:ind w:left="851" w:firstLine="447"/>
        <w:contextualSpacing/>
        <w:jc w:val="both"/>
        <w:rPr>
          <w:rFonts w:ascii="Times New Roman" w:hAnsi="Times New Roman" w:cs="Times New Roman"/>
          <w:sz w:val="24"/>
          <w:szCs w:val="24"/>
          <w:lang w:val="id-ID"/>
        </w:rPr>
      </w:pPr>
      <w:r w:rsidRPr="00626ED2">
        <w:rPr>
          <w:rFonts w:ascii="Times New Roman" w:hAnsi="Times New Roman" w:cs="Times New Roman"/>
          <w:sz w:val="24"/>
          <w:szCs w:val="24"/>
          <w:lang w:val="id-ID"/>
        </w:rPr>
        <w:t>Audit laporan keuangan (</w:t>
      </w:r>
      <w:r w:rsidRPr="00626ED2">
        <w:rPr>
          <w:rFonts w:ascii="Times New Roman" w:hAnsi="Times New Roman" w:cs="Times New Roman"/>
          <w:i/>
          <w:sz w:val="24"/>
          <w:szCs w:val="24"/>
          <w:lang w:val="id-ID"/>
        </w:rPr>
        <w:t>financial statement audit</w:t>
      </w:r>
      <w:r w:rsidRPr="00626ED2">
        <w:rPr>
          <w:rFonts w:ascii="Times New Roman" w:hAnsi="Times New Roman" w:cs="Times New Roman"/>
          <w:sz w:val="24"/>
          <w:szCs w:val="24"/>
          <w:lang w:val="id-ID"/>
        </w:rPr>
        <w:t>) dilakukan untuk menentukan apakah laporan keuangan (informasi yang diverifikasi) telah dinyatakan sesuai dengan kriteria tertentu yang biasanya adalah standar akuntansi internasional. Dalam menentukan apakah laporan keuangan telah dinyatakan secara wajar sesuai dengan standar akuntansi, auditor mengumpulkan bukti untuk menetapkan apakah laporan keuangan mengandung kesalahan yang material atau salah saji lainnya.</w:t>
      </w:r>
    </w:p>
    <w:p w14:paraId="676893A0" w14:textId="77777777" w:rsidR="00456BCC" w:rsidRPr="004834CD" w:rsidRDefault="00456BCC" w:rsidP="00456BCC">
      <w:pPr>
        <w:pStyle w:val="Heading4"/>
        <w:numPr>
          <w:ilvl w:val="0"/>
          <w:numId w:val="7"/>
        </w:numPr>
        <w:tabs>
          <w:tab w:val="left" w:pos="284"/>
        </w:tabs>
        <w:spacing w:after="240"/>
        <w:ind w:left="284"/>
        <w:rPr>
          <w:rFonts w:ascii="Times New Roman" w:hAnsi="Times New Roman" w:cs="Times New Roman"/>
          <w:color w:val="auto"/>
          <w:sz w:val="24"/>
          <w:szCs w:val="24"/>
        </w:rPr>
      </w:pPr>
      <w:proofErr w:type="spellStart"/>
      <w:r w:rsidRPr="004834CD">
        <w:rPr>
          <w:rFonts w:ascii="Times New Roman" w:hAnsi="Times New Roman" w:cs="Times New Roman"/>
          <w:color w:val="auto"/>
          <w:sz w:val="24"/>
          <w:szCs w:val="24"/>
        </w:rPr>
        <w:lastRenderedPageBreak/>
        <w:t>Pengertian</w:t>
      </w:r>
      <w:proofErr w:type="spellEnd"/>
      <w:r w:rsidRPr="004834CD">
        <w:rPr>
          <w:rFonts w:ascii="Times New Roman" w:hAnsi="Times New Roman" w:cs="Times New Roman"/>
          <w:color w:val="auto"/>
          <w:sz w:val="24"/>
          <w:szCs w:val="24"/>
        </w:rPr>
        <w:t xml:space="preserve"> Auditor</w:t>
      </w:r>
      <w:r>
        <w:rPr>
          <w:rFonts w:ascii="Times New Roman" w:hAnsi="Times New Roman" w:cs="Times New Roman"/>
          <w:color w:val="auto"/>
          <w:sz w:val="24"/>
          <w:szCs w:val="24"/>
        </w:rPr>
        <w:t xml:space="preserve"> </w:t>
      </w:r>
    </w:p>
    <w:p w14:paraId="31F45304" w14:textId="77777777" w:rsidR="00456BCC" w:rsidRPr="004834CD" w:rsidRDefault="00456BCC" w:rsidP="00456BCC">
      <w:pPr>
        <w:spacing w:line="480" w:lineRule="auto"/>
        <w:ind w:left="284" w:firstLine="207"/>
        <w:contextualSpacing/>
        <w:jc w:val="both"/>
        <w:rPr>
          <w:rFonts w:ascii="Times New Roman" w:hAnsi="Times New Roman" w:cs="Times New Roman"/>
          <w:sz w:val="24"/>
          <w:szCs w:val="24"/>
          <w:lang w:val="id-ID"/>
        </w:rPr>
      </w:pPr>
      <w:r>
        <w:rPr>
          <w:rFonts w:ascii="Times New Roman" w:hAnsi="Times New Roman" w:cs="Times New Roman"/>
          <w:sz w:val="24"/>
          <w:szCs w:val="24"/>
        </w:rPr>
        <w:t xml:space="preserve">Ada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tipe</w:t>
      </w:r>
      <w:proofErr w:type="spellEnd"/>
      <w:r>
        <w:rPr>
          <w:rFonts w:ascii="Times New Roman" w:hAnsi="Times New Roman" w:cs="Times New Roman"/>
          <w:sz w:val="24"/>
          <w:szCs w:val="24"/>
        </w:rPr>
        <w:t xml:space="preserve"> auditor di Indonesia. </w:t>
      </w:r>
      <w:r w:rsidRPr="004834CD">
        <w:rPr>
          <w:rFonts w:ascii="Times New Roman" w:hAnsi="Times New Roman" w:cs="Times New Roman"/>
          <w:sz w:val="24"/>
          <w:szCs w:val="24"/>
          <w:lang w:val="id-ID"/>
        </w:rPr>
        <w:t xml:space="preserve">Menurut </w:t>
      </w:r>
      <w:r w:rsidRPr="004834CD">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{"citationItems":[{"id":"ITEM-1","itemData":{"author":[{"dropping-particle":"","family":"Messier","given":"William F","non-dropping-particle":"","parse-names":false,"suffix":""},{"dropping-particle":"","family":"Glover","given":"Steven M","non-dropping-particle":"","parse-names":false,"suffix":""},{"dropping-particle":"","family":"Prawitt","given":"Douglas F","non-dropping-particle":"","parse-names":false,"suffix":""}],"edition":"16","id":"ITEM-1","issued":{"date-parts":[["2017"]]},"number-of-pages":"28, 36-39, 84-85, 107, 113","title":"Auditing and Assurance Services","type":"book"},"uris":["http://www.mendeley.com/documents/?uuid=ba337218-f876-4d7c-b636-1ae1d9f52e50"]}],"mendeley":{"formattedCitation":"(Messier et al., 2017)","manualFormatting":"Arens et al. (2017:14-15)","plainTextFormattedCitation":"(Messier et al., 2017)","previouslyFormattedCitation":"(Messier et al., 2017)"},"properties":{"noteIndex":0},"schema":"https://github.com/citation-style-language/schema/raw/master/csl-citation.json"}</w:instrText>
      </w:r>
      <w:r w:rsidRPr="004834CD">
        <w:rPr>
          <w:rFonts w:ascii="Times New Roman" w:hAnsi="Times New Roman" w:cs="Times New Roman"/>
          <w:sz w:val="24"/>
          <w:szCs w:val="24"/>
          <w:lang w:val="id-ID"/>
        </w:rPr>
        <w:fldChar w:fldCharType="separate"/>
      </w:r>
      <w:r w:rsidRPr="004834CD">
        <w:rPr>
          <w:rFonts w:ascii="Times New Roman" w:hAnsi="Times New Roman" w:cs="Times New Roman"/>
          <w:noProof/>
          <w:sz w:val="24"/>
          <w:szCs w:val="24"/>
          <w:lang w:val="id-ID"/>
        </w:rPr>
        <w:t xml:space="preserve">Arens </w:t>
      </w:r>
      <w:r w:rsidRPr="004834CD">
        <w:rPr>
          <w:rFonts w:ascii="Times New Roman" w:hAnsi="Times New Roman" w:cs="Times New Roman"/>
          <w:i/>
          <w:noProof/>
          <w:sz w:val="24"/>
          <w:szCs w:val="24"/>
          <w:lang w:val="id-ID"/>
        </w:rPr>
        <w:t>et al.</w:t>
      </w:r>
      <w:r w:rsidRPr="004834CD">
        <w:rPr>
          <w:rFonts w:ascii="Times New Roman" w:hAnsi="Times New Roman" w:cs="Times New Roman"/>
          <w:noProof/>
          <w:sz w:val="24"/>
          <w:szCs w:val="24"/>
          <w:lang w:val="id-ID"/>
        </w:rPr>
        <w:t xml:space="preserve"> (2017:</w:t>
      </w:r>
      <w:r>
        <w:rPr>
          <w:rFonts w:ascii="Times New Roman" w:hAnsi="Times New Roman" w:cs="Times New Roman"/>
          <w:noProof/>
          <w:sz w:val="24"/>
          <w:szCs w:val="24"/>
        </w:rPr>
        <w:t>14-15</w:t>
      </w:r>
      <w:r w:rsidRPr="004834CD">
        <w:rPr>
          <w:rFonts w:ascii="Times New Roman" w:hAnsi="Times New Roman" w:cs="Times New Roman"/>
          <w:noProof/>
          <w:sz w:val="24"/>
          <w:szCs w:val="24"/>
          <w:lang w:val="id-ID"/>
        </w:rPr>
        <w:t>)</w:t>
      </w:r>
      <w:r w:rsidRPr="004834CD">
        <w:rPr>
          <w:rFonts w:ascii="Times New Roman" w:hAnsi="Times New Roman" w:cs="Times New Roman"/>
          <w:sz w:val="24"/>
          <w:szCs w:val="24"/>
          <w:lang w:val="id-ID"/>
        </w:rPr>
        <w:fldChar w:fldCharType="end"/>
      </w:r>
      <w:r w:rsidRPr="004834CD">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auditor terbagi kedalam empat macam, yaitu : </w:t>
      </w:r>
    </w:p>
    <w:p w14:paraId="05219DE5" w14:textId="77777777" w:rsidR="00456BCC" w:rsidRPr="00426E82" w:rsidRDefault="00456BCC" w:rsidP="00456BCC">
      <w:pPr>
        <w:pStyle w:val="Heading5"/>
        <w:numPr>
          <w:ilvl w:val="0"/>
          <w:numId w:val="12"/>
        </w:numPr>
        <w:spacing w:line="480" w:lineRule="auto"/>
        <w:ind w:left="851"/>
        <w:contextualSpacing/>
        <w:jc w:val="both"/>
        <w:rPr>
          <w:rFonts w:ascii="Times New Roman" w:hAnsi="Times New Roman" w:cs="Times New Roman"/>
          <w:i w:val="0"/>
          <w:color w:val="auto"/>
          <w:sz w:val="24"/>
          <w:szCs w:val="24"/>
          <w:lang w:val="id-ID"/>
        </w:rPr>
      </w:pPr>
      <w:r>
        <w:rPr>
          <w:rFonts w:ascii="Times New Roman" w:hAnsi="Times New Roman" w:cs="Times New Roman"/>
          <w:i w:val="0"/>
          <w:color w:val="auto"/>
          <w:sz w:val="24"/>
          <w:szCs w:val="24"/>
          <w:lang w:val="id-ID"/>
        </w:rPr>
        <w:t xml:space="preserve">Auditor Eksternal atau </w:t>
      </w:r>
      <w:r w:rsidRPr="00426E82">
        <w:rPr>
          <w:rFonts w:ascii="Times New Roman" w:hAnsi="Times New Roman" w:cs="Times New Roman"/>
          <w:i w:val="0"/>
          <w:color w:val="auto"/>
          <w:sz w:val="24"/>
          <w:szCs w:val="24"/>
          <w:lang w:val="id-ID"/>
        </w:rPr>
        <w:t>Kantor Akuntan Publik (KAP)</w:t>
      </w:r>
    </w:p>
    <w:p w14:paraId="75B2FAB5" w14:textId="77777777" w:rsidR="00456BCC" w:rsidRPr="004834CD" w:rsidRDefault="00456BCC" w:rsidP="00456BCC">
      <w:pPr>
        <w:spacing w:line="480" w:lineRule="auto"/>
        <w:ind w:left="851" w:firstLine="589"/>
        <w:contextualSpacing/>
        <w:jc w:val="both"/>
        <w:rPr>
          <w:rFonts w:ascii="Times New Roman" w:hAnsi="Times New Roman" w:cs="Times New Roman"/>
          <w:sz w:val="24"/>
          <w:szCs w:val="24"/>
          <w:lang w:val="id-ID"/>
        </w:rPr>
      </w:pPr>
      <w:r w:rsidRPr="004834CD">
        <w:rPr>
          <w:rFonts w:ascii="Times New Roman" w:hAnsi="Times New Roman" w:cs="Times New Roman"/>
          <w:sz w:val="24"/>
          <w:szCs w:val="24"/>
          <w:lang w:val="id-ID"/>
        </w:rPr>
        <w:t xml:space="preserve">KAP bertanggunng jawab mengaudit laporan keuangan historis yang dipublikasikan oleh semua perusahaan terbuka, </w:t>
      </w:r>
      <w:r>
        <w:rPr>
          <w:rFonts w:ascii="Times New Roman" w:hAnsi="Times New Roman" w:cs="Times New Roman"/>
          <w:sz w:val="24"/>
          <w:szCs w:val="24"/>
          <w:lang w:val="id-ID"/>
        </w:rPr>
        <w:t xml:space="preserve">perusahaan besar lainnya </w:t>
      </w:r>
      <w:r w:rsidRPr="004834CD">
        <w:rPr>
          <w:rFonts w:ascii="Times New Roman" w:hAnsi="Times New Roman" w:cs="Times New Roman"/>
          <w:sz w:val="24"/>
          <w:szCs w:val="24"/>
          <w:lang w:val="id-ID"/>
        </w:rPr>
        <w:t xml:space="preserve">, dan banyak perusahaan </w:t>
      </w:r>
      <w:r>
        <w:rPr>
          <w:rFonts w:ascii="Times New Roman" w:hAnsi="Times New Roman" w:cs="Times New Roman"/>
          <w:sz w:val="24"/>
          <w:szCs w:val="24"/>
          <w:lang w:val="id-ID"/>
        </w:rPr>
        <w:t xml:space="preserve">kecil </w:t>
      </w:r>
      <w:r w:rsidRPr="004834CD">
        <w:rPr>
          <w:rFonts w:ascii="Times New Roman" w:hAnsi="Times New Roman" w:cs="Times New Roman"/>
          <w:sz w:val="24"/>
          <w:szCs w:val="24"/>
          <w:lang w:val="id-ID"/>
        </w:rPr>
        <w:t>serta organisasi</w:t>
      </w:r>
      <w:r>
        <w:rPr>
          <w:rFonts w:ascii="Times New Roman" w:hAnsi="Times New Roman" w:cs="Times New Roman"/>
          <w:sz w:val="24"/>
          <w:szCs w:val="24"/>
          <w:lang w:val="id-ID"/>
        </w:rPr>
        <w:t xml:space="preserve"> </w:t>
      </w:r>
      <w:r w:rsidRPr="008A48F6">
        <w:rPr>
          <w:rFonts w:ascii="Times New Roman" w:hAnsi="Times New Roman" w:cs="Times New Roman"/>
          <w:i/>
          <w:sz w:val="24"/>
          <w:szCs w:val="24"/>
          <w:lang w:val="id-ID"/>
        </w:rPr>
        <w:t>non-profit</w:t>
      </w:r>
      <w:r w:rsidRPr="004834CD">
        <w:rPr>
          <w:rFonts w:ascii="Times New Roman" w:hAnsi="Times New Roman" w:cs="Times New Roman"/>
          <w:sz w:val="24"/>
          <w:szCs w:val="24"/>
          <w:lang w:val="id-ID"/>
        </w:rPr>
        <w:t>. Sebutan KAP mencerminkan fakta bahwa auditor yang menyatakan pendapat audit atas laporan keuangan harus memiliki lisensi sebagai akuntan publik. KAP sering disebut auditor eksternal atau auditor independen untuk membedakannya dengan auditor internal.</w:t>
      </w:r>
    </w:p>
    <w:p w14:paraId="6E48EB83" w14:textId="77777777" w:rsidR="00456BCC" w:rsidRPr="00426E82" w:rsidRDefault="00456BCC" w:rsidP="00456BCC">
      <w:pPr>
        <w:pStyle w:val="Heading5"/>
        <w:numPr>
          <w:ilvl w:val="0"/>
          <w:numId w:val="12"/>
        </w:numPr>
        <w:spacing w:line="480" w:lineRule="auto"/>
        <w:ind w:left="851"/>
        <w:contextualSpacing/>
        <w:jc w:val="both"/>
        <w:rPr>
          <w:rFonts w:ascii="Times New Roman" w:hAnsi="Times New Roman" w:cs="Times New Roman"/>
          <w:i w:val="0"/>
          <w:color w:val="auto"/>
          <w:sz w:val="24"/>
          <w:szCs w:val="24"/>
          <w:lang w:val="id-ID"/>
        </w:rPr>
      </w:pPr>
      <w:r w:rsidRPr="00426E82">
        <w:rPr>
          <w:rFonts w:ascii="Times New Roman" w:hAnsi="Times New Roman" w:cs="Times New Roman"/>
          <w:i w:val="0"/>
          <w:color w:val="auto"/>
          <w:sz w:val="24"/>
          <w:szCs w:val="24"/>
          <w:lang w:val="id-ID"/>
        </w:rPr>
        <w:t>Auditor Pemerintah</w:t>
      </w:r>
    </w:p>
    <w:p w14:paraId="7E7FE0DF" w14:textId="77777777" w:rsidR="00456BCC" w:rsidRPr="004834CD" w:rsidRDefault="00456BCC" w:rsidP="00456BCC">
      <w:pPr>
        <w:pStyle w:val="Heading6"/>
        <w:numPr>
          <w:ilvl w:val="0"/>
          <w:numId w:val="13"/>
        </w:numPr>
        <w:spacing w:line="480" w:lineRule="auto"/>
        <w:ind w:left="1276"/>
        <w:jc w:val="both"/>
        <w:rPr>
          <w:rFonts w:ascii="Times New Roman" w:hAnsi="Times New Roman" w:cs="Times New Roman"/>
          <w:color w:val="auto"/>
          <w:sz w:val="24"/>
          <w:szCs w:val="24"/>
          <w:lang w:val="id-ID"/>
        </w:rPr>
      </w:pPr>
      <w:r w:rsidRPr="004834CD">
        <w:rPr>
          <w:rFonts w:ascii="Times New Roman" w:hAnsi="Times New Roman" w:cs="Times New Roman"/>
          <w:color w:val="auto"/>
          <w:sz w:val="24"/>
          <w:szCs w:val="24"/>
          <w:lang w:val="id-ID"/>
        </w:rPr>
        <w:t>Auditor Internal Pemerintah</w:t>
      </w:r>
    </w:p>
    <w:p w14:paraId="0AE2B497" w14:textId="77777777" w:rsidR="00456BCC" w:rsidRPr="004834CD" w:rsidRDefault="00456BCC" w:rsidP="00456BCC">
      <w:pPr>
        <w:spacing w:line="480" w:lineRule="auto"/>
        <w:ind w:left="1276" w:firstLine="284"/>
        <w:contextualSpacing/>
        <w:jc w:val="both"/>
        <w:rPr>
          <w:rFonts w:ascii="Times New Roman" w:hAnsi="Times New Roman" w:cs="Times New Roman"/>
          <w:sz w:val="24"/>
          <w:szCs w:val="24"/>
          <w:lang w:val="id-ID"/>
        </w:rPr>
      </w:pPr>
      <w:r w:rsidRPr="004834CD">
        <w:rPr>
          <w:rFonts w:ascii="Times New Roman" w:hAnsi="Times New Roman" w:cs="Times New Roman"/>
          <w:sz w:val="24"/>
          <w:szCs w:val="24"/>
          <w:lang w:val="id-ID"/>
        </w:rPr>
        <w:t xml:space="preserve">Auditor internal pemerintah adalah auditor yang bekerja untuk Badan Pengawasan Keuangan dan Pembangunan (BPKP), guna melayani kebutuhan pemerintah. </w:t>
      </w:r>
      <w:r>
        <w:rPr>
          <w:rFonts w:ascii="Times New Roman" w:hAnsi="Times New Roman" w:cs="Times New Roman"/>
          <w:sz w:val="24"/>
          <w:szCs w:val="24"/>
          <w:lang w:val="id-ID"/>
        </w:rPr>
        <w:t xml:space="preserve">Tujuan </w:t>
      </w:r>
      <w:r w:rsidRPr="004834CD">
        <w:rPr>
          <w:rFonts w:ascii="Times New Roman" w:hAnsi="Times New Roman" w:cs="Times New Roman"/>
          <w:sz w:val="24"/>
          <w:szCs w:val="24"/>
          <w:lang w:val="id-ID"/>
        </w:rPr>
        <w:t xml:space="preserve">audit BPKP adalah untuk mengevaluasi efisiensi dan efektivitas operasional berbagai program pemerintah. Auditor BPKP juga sangat dihargai dalam profesi audit. </w:t>
      </w:r>
    </w:p>
    <w:p w14:paraId="3636B5C9" w14:textId="77777777" w:rsidR="00456BCC" w:rsidRPr="004834CD" w:rsidRDefault="00456BCC" w:rsidP="00456BCC">
      <w:pPr>
        <w:pStyle w:val="Heading6"/>
        <w:numPr>
          <w:ilvl w:val="0"/>
          <w:numId w:val="13"/>
        </w:numPr>
        <w:spacing w:line="480" w:lineRule="auto"/>
        <w:ind w:left="1276"/>
        <w:jc w:val="both"/>
        <w:rPr>
          <w:rFonts w:ascii="Times New Roman" w:hAnsi="Times New Roman" w:cs="Times New Roman"/>
          <w:color w:val="auto"/>
          <w:sz w:val="24"/>
          <w:szCs w:val="24"/>
          <w:lang w:val="id-ID"/>
        </w:rPr>
      </w:pPr>
      <w:r w:rsidRPr="004834CD">
        <w:rPr>
          <w:rFonts w:ascii="Times New Roman" w:hAnsi="Times New Roman" w:cs="Times New Roman"/>
          <w:color w:val="auto"/>
          <w:sz w:val="24"/>
          <w:szCs w:val="24"/>
          <w:lang w:val="id-ID"/>
        </w:rPr>
        <w:t>Auditor Eksternal Pemerintah</w:t>
      </w:r>
    </w:p>
    <w:p w14:paraId="6BE8AAF2" w14:textId="77777777" w:rsidR="00456BCC" w:rsidRDefault="00456BCC" w:rsidP="00456BCC">
      <w:pPr>
        <w:spacing w:line="480" w:lineRule="auto"/>
        <w:ind w:left="1276" w:firstLine="425"/>
        <w:contextualSpacing/>
        <w:jc w:val="both"/>
        <w:rPr>
          <w:rFonts w:ascii="Times New Roman" w:hAnsi="Times New Roman" w:cs="Times New Roman"/>
          <w:sz w:val="24"/>
          <w:szCs w:val="24"/>
          <w:lang w:val="id-ID"/>
        </w:rPr>
      </w:pPr>
      <w:r w:rsidRPr="004834CD">
        <w:rPr>
          <w:rFonts w:ascii="Times New Roman" w:hAnsi="Times New Roman" w:cs="Times New Roman"/>
          <w:sz w:val="24"/>
          <w:szCs w:val="24"/>
          <w:lang w:val="id-ID"/>
        </w:rPr>
        <w:t>Auditor ek</w:t>
      </w:r>
      <w:r>
        <w:rPr>
          <w:rFonts w:ascii="Times New Roman" w:hAnsi="Times New Roman" w:cs="Times New Roman"/>
          <w:sz w:val="24"/>
          <w:szCs w:val="24"/>
          <w:lang w:val="id-ID"/>
        </w:rPr>
        <w:t>s</w:t>
      </w:r>
      <w:r w:rsidRPr="004834CD">
        <w:rPr>
          <w:rFonts w:ascii="Times New Roman" w:hAnsi="Times New Roman" w:cs="Times New Roman"/>
          <w:sz w:val="24"/>
          <w:szCs w:val="24"/>
          <w:lang w:val="id-ID"/>
        </w:rPr>
        <w:t>ternal pemerintah atau sering disebut auditor badan pemeriksa keuangan (BPK) adalah auditor yang bekerja untuk BPK Republik Indonesia badan yang didirikan berdasarkan konstitusi Indonesia. Dipimpin oleh seorang kepala, BPK melapor dan bertanggung jawab sepenuhnya kepada Dewan Perwakilan Ra</w:t>
      </w:r>
      <w:r>
        <w:rPr>
          <w:rFonts w:ascii="Times New Roman" w:hAnsi="Times New Roman" w:cs="Times New Roman"/>
          <w:sz w:val="24"/>
          <w:szCs w:val="24"/>
          <w:lang w:val="id-ID"/>
        </w:rPr>
        <w:t>ky</w:t>
      </w:r>
      <w:r w:rsidRPr="004834CD">
        <w:rPr>
          <w:rFonts w:ascii="Times New Roman" w:hAnsi="Times New Roman" w:cs="Times New Roman"/>
          <w:sz w:val="24"/>
          <w:szCs w:val="24"/>
          <w:lang w:val="id-ID"/>
        </w:rPr>
        <w:t xml:space="preserve">at (DPR). Tanggung jawab utama BPK adalah untuk melaksanakan fungsi audit DPR, </w:t>
      </w:r>
      <w:r w:rsidRPr="004834CD">
        <w:rPr>
          <w:rFonts w:ascii="Times New Roman" w:hAnsi="Times New Roman" w:cs="Times New Roman"/>
          <w:sz w:val="24"/>
          <w:szCs w:val="24"/>
          <w:lang w:val="id-ID"/>
        </w:rPr>
        <w:lastRenderedPageBreak/>
        <w:t>dan juga mempunyai banyak tanggung jawab audit seperti KAP. BPK mengaudit sebagian besar informasi keuangan yang dibuat oleh pemerintah baik pusat maupun daerah sebelum diserahkan kepada DPR.</w:t>
      </w:r>
    </w:p>
    <w:p w14:paraId="57F2F854" w14:textId="77777777" w:rsidR="00456BCC" w:rsidRPr="00426E82" w:rsidRDefault="00456BCC" w:rsidP="00456BCC">
      <w:pPr>
        <w:pStyle w:val="Heading5"/>
        <w:numPr>
          <w:ilvl w:val="0"/>
          <w:numId w:val="12"/>
        </w:numPr>
        <w:spacing w:line="480" w:lineRule="auto"/>
        <w:ind w:left="851"/>
        <w:contextualSpacing/>
        <w:jc w:val="both"/>
        <w:rPr>
          <w:rFonts w:ascii="Times New Roman" w:hAnsi="Times New Roman" w:cs="Times New Roman"/>
          <w:i w:val="0"/>
          <w:color w:val="auto"/>
          <w:sz w:val="24"/>
          <w:szCs w:val="24"/>
          <w:lang w:val="id-ID"/>
        </w:rPr>
      </w:pPr>
      <w:r w:rsidRPr="00426E82">
        <w:rPr>
          <w:rFonts w:ascii="Times New Roman" w:hAnsi="Times New Roman" w:cs="Times New Roman"/>
          <w:i w:val="0"/>
          <w:color w:val="auto"/>
          <w:sz w:val="24"/>
          <w:szCs w:val="24"/>
          <w:lang w:val="id-ID"/>
        </w:rPr>
        <w:t>Auditor Pajak</w:t>
      </w:r>
    </w:p>
    <w:p w14:paraId="1F2D9672" w14:textId="77777777" w:rsidR="00456BCC" w:rsidRPr="0055335B" w:rsidRDefault="00456BCC" w:rsidP="00456BCC">
      <w:pPr>
        <w:spacing w:line="480" w:lineRule="auto"/>
        <w:ind w:left="851" w:firstLine="425"/>
        <w:contextualSpacing/>
        <w:jc w:val="both"/>
        <w:rPr>
          <w:rFonts w:ascii="Times New Roman" w:hAnsi="Times New Roman" w:cs="Times New Roman"/>
          <w:sz w:val="24"/>
          <w:szCs w:val="24"/>
          <w:lang w:val="id-ID"/>
        </w:rPr>
      </w:pPr>
      <w:r w:rsidRPr="004834CD">
        <w:rPr>
          <w:rFonts w:ascii="Times New Roman" w:hAnsi="Times New Roman" w:cs="Times New Roman"/>
          <w:sz w:val="24"/>
          <w:szCs w:val="24"/>
          <w:lang w:val="id-ID"/>
        </w:rPr>
        <w:t>Auditor pajak adalah auditor yang melaksanakan pemeriksaan Surat Pem</w:t>
      </w:r>
      <w:r>
        <w:rPr>
          <w:rFonts w:ascii="Times New Roman" w:hAnsi="Times New Roman" w:cs="Times New Roman"/>
          <w:sz w:val="24"/>
          <w:szCs w:val="24"/>
        </w:rPr>
        <w:t>b</w:t>
      </w:r>
      <w:r w:rsidRPr="004834CD">
        <w:rPr>
          <w:rFonts w:ascii="Times New Roman" w:hAnsi="Times New Roman" w:cs="Times New Roman"/>
          <w:sz w:val="24"/>
          <w:szCs w:val="24"/>
          <w:lang w:val="id-ID"/>
        </w:rPr>
        <w:t xml:space="preserve">eritahuan Tahunan (SPT) wajib pajak apakah SPT sudah mematuhi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r w:rsidRPr="004834CD">
        <w:rPr>
          <w:rFonts w:ascii="Times New Roman" w:hAnsi="Times New Roman" w:cs="Times New Roman"/>
          <w:sz w:val="24"/>
          <w:szCs w:val="24"/>
          <w:lang w:val="id-ID"/>
        </w:rPr>
        <w:t>pajak yang berlaku</w:t>
      </w:r>
      <w:r>
        <w:rPr>
          <w:rFonts w:ascii="Times New Roman" w:hAnsi="Times New Roman" w:cs="Times New Roman"/>
          <w:sz w:val="24"/>
          <w:szCs w:val="24"/>
        </w:rPr>
        <w:t>, dan a</w:t>
      </w:r>
      <w:r w:rsidRPr="004834CD">
        <w:rPr>
          <w:rFonts w:ascii="Times New Roman" w:hAnsi="Times New Roman" w:cs="Times New Roman"/>
          <w:sz w:val="24"/>
          <w:szCs w:val="24"/>
          <w:lang w:val="id-ID"/>
        </w:rPr>
        <w:t>udit ini</w:t>
      </w:r>
      <w:r>
        <w:rPr>
          <w:rFonts w:ascii="Times New Roman" w:hAnsi="Times New Roman" w:cs="Times New Roman"/>
          <w:sz w:val="24"/>
          <w:szCs w:val="24"/>
        </w:rPr>
        <w:t xml:space="preserve"> b</w:t>
      </w:r>
      <w:r w:rsidRPr="004834CD">
        <w:rPr>
          <w:rFonts w:ascii="Times New Roman" w:hAnsi="Times New Roman" w:cs="Times New Roman"/>
          <w:sz w:val="24"/>
          <w:szCs w:val="24"/>
          <w:lang w:val="id-ID"/>
        </w:rPr>
        <w:t>ersifat audit kepatuhan</w:t>
      </w:r>
      <w:r>
        <w:rPr>
          <w:rFonts w:ascii="Times New Roman" w:hAnsi="Times New Roman" w:cs="Times New Roman"/>
          <w:sz w:val="24"/>
          <w:szCs w:val="24"/>
        </w:rPr>
        <w:t xml:space="preserve"> (</w:t>
      </w:r>
      <w:r>
        <w:rPr>
          <w:rFonts w:ascii="Times New Roman" w:hAnsi="Times New Roman" w:cs="Times New Roman"/>
          <w:i/>
          <w:sz w:val="24"/>
          <w:szCs w:val="24"/>
        </w:rPr>
        <w:t>compliance audit)</w:t>
      </w:r>
      <w:r w:rsidRPr="004834CD">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Masalah-masalah perpajakan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r w:rsidRPr="004834CD">
        <w:rPr>
          <w:rFonts w:ascii="Times New Roman" w:hAnsi="Times New Roman" w:cs="Times New Roman"/>
          <w:sz w:val="24"/>
          <w:szCs w:val="24"/>
          <w:lang w:val="id-ID"/>
        </w:rPr>
        <w:t>meli</w:t>
      </w:r>
      <w:r>
        <w:rPr>
          <w:rFonts w:ascii="Times New Roman" w:hAnsi="Times New Roman" w:cs="Times New Roman"/>
          <w:sz w:val="24"/>
          <w:szCs w:val="24"/>
          <w:lang w:val="id-ID"/>
        </w:rPr>
        <w:t>puti</w:t>
      </w:r>
      <w:r w:rsidRPr="004834CD">
        <w:rPr>
          <w:rFonts w:ascii="Times New Roman" w:hAnsi="Times New Roman" w:cs="Times New Roman"/>
          <w:sz w:val="24"/>
          <w:szCs w:val="24"/>
          <w:lang w:val="id-ID"/>
        </w:rPr>
        <w:t xml:space="preserve"> pajak penghasilan pribadi, pajak hadiah, pajak bumi dan bangunan, pajak korporasi perwalian, dan sebagainya.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rumit</w:t>
      </w:r>
      <w:proofErr w:type="spellEnd"/>
      <w:r>
        <w:rPr>
          <w:rFonts w:ascii="Times New Roman" w:hAnsi="Times New Roman" w:cs="Times New Roman"/>
          <w:sz w:val="24"/>
          <w:szCs w:val="24"/>
        </w:rPr>
        <w:t>, s</w:t>
      </w:r>
      <w:r w:rsidRPr="004834CD">
        <w:rPr>
          <w:rFonts w:ascii="Times New Roman" w:hAnsi="Times New Roman" w:cs="Times New Roman"/>
          <w:sz w:val="24"/>
          <w:szCs w:val="24"/>
          <w:lang w:val="id-ID"/>
        </w:rPr>
        <w:t xml:space="preserve">eorang auditor yang terlibat </w:t>
      </w:r>
      <w:r>
        <w:rPr>
          <w:rFonts w:ascii="Times New Roman" w:hAnsi="Times New Roman" w:cs="Times New Roman"/>
          <w:sz w:val="24"/>
          <w:szCs w:val="24"/>
          <w:lang w:val="id-ID"/>
        </w:rPr>
        <w:t>di</w:t>
      </w:r>
      <w:r w:rsidRPr="004834CD">
        <w:rPr>
          <w:rFonts w:ascii="Times New Roman" w:hAnsi="Times New Roman" w:cs="Times New Roman"/>
          <w:sz w:val="24"/>
          <w:szCs w:val="24"/>
          <w:lang w:val="id-ID"/>
        </w:rPr>
        <w:t xml:space="preserve">dalam bidang ini harus memiliki pengetahuan tentang pajak dan keahlian audit yang </w:t>
      </w:r>
      <w:r>
        <w:rPr>
          <w:rFonts w:ascii="Times New Roman" w:hAnsi="Times New Roman" w:cs="Times New Roman"/>
          <w:sz w:val="24"/>
          <w:szCs w:val="24"/>
          <w:lang w:val="id-ID"/>
        </w:rPr>
        <w:t xml:space="preserve">tinggi </w:t>
      </w:r>
      <w:r w:rsidRPr="004834CD">
        <w:rPr>
          <w:rFonts w:ascii="Times New Roman" w:hAnsi="Times New Roman" w:cs="Times New Roman"/>
          <w:sz w:val="24"/>
          <w:szCs w:val="24"/>
          <w:lang w:val="id-ID"/>
        </w:rPr>
        <w:t xml:space="preserve">untuk </w:t>
      </w:r>
      <w:r>
        <w:rPr>
          <w:rFonts w:ascii="Times New Roman" w:hAnsi="Times New Roman" w:cs="Times New Roman"/>
          <w:sz w:val="24"/>
          <w:szCs w:val="24"/>
          <w:lang w:val="id-ID"/>
        </w:rPr>
        <w:t xml:space="preserve">dapat </w:t>
      </w:r>
      <w:r w:rsidRPr="004834CD">
        <w:rPr>
          <w:rFonts w:ascii="Times New Roman" w:hAnsi="Times New Roman" w:cs="Times New Roman"/>
          <w:sz w:val="24"/>
          <w:szCs w:val="24"/>
          <w:lang w:val="id-ID"/>
        </w:rPr>
        <w:t>melakukan audit yang efektif.</w:t>
      </w:r>
    </w:p>
    <w:p w14:paraId="32F1446B" w14:textId="77777777" w:rsidR="00456BCC" w:rsidRPr="00426E82" w:rsidRDefault="00456BCC" w:rsidP="00456BCC">
      <w:pPr>
        <w:pStyle w:val="Heading5"/>
        <w:numPr>
          <w:ilvl w:val="0"/>
          <w:numId w:val="12"/>
        </w:numPr>
        <w:spacing w:line="480" w:lineRule="auto"/>
        <w:ind w:left="851"/>
        <w:contextualSpacing/>
        <w:jc w:val="both"/>
        <w:rPr>
          <w:rFonts w:ascii="Times New Roman" w:hAnsi="Times New Roman" w:cs="Times New Roman"/>
          <w:i w:val="0"/>
          <w:color w:val="auto"/>
          <w:sz w:val="24"/>
          <w:szCs w:val="24"/>
          <w:lang w:val="id-ID"/>
        </w:rPr>
      </w:pPr>
      <w:r w:rsidRPr="00426E82">
        <w:rPr>
          <w:rFonts w:ascii="Times New Roman" w:hAnsi="Times New Roman" w:cs="Times New Roman"/>
          <w:i w:val="0"/>
          <w:color w:val="auto"/>
          <w:sz w:val="24"/>
          <w:szCs w:val="24"/>
          <w:lang w:val="id-ID"/>
        </w:rPr>
        <w:t>Auditor Internal</w:t>
      </w:r>
    </w:p>
    <w:p w14:paraId="6CDA8EC4" w14:textId="77777777" w:rsidR="00456BCC" w:rsidRPr="004527CD" w:rsidRDefault="00456BCC" w:rsidP="00456BCC">
      <w:pPr>
        <w:pStyle w:val="HTMLPreformatted"/>
        <w:shd w:val="clear" w:color="auto" w:fill="FFFFFF"/>
        <w:tabs>
          <w:tab w:val="clear" w:pos="1832"/>
          <w:tab w:val="left" w:pos="1276"/>
        </w:tabs>
        <w:spacing w:after="240" w:line="480" w:lineRule="auto"/>
        <w:ind w:left="851"/>
        <w:jc w:val="both"/>
        <w:rPr>
          <w:rFonts w:ascii="Times New Roman" w:hAnsi="Times New Roman" w:cs="Times New Roman"/>
          <w:color w:val="212121"/>
          <w:sz w:val="24"/>
          <w:szCs w:val="24"/>
        </w:rPr>
      </w:pPr>
      <w:r>
        <w:rPr>
          <w:rFonts w:ascii="Times New Roman" w:hAnsi="Times New Roman" w:cs="Times New Roman"/>
          <w:color w:val="212121"/>
          <w:sz w:val="24"/>
          <w:szCs w:val="24"/>
          <w:lang w:val="id-ID"/>
        </w:rPr>
        <w:tab/>
      </w:r>
      <w:r>
        <w:rPr>
          <w:rFonts w:ascii="Times New Roman" w:hAnsi="Times New Roman" w:cs="Times New Roman"/>
          <w:color w:val="212121"/>
          <w:sz w:val="24"/>
          <w:szCs w:val="24"/>
          <w:lang w:val="id-ID"/>
        </w:rPr>
        <w:tab/>
      </w:r>
      <w:r w:rsidRPr="00426E82">
        <w:rPr>
          <w:rFonts w:ascii="Times New Roman" w:hAnsi="Times New Roman" w:cs="Times New Roman"/>
          <w:color w:val="212121"/>
          <w:sz w:val="24"/>
          <w:szCs w:val="24"/>
          <w:lang w:val="id-ID"/>
        </w:rPr>
        <w:t xml:space="preserve">Auditor internal </w:t>
      </w:r>
      <w:proofErr w:type="spellStart"/>
      <w:r w:rsidRPr="00426E82">
        <w:rPr>
          <w:rFonts w:ascii="Times New Roman" w:hAnsi="Times New Roman" w:cs="Times New Roman"/>
          <w:color w:val="212121"/>
          <w:sz w:val="24"/>
          <w:szCs w:val="24"/>
        </w:rPr>
        <w:t>adalah</w:t>
      </w:r>
      <w:proofErr w:type="spellEnd"/>
      <w:r w:rsidRPr="00426E82">
        <w:rPr>
          <w:rFonts w:ascii="Times New Roman" w:hAnsi="Times New Roman" w:cs="Times New Roman"/>
          <w:color w:val="212121"/>
          <w:sz w:val="24"/>
          <w:szCs w:val="24"/>
        </w:rPr>
        <w:t xml:space="preserve"> auditor </w:t>
      </w:r>
      <w:r>
        <w:rPr>
          <w:rFonts w:ascii="Times New Roman" w:hAnsi="Times New Roman" w:cs="Times New Roman"/>
          <w:color w:val="212121"/>
          <w:sz w:val="24"/>
          <w:szCs w:val="24"/>
          <w:lang w:val="id-ID"/>
        </w:rPr>
        <w:t>yang dipekerjakan oleh perusahaan-perusahaan individu, kemitraan, instansi pemerintah, dan entitas lainnya. Dalam perusahaan besar, staf audit internal memiliki jumlah yang cukup banyak.</w:t>
      </w:r>
      <w:r w:rsidRPr="00426E82">
        <w:rPr>
          <w:rFonts w:ascii="Times New Roman" w:hAnsi="Times New Roman" w:cs="Times New Roman"/>
          <w:color w:val="212121"/>
          <w:sz w:val="24"/>
          <w:szCs w:val="24"/>
          <w:lang w:val="id-ID"/>
        </w:rPr>
        <w:t xml:space="preserve"> Tanggung jawab auditor internal </w:t>
      </w:r>
      <w:r>
        <w:rPr>
          <w:rFonts w:ascii="Times New Roman" w:hAnsi="Times New Roman" w:cs="Times New Roman"/>
          <w:color w:val="212121"/>
          <w:sz w:val="24"/>
          <w:szCs w:val="24"/>
          <w:lang w:val="id-ID"/>
        </w:rPr>
        <w:t>bermacam-macam</w:t>
      </w:r>
      <w:r w:rsidRPr="00426E82">
        <w:rPr>
          <w:rFonts w:ascii="Times New Roman" w:hAnsi="Times New Roman" w:cs="Times New Roman"/>
          <w:color w:val="212121"/>
          <w:sz w:val="24"/>
          <w:szCs w:val="24"/>
          <w:lang w:val="id-ID"/>
        </w:rPr>
        <w:t>, tergantung pada pemberi kerja.</w:t>
      </w:r>
      <w:r>
        <w:rPr>
          <w:rFonts w:ascii="Times New Roman" w:hAnsi="Times New Roman" w:cs="Times New Roman"/>
          <w:color w:val="212121"/>
          <w:sz w:val="24"/>
          <w:szCs w:val="24"/>
        </w:rPr>
        <w:t xml:space="preserve"> </w:t>
      </w:r>
      <w:r w:rsidRPr="00426E82">
        <w:rPr>
          <w:rFonts w:ascii="Times New Roman" w:hAnsi="Times New Roman" w:cs="Times New Roman"/>
          <w:color w:val="212121"/>
          <w:sz w:val="24"/>
          <w:szCs w:val="24"/>
          <w:shd w:val="clear" w:color="auto" w:fill="FFFFFF"/>
        </w:rPr>
        <w:t xml:space="preserve">Di </w:t>
      </w:r>
      <w:proofErr w:type="spellStart"/>
      <w:r w:rsidRPr="00426E82">
        <w:rPr>
          <w:rFonts w:ascii="Times New Roman" w:hAnsi="Times New Roman" w:cs="Times New Roman"/>
          <w:color w:val="212121"/>
          <w:sz w:val="24"/>
          <w:szCs w:val="24"/>
          <w:shd w:val="clear" w:color="auto" w:fill="FFFFFF"/>
        </w:rPr>
        <w:t>banyak</w:t>
      </w:r>
      <w:proofErr w:type="spellEnd"/>
      <w:r w:rsidRPr="00426E82">
        <w:rPr>
          <w:rFonts w:ascii="Times New Roman" w:hAnsi="Times New Roman" w:cs="Times New Roman"/>
          <w:color w:val="212121"/>
          <w:sz w:val="24"/>
          <w:szCs w:val="24"/>
          <w:shd w:val="clear" w:color="auto" w:fill="FFFFFF"/>
        </w:rPr>
        <w:t xml:space="preserve"> negara, </w:t>
      </w:r>
      <w:proofErr w:type="spellStart"/>
      <w:r w:rsidRPr="00426E82">
        <w:rPr>
          <w:rFonts w:ascii="Times New Roman" w:hAnsi="Times New Roman" w:cs="Times New Roman"/>
          <w:color w:val="212121"/>
          <w:sz w:val="24"/>
          <w:szCs w:val="24"/>
          <w:shd w:val="clear" w:color="auto" w:fill="FFFFFF"/>
        </w:rPr>
        <w:t>pengalaman</w:t>
      </w:r>
      <w:proofErr w:type="spellEnd"/>
      <w:r w:rsidRPr="00426E82">
        <w:rPr>
          <w:rFonts w:ascii="Times New Roman" w:hAnsi="Times New Roman" w:cs="Times New Roman"/>
          <w:color w:val="212121"/>
          <w:sz w:val="24"/>
          <w:szCs w:val="24"/>
          <w:shd w:val="clear" w:color="auto" w:fill="FFFFFF"/>
        </w:rPr>
        <w:t xml:space="preserve"> audit internal </w:t>
      </w:r>
      <w:proofErr w:type="spellStart"/>
      <w:r w:rsidRPr="00426E82">
        <w:rPr>
          <w:rFonts w:ascii="Times New Roman" w:hAnsi="Times New Roman" w:cs="Times New Roman"/>
          <w:color w:val="212121"/>
          <w:sz w:val="24"/>
          <w:szCs w:val="24"/>
          <w:shd w:val="clear" w:color="auto" w:fill="FFFFFF"/>
        </w:rPr>
        <w:t>dapat</w:t>
      </w:r>
      <w:proofErr w:type="spellEnd"/>
      <w:r w:rsidRPr="00426E82">
        <w:rPr>
          <w:rFonts w:ascii="Times New Roman" w:hAnsi="Times New Roman" w:cs="Times New Roman"/>
          <w:color w:val="212121"/>
          <w:sz w:val="24"/>
          <w:szCs w:val="24"/>
          <w:shd w:val="clear" w:color="auto" w:fill="FFFFFF"/>
        </w:rPr>
        <w:t xml:space="preserve"> </w:t>
      </w:r>
      <w:proofErr w:type="spellStart"/>
      <w:r w:rsidRPr="00426E82">
        <w:rPr>
          <w:rFonts w:ascii="Times New Roman" w:hAnsi="Times New Roman" w:cs="Times New Roman"/>
          <w:color w:val="212121"/>
          <w:sz w:val="24"/>
          <w:szCs w:val="24"/>
          <w:shd w:val="clear" w:color="auto" w:fill="FFFFFF"/>
        </w:rPr>
        <w:t>digunakan</w:t>
      </w:r>
      <w:proofErr w:type="spellEnd"/>
      <w:r w:rsidRPr="00426E82">
        <w:rPr>
          <w:rFonts w:ascii="Times New Roman" w:hAnsi="Times New Roman" w:cs="Times New Roman"/>
          <w:color w:val="212121"/>
          <w:sz w:val="24"/>
          <w:szCs w:val="24"/>
          <w:shd w:val="clear" w:color="auto" w:fill="FFFFFF"/>
        </w:rPr>
        <w:t xml:space="preserve"> </w:t>
      </w:r>
      <w:proofErr w:type="spellStart"/>
      <w:r w:rsidRPr="00426E82">
        <w:rPr>
          <w:rFonts w:ascii="Times New Roman" w:hAnsi="Times New Roman" w:cs="Times New Roman"/>
          <w:color w:val="212121"/>
          <w:sz w:val="24"/>
          <w:szCs w:val="24"/>
          <w:shd w:val="clear" w:color="auto" w:fill="FFFFFF"/>
        </w:rPr>
        <w:t>untuk</w:t>
      </w:r>
      <w:proofErr w:type="spellEnd"/>
      <w:r w:rsidRPr="00426E82">
        <w:rPr>
          <w:rFonts w:ascii="Times New Roman" w:hAnsi="Times New Roman" w:cs="Times New Roman"/>
          <w:color w:val="212121"/>
          <w:sz w:val="24"/>
          <w:szCs w:val="24"/>
          <w:shd w:val="clear" w:color="auto" w:fill="FFFFFF"/>
        </w:rPr>
        <w:t xml:space="preserve"> </w:t>
      </w:r>
      <w:proofErr w:type="spellStart"/>
      <w:r w:rsidRPr="00426E82">
        <w:rPr>
          <w:rFonts w:ascii="Times New Roman" w:hAnsi="Times New Roman" w:cs="Times New Roman"/>
          <w:color w:val="212121"/>
          <w:sz w:val="24"/>
          <w:szCs w:val="24"/>
          <w:shd w:val="clear" w:color="auto" w:fill="FFFFFF"/>
        </w:rPr>
        <w:t>memenuhi</w:t>
      </w:r>
      <w:proofErr w:type="spellEnd"/>
      <w:r w:rsidRPr="00426E82">
        <w:rPr>
          <w:rFonts w:ascii="Times New Roman" w:hAnsi="Times New Roman" w:cs="Times New Roman"/>
          <w:color w:val="212121"/>
          <w:sz w:val="24"/>
          <w:szCs w:val="24"/>
          <w:shd w:val="clear" w:color="auto" w:fill="FFFFFF"/>
        </w:rPr>
        <w:t xml:space="preserve"> </w:t>
      </w:r>
      <w:proofErr w:type="spellStart"/>
      <w:r w:rsidRPr="00426E82">
        <w:rPr>
          <w:rFonts w:ascii="Times New Roman" w:hAnsi="Times New Roman" w:cs="Times New Roman"/>
          <w:color w:val="212121"/>
          <w:sz w:val="24"/>
          <w:szCs w:val="24"/>
          <w:shd w:val="clear" w:color="auto" w:fill="FFFFFF"/>
        </w:rPr>
        <w:t>persyaratan</w:t>
      </w:r>
      <w:proofErr w:type="spellEnd"/>
      <w:r w:rsidRPr="00426E82">
        <w:rPr>
          <w:rFonts w:ascii="Times New Roman" w:hAnsi="Times New Roman" w:cs="Times New Roman"/>
          <w:color w:val="212121"/>
          <w:sz w:val="24"/>
          <w:szCs w:val="24"/>
          <w:shd w:val="clear" w:color="auto" w:fill="FFFFFF"/>
        </w:rPr>
        <w:t xml:space="preserve"> </w:t>
      </w:r>
      <w:proofErr w:type="spellStart"/>
      <w:r w:rsidRPr="00426E82">
        <w:rPr>
          <w:rFonts w:ascii="Times New Roman" w:hAnsi="Times New Roman" w:cs="Times New Roman"/>
          <w:color w:val="212121"/>
          <w:sz w:val="24"/>
          <w:szCs w:val="24"/>
          <w:shd w:val="clear" w:color="auto" w:fill="FFFFFF"/>
        </w:rPr>
        <w:t>pengalaman</w:t>
      </w:r>
      <w:proofErr w:type="spellEnd"/>
      <w:r w:rsidRPr="00426E82">
        <w:rPr>
          <w:rFonts w:ascii="Times New Roman" w:hAnsi="Times New Roman" w:cs="Times New Roman"/>
          <w:color w:val="212121"/>
          <w:sz w:val="24"/>
          <w:szCs w:val="24"/>
          <w:shd w:val="clear" w:color="auto" w:fill="FFFFFF"/>
        </w:rPr>
        <w:t xml:space="preserve"> </w:t>
      </w:r>
      <w:proofErr w:type="spellStart"/>
      <w:r w:rsidRPr="00426E82">
        <w:rPr>
          <w:rFonts w:ascii="Times New Roman" w:hAnsi="Times New Roman" w:cs="Times New Roman"/>
          <w:color w:val="212121"/>
          <w:sz w:val="24"/>
          <w:szCs w:val="24"/>
          <w:shd w:val="clear" w:color="auto" w:fill="FFFFFF"/>
        </w:rPr>
        <w:t>untuk</w:t>
      </w:r>
      <w:proofErr w:type="spellEnd"/>
      <w:r w:rsidRPr="00426E82">
        <w:rPr>
          <w:rFonts w:ascii="Times New Roman" w:hAnsi="Times New Roman" w:cs="Times New Roman"/>
          <w:color w:val="212121"/>
          <w:sz w:val="24"/>
          <w:szCs w:val="24"/>
          <w:shd w:val="clear" w:color="auto" w:fill="FFFFFF"/>
        </w:rPr>
        <w:t xml:space="preserve"> </w:t>
      </w:r>
      <w:proofErr w:type="spellStart"/>
      <w:r w:rsidRPr="00426E82">
        <w:rPr>
          <w:rFonts w:ascii="Times New Roman" w:hAnsi="Times New Roman" w:cs="Times New Roman"/>
          <w:color w:val="212121"/>
          <w:sz w:val="24"/>
          <w:szCs w:val="24"/>
          <w:shd w:val="clear" w:color="auto" w:fill="FFFFFF"/>
        </w:rPr>
        <w:t>menjadi</w:t>
      </w:r>
      <w:proofErr w:type="spellEnd"/>
      <w:r w:rsidRPr="00426E82">
        <w:rPr>
          <w:rFonts w:ascii="Times New Roman" w:hAnsi="Times New Roman" w:cs="Times New Roman"/>
          <w:color w:val="212121"/>
          <w:sz w:val="24"/>
          <w:szCs w:val="24"/>
          <w:shd w:val="clear" w:color="auto" w:fill="FFFFFF"/>
        </w:rPr>
        <w:t xml:space="preserve"> CPA. Banyak auditor internal </w:t>
      </w:r>
      <w:proofErr w:type="spellStart"/>
      <w:r w:rsidRPr="00426E82">
        <w:rPr>
          <w:rFonts w:ascii="Times New Roman" w:hAnsi="Times New Roman" w:cs="Times New Roman"/>
          <w:color w:val="212121"/>
          <w:sz w:val="24"/>
          <w:szCs w:val="24"/>
          <w:shd w:val="clear" w:color="auto" w:fill="FFFFFF"/>
        </w:rPr>
        <w:t>mengejar</w:t>
      </w:r>
      <w:proofErr w:type="spellEnd"/>
      <w:r w:rsidRPr="00426E82">
        <w:rPr>
          <w:rFonts w:ascii="Times New Roman" w:hAnsi="Times New Roman" w:cs="Times New Roman"/>
          <w:color w:val="212121"/>
          <w:sz w:val="24"/>
          <w:szCs w:val="24"/>
          <w:shd w:val="clear" w:color="auto" w:fill="FFFFFF"/>
        </w:rPr>
        <w:t xml:space="preserve"> </w:t>
      </w:r>
      <w:proofErr w:type="spellStart"/>
      <w:r w:rsidRPr="00426E82">
        <w:rPr>
          <w:rFonts w:ascii="Times New Roman" w:hAnsi="Times New Roman" w:cs="Times New Roman"/>
          <w:color w:val="212121"/>
          <w:sz w:val="24"/>
          <w:szCs w:val="24"/>
          <w:shd w:val="clear" w:color="auto" w:fill="FFFFFF"/>
        </w:rPr>
        <w:t>sertifikasi</w:t>
      </w:r>
      <w:proofErr w:type="spellEnd"/>
      <w:r w:rsidRPr="00426E82">
        <w:rPr>
          <w:rFonts w:ascii="Times New Roman" w:hAnsi="Times New Roman" w:cs="Times New Roman"/>
          <w:color w:val="212121"/>
          <w:sz w:val="24"/>
          <w:szCs w:val="24"/>
          <w:shd w:val="clear" w:color="auto" w:fill="FFFFFF"/>
        </w:rPr>
        <w:t xml:space="preserve"> </w:t>
      </w:r>
      <w:proofErr w:type="spellStart"/>
      <w:r w:rsidRPr="00426E82">
        <w:rPr>
          <w:rFonts w:ascii="Times New Roman" w:hAnsi="Times New Roman" w:cs="Times New Roman"/>
          <w:color w:val="212121"/>
          <w:sz w:val="24"/>
          <w:szCs w:val="24"/>
          <w:shd w:val="clear" w:color="auto" w:fill="FFFFFF"/>
        </w:rPr>
        <w:t>sebagai</w:t>
      </w:r>
      <w:proofErr w:type="spellEnd"/>
      <w:r w:rsidRPr="00426E82">
        <w:rPr>
          <w:rFonts w:ascii="Times New Roman" w:hAnsi="Times New Roman" w:cs="Times New Roman"/>
          <w:color w:val="212121"/>
          <w:sz w:val="24"/>
          <w:szCs w:val="24"/>
          <w:shd w:val="clear" w:color="auto" w:fill="FFFFFF"/>
        </w:rPr>
        <w:t xml:space="preserve"> auditor internal </w:t>
      </w:r>
      <w:proofErr w:type="spellStart"/>
      <w:r w:rsidRPr="00426E82">
        <w:rPr>
          <w:rFonts w:ascii="Times New Roman" w:hAnsi="Times New Roman" w:cs="Times New Roman"/>
          <w:color w:val="212121"/>
          <w:sz w:val="24"/>
          <w:szCs w:val="24"/>
          <w:shd w:val="clear" w:color="auto" w:fill="FFFFFF"/>
        </w:rPr>
        <w:t>bersertifikat</w:t>
      </w:r>
      <w:proofErr w:type="spellEnd"/>
      <w:r w:rsidRPr="00426E82">
        <w:rPr>
          <w:rFonts w:ascii="Times New Roman" w:hAnsi="Times New Roman" w:cs="Times New Roman"/>
          <w:color w:val="212121"/>
          <w:sz w:val="24"/>
          <w:szCs w:val="24"/>
          <w:shd w:val="clear" w:color="auto" w:fill="FFFFFF"/>
        </w:rPr>
        <w:t xml:space="preserve"> (CIA), dan </w:t>
      </w:r>
      <w:proofErr w:type="spellStart"/>
      <w:r w:rsidRPr="00426E82">
        <w:rPr>
          <w:rFonts w:ascii="Times New Roman" w:hAnsi="Times New Roman" w:cs="Times New Roman"/>
          <w:color w:val="212121"/>
          <w:sz w:val="24"/>
          <w:szCs w:val="24"/>
          <w:shd w:val="clear" w:color="auto" w:fill="FFFFFF"/>
        </w:rPr>
        <w:t>beberapa</w:t>
      </w:r>
      <w:proofErr w:type="spellEnd"/>
      <w:r w:rsidRPr="00426E82">
        <w:rPr>
          <w:rFonts w:ascii="Times New Roman" w:hAnsi="Times New Roman" w:cs="Times New Roman"/>
          <w:color w:val="212121"/>
          <w:sz w:val="24"/>
          <w:szCs w:val="24"/>
          <w:shd w:val="clear" w:color="auto" w:fill="FFFFFF"/>
        </w:rPr>
        <w:t xml:space="preserve"> auditor internal </w:t>
      </w:r>
      <w:proofErr w:type="spellStart"/>
      <w:r w:rsidRPr="00426E82">
        <w:rPr>
          <w:rFonts w:ascii="Times New Roman" w:hAnsi="Times New Roman" w:cs="Times New Roman"/>
          <w:color w:val="212121"/>
          <w:sz w:val="24"/>
          <w:szCs w:val="24"/>
          <w:shd w:val="clear" w:color="auto" w:fill="FFFFFF"/>
        </w:rPr>
        <w:t>mengejar</w:t>
      </w:r>
      <w:proofErr w:type="spellEnd"/>
      <w:r w:rsidRPr="00426E82">
        <w:rPr>
          <w:rFonts w:ascii="Times New Roman" w:hAnsi="Times New Roman" w:cs="Times New Roman"/>
          <w:color w:val="212121"/>
          <w:sz w:val="24"/>
          <w:szCs w:val="24"/>
          <w:shd w:val="clear" w:color="auto" w:fill="FFFFFF"/>
        </w:rPr>
        <w:t xml:space="preserve"> </w:t>
      </w:r>
      <w:proofErr w:type="spellStart"/>
      <w:r>
        <w:rPr>
          <w:rFonts w:ascii="Times New Roman" w:hAnsi="Times New Roman" w:cs="Times New Roman"/>
          <w:color w:val="212121"/>
          <w:sz w:val="24"/>
          <w:szCs w:val="24"/>
          <w:shd w:val="clear" w:color="auto" w:fill="FFFFFF"/>
        </w:rPr>
        <w:t>gelar</w:t>
      </w:r>
      <w:proofErr w:type="spellEnd"/>
      <w:r>
        <w:rPr>
          <w:rFonts w:ascii="Times New Roman" w:hAnsi="Times New Roman" w:cs="Times New Roman"/>
          <w:color w:val="212121"/>
          <w:sz w:val="24"/>
          <w:szCs w:val="24"/>
          <w:shd w:val="clear" w:color="auto" w:fill="FFFFFF"/>
        </w:rPr>
        <w:t xml:space="preserve"> </w:t>
      </w:r>
      <w:r w:rsidRPr="00426E82">
        <w:rPr>
          <w:rFonts w:ascii="Times New Roman" w:hAnsi="Times New Roman" w:cs="Times New Roman"/>
          <w:color w:val="212121"/>
          <w:sz w:val="24"/>
          <w:szCs w:val="24"/>
          <w:shd w:val="clear" w:color="auto" w:fill="FFFFFF"/>
        </w:rPr>
        <w:t>CPA dan CIA</w:t>
      </w:r>
      <w:r>
        <w:rPr>
          <w:rFonts w:ascii="Times New Roman" w:hAnsi="Times New Roman" w:cs="Times New Roman"/>
          <w:color w:val="212121"/>
          <w:sz w:val="24"/>
          <w:szCs w:val="24"/>
          <w:shd w:val="clear" w:color="auto" w:fill="FFFFFF"/>
        </w:rPr>
        <w:t>.</w:t>
      </w:r>
    </w:p>
    <w:p w14:paraId="17A3E380" w14:textId="77777777" w:rsidR="00456BCC" w:rsidRPr="0033474C" w:rsidRDefault="00456BCC" w:rsidP="00456BCC">
      <w:pPr>
        <w:pStyle w:val="Heading3"/>
        <w:numPr>
          <w:ilvl w:val="0"/>
          <w:numId w:val="6"/>
        </w:numPr>
        <w:spacing w:after="240"/>
        <w:ind w:left="0"/>
        <w:rPr>
          <w:rFonts w:ascii="Times New Roman" w:hAnsi="Times New Roman" w:cs="Times New Roman"/>
          <w:b/>
          <w:i/>
          <w:color w:val="auto"/>
          <w:shd w:val="clear" w:color="auto" w:fill="FFFFFF"/>
        </w:rPr>
      </w:pPr>
      <w:bookmarkStart w:id="5" w:name="_Toc17758776"/>
      <w:r w:rsidRPr="009D1C4D">
        <w:rPr>
          <w:rFonts w:ascii="Times New Roman" w:hAnsi="Times New Roman" w:cs="Times New Roman"/>
          <w:b/>
          <w:i/>
          <w:iCs/>
          <w:color w:val="auto"/>
          <w:shd w:val="clear" w:color="auto" w:fill="FFFFFF"/>
        </w:rPr>
        <w:t>Auditor Switching</w:t>
      </w:r>
      <w:bookmarkEnd w:id="5"/>
    </w:p>
    <w:p w14:paraId="055B675E" w14:textId="77777777" w:rsidR="00456BCC" w:rsidRPr="00B7694E" w:rsidRDefault="00456BCC" w:rsidP="00456BCC">
      <w:pPr>
        <w:spacing w:after="0" w:line="480" w:lineRule="auto"/>
        <w:ind w:firstLine="284"/>
        <w:jc w:val="both"/>
        <w:rPr>
          <w:rFonts w:ascii="Times New Roman" w:hAnsi="Times New Roman" w:cs="Times New Roman"/>
          <w:sz w:val="24"/>
          <w:szCs w:val="24"/>
        </w:rPr>
      </w:pPr>
      <w:r w:rsidRPr="009D1C4D">
        <w:rPr>
          <w:rFonts w:ascii="Times New Roman" w:hAnsi="Times New Roman" w:cs="Times New Roman"/>
          <w:i/>
          <w:iCs/>
          <w:sz w:val="24"/>
          <w:szCs w:val="24"/>
        </w:rPr>
        <w:t>Auditor Switching</w:t>
      </w:r>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merupakan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perpindahan</w:t>
      </w:r>
      <w:proofErr w:type="spellEnd"/>
      <w:r w:rsidRPr="00626ED2">
        <w:rPr>
          <w:rFonts w:ascii="Times New Roman" w:hAnsi="Times New Roman" w:cs="Times New Roman"/>
          <w:sz w:val="24"/>
          <w:szCs w:val="24"/>
        </w:rPr>
        <w:t xml:space="preserve"> auditor yang </w:t>
      </w:r>
      <w:proofErr w:type="spellStart"/>
      <w:r w:rsidRPr="00626ED2">
        <w:rPr>
          <w:rFonts w:ascii="Times New Roman" w:hAnsi="Times New Roman" w:cs="Times New Roman"/>
          <w:sz w:val="24"/>
          <w:szCs w:val="24"/>
        </w:rPr>
        <w:t>dilakukan</w:t>
      </w:r>
      <w:proofErr w:type="spellEnd"/>
      <w:r w:rsidRPr="00626ED2">
        <w:rPr>
          <w:rFonts w:ascii="Times New Roman" w:hAnsi="Times New Roman" w:cs="Times New Roman"/>
          <w:sz w:val="24"/>
          <w:szCs w:val="24"/>
        </w:rPr>
        <w:t xml:space="preserve"> oleh </w:t>
      </w:r>
      <w:proofErr w:type="spellStart"/>
      <w:r w:rsidRPr="00626ED2">
        <w:rPr>
          <w:rFonts w:ascii="Times New Roman" w:hAnsi="Times New Roman" w:cs="Times New Roman"/>
          <w:sz w:val="24"/>
          <w:szCs w:val="24"/>
        </w:rPr>
        <w:t>perusahaan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klien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Pergantian</w:t>
      </w:r>
      <w:proofErr w:type="spellEnd"/>
      <w:r w:rsidRPr="00626ED2">
        <w:rPr>
          <w:rFonts w:ascii="Times New Roman" w:hAnsi="Times New Roman" w:cs="Times New Roman"/>
          <w:sz w:val="24"/>
          <w:szCs w:val="24"/>
        </w:rPr>
        <w:t xml:space="preserve"> auditor </w:t>
      </w:r>
      <w:proofErr w:type="spellStart"/>
      <w:r w:rsidRPr="00626ED2">
        <w:rPr>
          <w:rFonts w:ascii="Times New Roman" w:hAnsi="Times New Roman" w:cs="Times New Roman"/>
          <w:sz w:val="24"/>
          <w:szCs w:val="24"/>
        </w:rPr>
        <w:t>ini</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dilakukan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untuk</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menghasilkan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kualitas</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laporan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keuangan</w:t>
      </w:r>
      <w:proofErr w:type="spellEnd"/>
      <w:r w:rsidRPr="00626ED2">
        <w:rPr>
          <w:rFonts w:ascii="Times New Roman" w:hAnsi="Times New Roman" w:cs="Times New Roman"/>
          <w:sz w:val="24"/>
          <w:szCs w:val="24"/>
        </w:rPr>
        <w:t xml:space="preserve"> yang </w:t>
      </w:r>
      <w:proofErr w:type="spellStart"/>
      <w:r w:rsidRPr="00626ED2">
        <w:rPr>
          <w:rFonts w:ascii="Times New Roman" w:hAnsi="Times New Roman" w:cs="Times New Roman"/>
          <w:sz w:val="24"/>
          <w:szCs w:val="24"/>
        </w:rPr>
        <w:t>handal</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bagi</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lastRenderedPageBreak/>
        <w:t>perusahaan</w:t>
      </w:r>
      <w:proofErr w:type="spellEnd"/>
      <w:r w:rsidRPr="00626ED2">
        <w:rPr>
          <w:rFonts w:ascii="Times New Roman" w:hAnsi="Times New Roman" w:cs="Times New Roman"/>
          <w:sz w:val="24"/>
          <w:szCs w:val="24"/>
        </w:rPr>
        <w:t xml:space="preserve"> dan </w:t>
      </w:r>
      <w:proofErr w:type="spellStart"/>
      <w:r w:rsidRPr="00626ED2">
        <w:rPr>
          <w:rFonts w:ascii="Times New Roman" w:hAnsi="Times New Roman" w:cs="Times New Roman"/>
          <w:sz w:val="24"/>
          <w:szCs w:val="24"/>
        </w:rPr>
        <w:t>mempertahankan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tingkat</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independensi</w:t>
      </w:r>
      <w:proofErr w:type="spellEnd"/>
      <w:r w:rsidRPr="00626ED2">
        <w:rPr>
          <w:rFonts w:ascii="Times New Roman" w:hAnsi="Times New Roman" w:cs="Times New Roman"/>
          <w:sz w:val="24"/>
          <w:szCs w:val="24"/>
        </w:rPr>
        <w:t xml:space="preserve"> auditor. </w:t>
      </w:r>
      <w:proofErr w:type="spellStart"/>
      <w:r w:rsidRPr="00626ED2">
        <w:rPr>
          <w:rFonts w:ascii="Times New Roman" w:hAnsi="Times New Roman" w:cs="Times New Roman"/>
          <w:sz w:val="24"/>
          <w:szCs w:val="24"/>
        </w:rPr>
        <w:t>Pergantian</w:t>
      </w:r>
      <w:proofErr w:type="spellEnd"/>
      <w:r w:rsidRPr="00626ED2">
        <w:rPr>
          <w:rFonts w:ascii="Times New Roman" w:hAnsi="Times New Roman" w:cs="Times New Roman"/>
          <w:sz w:val="24"/>
          <w:szCs w:val="24"/>
        </w:rPr>
        <w:t xml:space="preserve"> auditor </w:t>
      </w:r>
      <w:proofErr w:type="spellStart"/>
      <w:r w:rsidRPr="00626ED2">
        <w:rPr>
          <w:rFonts w:ascii="Times New Roman" w:hAnsi="Times New Roman" w:cs="Times New Roman"/>
          <w:sz w:val="24"/>
          <w:szCs w:val="24"/>
        </w:rPr>
        <w:t>ini</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dapat</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terjadi</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karena</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adanya</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regulasi</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dari</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pemerintah</w:t>
      </w:r>
      <w:proofErr w:type="spellEnd"/>
      <w:r w:rsidRPr="00626ED2">
        <w:rPr>
          <w:rFonts w:ascii="Times New Roman" w:hAnsi="Times New Roman" w:cs="Times New Roman"/>
          <w:sz w:val="24"/>
          <w:szCs w:val="24"/>
        </w:rPr>
        <w:t xml:space="preserve"> yang </w:t>
      </w:r>
      <w:proofErr w:type="spellStart"/>
      <w:r w:rsidRPr="00626ED2">
        <w:rPr>
          <w:rFonts w:ascii="Times New Roman" w:hAnsi="Times New Roman" w:cs="Times New Roman"/>
          <w:sz w:val="24"/>
          <w:szCs w:val="24"/>
        </w:rPr>
        <w:t>membatasi</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pemberian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jasa</w:t>
      </w:r>
      <w:proofErr w:type="spellEnd"/>
      <w:r w:rsidRPr="00626ED2">
        <w:rPr>
          <w:rFonts w:ascii="Times New Roman" w:hAnsi="Times New Roman" w:cs="Times New Roman"/>
          <w:sz w:val="24"/>
          <w:szCs w:val="24"/>
        </w:rPr>
        <w:t xml:space="preserve"> audit yang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diatur</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dalam</w:t>
      </w:r>
      <w:proofErr w:type="spellEnd"/>
      <w:r w:rsidRPr="00626ED2">
        <w:rPr>
          <w:rFonts w:ascii="Times New Roman" w:hAnsi="Times New Roman" w:cs="Times New Roman"/>
          <w:sz w:val="24"/>
          <w:szCs w:val="24"/>
        </w:rPr>
        <w:t xml:space="preserve"> Keputusan Menteri </w:t>
      </w:r>
      <w:proofErr w:type="spellStart"/>
      <w:r w:rsidRPr="00626ED2">
        <w:rPr>
          <w:rFonts w:ascii="Times New Roman" w:hAnsi="Times New Roman" w:cs="Times New Roman"/>
          <w:sz w:val="24"/>
          <w:szCs w:val="24"/>
        </w:rPr>
        <w:t>Keuangan</w:t>
      </w:r>
      <w:proofErr w:type="spellEnd"/>
      <w:r w:rsidRPr="00626ED2">
        <w:rPr>
          <w:rFonts w:ascii="Times New Roman" w:hAnsi="Times New Roman" w:cs="Times New Roman"/>
          <w:sz w:val="24"/>
          <w:szCs w:val="24"/>
        </w:rPr>
        <w:t xml:space="preserve"> No. 17/PMK.01/2008 </w:t>
      </w:r>
      <w:proofErr w:type="spellStart"/>
      <w:r w:rsidRPr="00626ED2">
        <w:rPr>
          <w:rFonts w:ascii="Times New Roman" w:hAnsi="Times New Roman" w:cs="Times New Roman"/>
          <w:sz w:val="24"/>
          <w:szCs w:val="24"/>
        </w:rPr>
        <w:t>dimana</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pemberian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jasa</w:t>
      </w:r>
      <w:proofErr w:type="spellEnd"/>
      <w:r w:rsidRPr="00626ED2">
        <w:rPr>
          <w:rFonts w:ascii="Times New Roman" w:hAnsi="Times New Roman" w:cs="Times New Roman"/>
          <w:sz w:val="24"/>
          <w:szCs w:val="24"/>
        </w:rPr>
        <w:t xml:space="preserve"> audit </w:t>
      </w:r>
      <w:proofErr w:type="spellStart"/>
      <w:r w:rsidRPr="00626ED2">
        <w:rPr>
          <w:rFonts w:ascii="Times New Roman" w:hAnsi="Times New Roman" w:cs="Times New Roman"/>
          <w:sz w:val="24"/>
          <w:szCs w:val="24"/>
        </w:rPr>
        <w:t>umum</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atas</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laporan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keuangan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dari</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suatu</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entitas</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dilakukan</w:t>
      </w:r>
      <w:proofErr w:type="spellEnd"/>
      <w:r w:rsidRPr="00626ED2">
        <w:rPr>
          <w:rFonts w:ascii="Times New Roman" w:hAnsi="Times New Roman" w:cs="Times New Roman"/>
          <w:sz w:val="24"/>
          <w:szCs w:val="24"/>
        </w:rPr>
        <w:t xml:space="preserve"> oleh KAP paling lama </w:t>
      </w:r>
      <w:proofErr w:type="spellStart"/>
      <w:r w:rsidRPr="00626ED2">
        <w:rPr>
          <w:rFonts w:ascii="Times New Roman" w:hAnsi="Times New Roman" w:cs="Times New Roman"/>
          <w:sz w:val="24"/>
          <w:szCs w:val="24"/>
        </w:rPr>
        <w:t>untuk</w:t>
      </w:r>
      <w:proofErr w:type="spellEnd"/>
      <w:r w:rsidRPr="00626ED2">
        <w:rPr>
          <w:rFonts w:ascii="Times New Roman" w:hAnsi="Times New Roman" w:cs="Times New Roman"/>
          <w:sz w:val="24"/>
          <w:szCs w:val="24"/>
        </w:rPr>
        <w:t xml:space="preserve"> 6 (</w:t>
      </w:r>
      <w:proofErr w:type="spellStart"/>
      <w:r w:rsidRPr="00626ED2">
        <w:rPr>
          <w:rFonts w:ascii="Times New Roman" w:hAnsi="Times New Roman" w:cs="Times New Roman"/>
          <w:sz w:val="24"/>
          <w:szCs w:val="24"/>
        </w:rPr>
        <w:t>enam</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tahun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buku</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berturut-turut</w:t>
      </w:r>
      <w:proofErr w:type="spellEnd"/>
      <w:r w:rsidRPr="00626ED2">
        <w:rPr>
          <w:rFonts w:ascii="Times New Roman" w:hAnsi="Times New Roman" w:cs="Times New Roman"/>
          <w:sz w:val="24"/>
          <w:szCs w:val="24"/>
        </w:rPr>
        <w:t xml:space="preserve"> dan </w:t>
      </w:r>
      <w:proofErr w:type="spellStart"/>
      <w:r w:rsidRPr="00626ED2">
        <w:rPr>
          <w:rFonts w:ascii="Times New Roman" w:hAnsi="Times New Roman" w:cs="Times New Roman"/>
          <w:sz w:val="24"/>
          <w:szCs w:val="24"/>
        </w:rPr>
        <w:t>seorang</w:t>
      </w:r>
      <w:proofErr w:type="spellEnd"/>
      <w:r w:rsidRPr="00626ED2">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626ED2">
        <w:rPr>
          <w:rFonts w:ascii="Times New Roman" w:hAnsi="Times New Roman" w:cs="Times New Roman"/>
          <w:sz w:val="24"/>
          <w:szCs w:val="24"/>
        </w:rPr>
        <w:t>kuntan</w:t>
      </w:r>
      <w:proofErr w:type="spellEnd"/>
      <w:r w:rsidRPr="00626ED2">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626ED2">
        <w:rPr>
          <w:rFonts w:ascii="Times New Roman" w:hAnsi="Times New Roman" w:cs="Times New Roman"/>
          <w:sz w:val="24"/>
          <w:szCs w:val="24"/>
        </w:rPr>
        <w:t>ublik</w:t>
      </w:r>
      <w:proofErr w:type="spellEnd"/>
      <w:r w:rsidRPr="00626ED2">
        <w:rPr>
          <w:rFonts w:ascii="Times New Roman" w:hAnsi="Times New Roman" w:cs="Times New Roman"/>
          <w:sz w:val="24"/>
          <w:szCs w:val="24"/>
        </w:rPr>
        <w:t xml:space="preserve"> paling lama 3 (</w:t>
      </w:r>
      <w:proofErr w:type="spellStart"/>
      <w:r w:rsidRPr="00626ED2">
        <w:rPr>
          <w:rFonts w:ascii="Times New Roman" w:hAnsi="Times New Roman" w:cs="Times New Roman"/>
          <w:sz w:val="24"/>
          <w:szCs w:val="24"/>
        </w:rPr>
        <w:t>tiga</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tahun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buku</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berturut-turut</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sehingga</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perusahaan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memiliki</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beberapa</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alasan</w:t>
      </w:r>
      <w:proofErr w:type="spellEnd"/>
      <w:r w:rsidRPr="00626ED2">
        <w:rPr>
          <w:rFonts w:ascii="Times New Roman" w:hAnsi="Times New Roman" w:cs="Times New Roman"/>
          <w:sz w:val="24"/>
          <w:szCs w:val="24"/>
        </w:rPr>
        <w:t xml:space="preserve"> dan </w:t>
      </w:r>
      <w:proofErr w:type="spellStart"/>
      <w:r w:rsidRPr="00626ED2">
        <w:rPr>
          <w:rFonts w:ascii="Times New Roman" w:hAnsi="Times New Roman" w:cs="Times New Roman"/>
          <w:sz w:val="24"/>
          <w:szCs w:val="24"/>
        </w:rPr>
        <w:t>pertimbangan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untuk</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dapat</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melakukan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rotasi</w:t>
      </w:r>
      <w:proofErr w:type="spellEnd"/>
      <w:r w:rsidRPr="00626ED2">
        <w:rPr>
          <w:rFonts w:ascii="Times New Roman" w:hAnsi="Times New Roman" w:cs="Times New Roman"/>
          <w:sz w:val="24"/>
          <w:szCs w:val="24"/>
        </w:rPr>
        <w:t xml:space="preserve"> auditor.</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2015, </w:t>
      </w:r>
      <w:proofErr w:type="spellStart"/>
      <w:r>
        <w:rPr>
          <w:rFonts w:ascii="Times New Roman" w:hAnsi="Times New Roman" w:cs="Times New Roman"/>
          <w:sz w:val="24"/>
          <w:szCs w:val="24"/>
        </w:rPr>
        <w:t>dikeluarkan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rotasi</w:t>
      </w:r>
      <w:proofErr w:type="spellEnd"/>
      <w:r>
        <w:rPr>
          <w:rFonts w:ascii="Times New Roman" w:hAnsi="Times New Roman" w:cs="Times New Roman"/>
          <w:sz w:val="24"/>
          <w:szCs w:val="24"/>
        </w:rPr>
        <w:t xml:space="preserve"> auditor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{"citationItems":[{"id":"ITEM-1","itemData":{"author":[{"dropping-particle":"","family":"Pemerintah Republik Indonesia","given":"","non-dropping-particle":"","parse-names":false,"suffix":""}],"id":"ITEM-1","issued":{"date-parts":[["2015"]]},"title":"Peraturan Pemerintah Nomor 20 Tahun 2015 Tentang Praktik Akuntan Publik","type":"article-journal"},"uris":["http://www.mendeley.com/documents/?uuid=35be7486-0f31-447b-9a7d-2ea251dda307"]}],"mendeley":{"formattedCitation":"(Pemerintah Republik Indonesia, 2015)","manualFormatting":" Peraturan Pemerintah Republik Indonesia No. 20 tahun 2015 tentang Praktik Akuntan Publik","plainTextFormattedCitation":"(Pemerintah Republik Indonesia, 2015)","previouslyFormattedCitation":"(Pemerintah Republik Indonesia, 2015)"},"properties":{"noteIndex":0},"schema":"https://github.com/citation-style-language/schema/raw/master/csl-citation.json"}</w:instrText>
      </w:r>
      <w:r>
        <w:rPr>
          <w:rFonts w:ascii="Times New Roman" w:hAnsi="Times New Roman" w:cs="Times New Roman"/>
          <w:sz w:val="24"/>
          <w:szCs w:val="24"/>
        </w:rPr>
        <w:fldChar w:fldCharType="separate"/>
      </w:r>
      <w:r w:rsidRPr="00BB1C80">
        <w:rPr>
          <w:rFonts w:ascii="Times New Roman" w:hAnsi="Times New Roman" w:cs="Times New Roman"/>
          <w:noProof/>
          <w:sz w:val="24"/>
          <w:szCs w:val="24"/>
        </w:rPr>
        <w:t xml:space="preserve"> </w:t>
      </w:r>
      <w:r>
        <w:rPr>
          <w:rFonts w:ascii="Times New Roman" w:hAnsi="Times New Roman" w:cs="Times New Roman"/>
          <w:noProof/>
          <w:sz w:val="24"/>
          <w:szCs w:val="24"/>
        </w:rPr>
        <w:t>Peraturan Pemerintah Republik Indonesia No. 20 tahun 2015 tentang Praktik Akuntan Publik</w:t>
      </w:r>
      <w:r>
        <w:rPr>
          <w:rFonts w:ascii="Times New Roman" w:hAnsi="Times New Roman" w:cs="Times New Roman"/>
          <w:sz w:val="24"/>
          <w:szCs w:val="24"/>
        </w:rPr>
        <w:fldChar w:fldCharType="end"/>
      </w:r>
      <w:r>
        <w:rPr>
          <w:rFonts w:ascii="Times New Roman" w:hAnsi="Times New Roman" w:cs="Times New Roman"/>
          <w:sz w:val="24"/>
          <w:szCs w:val="24"/>
        </w:rPr>
        <w:t xml:space="preserve">. Pada </w:t>
      </w:r>
      <w:proofErr w:type="spellStart"/>
      <w:r>
        <w:rPr>
          <w:rFonts w:ascii="Times New Roman" w:hAnsi="Times New Roman" w:cs="Times New Roman"/>
          <w:sz w:val="24"/>
          <w:szCs w:val="24"/>
        </w:rPr>
        <w:t>bab</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11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historis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entitas</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dibatasi</w:t>
      </w:r>
      <w:proofErr w:type="spellEnd"/>
      <w:r>
        <w:rPr>
          <w:rFonts w:ascii="Times New Roman" w:hAnsi="Times New Roman" w:cs="Times New Roman"/>
          <w:sz w:val="24"/>
          <w:szCs w:val="24"/>
        </w:rPr>
        <w:t xml:space="preserve"> paling lama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5 (lima)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berturut-turut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2017 </w:t>
      </w:r>
      <w:proofErr w:type="spellStart"/>
      <w:r>
        <w:rPr>
          <w:rFonts w:ascii="Times New Roman" w:hAnsi="Times New Roman" w:cs="Times New Roman"/>
          <w:sz w:val="24"/>
          <w:szCs w:val="24"/>
        </w:rPr>
        <w:t>dikeluarkan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auditor switching</w:t>
      </w:r>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B7694E">
        <w:rPr>
          <w:rFonts w:ascii="Times New Roman" w:hAnsi="Times New Roman" w:cs="Times New Roman"/>
          <w:sz w:val="24"/>
          <w:szCs w:val="24"/>
        </w:rPr>
        <w:t>eraturan</w:t>
      </w:r>
      <w:proofErr w:type="spellEnd"/>
      <w:r w:rsidRPr="00B7694E">
        <w:rPr>
          <w:rFonts w:ascii="Times New Roman" w:hAnsi="Times New Roman" w:cs="Times New Roman"/>
          <w:sz w:val="24"/>
          <w:szCs w:val="24"/>
        </w:rPr>
        <w:t xml:space="preserve"> </w:t>
      </w:r>
      <w:proofErr w:type="spellStart"/>
      <w:r>
        <w:rPr>
          <w:rFonts w:ascii="Times New Roman" w:hAnsi="Times New Roman" w:cs="Times New Roman"/>
          <w:sz w:val="24"/>
          <w:szCs w:val="24"/>
        </w:rPr>
        <w:t>O</w:t>
      </w:r>
      <w:r w:rsidRPr="00B7694E">
        <w:rPr>
          <w:rFonts w:ascii="Times New Roman" w:hAnsi="Times New Roman" w:cs="Times New Roman"/>
          <w:sz w:val="24"/>
          <w:szCs w:val="24"/>
        </w:rPr>
        <w:t>toritas</w:t>
      </w:r>
      <w:proofErr w:type="spellEnd"/>
      <w:r w:rsidRPr="00B7694E">
        <w:rPr>
          <w:rFonts w:ascii="Times New Roman" w:hAnsi="Times New Roman" w:cs="Times New Roman"/>
          <w:sz w:val="24"/>
          <w:szCs w:val="24"/>
        </w:rPr>
        <w:t xml:space="preserve"> </w:t>
      </w:r>
      <w:proofErr w:type="spellStart"/>
      <w:r>
        <w:rPr>
          <w:rFonts w:ascii="Times New Roman" w:hAnsi="Times New Roman" w:cs="Times New Roman"/>
          <w:sz w:val="24"/>
          <w:szCs w:val="24"/>
        </w:rPr>
        <w:t>J</w:t>
      </w:r>
      <w:r w:rsidRPr="00B7694E">
        <w:rPr>
          <w:rFonts w:ascii="Times New Roman" w:hAnsi="Times New Roman" w:cs="Times New Roman"/>
          <w:sz w:val="24"/>
          <w:szCs w:val="24"/>
        </w:rPr>
        <w:t>asa</w:t>
      </w:r>
      <w:proofErr w:type="spellEnd"/>
      <w:r w:rsidRPr="00B7694E">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B7694E">
        <w:rPr>
          <w:rFonts w:ascii="Times New Roman" w:hAnsi="Times New Roman" w:cs="Times New Roman"/>
          <w:sz w:val="24"/>
          <w:szCs w:val="24"/>
        </w:rPr>
        <w:t>euangan</w:t>
      </w:r>
      <w:proofErr w:type="spellEnd"/>
      <w:r w:rsidRPr="00B7694E">
        <w:rPr>
          <w:rFonts w:ascii="Times New Roman" w:hAnsi="Times New Roman" w:cs="Times New Roman"/>
          <w:sz w:val="24"/>
          <w:szCs w:val="24"/>
        </w:rPr>
        <w:t xml:space="preserve"> </w:t>
      </w:r>
      <w:proofErr w:type="spellStart"/>
      <w:r>
        <w:rPr>
          <w:rFonts w:ascii="Times New Roman" w:hAnsi="Times New Roman" w:cs="Times New Roman"/>
          <w:sz w:val="24"/>
          <w:szCs w:val="24"/>
        </w:rPr>
        <w:t>N</w:t>
      </w:r>
      <w:r w:rsidRPr="00B7694E">
        <w:rPr>
          <w:rFonts w:ascii="Times New Roman" w:hAnsi="Times New Roman" w:cs="Times New Roman"/>
          <w:sz w:val="24"/>
          <w:szCs w:val="24"/>
        </w:rPr>
        <w:t>omor</w:t>
      </w:r>
      <w:proofErr w:type="spellEnd"/>
      <w:r w:rsidRPr="00B7694E">
        <w:rPr>
          <w:rFonts w:ascii="Times New Roman" w:hAnsi="Times New Roman" w:cs="Times New Roman"/>
          <w:sz w:val="24"/>
          <w:szCs w:val="24"/>
        </w:rPr>
        <w:t xml:space="preserve"> 13 /</w:t>
      </w:r>
      <w:r>
        <w:rPr>
          <w:rFonts w:ascii="Times New Roman" w:hAnsi="Times New Roman" w:cs="Times New Roman"/>
          <w:sz w:val="24"/>
          <w:szCs w:val="24"/>
        </w:rPr>
        <w:t>POJK</w:t>
      </w:r>
      <w:r w:rsidRPr="00B7694E">
        <w:rPr>
          <w:rFonts w:ascii="Times New Roman" w:hAnsi="Times New Roman" w:cs="Times New Roman"/>
          <w:sz w:val="24"/>
          <w:szCs w:val="24"/>
        </w:rPr>
        <w:t xml:space="preserve">.03/2017 </w:t>
      </w:r>
      <w:proofErr w:type="spellStart"/>
      <w:r w:rsidRPr="00B7694E">
        <w:rPr>
          <w:rFonts w:ascii="Times New Roman" w:hAnsi="Times New Roman" w:cs="Times New Roman"/>
          <w:sz w:val="24"/>
          <w:szCs w:val="24"/>
        </w:rPr>
        <w:t>tentang</w:t>
      </w:r>
      <w:proofErr w:type="spellEnd"/>
      <w:r w:rsidRPr="00B7694E">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B7694E">
        <w:rPr>
          <w:rFonts w:ascii="Times New Roman" w:hAnsi="Times New Roman" w:cs="Times New Roman"/>
          <w:sz w:val="24"/>
          <w:szCs w:val="24"/>
        </w:rPr>
        <w:t>enggunaan</w:t>
      </w:r>
      <w:proofErr w:type="spellEnd"/>
      <w:r w:rsidRPr="00B7694E">
        <w:rPr>
          <w:rFonts w:ascii="Times New Roman" w:hAnsi="Times New Roman" w:cs="Times New Roman"/>
          <w:sz w:val="24"/>
          <w:szCs w:val="24"/>
        </w:rPr>
        <w:t xml:space="preserve"> </w:t>
      </w:r>
      <w:proofErr w:type="spellStart"/>
      <w:r>
        <w:rPr>
          <w:rFonts w:ascii="Times New Roman" w:hAnsi="Times New Roman" w:cs="Times New Roman"/>
          <w:sz w:val="24"/>
          <w:szCs w:val="24"/>
        </w:rPr>
        <w:t>J</w:t>
      </w:r>
      <w:r w:rsidRPr="00B7694E">
        <w:rPr>
          <w:rFonts w:ascii="Times New Roman" w:hAnsi="Times New Roman" w:cs="Times New Roman"/>
          <w:sz w:val="24"/>
          <w:szCs w:val="24"/>
        </w:rPr>
        <w:t>asa</w:t>
      </w:r>
      <w:proofErr w:type="spellEnd"/>
      <w:r w:rsidRPr="00B7694E">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B7694E">
        <w:rPr>
          <w:rFonts w:ascii="Times New Roman" w:hAnsi="Times New Roman" w:cs="Times New Roman"/>
          <w:sz w:val="24"/>
          <w:szCs w:val="24"/>
        </w:rPr>
        <w:t>kuntan</w:t>
      </w:r>
      <w:proofErr w:type="spellEnd"/>
      <w:r w:rsidRPr="00B7694E">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B7694E">
        <w:rPr>
          <w:rFonts w:ascii="Times New Roman" w:hAnsi="Times New Roman" w:cs="Times New Roman"/>
          <w:sz w:val="24"/>
          <w:szCs w:val="24"/>
        </w:rPr>
        <w:t>ublik</w:t>
      </w:r>
      <w:proofErr w:type="spellEnd"/>
      <w:r w:rsidRPr="00B7694E">
        <w:rPr>
          <w:rFonts w:ascii="Times New Roman" w:hAnsi="Times New Roman" w:cs="Times New Roman"/>
          <w:sz w:val="24"/>
          <w:szCs w:val="24"/>
        </w:rPr>
        <w:t xml:space="preserve"> dan </w:t>
      </w:r>
      <w:r>
        <w:rPr>
          <w:rFonts w:ascii="Times New Roman" w:hAnsi="Times New Roman" w:cs="Times New Roman"/>
          <w:sz w:val="24"/>
          <w:szCs w:val="24"/>
        </w:rPr>
        <w:t>K</w:t>
      </w:r>
      <w:r w:rsidRPr="00B7694E">
        <w:rPr>
          <w:rFonts w:ascii="Times New Roman" w:hAnsi="Times New Roman" w:cs="Times New Roman"/>
          <w:sz w:val="24"/>
          <w:szCs w:val="24"/>
        </w:rPr>
        <w:t xml:space="preserve">antor </w:t>
      </w:r>
      <w:proofErr w:type="spellStart"/>
      <w:r>
        <w:rPr>
          <w:rFonts w:ascii="Times New Roman" w:hAnsi="Times New Roman" w:cs="Times New Roman"/>
          <w:sz w:val="24"/>
          <w:szCs w:val="24"/>
        </w:rPr>
        <w:t>A</w:t>
      </w:r>
      <w:r w:rsidRPr="00B7694E">
        <w:rPr>
          <w:rFonts w:ascii="Times New Roman" w:hAnsi="Times New Roman" w:cs="Times New Roman"/>
          <w:sz w:val="24"/>
          <w:szCs w:val="24"/>
        </w:rPr>
        <w:t>kuntan</w:t>
      </w:r>
      <w:proofErr w:type="spellEnd"/>
      <w:r w:rsidRPr="00B7694E">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B7694E">
        <w:rPr>
          <w:rFonts w:ascii="Times New Roman" w:hAnsi="Times New Roman" w:cs="Times New Roman"/>
          <w:sz w:val="24"/>
          <w:szCs w:val="24"/>
        </w:rPr>
        <w:t>ublik</w:t>
      </w:r>
      <w:proofErr w:type="spellEnd"/>
      <w:r w:rsidRPr="00B7694E">
        <w:rPr>
          <w:rFonts w:ascii="Times New Roman" w:hAnsi="Times New Roman" w:cs="Times New Roman"/>
          <w:sz w:val="24"/>
          <w:szCs w:val="24"/>
        </w:rPr>
        <w:t xml:space="preserve">  </w:t>
      </w:r>
      <w:proofErr w:type="spellStart"/>
      <w:r w:rsidRPr="00B7694E">
        <w:rPr>
          <w:rFonts w:ascii="Times New Roman" w:hAnsi="Times New Roman" w:cs="Times New Roman"/>
          <w:sz w:val="24"/>
          <w:szCs w:val="24"/>
        </w:rPr>
        <w:t>dalam</w:t>
      </w:r>
      <w:proofErr w:type="spellEnd"/>
      <w:r w:rsidRPr="00B7694E">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B7694E">
        <w:rPr>
          <w:rFonts w:ascii="Times New Roman" w:hAnsi="Times New Roman" w:cs="Times New Roman"/>
          <w:sz w:val="24"/>
          <w:szCs w:val="24"/>
        </w:rPr>
        <w:t>egiatan</w:t>
      </w:r>
      <w:proofErr w:type="spellEnd"/>
      <w:r w:rsidRPr="00B7694E">
        <w:rPr>
          <w:rFonts w:ascii="Times New Roman" w:hAnsi="Times New Roman" w:cs="Times New Roman"/>
          <w:sz w:val="24"/>
          <w:szCs w:val="24"/>
        </w:rPr>
        <w:t xml:space="preserve"> </w:t>
      </w:r>
      <w:proofErr w:type="spellStart"/>
      <w:r>
        <w:rPr>
          <w:rFonts w:ascii="Times New Roman" w:hAnsi="Times New Roman" w:cs="Times New Roman"/>
          <w:sz w:val="24"/>
          <w:szCs w:val="24"/>
        </w:rPr>
        <w:t>J</w:t>
      </w:r>
      <w:r w:rsidRPr="00B7694E">
        <w:rPr>
          <w:rFonts w:ascii="Times New Roman" w:hAnsi="Times New Roman" w:cs="Times New Roman"/>
          <w:sz w:val="24"/>
          <w:szCs w:val="24"/>
        </w:rPr>
        <w:t>asa</w:t>
      </w:r>
      <w:proofErr w:type="spellEnd"/>
      <w:r w:rsidRPr="00B7694E">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B7694E">
        <w:rPr>
          <w:rFonts w:ascii="Times New Roman" w:hAnsi="Times New Roman" w:cs="Times New Roman"/>
          <w:sz w:val="24"/>
          <w:szCs w:val="24"/>
        </w:rPr>
        <w:t>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maksimal</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KAP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dibatasi</w:t>
      </w:r>
      <w:proofErr w:type="spellEnd"/>
      <w:r>
        <w:rPr>
          <w:rFonts w:ascii="Times New Roman" w:hAnsi="Times New Roman" w:cs="Times New Roman"/>
          <w:sz w:val="24"/>
          <w:szCs w:val="24"/>
        </w:rPr>
        <w:t>.</w:t>
      </w:r>
    </w:p>
    <w:p w14:paraId="1E9927AA" w14:textId="77777777" w:rsidR="00456BCC" w:rsidRPr="00626ED2" w:rsidRDefault="00456BCC" w:rsidP="00456BCC">
      <w:pPr>
        <w:spacing w:after="360" w:line="480" w:lineRule="auto"/>
        <w:ind w:firstLine="284"/>
        <w:jc w:val="both"/>
        <w:rPr>
          <w:rFonts w:ascii="Times New Roman" w:hAnsi="Times New Roman" w:cs="Times New Roman"/>
          <w:i/>
          <w:sz w:val="24"/>
          <w:szCs w:val="24"/>
        </w:rPr>
      </w:pPr>
      <w:proofErr w:type="spellStart"/>
      <w:r w:rsidRPr="00626ED2">
        <w:rPr>
          <w:rFonts w:ascii="Times New Roman" w:hAnsi="Times New Roman" w:cs="Times New Roman"/>
          <w:sz w:val="24"/>
          <w:szCs w:val="24"/>
        </w:rPr>
        <w:t>Pergantian</w:t>
      </w:r>
      <w:proofErr w:type="spellEnd"/>
      <w:r w:rsidRPr="00626ED2">
        <w:rPr>
          <w:rFonts w:ascii="Times New Roman" w:hAnsi="Times New Roman" w:cs="Times New Roman"/>
          <w:sz w:val="24"/>
          <w:szCs w:val="24"/>
        </w:rPr>
        <w:t xml:space="preserve"> KAP </w:t>
      </w:r>
      <w:proofErr w:type="spellStart"/>
      <w:r w:rsidRPr="00626ED2">
        <w:rPr>
          <w:rFonts w:ascii="Times New Roman" w:hAnsi="Times New Roman" w:cs="Times New Roman"/>
          <w:sz w:val="24"/>
          <w:szCs w:val="24"/>
        </w:rPr>
        <w:t>dapat</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dilakukan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secara</w:t>
      </w:r>
      <w:proofErr w:type="spellEnd"/>
      <w:r w:rsidRPr="00626ED2">
        <w:rPr>
          <w:rFonts w:ascii="Times New Roman" w:hAnsi="Times New Roman" w:cs="Times New Roman"/>
          <w:sz w:val="24"/>
          <w:szCs w:val="24"/>
        </w:rPr>
        <w:t xml:space="preserve"> </w:t>
      </w:r>
      <w:r w:rsidRPr="00626ED2">
        <w:rPr>
          <w:rFonts w:ascii="Times New Roman" w:hAnsi="Times New Roman" w:cs="Times New Roman"/>
          <w:i/>
          <w:sz w:val="24"/>
          <w:szCs w:val="24"/>
        </w:rPr>
        <w:t>mandatory</w:t>
      </w:r>
      <w:r w:rsidRPr="00626ED2">
        <w:rPr>
          <w:rFonts w:ascii="Times New Roman" w:hAnsi="Times New Roman" w:cs="Times New Roman"/>
          <w:sz w:val="24"/>
          <w:szCs w:val="24"/>
        </w:rPr>
        <w:t xml:space="preserve"> yang </w:t>
      </w:r>
      <w:proofErr w:type="spellStart"/>
      <w:r w:rsidRPr="00626ED2">
        <w:rPr>
          <w:rFonts w:ascii="Times New Roman" w:hAnsi="Times New Roman" w:cs="Times New Roman"/>
          <w:sz w:val="24"/>
          <w:szCs w:val="24"/>
        </w:rPr>
        <w:t>artinya</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perusahaan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diwajibkan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untuk</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melakukan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pergantian</w:t>
      </w:r>
      <w:proofErr w:type="spellEnd"/>
      <w:r w:rsidRPr="00626ED2">
        <w:rPr>
          <w:rFonts w:ascii="Times New Roman" w:hAnsi="Times New Roman" w:cs="Times New Roman"/>
          <w:sz w:val="24"/>
          <w:szCs w:val="24"/>
        </w:rPr>
        <w:t xml:space="preserve"> auditor </w:t>
      </w:r>
      <w:proofErr w:type="spellStart"/>
      <w:r w:rsidRPr="00626ED2">
        <w:rPr>
          <w:rFonts w:ascii="Times New Roman" w:hAnsi="Times New Roman" w:cs="Times New Roman"/>
          <w:sz w:val="24"/>
          <w:szCs w:val="24"/>
        </w:rPr>
        <w:t>setiap</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tiga</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tahun</w:t>
      </w:r>
      <w:proofErr w:type="spellEnd"/>
      <w:r w:rsidRPr="00626ED2">
        <w:rPr>
          <w:rFonts w:ascii="Times New Roman" w:hAnsi="Times New Roman" w:cs="Times New Roman"/>
          <w:sz w:val="24"/>
          <w:szCs w:val="24"/>
        </w:rPr>
        <w:t xml:space="preserve">, dan </w:t>
      </w:r>
      <w:r>
        <w:rPr>
          <w:rFonts w:ascii="Times New Roman" w:hAnsi="Times New Roman" w:cs="Times New Roman"/>
          <w:i/>
          <w:iCs/>
          <w:sz w:val="24"/>
          <w:szCs w:val="24"/>
        </w:rPr>
        <w:t>v</w:t>
      </w:r>
      <w:r w:rsidRPr="009D1C4D">
        <w:rPr>
          <w:rFonts w:ascii="Times New Roman" w:hAnsi="Times New Roman" w:cs="Times New Roman"/>
          <w:i/>
          <w:iCs/>
          <w:sz w:val="24"/>
          <w:szCs w:val="24"/>
        </w:rPr>
        <w:t>oluntary</w:t>
      </w:r>
      <w:r w:rsidRPr="00626ED2">
        <w:rPr>
          <w:rFonts w:ascii="Times New Roman" w:hAnsi="Times New Roman" w:cs="Times New Roman"/>
          <w:sz w:val="24"/>
          <w:szCs w:val="24"/>
        </w:rPr>
        <w:t xml:space="preserve"> yang </w:t>
      </w:r>
      <w:proofErr w:type="spellStart"/>
      <w:r w:rsidRPr="00626ED2">
        <w:rPr>
          <w:rFonts w:ascii="Times New Roman" w:hAnsi="Times New Roman" w:cs="Times New Roman"/>
          <w:sz w:val="24"/>
          <w:szCs w:val="24"/>
        </w:rPr>
        <w:t>artinya</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perusahaan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melakukan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pergantian</w:t>
      </w:r>
      <w:proofErr w:type="spellEnd"/>
      <w:r w:rsidRPr="00626ED2">
        <w:rPr>
          <w:rFonts w:ascii="Times New Roman" w:hAnsi="Times New Roman" w:cs="Times New Roman"/>
          <w:sz w:val="24"/>
          <w:szCs w:val="24"/>
        </w:rPr>
        <w:t xml:space="preserve"> auditor yang </w:t>
      </w:r>
      <w:proofErr w:type="spellStart"/>
      <w:r w:rsidRPr="00626ED2">
        <w:rPr>
          <w:rFonts w:ascii="Times New Roman" w:hAnsi="Times New Roman" w:cs="Times New Roman"/>
          <w:sz w:val="24"/>
          <w:szCs w:val="24"/>
        </w:rPr>
        <w:t>disebabkan</w:t>
      </w:r>
      <w:proofErr w:type="spellEnd"/>
      <w:r w:rsidRPr="00626ED2">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permintaan</w:t>
      </w:r>
      <w:proofErr w:type="spellEnd"/>
      <w:r>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klien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Jika</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suatu</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pergantian</w:t>
      </w:r>
      <w:proofErr w:type="spellEnd"/>
      <w:r w:rsidRPr="00626ED2">
        <w:rPr>
          <w:rFonts w:ascii="Times New Roman" w:hAnsi="Times New Roman" w:cs="Times New Roman"/>
          <w:sz w:val="24"/>
          <w:szCs w:val="24"/>
        </w:rPr>
        <w:t xml:space="preserve"> auditor </w:t>
      </w:r>
      <w:proofErr w:type="spellStart"/>
      <w:r w:rsidRPr="00626ED2">
        <w:rPr>
          <w:rFonts w:ascii="Times New Roman" w:hAnsi="Times New Roman" w:cs="Times New Roman"/>
          <w:sz w:val="24"/>
          <w:szCs w:val="24"/>
        </w:rPr>
        <w:t>terjadi</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karena</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pelaksa</w:t>
      </w:r>
      <w:r>
        <w:rPr>
          <w:rFonts w:ascii="Times New Roman" w:hAnsi="Times New Roman" w:cs="Times New Roman"/>
          <w:sz w:val="24"/>
          <w:szCs w:val="24"/>
        </w:rPr>
        <w:t>na</w:t>
      </w:r>
      <w:r w:rsidRPr="00626ED2">
        <w:rPr>
          <w:rFonts w:ascii="Times New Roman" w:hAnsi="Times New Roman" w:cs="Times New Roman"/>
          <w:sz w:val="24"/>
          <w:szCs w:val="24"/>
        </w:rPr>
        <w:t>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regulasi</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terkait</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dengan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pembatasan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jasa</w:t>
      </w:r>
      <w:proofErr w:type="spellEnd"/>
      <w:r w:rsidRPr="00626ED2">
        <w:rPr>
          <w:rFonts w:ascii="Times New Roman" w:hAnsi="Times New Roman" w:cs="Times New Roman"/>
          <w:sz w:val="24"/>
          <w:szCs w:val="24"/>
        </w:rPr>
        <w:t xml:space="preserve"> audit, </w:t>
      </w:r>
      <w:proofErr w:type="spellStart"/>
      <w:r w:rsidRPr="00626ED2">
        <w:rPr>
          <w:rFonts w:ascii="Times New Roman" w:hAnsi="Times New Roman" w:cs="Times New Roman"/>
          <w:sz w:val="24"/>
          <w:szCs w:val="24"/>
        </w:rPr>
        <w:t>maka</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pergantian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tersebut</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diistilahkan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dengan</w:t>
      </w:r>
      <w:proofErr w:type="spellEnd"/>
      <w:r w:rsidRPr="00626ED2">
        <w:rPr>
          <w:rFonts w:ascii="Times New Roman" w:hAnsi="Times New Roman" w:cs="Times New Roman"/>
          <w:sz w:val="24"/>
          <w:szCs w:val="24"/>
        </w:rPr>
        <w:t xml:space="preserve"> </w:t>
      </w:r>
      <w:r>
        <w:rPr>
          <w:rFonts w:ascii="Times New Roman" w:hAnsi="Times New Roman" w:cs="Times New Roman"/>
          <w:i/>
          <w:sz w:val="24"/>
          <w:szCs w:val="24"/>
        </w:rPr>
        <w:t>m</w:t>
      </w:r>
      <w:r w:rsidRPr="00626ED2">
        <w:rPr>
          <w:rFonts w:ascii="Times New Roman" w:hAnsi="Times New Roman" w:cs="Times New Roman"/>
          <w:i/>
          <w:sz w:val="24"/>
          <w:szCs w:val="24"/>
        </w:rPr>
        <w:t xml:space="preserve">andatory </w:t>
      </w:r>
      <w:r>
        <w:rPr>
          <w:rFonts w:ascii="Times New Roman" w:hAnsi="Times New Roman" w:cs="Times New Roman"/>
          <w:i/>
          <w:iCs/>
          <w:sz w:val="24"/>
          <w:szCs w:val="24"/>
        </w:rPr>
        <w:t>a</w:t>
      </w:r>
      <w:r w:rsidRPr="009D1C4D">
        <w:rPr>
          <w:rFonts w:ascii="Times New Roman" w:hAnsi="Times New Roman" w:cs="Times New Roman"/>
          <w:i/>
          <w:iCs/>
          <w:sz w:val="24"/>
          <w:szCs w:val="24"/>
        </w:rPr>
        <w:t xml:space="preserve">uditor </w:t>
      </w:r>
      <w:r>
        <w:rPr>
          <w:rFonts w:ascii="Times New Roman" w:hAnsi="Times New Roman" w:cs="Times New Roman"/>
          <w:i/>
          <w:iCs/>
          <w:sz w:val="24"/>
          <w:szCs w:val="24"/>
        </w:rPr>
        <w:t>s</w:t>
      </w:r>
      <w:r w:rsidRPr="009D1C4D">
        <w:rPr>
          <w:rFonts w:ascii="Times New Roman" w:hAnsi="Times New Roman" w:cs="Times New Roman"/>
          <w:i/>
          <w:iCs/>
          <w:sz w:val="24"/>
          <w:szCs w:val="24"/>
        </w:rPr>
        <w:t>witching</w:t>
      </w:r>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Jika</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suatu</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pergantian</w:t>
      </w:r>
      <w:proofErr w:type="spellEnd"/>
      <w:r w:rsidRPr="00626ED2">
        <w:rPr>
          <w:rFonts w:ascii="Times New Roman" w:hAnsi="Times New Roman" w:cs="Times New Roman"/>
          <w:sz w:val="24"/>
          <w:szCs w:val="24"/>
        </w:rPr>
        <w:t xml:space="preserve"> auditor </w:t>
      </w:r>
      <w:proofErr w:type="spellStart"/>
      <w:r w:rsidRPr="00626ED2">
        <w:rPr>
          <w:rFonts w:ascii="Times New Roman" w:hAnsi="Times New Roman" w:cs="Times New Roman"/>
          <w:sz w:val="24"/>
          <w:szCs w:val="24"/>
        </w:rPr>
        <w:t>dilakukan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bukan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karena</w:t>
      </w:r>
      <w:proofErr w:type="spellEnd"/>
      <w:r w:rsidRPr="00626ED2">
        <w:rPr>
          <w:rFonts w:ascii="Times New Roman" w:hAnsi="Times New Roman" w:cs="Times New Roman"/>
          <w:sz w:val="24"/>
          <w:szCs w:val="24"/>
        </w:rPr>
        <w:t xml:space="preserve"> masa </w:t>
      </w:r>
      <w:proofErr w:type="spellStart"/>
      <w:r w:rsidRPr="00626ED2">
        <w:rPr>
          <w:rFonts w:ascii="Times New Roman" w:hAnsi="Times New Roman" w:cs="Times New Roman"/>
          <w:sz w:val="24"/>
          <w:szCs w:val="24"/>
        </w:rPr>
        <w:t>pemberian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jasa</w:t>
      </w:r>
      <w:proofErr w:type="spellEnd"/>
      <w:r w:rsidRPr="00626ED2">
        <w:rPr>
          <w:rFonts w:ascii="Times New Roman" w:hAnsi="Times New Roman" w:cs="Times New Roman"/>
          <w:sz w:val="24"/>
          <w:szCs w:val="24"/>
        </w:rPr>
        <w:t xml:space="preserve"> audit </w:t>
      </w:r>
      <w:proofErr w:type="spellStart"/>
      <w:r w:rsidRPr="00626ED2">
        <w:rPr>
          <w:rFonts w:ascii="Times New Roman" w:hAnsi="Times New Roman" w:cs="Times New Roman"/>
          <w:sz w:val="24"/>
          <w:szCs w:val="24"/>
        </w:rPr>
        <w:t>telah</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berakhir</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sesuai</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dengan</w:t>
      </w:r>
      <w:proofErr w:type="spellEnd"/>
      <w:r w:rsidRPr="00626ED2">
        <w:rPr>
          <w:rFonts w:ascii="Times New Roman" w:hAnsi="Times New Roman" w:cs="Times New Roman"/>
          <w:sz w:val="24"/>
          <w:szCs w:val="24"/>
        </w:rPr>
        <w:t xml:space="preserve"> masa </w:t>
      </w:r>
      <w:proofErr w:type="spellStart"/>
      <w:r w:rsidRPr="00626ED2">
        <w:rPr>
          <w:rFonts w:ascii="Times New Roman" w:hAnsi="Times New Roman" w:cs="Times New Roman"/>
          <w:sz w:val="24"/>
          <w:szCs w:val="24"/>
        </w:rPr>
        <w:t>berlaku</w:t>
      </w:r>
      <w:proofErr w:type="spellEnd"/>
      <w:r w:rsidRPr="00626ED2">
        <w:rPr>
          <w:rFonts w:ascii="Times New Roman" w:hAnsi="Times New Roman" w:cs="Times New Roman"/>
          <w:sz w:val="24"/>
          <w:szCs w:val="24"/>
        </w:rPr>
        <w:t xml:space="preserve"> yang </w:t>
      </w:r>
      <w:proofErr w:type="spellStart"/>
      <w:r w:rsidRPr="00626ED2">
        <w:rPr>
          <w:rFonts w:ascii="Times New Roman" w:hAnsi="Times New Roman" w:cs="Times New Roman"/>
          <w:sz w:val="24"/>
          <w:szCs w:val="24"/>
        </w:rPr>
        <w:t>telah</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ditetapkan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maka</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hal</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tersebut</w:t>
      </w:r>
      <w:proofErr w:type="spellEnd"/>
      <w:r w:rsidRPr="00626ED2">
        <w:rPr>
          <w:rFonts w:ascii="Times New Roman" w:hAnsi="Times New Roman" w:cs="Times New Roman"/>
          <w:sz w:val="24"/>
          <w:szCs w:val="24"/>
        </w:rPr>
        <w:t xml:space="preserve"> di </w:t>
      </w:r>
      <w:proofErr w:type="spellStart"/>
      <w:r w:rsidRPr="00626ED2">
        <w:rPr>
          <w:rFonts w:ascii="Times New Roman" w:hAnsi="Times New Roman" w:cs="Times New Roman"/>
          <w:sz w:val="24"/>
          <w:szCs w:val="24"/>
        </w:rPr>
        <w:t>istilahkan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sebagai</w:t>
      </w:r>
      <w:proofErr w:type="spellEnd"/>
      <w:r w:rsidRPr="00626ED2">
        <w:rPr>
          <w:rFonts w:ascii="Times New Roman" w:hAnsi="Times New Roman" w:cs="Times New Roman"/>
          <w:sz w:val="24"/>
          <w:szCs w:val="24"/>
        </w:rPr>
        <w:t xml:space="preserve"> </w:t>
      </w:r>
      <w:r>
        <w:rPr>
          <w:rFonts w:ascii="Times New Roman" w:hAnsi="Times New Roman" w:cs="Times New Roman"/>
          <w:i/>
          <w:iCs/>
          <w:sz w:val="24"/>
          <w:szCs w:val="24"/>
        </w:rPr>
        <w:t>v</w:t>
      </w:r>
      <w:r w:rsidRPr="009D1C4D">
        <w:rPr>
          <w:rFonts w:ascii="Times New Roman" w:hAnsi="Times New Roman" w:cs="Times New Roman"/>
          <w:i/>
          <w:iCs/>
          <w:sz w:val="24"/>
          <w:szCs w:val="24"/>
        </w:rPr>
        <w:t>oluntary</w:t>
      </w:r>
      <w:r w:rsidRPr="00626ED2">
        <w:rPr>
          <w:rFonts w:ascii="Times New Roman" w:hAnsi="Times New Roman" w:cs="Times New Roman"/>
          <w:i/>
          <w:sz w:val="24"/>
          <w:szCs w:val="24"/>
        </w:rPr>
        <w:t xml:space="preserve"> </w:t>
      </w:r>
      <w:r>
        <w:rPr>
          <w:rFonts w:ascii="Times New Roman" w:hAnsi="Times New Roman" w:cs="Times New Roman"/>
          <w:i/>
          <w:iCs/>
          <w:sz w:val="24"/>
          <w:szCs w:val="24"/>
        </w:rPr>
        <w:t>a</w:t>
      </w:r>
      <w:r w:rsidRPr="009D1C4D">
        <w:rPr>
          <w:rFonts w:ascii="Times New Roman" w:hAnsi="Times New Roman" w:cs="Times New Roman"/>
          <w:i/>
          <w:iCs/>
          <w:sz w:val="24"/>
          <w:szCs w:val="24"/>
        </w:rPr>
        <w:t xml:space="preserve">uditor </w:t>
      </w:r>
      <w:r>
        <w:rPr>
          <w:rFonts w:ascii="Times New Roman" w:hAnsi="Times New Roman" w:cs="Times New Roman"/>
          <w:i/>
          <w:iCs/>
          <w:sz w:val="24"/>
          <w:szCs w:val="24"/>
        </w:rPr>
        <w:t>s</w:t>
      </w:r>
      <w:r w:rsidRPr="009D1C4D">
        <w:rPr>
          <w:rFonts w:ascii="Times New Roman" w:hAnsi="Times New Roman" w:cs="Times New Roman"/>
          <w:i/>
          <w:iCs/>
          <w:sz w:val="24"/>
          <w:szCs w:val="24"/>
        </w:rPr>
        <w:t>witching</w:t>
      </w:r>
      <w:r w:rsidRPr="00626ED2">
        <w:rPr>
          <w:rFonts w:ascii="Times New Roman" w:hAnsi="Times New Roman" w:cs="Times New Roman"/>
          <w:i/>
          <w:sz w:val="24"/>
          <w:szCs w:val="24"/>
        </w:rPr>
        <w:t>.</w:t>
      </w:r>
    </w:p>
    <w:p w14:paraId="7493662B" w14:textId="77777777" w:rsidR="00456BCC" w:rsidRPr="00626ED2" w:rsidRDefault="00456BCC" w:rsidP="00456BCC">
      <w:pPr>
        <w:pStyle w:val="Heading3"/>
        <w:numPr>
          <w:ilvl w:val="0"/>
          <w:numId w:val="6"/>
        </w:numPr>
        <w:spacing w:after="240"/>
        <w:ind w:left="0"/>
        <w:rPr>
          <w:rFonts w:ascii="Times New Roman" w:hAnsi="Times New Roman" w:cs="Times New Roman"/>
          <w:b/>
          <w:color w:val="auto"/>
        </w:rPr>
      </w:pPr>
      <w:bookmarkStart w:id="6" w:name="_Toc17758777"/>
      <w:proofErr w:type="spellStart"/>
      <w:r w:rsidRPr="00626ED2">
        <w:rPr>
          <w:rFonts w:ascii="Times New Roman" w:hAnsi="Times New Roman" w:cs="Times New Roman"/>
          <w:b/>
          <w:color w:val="auto"/>
        </w:rPr>
        <w:lastRenderedPageBreak/>
        <w:t>Opini</w:t>
      </w:r>
      <w:proofErr w:type="spellEnd"/>
      <w:r w:rsidRPr="00626ED2">
        <w:rPr>
          <w:rFonts w:ascii="Times New Roman" w:hAnsi="Times New Roman" w:cs="Times New Roman"/>
          <w:b/>
          <w:color w:val="auto"/>
        </w:rPr>
        <w:t xml:space="preserve"> Audit</w:t>
      </w:r>
      <w:bookmarkEnd w:id="6"/>
    </w:p>
    <w:p w14:paraId="55C36F6A" w14:textId="77777777" w:rsidR="00456BCC" w:rsidRPr="00626ED2" w:rsidRDefault="00456BCC" w:rsidP="00456BCC">
      <w:pPr>
        <w:spacing w:after="0" w:line="480" w:lineRule="auto"/>
        <w:ind w:firstLine="426"/>
        <w:jc w:val="both"/>
        <w:rPr>
          <w:rFonts w:ascii="Times New Roman" w:hAnsi="Times New Roman" w:cs="Times New Roman"/>
          <w:sz w:val="24"/>
          <w:szCs w:val="24"/>
        </w:rPr>
      </w:pPr>
      <w:r w:rsidRPr="00626ED2">
        <w:rPr>
          <w:rFonts w:ascii="Times New Roman" w:hAnsi="Times New Roman" w:cs="Times New Roman"/>
          <w:sz w:val="24"/>
          <w:szCs w:val="24"/>
        </w:rPr>
        <w:t xml:space="preserve">Perusahaan </w:t>
      </w:r>
      <w:proofErr w:type="spellStart"/>
      <w:r w:rsidRPr="00626ED2">
        <w:rPr>
          <w:rFonts w:ascii="Times New Roman" w:hAnsi="Times New Roman" w:cs="Times New Roman"/>
          <w:sz w:val="24"/>
          <w:szCs w:val="24"/>
        </w:rPr>
        <w:t>memerlukan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jasa</w:t>
      </w:r>
      <w:proofErr w:type="spellEnd"/>
      <w:r w:rsidRPr="00626ED2">
        <w:rPr>
          <w:rFonts w:ascii="Times New Roman" w:hAnsi="Times New Roman" w:cs="Times New Roman"/>
          <w:sz w:val="24"/>
          <w:szCs w:val="24"/>
        </w:rPr>
        <w:t xml:space="preserve"> auditor </w:t>
      </w:r>
      <w:proofErr w:type="spellStart"/>
      <w:r w:rsidRPr="00626ED2">
        <w:rPr>
          <w:rFonts w:ascii="Times New Roman" w:hAnsi="Times New Roman" w:cs="Times New Roman"/>
          <w:sz w:val="24"/>
          <w:szCs w:val="24"/>
        </w:rPr>
        <w:t>independen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untuk</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melakukan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pemeriksaan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laporan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keuangannya</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Pemeriksaan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laporan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keuangan</w:t>
      </w:r>
      <w:proofErr w:type="spellEnd"/>
      <w:r w:rsidRPr="00626ED2">
        <w:rPr>
          <w:rFonts w:ascii="Times New Roman" w:hAnsi="Times New Roman" w:cs="Times New Roman"/>
          <w:sz w:val="24"/>
          <w:szCs w:val="24"/>
        </w:rPr>
        <w:t xml:space="preserve"> oleh auditor </w:t>
      </w:r>
      <w:proofErr w:type="spellStart"/>
      <w:r w:rsidRPr="00626ED2">
        <w:rPr>
          <w:rFonts w:ascii="Times New Roman" w:hAnsi="Times New Roman" w:cs="Times New Roman"/>
          <w:sz w:val="24"/>
          <w:szCs w:val="24"/>
        </w:rPr>
        <w:t>ini</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menghasilkan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sebuah</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opini</w:t>
      </w:r>
      <w:proofErr w:type="spellEnd"/>
      <w:r w:rsidRPr="00626ED2">
        <w:rPr>
          <w:rFonts w:ascii="Times New Roman" w:hAnsi="Times New Roman" w:cs="Times New Roman"/>
          <w:sz w:val="24"/>
          <w:szCs w:val="24"/>
        </w:rPr>
        <w:t xml:space="preserve"> audit yang </w:t>
      </w:r>
      <w:proofErr w:type="spellStart"/>
      <w:r w:rsidRPr="00626ED2">
        <w:rPr>
          <w:rFonts w:ascii="Times New Roman" w:hAnsi="Times New Roman" w:cs="Times New Roman"/>
          <w:sz w:val="24"/>
          <w:szCs w:val="24"/>
        </w:rPr>
        <w:t>nanti</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digunakan</w:t>
      </w:r>
      <w:proofErr w:type="spellEnd"/>
      <w:r w:rsidRPr="00626ED2">
        <w:rPr>
          <w:rFonts w:ascii="Times New Roman" w:hAnsi="Times New Roman" w:cs="Times New Roman"/>
          <w:sz w:val="24"/>
          <w:szCs w:val="24"/>
        </w:rPr>
        <w:t xml:space="preserve"> oleh para </w:t>
      </w:r>
      <w:proofErr w:type="spellStart"/>
      <w:r>
        <w:rPr>
          <w:rFonts w:ascii="Times New Roman" w:hAnsi="Times New Roman" w:cs="Times New Roman"/>
          <w:sz w:val="24"/>
          <w:szCs w:val="24"/>
        </w:rPr>
        <w:t>pemegang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dalam</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melakukan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perencanaan</w:t>
      </w:r>
      <w:proofErr w:type="spellEnd"/>
      <w:r w:rsidRPr="00626ED2">
        <w:rPr>
          <w:rFonts w:ascii="Times New Roman" w:hAnsi="Times New Roman" w:cs="Times New Roman"/>
          <w:sz w:val="24"/>
          <w:szCs w:val="24"/>
        </w:rPr>
        <w:t xml:space="preserve"> dan </w:t>
      </w:r>
      <w:proofErr w:type="spellStart"/>
      <w:r w:rsidRPr="00626ED2">
        <w:rPr>
          <w:rFonts w:ascii="Times New Roman" w:hAnsi="Times New Roman" w:cs="Times New Roman"/>
          <w:sz w:val="24"/>
          <w:szCs w:val="24"/>
        </w:rPr>
        <w:t>pengambilan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keputusan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bagi</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perusahaan</w:t>
      </w:r>
      <w:proofErr w:type="spellEnd"/>
      <w:r w:rsidRPr="00626ED2">
        <w:rPr>
          <w:rFonts w:ascii="Times New Roman" w:hAnsi="Times New Roman" w:cs="Times New Roman"/>
          <w:sz w:val="24"/>
          <w:szCs w:val="24"/>
        </w:rPr>
        <w:t xml:space="preserve">. Perusahaan yang </w:t>
      </w:r>
      <w:proofErr w:type="spellStart"/>
      <w:r w:rsidRPr="00626ED2">
        <w:rPr>
          <w:rFonts w:ascii="Times New Roman" w:hAnsi="Times New Roman" w:cs="Times New Roman"/>
          <w:sz w:val="24"/>
          <w:szCs w:val="24"/>
        </w:rPr>
        <w:t>telah</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diaudit</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laporan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keuangannya</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menginginkan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opini</w:t>
      </w:r>
      <w:proofErr w:type="spellEnd"/>
      <w:r w:rsidRPr="00626ED2">
        <w:rPr>
          <w:rFonts w:ascii="Times New Roman" w:hAnsi="Times New Roman" w:cs="Times New Roman"/>
          <w:sz w:val="24"/>
          <w:szCs w:val="24"/>
        </w:rPr>
        <w:t xml:space="preserve"> audit </w:t>
      </w:r>
      <w:proofErr w:type="spellStart"/>
      <w:r w:rsidRPr="00626ED2">
        <w:rPr>
          <w:rFonts w:ascii="Times New Roman" w:hAnsi="Times New Roman" w:cs="Times New Roman"/>
          <w:sz w:val="24"/>
          <w:szCs w:val="24"/>
        </w:rPr>
        <w:t>wajar</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tanpa</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pengecualian</w:t>
      </w:r>
      <w:proofErr w:type="spellEnd"/>
      <w:r w:rsidRPr="00626ED2">
        <w:rPr>
          <w:rFonts w:ascii="Times New Roman" w:hAnsi="Times New Roman" w:cs="Times New Roman"/>
          <w:sz w:val="24"/>
          <w:szCs w:val="24"/>
        </w:rPr>
        <w:t xml:space="preserve"> (</w:t>
      </w:r>
      <w:r w:rsidRPr="00626ED2">
        <w:rPr>
          <w:rFonts w:ascii="Times New Roman" w:hAnsi="Times New Roman" w:cs="Times New Roman"/>
          <w:i/>
          <w:sz w:val="24"/>
          <w:szCs w:val="24"/>
        </w:rPr>
        <w:t>unqualified</w:t>
      </w:r>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terhadap</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laporan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keuangannya</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Ketika</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perusahaan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mendapat</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opini</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wajar</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selain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wajar</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tanpa</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pengecualian</w:t>
      </w:r>
      <w:proofErr w:type="spellEnd"/>
      <w:r w:rsidRPr="00626ED2">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a</w:t>
      </w:r>
      <w:r w:rsidRPr="009D1C4D">
        <w:rPr>
          <w:rFonts w:ascii="Times New Roman" w:hAnsi="Times New Roman" w:cs="Times New Roman"/>
          <w:i/>
          <w:iCs/>
          <w:sz w:val="24"/>
          <w:szCs w:val="24"/>
        </w:rPr>
        <w:t xml:space="preserve">uditor </w:t>
      </w:r>
      <w:r>
        <w:rPr>
          <w:rFonts w:ascii="Times New Roman" w:hAnsi="Times New Roman" w:cs="Times New Roman"/>
          <w:i/>
          <w:iCs/>
          <w:sz w:val="24"/>
          <w:szCs w:val="24"/>
        </w:rPr>
        <w:t>s</w:t>
      </w:r>
      <w:r w:rsidRPr="009D1C4D">
        <w:rPr>
          <w:rFonts w:ascii="Times New Roman" w:hAnsi="Times New Roman" w:cs="Times New Roman"/>
          <w:i/>
          <w:iCs/>
          <w:sz w:val="24"/>
          <w:szCs w:val="24"/>
        </w:rPr>
        <w:t>witching</w:t>
      </w:r>
      <w:r>
        <w:rPr>
          <w:rFonts w:ascii="Times New Roman" w:hAnsi="Times New Roman" w:cs="Times New Roman"/>
          <w:i/>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yang </w:t>
      </w:r>
      <w:proofErr w:type="spellStart"/>
      <w:r>
        <w:rPr>
          <w:rFonts w:ascii="Times New Roman" w:hAnsi="Times New Roman" w:cs="Times New Roman"/>
          <w:sz w:val="24"/>
          <w:szCs w:val="24"/>
        </w:rPr>
        <w:t>diinginkan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proofErr w:type="spellStart"/>
      <w:r w:rsidRPr="00626ED2">
        <w:rPr>
          <w:rFonts w:ascii="Times New Roman" w:hAnsi="Times New Roman" w:cs="Times New Roman"/>
          <w:sz w:val="24"/>
          <w:szCs w:val="24"/>
        </w:rPr>
        <w:t>dapat</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pengambilan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keputusan</w:t>
      </w:r>
      <w:proofErr w:type="spellEnd"/>
      <w:r w:rsidRPr="00626ED2">
        <w:rPr>
          <w:rFonts w:ascii="Times New Roman" w:hAnsi="Times New Roman" w:cs="Times New Roman"/>
          <w:sz w:val="24"/>
          <w:szCs w:val="24"/>
        </w:rPr>
        <w:t xml:space="preserve"> oleh </w:t>
      </w:r>
      <w:proofErr w:type="spellStart"/>
      <w:r w:rsidRPr="00626ED2">
        <w:rPr>
          <w:rFonts w:ascii="Times New Roman" w:hAnsi="Times New Roman" w:cs="Times New Roman"/>
          <w:sz w:val="24"/>
          <w:szCs w:val="24"/>
        </w:rPr>
        <w:t>pihak</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eksternal</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seperti</w:t>
      </w:r>
      <w:proofErr w:type="spellEnd"/>
      <w:r w:rsidRPr="00626ED2">
        <w:rPr>
          <w:rFonts w:ascii="Times New Roman" w:hAnsi="Times New Roman" w:cs="Times New Roman"/>
          <w:sz w:val="24"/>
          <w:szCs w:val="24"/>
        </w:rPr>
        <w:t xml:space="preserve"> investor yang </w:t>
      </w:r>
      <w:proofErr w:type="spellStart"/>
      <w:r w:rsidRPr="00626ED2">
        <w:rPr>
          <w:rFonts w:ascii="Times New Roman" w:hAnsi="Times New Roman" w:cs="Times New Roman"/>
          <w:sz w:val="24"/>
          <w:szCs w:val="24"/>
        </w:rPr>
        <w:t>enggan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membeli</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saha</w:t>
      </w:r>
      <w:r>
        <w:rPr>
          <w:rFonts w:ascii="Times New Roman" w:hAnsi="Times New Roman" w:cs="Times New Roman"/>
          <w:sz w:val="24"/>
          <w:szCs w:val="24"/>
        </w:rPr>
        <w:t>m</w:t>
      </w:r>
      <w:proofErr w:type="spellEnd"/>
      <w:r w:rsidRPr="00626ED2">
        <w:rPr>
          <w:rFonts w:ascii="Times New Roman" w:hAnsi="Times New Roman" w:cs="Times New Roman"/>
          <w:sz w:val="24"/>
          <w:szCs w:val="24"/>
        </w:rPr>
        <w:t xml:space="preserve"> di </w:t>
      </w:r>
      <w:proofErr w:type="spellStart"/>
      <w:r w:rsidRPr="00626ED2">
        <w:rPr>
          <w:rFonts w:ascii="Times New Roman" w:hAnsi="Times New Roman" w:cs="Times New Roman"/>
          <w:sz w:val="24"/>
          <w:szCs w:val="24"/>
        </w:rPr>
        <w:t>perusahaan</w:t>
      </w:r>
      <w:proofErr w:type="spellEnd"/>
      <w:r w:rsidRPr="00626ED2">
        <w:rPr>
          <w:rFonts w:ascii="Times New Roman" w:hAnsi="Times New Roman" w:cs="Times New Roman"/>
          <w:sz w:val="24"/>
          <w:szCs w:val="24"/>
        </w:rPr>
        <w:t xml:space="preserve"> yang </w:t>
      </w:r>
      <w:proofErr w:type="spellStart"/>
      <w:r w:rsidRPr="00626ED2">
        <w:rPr>
          <w:rFonts w:ascii="Times New Roman" w:hAnsi="Times New Roman" w:cs="Times New Roman"/>
          <w:sz w:val="24"/>
          <w:szCs w:val="24"/>
        </w:rPr>
        <w:t>mendapat</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opini</w:t>
      </w:r>
      <w:proofErr w:type="spellEnd"/>
      <w:r w:rsidRPr="00626ED2">
        <w:rPr>
          <w:rFonts w:ascii="Times New Roman" w:hAnsi="Times New Roman" w:cs="Times New Roman"/>
          <w:sz w:val="24"/>
          <w:szCs w:val="24"/>
        </w:rPr>
        <w:t xml:space="preserve"> audit </w:t>
      </w:r>
      <w:r w:rsidRPr="00626ED2">
        <w:rPr>
          <w:rFonts w:ascii="Times New Roman" w:hAnsi="Times New Roman" w:cs="Times New Roman"/>
          <w:i/>
          <w:sz w:val="24"/>
          <w:szCs w:val="24"/>
        </w:rPr>
        <w:t xml:space="preserve">qualified, </w:t>
      </w:r>
      <w:proofErr w:type="spellStart"/>
      <w:r w:rsidRPr="00626ED2">
        <w:rPr>
          <w:rFonts w:ascii="Times New Roman" w:hAnsi="Times New Roman" w:cs="Times New Roman"/>
          <w:sz w:val="24"/>
          <w:szCs w:val="24"/>
        </w:rPr>
        <w:t>atau</w:t>
      </w:r>
      <w:proofErr w:type="spellEnd"/>
      <w:r w:rsidRPr="00626ED2">
        <w:rPr>
          <w:rFonts w:ascii="Times New Roman" w:hAnsi="Times New Roman" w:cs="Times New Roman"/>
          <w:sz w:val="24"/>
          <w:szCs w:val="24"/>
        </w:rPr>
        <w:t xml:space="preserve"> </w:t>
      </w:r>
      <w:r w:rsidRPr="00626ED2">
        <w:rPr>
          <w:rFonts w:ascii="Times New Roman" w:hAnsi="Times New Roman" w:cs="Times New Roman"/>
          <w:i/>
          <w:sz w:val="24"/>
          <w:szCs w:val="24"/>
        </w:rPr>
        <w:t>adverse</w:t>
      </w:r>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bahkan</w:t>
      </w:r>
      <w:proofErr w:type="spellEnd"/>
      <w:r w:rsidRPr="00626ED2">
        <w:rPr>
          <w:rFonts w:ascii="Times New Roman" w:hAnsi="Times New Roman" w:cs="Times New Roman"/>
          <w:sz w:val="24"/>
          <w:szCs w:val="24"/>
        </w:rPr>
        <w:t xml:space="preserve"> </w:t>
      </w:r>
      <w:r w:rsidRPr="00626ED2">
        <w:rPr>
          <w:rFonts w:ascii="Times New Roman" w:hAnsi="Times New Roman" w:cs="Times New Roman"/>
          <w:i/>
          <w:sz w:val="24"/>
          <w:szCs w:val="24"/>
        </w:rPr>
        <w:t>disclaimer.</w:t>
      </w:r>
    </w:p>
    <w:p w14:paraId="45960FA6" w14:textId="77777777" w:rsidR="00456BCC" w:rsidRPr="00626ED2" w:rsidRDefault="00456BCC" w:rsidP="00456BCC">
      <w:pPr>
        <w:spacing w:after="0" w:line="480" w:lineRule="auto"/>
        <w:jc w:val="both"/>
        <w:rPr>
          <w:rFonts w:ascii="Times New Roman" w:hAnsi="Times New Roman" w:cs="Times New Roman"/>
          <w:sz w:val="24"/>
          <w:szCs w:val="24"/>
        </w:rPr>
      </w:pPr>
      <w:proofErr w:type="spellStart"/>
      <w:r w:rsidRPr="00626ED2">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{"citationItems":[{"id":"ITEM-1","itemData":{"author":[{"dropping-particle":"","family":"Messier","given":"William F","non-dropping-particle":"","parse-names":false,"suffix":""},{"dropping-particle":"","family":"Glover","given":"Steven M","non-dropping-particle":"","parse-names":false,"suffix":""},{"dropping-particle":"","family":"Prawitt","given":"Douglas F","non-dropping-particle":"","parse-names":false,"suffix":""}],"edition":"16","id":"ITEM-1","issued":{"date-parts":[["2017"]]},"number-of-pages":"28, 36-39, 84-85, 107, 113","title":"Auditing and Assurance Services","type":"book"},"uris":["http://www.mendeley.com/documents/?uuid=ba337218-f876-4d7c-b636-1ae1d9f52e50"]}],"mendeley":{"formattedCitation":"(Messier et al., 2017)","manualFormatting":"Arens et al., (2017 : 382)","plainTextFormattedCitation":"(Messier et al., 2017)","previouslyFormattedCitation":"(Messier et al., 2017)"},"properties":{"noteIndex":0},"schema":"https://github.com/citation-style-language/schema/raw/master/csl-citation.json"}</w:instrText>
      </w:r>
      <w:r>
        <w:rPr>
          <w:rFonts w:ascii="Times New Roman" w:hAnsi="Times New Roman" w:cs="Times New Roman"/>
          <w:sz w:val="24"/>
          <w:szCs w:val="24"/>
        </w:rPr>
        <w:fldChar w:fldCharType="separate"/>
      </w:r>
      <w:r w:rsidRPr="00056A03">
        <w:rPr>
          <w:rFonts w:ascii="Times New Roman" w:hAnsi="Times New Roman" w:cs="Times New Roman"/>
          <w:noProof/>
          <w:sz w:val="24"/>
          <w:szCs w:val="24"/>
        </w:rPr>
        <w:t xml:space="preserve">Arens et al., </w:t>
      </w:r>
      <w:r>
        <w:rPr>
          <w:rFonts w:ascii="Times New Roman" w:hAnsi="Times New Roman" w:cs="Times New Roman"/>
          <w:noProof/>
          <w:sz w:val="24"/>
          <w:szCs w:val="24"/>
        </w:rPr>
        <w:t>(</w:t>
      </w:r>
      <w:r w:rsidRPr="00056A03">
        <w:rPr>
          <w:rFonts w:ascii="Times New Roman" w:hAnsi="Times New Roman" w:cs="Times New Roman"/>
          <w:noProof/>
          <w:sz w:val="24"/>
          <w:szCs w:val="24"/>
        </w:rPr>
        <w:t>2017</w:t>
      </w:r>
      <w:r>
        <w:rPr>
          <w:rFonts w:ascii="Times New Roman" w:hAnsi="Times New Roman" w:cs="Times New Roman"/>
          <w:noProof/>
          <w:sz w:val="24"/>
          <w:szCs w:val="24"/>
        </w:rPr>
        <w:t xml:space="preserve"> : 382</w:t>
      </w:r>
      <w:r w:rsidRPr="00056A03">
        <w:rPr>
          <w:rFonts w:ascii="Times New Roman" w:hAnsi="Times New Roman" w:cs="Times New Roman"/>
          <w:noProof/>
          <w:sz w:val="24"/>
          <w:szCs w:val="24"/>
        </w:rPr>
        <w:t>)</w:t>
      </w:r>
      <w:r>
        <w:rPr>
          <w:rFonts w:ascii="Times New Roman" w:hAnsi="Times New Roman" w:cs="Times New Roman"/>
          <w:sz w:val="24"/>
          <w:szCs w:val="24"/>
        </w:rPr>
        <w:fldChar w:fldCharType="end"/>
      </w:r>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opini</w:t>
      </w:r>
      <w:proofErr w:type="spellEnd"/>
      <w:r w:rsidRPr="00626ED2">
        <w:rPr>
          <w:rFonts w:ascii="Times New Roman" w:hAnsi="Times New Roman" w:cs="Times New Roman"/>
          <w:sz w:val="24"/>
          <w:szCs w:val="24"/>
        </w:rPr>
        <w:t xml:space="preserve"> audit </w:t>
      </w:r>
      <w:proofErr w:type="spellStart"/>
      <w:r w:rsidRPr="00626ED2">
        <w:rPr>
          <w:rFonts w:ascii="Times New Roman" w:hAnsi="Times New Roman" w:cs="Times New Roman"/>
          <w:sz w:val="24"/>
          <w:szCs w:val="24"/>
        </w:rPr>
        <w:t>terdiri</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dari</w:t>
      </w:r>
      <w:proofErr w:type="spellEnd"/>
      <w:r w:rsidRPr="00626ED2">
        <w:rPr>
          <w:rFonts w:ascii="Times New Roman" w:hAnsi="Times New Roman" w:cs="Times New Roman"/>
          <w:sz w:val="24"/>
          <w:szCs w:val="24"/>
        </w:rPr>
        <w:t xml:space="preserve"> 5 </w:t>
      </w:r>
      <w:proofErr w:type="spellStart"/>
      <w:r w:rsidRPr="00626ED2">
        <w:rPr>
          <w:rFonts w:ascii="Times New Roman" w:hAnsi="Times New Roman" w:cs="Times New Roman"/>
          <w:sz w:val="24"/>
          <w:szCs w:val="24"/>
        </w:rPr>
        <w:t>jenis</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yaitu</w:t>
      </w:r>
      <w:proofErr w:type="spellEnd"/>
      <w:r w:rsidRPr="00626ED2">
        <w:rPr>
          <w:rFonts w:ascii="Times New Roman" w:hAnsi="Times New Roman" w:cs="Times New Roman"/>
          <w:sz w:val="24"/>
          <w:szCs w:val="24"/>
        </w:rPr>
        <w:t xml:space="preserve"> :</w:t>
      </w:r>
    </w:p>
    <w:p w14:paraId="28E31A7D" w14:textId="77777777" w:rsidR="00456BCC" w:rsidRPr="00626ED2" w:rsidRDefault="00456BCC" w:rsidP="00456BCC">
      <w:pPr>
        <w:pStyle w:val="ListParagraph"/>
        <w:numPr>
          <w:ilvl w:val="0"/>
          <w:numId w:val="1"/>
        </w:numPr>
        <w:spacing w:line="480" w:lineRule="auto"/>
        <w:ind w:left="426"/>
        <w:jc w:val="both"/>
        <w:rPr>
          <w:rFonts w:ascii="Times New Roman" w:hAnsi="Times New Roman" w:cs="Times New Roman"/>
          <w:i/>
          <w:color w:val="000000" w:themeColor="text1"/>
          <w:sz w:val="24"/>
          <w:szCs w:val="24"/>
        </w:rPr>
      </w:pPr>
      <w:proofErr w:type="spellStart"/>
      <w:r w:rsidRPr="00626ED2">
        <w:rPr>
          <w:rFonts w:ascii="Times New Roman" w:hAnsi="Times New Roman" w:cs="Times New Roman"/>
          <w:color w:val="000000" w:themeColor="text1"/>
          <w:sz w:val="24"/>
          <w:szCs w:val="24"/>
        </w:rPr>
        <w:t>Pendapat</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Wajar</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Tanpa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Pengecualian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i/>
          <w:color w:val="000000" w:themeColor="text1"/>
          <w:sz w:val="24"/>
          <w:szCs w:val="24"/>
        </w:rPr>
        <w:t>Unqualifed</w:t>
      </w:r>
      <w:proofErr w:type="spellEnd"/>
      <w:r w:rsidRPr="00626ED2">
        <w:rPr>
          <w:rFonts w:ascii="Times New Roman" w:hAnsi="Times New Roman" w:cs="Times New Roman"/>
          <w:i/>
          <w:color w:val="000000" w:themeColor="text1"/>
          <w:sz w:val="24"/>
          <w:szCs w:val="24"/>
        </w:rPr>
        <w:t xml:space="preserve"> Opinion)</w:t>
      </w:r>
    </w:p>
    <w:p w14:paraId="2B7BF651" w14:textId="77777777" w:rsidR="00456BCC" w:rsidRPr="00626ED2" w:rsidRDefault="00456BCC" w:rsidP="00456BCC">
      <w:pPr>
        <w:pStyle w:val="ListParagraph"/>
        <w:spacing w:line="480" w:lineRule="auto"/>
        <w:ind w:left="426" w:firstLine="360"/>
        <w:jc w:val="both"/>
        <w:rPr>
          <w:rFonts w:ascii="Times New Roman" w:hAnsi="Times New Roman" w:cs="Times New Roman"/>
          <w:color w:val="000000" w:themeColor="text1"/>
          <w:sz w:val="24"/>
          <w:szCs w:val="24"/>
        </w:rPr>
      </w:pPr>
      <w:proofErr w:type="spellStart"/>
      <w:r w:rsidRPr="00626ED2">
        <w:rPr>
          <w:rFonts w:ascii="Times New Roman" w:hAnsi="Times New Roman" w:cs="Times New Roman"/>
          <w:color w:val="000000" w:themeColor="text1"/>
          <w:sz w:val="24"/>
          <w:szCs w:val="24"/>
        </w:rPr>
        <w:t>Pendapat</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ini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dikeluarkan</w:t>
      </w:r>
      <w:proofErr w:type="spellEnd"/>
      <w:r w:rsidRPr="00626ED2">
        <w:rPr>
          <w:rFonts w:ascii="Times New Roman" w:hAnsi="Times New Roman" w:cs="Times New Roman"/>
          <w:color w:val="000000" w:themeColor="text1"/>
          <w:sz w:val="24"/>
          <w:szCs w:val="24"/>
        </w:rPr>
        <w:t xml:space="preserve"> auditor </w:t>
      </w:r>
      <w:proofErr w:type="spellStart"/>
      <w:r w:rsidRPr="00626ED2">
        <w:rPr>
          <w:rFonts w:ascii="Times New Roman" w:hAnsi="Times New Roman" w:cs="Times New Roman"/>
          <w:color w:val="000000" w:themeColor="text1"/>
          <w:sz w:val="24"/>
          <w:szCs w:val="24"/>
        </w:rPr>
        <w:t>jika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tidak</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adanya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pembatasan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terhadap</w:t>
      </w:r>
      <w:proofErr w:type="spellEnd"/>
      <w:r w:rsidRPr="00626ED2">
        <w:rPr>
          <w:rFonts w:ascii="Times New Roman" w:hAnsi="Times New Roman" w:cs="Times New Roman"/>
          <w:color w:val="000000" w:themeColor="text1"/>
          <w:sz w:val="24"/>
          <w:szCs w:val="24"/>
        </w:rPr>
        <w:t xml:space="preserve"> auditor </w:t>
      </w:r>
      <w:proofErr w:type="spellStart"/>
      <w:r w:rsidRPr="00626ED2">
        <w:rPr>
          <w:rFonts w:ascii="Times New Roman" w:hAnsi="Times New Roman" w:cs="Times New Roman"/>
          <w:color w:val="000000" w:themeColor="text1"/>
          <w:sz w:val="24"/>
          <w:szCs w:val="24"/>
        </w:rPr>
        <w:t>dalam</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lingkup</w:t>
      </w:r>
      <w:proofErr w:type="spellEnd"/>
      <w:r w:rsidRPr="00626ED2">
        <w:rPr>
          <w:rFonts w:ascii="Times New Roman" w:hAnsi="Times New Roman" w:cs="Times New Roman"/>
          <w:color w:val="000000" w:themeColor="text1"/>
          <w:sz w:val="24"/>
          <w:szCs w:val="24"/>
        </w:rPr>
        <w:t xml:space="preserve"> audit dan </w:t>
      </w:r>
      <w:proofErr w:type="spellStart"/>
      <w:r w:rsidRPr="00626ED2">
        <w:rPr>
          <w:rFonts w:ascii="Times New Roman" w:hAnsi="Times New Roman" w:cs="Times New Roman"/>
          <w:color w:val="000000" w:themeColor="text1"/>
          <w:sz w:val="24"/>
          <w:szCs w:val="24"/>
        </w:rPr>
        <w:t>tidak</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ada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pengecualian</w:t>
      </w:r>
      <w:proofErr w:type="spellEnd"/>
      <w:r w:rsidRPr="00626ED2">
        <w:rPr>
          <w:rFonts w:ascii="Times New Roman" w:hAnsi="Times New Roman" w:cs="Times New Roman"/>
          <w:color w:val="000000" w:themeColor="text1"/>
          <w:sz w:val="24"/>
          <w:szCs w:val="24"/>
        </w:rPr>
        <w:t xml:space="preserve"> yang </w:t>
      </w:r>
      <w:proofErr w:type="spellStart"/>
      <w:r w:rsidRPr="00626ED2">
        <w:rPr>
          <w:rFonts w:ascii="Times New Roman" w:hAnsi="Times New Roman" w:cs="Times New Roman"/>
          <w:color w:val="000000" w:themeColor="text1"/>
          <w:sz w:val="24"/>
          <w:szCs w:val="24"/>
        </w:rPr>
        <w:t>signifikan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mengenai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kewajaran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tidak</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menemukan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adanya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kesalahan</w:t>
      </w:r>
      <w:proofErr w:type="spellEnd"/>
      <w:r w:rsidRPr="00626ED2">
        <w:rPr>
          <w:rFonts w:ascii="Times New Roman" w:hAnsi="Times New Roman" w:cs="Times New Roman"/>
          <w:color w:val="000000" w:themeColor="text1"/>
          <w:sz w:val="24"/>
          <w:szCs w:val="24"/>
        </w:rPr>
        <w:t xml:space="preserve"> material </w:t>
      </w:r>
      <w:proofErr w:type="spellStart"/>
      <w:r w:rsidRPr="00626ED2">
        <w:rPr>
          <w:rFonts w:ascii="Times New Roman" w:hAnsi="Times New Roman" w:cs="Times New Roman"/>
          <w:color w:val="000000" w:themeColor="text1"/>
          <w:sz w:val="24"/>
          <w:szCs w:val="24"/>
        </w:rPr>
        <w:t>atau</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penyimpangan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dari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prinsip</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akuntansi</w:t>
      </w:r>
      <w:proofErr w:type="spellEnd"/>
      <w:r w:rsidRPr="00626ED2">
        <w:rPr>
          <w:rFonts w:ascii="Times New Roman" w:hAnsi="Times New Roman" w:cs="Times New Roman"/>
          <w:color w:val="000000" w:themeColor="text1"/>
          <w:sz w:val="24"/>
          <w:szCs w:val="24"/>
        </w:rPr>
        <w:t xml:space="preserve"> yang </w:t>
      </w:r>
      <w:proofErr w:type="spellStart"/>
      <w:r w:rsidRPr="00626ED2">
        <w:rPr>
          <w:rFonts w:ascii="Times New Roman" w:hAnsi="Times New Roman" w:cs="Times New Roman"/>
          <w:color w:val="000000" w:themeColor="text1"/>
          <w:sz w:val="24"/>
          <w:szCs w:val="24"/>
        </w:rPr>
        <w:t>berlaku</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umum</w:t>
      </w:r>
      <w:proofErr w:type="spellEnd"/>
      <w:r w:rsidRPr="00626ED2">
        <w:rPr>
          <w:rFonts w:ascii="Times New Roman" w:hAnsi="Times New Roman" w:cs="Times New Roman"/>
          <w:color w:val="000000" w:themeColor="text1"/>
          <w:sz w:val="24"/>
          <w:szCs w:val="24"/>
        </w:rPr>
        <w:t xml:space="preserve"> di Indonesia, </w:t>
      </w:r>
      <w:proofErr w:type="spellStart"/>
      <w:r w:rsidRPr="00626ED2">
        <w:rPr>
          <w:rFonts w:ascii="Times New Roman" w:hAnsi="Times New Roman" w:cs="Times New Roman"/>
          <w:color w:val="000000" w:themeColor="text1"/>
          <w:sz w:val="24"/>
          <w:szCs w:val="24"/>
        </w:rPr>
        <w:t>serta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penerapan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standar</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akuntansi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keuangan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dalam</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laporan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keuangan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disertai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dengan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pengungkapan</w:t>
      </w:r>
      <w:proofErr w:type="spellEnd"/>
      <w:r w:rsidRPr="00626ED2">
        <w:rPr>
          <w:rFonts w:ascii="Times New Roman" w:hAnsi="Times New Roman" w:cs="Times New Roman"/>
          <w:color w:val="000000" w:themeColor="text1"/>
          <w:sz w:val="24"/>
          <w:szCs w:val="24"/>
        </w:rPr>
        <w:t xml:space="preserve"> yang </w:t>
      </w:r>
      <w:proofErr w:type="spellStart"/>
      <w:r w:rsidRPr="00626ED2">
        <w:rPr>
          <w:rFonts w:ascii="Times New Roman" w:hAnsi="Times New Roman" w:cs="Times New Roman"/>
          <w:color w:val="000000" w:themeColor="text1"/>
          <w:sz w:val="24"/>
          <w:szCs w:val="24"/>
        </w:rPr>
        <w:t>memadai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dalam</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laporan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keuangan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Laporan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standar</w:t>
      </w:r>
      <w:proofErr w:type="spellEnd"/>
      <w:r w:rsidRPr="00626ED2">
        <w:rPr>
          <w:rFonts w:ascii="Times New Roman" w:hAnsi="Times New Roman" w:cs="Times New Roman"/>
          <w:color w:val="000000" w:themeColor="text1"/>
          <w:sz w:val="24"/>
          <w:szCs w:val="24"/>
        </w:rPr>
        <w:t xml:space="preserve"> audit </w:t>
      </w:r>
      <w:proofErr w:type="spellStart"/>
      <w:r w:rsidRPr="00626ED2">
        <w:rPr>
          <w:rFonts w:ascii="Times New Roman" w:hAnsi="Times New Roman" w:cs="Times New Roman"/>
          <w:color w:val="000000" w:themeColor="text1"/>
          <w:sz w:val="24"/>
          <w:szCs w:val="24"/>
        </w:rPr>
        <w:t>tanpa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pengecualian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sering</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disebut</w:t>
      </w:r>
      <w:proofErr w:type="spellEnd"/>
      <w:r w:rsidRPr="00626ED2">
        <w:rPr>
          <w:rFonts w:ascii="Times New Roman" w:hAnsi="Times New Roman" w:cs="Times New Roman"/>
          <w:color w:val="000000" w:themeColor="text1"/>
          <w:sz w:val="24"/>
          <w:szCs w:val="24"/>
        </w:rPr>
        <w:t xml:space="preserve"> juga </w:t>
      </w:r>
      <w:proofErr w:type="spellStart"/>
      <w:r w:rsidRPr="00626ED2">
        <w:rPr>
          <w:rFonts w:ascii="Times New Roman" w:hAnsi="Times New Roman" w:cs="Times New Roman"/>
          <w:color w:val="000000" w:themeColor="text1"/>
          <w:sz w:val="24"/>
          <w:szCs w:val="24"/>
        </w:rPr>
        <w:t>opini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bersih</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karena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tidak</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ada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kondisi</w:t>
      </w:r>
      <w:proofErr w:type="spellEnd"/>
      <w:r w:rsidRPr="00626ED2">
        <w:rPr>
          <w:rFonts w:ascii="Times New Roman" w:hAnsi="Times New Roman" w:cs="Times New Roman"/>
          <w:color w:val="000000" w:themeColor="text1"/>
          <w:sz w:val="24"/>
          <w:szCs w:val="24"/>
        </w:rPr>
        <w:t xml:space="preserve"> yang </w:t>
      </w:r>
      <w:proofErr w:type="spellStart"/>
      <w:r w:rsidRPr="00626ED2">
        <w:rPr>
          <w:rFonts w:ascii="Times New Roman" w:hAnsi="Times New Roman" w:cs="Times New Roman"/>
          <w:color w:val="000000" w:themeColor="text1"/>
          <w:sz w:val="24"/>
          <w:szCs w:val="24"/>
        </w:rPr>
        <w:t>mensyaratkan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kualifikasi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atau</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modifikasi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dalam</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opini</w:t>
      </w:r>
      <w:proofErr w:type="spellEnd"/>
      <w:r w:rsidRPr="00626ED2">
        <w:rPr>
          <w:rFonts w:ascii="Times New Roman" w:hAnsi="Times New Roman" w:cs="Times New Roman"/>
          <w:color w:val="000000" w:themeColor="text1"/>
          <w:sz w:val="24"/>
          <w:szCs w:val="24"/>
        </w:rPr>
        <w:t xml:space="preserve"> auditor. </w:t>
      </w:r>
      <w:proofErr w:type="spellStart"/>
      <w:r w:rsidRPr="00626ED2">
        <w:rPr>
          <w:rFonts w:ascii="Times New Roman" w:hAnsi="Times New Roman" w:cs="Times New Roman"/>
          <w:color w:val="000000" w:themeColor="text1"/>
          <w:sz w:val="24"/>
          <w:szCs w:val="24"/>
        </w:rPr>
        <w:t>Laporan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standar</w:t>
      </w:r>
      <w:proofErr w:type="spellEnd"/>
      <w:r w:rsidRPr="00626ED2">
        <w:rPr>
          <w:rFonts w:ascii="Times New Roman" w:hAnsi="Times New Roman" w:cs="Times New Roman"/>
          <w:color w:val="000000" w:themeColor="text1"/>
          <w:sz w:val="24"/>
          <w:szCs w:val="24"/>
        </w:rPr>
        <w:t xml:space="preserve"> audit </w:t>
      </w:r>
      <w:proofErr w:type="spellStart"/>
      <w:r w:rsidRPr="00626ED2">
        <w:rPr>
          <w:rFonts w:ascii="Times New Roman" w:hAnsi="Times New Roman" w:cs="Times New Roman"/>
          <w:color w:val="000000" w:themeColor="text1"/>
          <w:sz w:val="24"/>
          <w:szCs w:val="24"/>
        </w:rPr>
        <w:t>ini</w:t>
      </w:r>
      <w:proofErr w:type="spellEnd"/>
      <w:r w:rsidRPr="00626ED2">
        <w:rPr>
          <w:rFonts w:ascii="Times New Roman" w:hAnsi="Times New Roman" w:cs="Times New Roman"/>
          <w:color w:val="000000" w:themeColor="text1"/>
          <w:sz w:val="24"/>
          <w:szCs w:val="24"/>
        </w:rPr>
        <w:t xml:space="preserve"> juga </w:t>
      </w:r>
      <w:proofErr w:type="spellStart"/>
      <w:r w:rsidRPr="00626ED2">
        <w:rPr>
          <w:rFonts w:ascii="Times New Roman" w:hAnsi="Times New Roman" w:cs="Times New Roman"/>
          <w:color w:val="000000" w:themeColor="text1"/>
          <w:sz w:val="24"/>
          <w:szCs w:val="24"/>
        </w:rPr>
        <w:t>merupakan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opini</w:t>
      </w:r>
      <w:proofErr w:type="spellEnd"/>
      <w:r w:rsidRPr="00626ED2">
        <w:rPr>
          <w:rFonts w:ascii="Times New Roman" w:hAnsi="Times New Roman" w:cs="Times New Roman"/>
          <w:color w:val="000000" w:themeColor="text1"/>
          <w:sz w:val="24"/>
          <w:szCs w:val="24"/>
        </w:rPr>
        <w:t xml:space="preserve"> audit yang paling </w:t>
      </w:r>
      <w:proofErr w:type="spellStart"/>
      <w:r w:rsidRPr="00626ED2">
        <w:rPr>
          <w:rFonts w:ascii="Times New Roman" w:hAnsi="Times New Roman" w:cs="Times New Roman"/>
          <w:color w:val="000000" w:themeColor="text1"/>
          <w:sz w:val="24"/>
          <w:szCs w:val="24"/>
        </w:rPr>
        <w:t>umum</w:t>
      </w:r>
      <w:proofErr w:type="spellEnd"/>
      <w:r w:rsidRPr="00626ED2">
        <w:rPr>
          <w:rFonts w:ascii="Times New Roman" w:hAnsi="Times New Roman" w:cs="Times New Roman"/>
          <w:color w:val="000000" w:themeColor="text1"/>
          <w:sz w:val="24"/>
          <w:szCs w:val="24"/>
        </w:rPr>
        <w:t xml:space="preserve">, yang paling </w:t>
      </w:r>
      <w:proofErr w:type="spellStart"/>
      <w:r w:rsidRPr="00626ED2">
        <w:rPr>
          <w:rFonts w:ascii="Times New Roman" w:hAnsi="Times New Roman" w:cs="Times New Roman"/>
          <w:color w:val="000000" w:themeColor="text1"/>
          <w:sz w:val="24"/>
          <w:szCs w:val="24"/>
        </w:rPr>
        <w:t>diharapkan</w:t>
      </w:r>
      <w:proofErr w:type="spellEnd"/>
      <w:r w:rsidRPr="00626ED2">
        <w:rPr>
          <w:rFonts w:ascii="Times New Roman" w:hAnsi="Times New Roman" w:cs="Times New Roman"/>
          <w:color w:val="000000" w:themeColor="text1"/>
          <w:sz w:val="24"/>
          <w:szCs w:val="24"/>
        </w:rPr>
        <w:t xml:space="preserve"> dan </w:t>
      </w:r>
      <w:proofErr w:type="spellStart"/>
      <w:r w:rsidRPr="00626ED2">
        <w:rPr>
          <w:rFonts w:ascii="Times New Roman" w:hAnsi="Times New Roman" w:cs="Times New Roman"/>
          <w:color w:val="000000" w:themeColor="text1"/>
          <w:sz w:val="24"/>
          <w:szCs w:val="24"/>
        </w:rPr>
        <w:t>dibutuhkan</w:t>
      </w:r>
      <w:proofErr w:type="spellEnd"/>
      <w:r w:rsidRPr="00626ED2">
        <w:rPr>
          <w:rFonts w:ascii="Times New Roman" w:hAnsi="Times New Roman" w:cs="Times New Roman"/>
          <w:color w:val="000000" w:themeColor="text1"/>
          <w:sz w:val="24"/>
          <w:szCs w:val="24"/>
        </w:rPr>
        <w:t xml:space="preserve"> oleh </w:t>
      </w:r>
      <w:proofErr w:type="spellStart"/>
      <w:r w:rsidRPr="00626ED2">
        <w:rPr>
          <w:rFonts w:ascii="Times New Roman" w:hAnsi="Times New Roman" w:cs="Times New Roman"/>
          <w:color w:val="000000" w:themeColor="text1"/>
          <w:sz w:val="24"/>
          <w:szCs w:val="24"/>
        </w:rPr>
        <w:t>semua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pihak</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baik</w:t>
      </w:r>
      <w:proofErr w:type="spellEnd"/>
      <w:r w:rsidRPr="00626ED2">
        <w:rPr>
          <w:rFonts w:ascii="Times New Roman" w:hAnsi="Times New Roman" w:cs="Times New Roman"/>
          <w:color w:val="000000" w:themeColor="text1"/>
          <w:sz w:val="24"/>
          <w:szCs w:val="24"/>
        </w:rPr>
        <w:t xml:space="preserve"> oleh </w:t>
      </w:r>
      <w:proofErr w:type="spellStart"/>
      <w:r w:rsidRPr="00626ED2">
        <w:rPr>
          <w:rFonts w:ascii="Times New Roman" w:hAnsi="Times New Roman" w:cs="Times New Roman"/>
          <w:color w:val="000000" w:themeColor="text1"/>
          <w:sz w:val="24"/>
          <w:szCs w:val="24"/>
        </w:rPr>
        <w:t>klien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maupun</w:t>
      </w:r>
      <w:proofErr w:type="spellEnd"/>
      <w:r w:rsidRPr="00626ED2">
        <w:rPr>
          <w:rFonts w:ascii="Times New Roman" w:hAnsi="Times New Roman" w:cs="Times New Roman"/>
          <w:color w:val="000000" w:themeColor="text1"/>
          <w:sz w:val="24"/>
          <w:szCs w:val="24"/>
        </w:rPr>
        <w:t xml:space="preserve"> oleh </w:t>
      </w:r>
      <w:proofErr w:type="spellStart"/>
      <w:r w:rsidRPr="00626ED2">
        <w:rPr>
          <w:rFonts w:ascii="Times New Roman" w:hAnsi="Times New Roman" w:cs="Times New Roman"/>
          <w:color w:val="000000" w:themeColor="text1"/>
          <w:sz w:val="24"/>
          <w:szCs w:val="24"/>
        </w:rPr>
        <w:t>pihak-pihak</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berkepentingan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lainnya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Kondisi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laporan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standar</w:t>
      </w:r>
      <w:proofErr w:type="spellEnd"/>
      <w:r w:rsidRPr="00626ED2">
        <w:rPr>
          <w:rFonts w:ascii="Times New Roman" w:hAnsi="Times New Roman" w:cs="Times New Roman"/>
          <w:color w:val="000000" w:themeColor="text1"/>
          <w:sz w:val="24"/>
          <w:szCs w:val="24"/>
        </w:rPr>
        <w:t xml:space="preserve"> audit </w:t>
      </w:r>
      <w:proofErr w:type="spellStart"/>
      <w:r w:rsidRPr="00626ED2">
        <w:rPr>
          <w:rFonts w:ascii="Times New Roman" w:hAnsi="Times New Roman" w:cs="Times New Roman"/>
          <w:color w:val="000000" w:themeColor="text1"/>
          <w:sz w:val="24"/>
          <w:szCs w:val="24"/>
        </w:rPr>
        <w:t>tanpa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pengecualian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saat</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diterbitkan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adalah</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harus</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dipenuhi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dengan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syarat</w:t>
      </w:r>
      <w:proofErr w:type="spellEnd"/>
      <w:r w:rsidRPr="00626ED2">
        <w:rPr>
          <w:rFonts w:ascii="Times New Roman" w:hAnsi="Times New Roman" w:cs="Times New Roman"/>
          <w:color w:val="000000" w:themeColor="text1"/>
          <w:sz w:val="24"/>
          <w:szCs w:val="24"/>
        </w:rPr>
        <w:t xml:space="preserve"> :</w:t>
      </w:r>
    </w:p>
    <w:p w14:paraId="4DA55126" w14:textId="77777777" w:rsidR="00456BCC" w:rsidRPr="00626ED2" w:rsidRDefault="00456BCC" w:rsidP="00456BCC">
      <w:pPr>
        <w:pStyle w:val="ListParagraph"/>
        <w:numPr>
          <w:ilvl w:val="0"/>
          <w:numId w:val="2"/>
        </w:numPr>
        <w:spacing w:line="480" w:lineRule="auto"/>
        <w:ind w:left="851"/>
        <w:jc w:val="both"/>
        <w:rPr>
          <w:rFonts w:ascii="Times New Roman" w:hAnsi="Times New Roman" w:cs="Times New Roman"/>
          <w:color w:val="000000" w:themeColor="text1"/>
          <w:sz w:val="24"/>
          <w:szCs w:val="24"/>
        </w:rPr>
      </w:pPr>
      <w:proofErr w:type="spellStart"/>
      <w:r w:rsidRPr="00626ED2">
        <w:rPr>
          <w:rFonts w:ascii="Times New Roman" w:hAnsi="Times New Roman" w:cs="Times New Roman"/>
          <w:color w:val="000000" w:themeColor="text1"/>
          <w:sz w:val="24"/>
          <w:szCs w:val="24"/>
        </w:rPr>
        <w:lastRenderedPageBreak/>
        <w:t>Seluruh</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laporan-neraca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laporan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laba</w:t>
      </w:r>
      <w:proofErr w:type="spellEnd"/>
      <w:r w:rsidRPr="00626ED2">
        <w:rPr>
          <w:rFonts w:ascii="Times New Roman" w:hAnsi="Times New Roman" w:cs="Times New Roman"/>
          <w:color w:val="000000" w:themeColor="text1"/>
          <w:sz w:val="24"/>
          <w:szCs w:val="24"/>
        </w:rPr>
        <w:t>/</w:t>
      </w:r>
      <w:proofErr w:type="spellStart"/>
      <w:r w:rsidRPr="00626ED2">
        <w:rPr>
          <w:rFonts w:ascii="Times New Roman" w:hAnsi="Times New Roman" w:cs="Times New Roman"/>
          <w:color w:val="000000" w:themeColor="text1"/>
          <w:sz w:val="24"/>
          <w:szCs w:val="24"/>
        </w:rPr>
        <w:t>rugi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laporan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saldo</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laba</w:t>
      </w:r>
      <w:proofErr w:type="spellEnd"/>
      <w:r w:rsidRPr="00626ED2">
        <w:rPr>
          <w:rFonts w:ascii="Times New Roman" w:hAnsi="Times New Roman" w:cs="Times New Roman"/>
          <w:color w:val="000000" w:themeColor="text1"/>
          <w:sz w:val="24"/>
          <w:szCs w:val="24"/>
        </w:rPr>
        <w:t xml:space="preserve">, dan </w:t>
      </w:r>
      <w:proofErr w:type="spellStart"/>
      <w:r w:rsidRPr="00626ED2">
        <w:rPr>
          <w:rFonts w:ascii="Times New Roman" w:hAnsi="Times New Roman" w:cs="Times New Roman"/>
          <w:color w:val="000000" w:themeColor="text1"/>
          <w:sz w:val="24"/>
          <w:szCs w:val="24"/>
        </w:rPr>
        <w:t>laporan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aliran</w:t>
      </w:r>
      <w:proofErr w:type="spellEnd"/>
      <w:r w:rsidRPr="00626ED2">
        <w:rPr>
          <w:rFonts w:ascii="Times New Roman" w:hAnsi="Times New Roman" w:cs="Times New Roman"/>
          <w:color w:val="000000" w:themeColor="text1"/>
          <w:sz w:val="24"/>
          <w:szCs w:val="24"/>
        </w:rPr>
        <w:t xml:space="preserve"> kas </w:t>
      </w:r>
      <w:proofErr w:type="spellStart"/>
      <w:r w:rsidRPr="00626ED2">
        <w:rPr>
          <w:rFonts w:ascii="Times New Roman" w:hAnsi="Times New Roman" w:cs="Times New Roman"/>
          <w:color w:val="000000" w:themeColor="text1"/>
          <w:sz w:val="24"/>
          <w:szCs w:val="24"/>
        </w:rPr>
        <w:t>dimasukkan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dalam</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laporan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keuangan</w:t>
      </w:r>
      <w:proofErr w:type="spellEnd"/>
      <w:r w:rsidRPr="00626ED2">
        <w:rPr>
          <w:rFonts w:ascii="Times New Roman" w:hAnsi="Times New Roman" w:cs="Times New Roman"/>
          <w:color w:val="000000" w:themeColor="text1"/>
          <w:sz w:val="24"/>
          <w:szCs w:val="24"/>
        </w:rPr>
        <w:t>.</w:t>
      </w:r>
    </w:p>
    <w:p w14:paraId="5A2702D5" w14:textId="77777777" w:rsidR="00456BCC" w:rsidRPr="00626ED2" w:rsidRDefault="00456BCC" w:rsidP="00456BCC">
      <w:pPr>
        <w:pStyle w:val="ListParagraph"/>
        <w:numPr>
          <w:ilvl w:val="0"/>
          <w:numId w:val="2"/>
        </w:numPr>
        <w:spacing w:line="480" w:lineRule="auto"/>
        <w:ind w:left="851"/>
        <w:jc w:val="both"/>
        <w:rPr>
          <w:rFonts w:ascii="Times New Roman" w:hAnsi="Times New Roman" w:cs="Times New Roman"/>
          <w:color w:val="000000" w:themeColor="text1"/>
          <w:sz w:val="24"/>
          <w:szCs w:val="24"/>
        </w:rPr>
      </w:pPr>
      <w:proofErr w:type="spellStart"/>
      <w:r w:rsidRPr="00626ED2">
        <w:rPr>
          <w:rFonts w:ascii="Times New Roman" w:hAnsi="Times New Roman" w:cs="Times New Roman"/>
          <w:color w:val="000000" w:themeColor="text1"/>
          <w:sz w:val="24"/>
          <w:szCs w:val="24"/>
        </w:rPr>
        <w:t>Tiga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standar</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umum</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diikuti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dalam</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seluruh</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penugasan</w:t>
      </w:r>
      <w:proofErr w:type="spellEnd"/>
    </w:p>
    <w:p w14:paraId="25A49207" w14:textId="77777777" w:rsidR="00456BCC" w:rsidRPr="00626ED2" w:rsidRDefault="00456BCC" w:rsidP="00456BCC">
      <w:pPr>
        <w:pStyle w:val="ListParagraph"/>
        <w:numPr>
          <w:ilvl w:val="0"/>
          <w:numId w:val="2"/>
        </w:numPr>
        <w:spacing w:line="480" w:lineRule="auto"/>
        <w:ind w:left="851"/>
        <w:jc w:val="both"/>
        <w:rPr>
          <w:rFonts w:ascii="Times New Roman" w:hAnsi="Times New Roman" w:cs="Times New Roman"/>
          <w:color w:val="000000" w:themeColor="text1"/>
          <w:sz w:val="24"/>
          <w:szCs w:val="24"/>
        </w:rPr>
      </w:pPr>
      <w:proofErr w:type="spellStart"/>
      <w:r w:rsidRPr="00626ED2">
        <w:rPr>
          <w:rFonts w:ascii="Times New Roman" w:hAnsi="Times New Roman" w:cs="Times New Roman"/>
          <w:color w:val="000000" w:themeColor="text1"/>
          <w:sz w:val="24"/>
          <w:szCs w:val="24"/>
        </w:rPr>
        <w:t>Bukti</w:t>
      </w:r>
      <w:proofErr w:type="spellEnd"/>
      <w:r w:rsidRPr="00626ED2">
        <w:rPr>
          <w:rFonts w:ascii="Times New Roman" w:hAnsi="Times New Roman" w:cs="Times New Roman"/>
          <w:color w:val="000000" w:themeColor="text1"/>
          <w:sz w:val="24"/>
          <w:szCs w:val="24"/>
        </w:rPr>
        <w:t xml:space="preserve"> yang </w:t>
      </w:r>
      <w:proofErr w:type="spellStart"/>
      <w:r w:rsidRPr="00626ED2">
        <w:rPr>
          <w:rFonts w:ascii="Times New Roman" w:hAnsi="Times New Roman" w:cs="Times New Roman"/>
          <w:color w:val="000000" w:themeColor="text1"/>
          <w:sz w:val="24"/>
          <w:szCs w:val="24"/>
        </w:rPr>
        <w:t>tepat</w:t>
      </w:r>
      <w:proofErr w:type="spellEnd"/>
      <w:r w:rsidRPr="00626ED2">
        <w:rPr>
          <w:rFonts w:ascii="Times New Roman" w:hAnsi="Times New Roman" w:cs="Times New Roman"/>
          <w:color w:val="000000" w:themeColor="text1"/>
          <w:sz w:val="24"/>
          <w:szCs w:val="24"/>
        </w:rPr>
        <w:t xml:space="preserve"> dan </w:t>
      </w:r>
      <w:proofErr w:type="spellStart"/>
      <w:r w:rsidRPr="00626ED2">
        <w:rPr>
          <w:rFonts w:ascii="Times New Roman" w:hAnsi="Times New Roman" w:cs="Times New Roman"/>
          <w:color w:val="000000" w:themeColor="text1"/>
          <w:sz w:val="24"/>
          <w:szCs w:val="24"/>
        </w:rPr>
        <w:t>memadai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telah</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diakumulasi</w:t>
      </w:r>
      <w:proofErr w:type="spellEnd"/>
      <w:r w:rsidRPr="00626ED2">
        <w:rPr>
          <w:rFonts w:ascii="Times New Roman" w:hAnsi="Times New Roman" w:cs="Times New Roman"/>
          <w:color w:val="000000" w:themeColor="text1"/>
          <w:sz w:val="24"/>
          <w:szCs w:val="24"/>
        </w:rPr>
        <w:t xml:space="preserve"> dan auditor </w:t>
      </w:r>
      <w:proofErr w:type="spellStart"/>
      <w:r w:rsidRPr="00626ED2">
        <w:rPr>
          <w:rFonts w:ascii="Times New Roman" w:hAnsi="Times New Roman" w:cs="Times New Roman"/>
          <w:color w:val="000000" w:themeColor="text1"/>
          <w:sz w:val="24"/>
          <w:szCs w:val="24"/>
        </w:rPr>
        <w:t>melakukan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penugasan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sesuai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dengan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cara</w:t>
      </w:r>
      <w:proofErr w:type="spellEnd"/>
      <w:r w:rsidRPr="00626ED2">
        <w:rPr>
          <w:rFonts w:ascii="Times New Roman" w:hAnsi="Times New Roman" w:cs="Times New Roman"/>
          <w:color w:val="000000" w:themeColor="text1"/>
          <w:sz w:val="24"/>
          <w:szCs w:val="24"/>
        </w:rPr>
        <w:t xml:space="preserve"> yang </w:t>
      </w:r>
      <w:proofErr w:type="spellStart"/>
      <w:r w:rsidRPr="00626ED2">
        <w:rPr>
          <w:rFonts w:ascii="Times New Roman" w:hAnsi="Times New Roman" w:cs="Times New Roman"/>
          <w:color w:val="000000" w:themeColor="text1"/>
          <w:sz w:val="24"/>
          <w:szCs w:val="24"/>
        </w:rPr>
        <w:t>membuat</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ia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dapat</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memastikan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bahwa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ketiga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standar</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pekerjaan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lapangan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sudah</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dipenuhi</w:t>
      </w:r>
      <w:proofErr w:type="spellEnd"/>
    </w:p>
    <w:p w14:paraId="3582D88E" w14:textId="77777777" w:rsidR="00456BCC" w:rsidRPr="00626ED2" w:rsidRDefault="00456BCC" w:rsidP="00456BCC">
      <w:pPr>
        <w:pStyle w:val="ListParagraph"/>
        <w:numPr>
          <w:ilvl w:val="0"/>
          <w:numId w:val="2"/>
        </w:numPr>
        <w:spacing w:line="480" w:lineRule="auto"/>
        <w:ind w:left="851"/>
        <w:jc w:val="both"/>
        <w:rPr>
          <w:rFonts w:ascii="Times New Roman" w:hAnsi="Times New Roman" w:cs="Times New Roman"/>
          <w:color w:val="000000" w:themeColor="text1"/>
          <w:sz w:val="24"/>
          <w:szCs w:val="24"/>
        </w:rPr>
      </w:pPr>
      <w:proofErr w:type="spellStart"/>
      <w:r w:rsidRPr="00626ED2">
        <w:rPr>
          <w:rFonts w:ascii="Times New Roman" w:hAnsi="Times New Roman" w:cs="Times New Roman"/>
          <w:color w:val="000000" w:themeColor="text1"/>
          <w:sz w:val="24"/>
          <w:szCs w:val="24"/>
        </w:rPr>
        <w:t>Laporan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keuangan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dinyataka</w:t>
      </w:r>
      <w:proofErr w:type="spellEnd"/>
      <w:r>
        <w:rPr>
          <w:rFonts w:ascii="Times New Roman" w:hAnsi="Times New Roman" w:cs="Times New Roman"/>
          <w:color w:val="000000" w:themeColor="text1"/>
          <w:sz w:val="24"/>
          <w:szCs w:val="24"/>
          <w:lang w:val="id-ID"/>
        </w:rPr>
        <w:t>n</w:t>
      </w:r>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sesuai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dengan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prinsip</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akuntansi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berlaku</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umum</w:t>
      </w:r>
      <w:proofErr w:type="spellEnd"/>
      <w:r w:rsidRPr="00626ED2">
        <w:rPr>
          <w:rFonts w:ascii="Times New Roman" w:hAnsi="Times New Roman" w:cs="Times New Roman"/>
          <w:color w:val="000000" w:themeColor="text1"/>
          <w:sz w:val="24"/>
          <w:szCs w:val="24"/>
        </w:rPr>
        <w:t xml:space="preserve"> di Indonesia. Hal </w:t>
      </w:r>
      <w:proofErr w:type="spellStart"/>
      <w:r w:rsidRPr="00626ED2">
        <w:rPr>
          <w:rFonts w:ascii="Times New Roman" w:hAnsi="Times New Roman" w:cs="Times New Roman"/>
          <w:color w:val="000000" w:themeColor="text1"/>
          <w:sz w:val="24"/>
          <w:szCs w:val="24"/>
        </w:rPr>
        <w:t>ini</w:t>
      </w:r>
      <w:proofErr w:type="spellEnd"/>
      <w:r w:rsidRPr="00626ED2">
        <w:rPr>
          <w:rFonts w:ascii="Times New Roman" w:hAnsi="Times New Roman" w:cs="Times New Roman"/>
          <w:color w:val="000000" w:themeColor="text1"/>
          <w:sz w:val="24"/>
          <w:szCs w:val="24"/>
        </w:rPr>
        <w:t xml:space="preserve"> juga </w:t>
      </w:r>
      <w:proofErr w:type="spellStart"/>
      <w:r w:rsidRPr="00626ED2">
        <w:rPr>
          <w:rFonts w:ascii="Times New Roman" w:hAnsi="Times New Roman" w:cs="Times New Roman"/>
          <w:color w:val="000000" w:themeColor="text1"/>
          <w:sz w:val="24"/>
          <w:szCs w:val="24"/>
        </w:rPr>
        <w:t>berarti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pengungkapan</w:t>
      </w:r>
      <w:proofErr w:type="spellEnd"/>
      <w:r w:rsidRPr="00626ED2">
        <w:rPr>
          <w:rFonts w:ascii="Times New Roman" w:hAnsi="Times New Roman" w:cs="Times New Roman"/>
          <w:color w:val="000000" w:themeColor="text1"/>
          <w:sz w:val="24"/>
          <w:szCs w:val="24"/>
        </w:rPr>
        <w:t xml:space="preserve"> yang </w:t>
      </w:r>
      <w:proofErr w:type="spellStart"/>
      <w:r w:rsidRPr="00626ED2">
        <w:rPr>
          <w:rFonts w:ascii="Times New Roman" w:hAnsi="Times New Roman" w:cs="Times New Roman"/>
          <w:color w:val="000000" w:themeColor="text1"/>
          <w:sz w:val="24"/>
          <w:szCs w:val="24"/>
        </w:rPr>
        <w:t>dimasukkan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ke</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dalam</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penjelasan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tambahan</w:t>
      </w:r>
      <w:proofErr w:type="spellEnd"/>
      <w:r w:rsidRPr="00626ED2">
        <w:rPr>
          <w:rFonts w:ascii="Times New Roman" w:hAnsi="Times New Roman" w:cs="Times New Roman"/>
          <w:color w:val="000000" w:themeColor="text1"/>
          <w:sz w:val="24"/>
          <w:szCs w:val="24"/>
        </w:rPr>
        <w:t xml:space="preserve"> dan </w:t>
      </w:r>
      <w:proofErr w:type="spellStart"/>
      <w:r w:rsidRPr="00626ED2">
        <w:rPr>
          <w:rFonts w:ascii="Times New Roman" w:hAnsi="Times New Roman" w:cs="Times New Roman"/>
          <w:color w:val="000000" w:themeColor="text1"/>
          <w:sz w:val="24"/>
          <w:szCs w:val="24"/>
        </w:rPr>
        <w:t>bagian</w:t>
      </w:r>
      <w:proofErr w:type="spellEnd"/>
      <w:r w:rsidRPr="00626ED2">
        <w:rPr>
          <w:rFonts w:ascii="Times New Roman" w:hAnsi="Times New Roman" w:cs="Times New Roman"/>
          <w:color w:val="000000" w:themeColor="text1"/>
          <w:sz w:val="24"/>
          <w:szCs w:val="24"/>
        </w:rPr>
        <w:t xml:space="preserve"> lain </w:t>
      </w:r>
      <w:proofErr w:type="spellStart"/>
      <w:r w:rsidRPr="00626ED2">
        <w:rPr>
          <w:rFonts w:ascii="Times New Roman" w:hAnsi="Times New Roman" w:cs="Times New Roman"/>
          <w:color w:val="000000" w:themeColor="text1"/>
          <w:sz w:val="24"/>
          <w:szCs w:val="24"/>
        </w:rPr>
        <w:t>dalam</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laporan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keuangan</w:t>
      </w:r>
      <w:proofErr w:type="spellEnd"/>
      <w:r w:rsidRPr="00626ED2">
        <w:rPr>
          <w:rFonts w:ascii="Times New Roman" w:hAnsi="Times New Roman" w:cs="Times New Roman"/>
          <w:color w:val="000000" w:themeColor="text1"/>
          <w:sz w:val="24"/>
          <w:szCs w:val="24"/>
        </w:rPr>
        <w:t xml:space="preserve"> yang </w:t>
      </w:r>
      <w:proofErr w:type="spellStart"/>
      <w:r w:rsidRPr="00626ED2">
        <w:rPr>
          <w:rFonts w:ascii="Times New Roman" w:hAnsi="Times New Roman" w:cs="Times New Roman"/>
          <w:color w:val="000000" w:themeColor="text1"/>
          <w:sz w:val="24"/>
          <w:szCs w:val="24"/>
        </w:rPr>
        <w:t>sudah</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memadai</w:t>
      </w:r>
      <w:proofErr w:type="spellEnd"/>
    </w:p>
    <w:p w14:paraId="77BA9A65" w14:textId="77777777" w:rsidR="00456BCC" w:rsidRDefault="00456BCC" w:rsidP="00456BCC">
      <w:pPr>
        <w:pStyle w:val="ListParagraph"/>
        <w:numPr>
          <w:ilvl w:val="0"/>
          <w:numId w:val="2"/>
        </w:numPr>
        <w:spacing w:before="120" w:after="0" w:line="480" w:lineRule="auto"/>
        <w:ind w:left="851"/>
        <w:jc w:val="both"/>
        <w:rPr>
          <w:rFonts w:ascii="Times New Roman" w:hAnsi="Times New Roman" w:cs="Times New Roman"/>
          <w:color w:val="000000" w:themeColor="text1"/>
          <w:sz w:val="24"/>
          <w:szCs w:val="24"/>
        </w:rPr>
      </w:pPr>
      <w:proofErr w:type="spellStart"/>
      <w:r w:rsidRPr="00626ED2">
        <w:rPr>
          <w:rFonts w:ascii="Times New Roman" w:hAnsi="Times New Roman" w:cs="Times New Roman"/>
          <w:color w:val="000000" w:themeColor="text1"/>
          <w:sz w:val="24"/>
          <w:szCs w:val="24"/>
        </w:rPr>
        <w:t>Tidak</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ada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keadaan</w:t>
      </w:r>
      <w:proofErr w:type="spellEnd"/>
      <w:r w:rsidRPr="00626ED2">
        <w:rPr>
          <w:rFonts w:ascii="Times New Roman" w:hAnsi="Times New Roman" w:cs="Times New Roman"/>
          <w:color w:val="000000" w:themeColor="text1"/>
          <w:sz w:val="24"/>
          <w:szCs w:val="24"/>
        </w:rPr>
        <w:t xml:space="preserve"> yang </w:t>
      </w:r>
      <w:proofErr w:type="spellStart"/>
      <w:r w:rsidRPr="00626ED2">
        <w:rPr>
          <w:rFonts w:ascii="Times New Roman" w:hAnsi="Times New Roman" w:cs="Times New Roman"/>
          <w:color w:val="000000" w:themeColor="text1"/>
          <w:sz w:val="24"/>
          <w:szCs w:val="24"/>
        </w:rPr>
        <w:t>memerlukan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paragraf</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penjelesan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tambahan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atau</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modifikasi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dalam</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laporan</w:t>
      </w:r>
      <w:proofErr w:type="spellEnd"/>
    </w:p>
    <w:p w14:paraId="4CC21A96" w14:textId="77777777" w:rsidR="00456BCC" w:rsidRPr="00E21765" w:rsidRDefault="00456BCC" w:rsidP="00456BCC">
      <w:pPr>
        <w:spacing w:before="120" w:after="0" w:line="480" w:lineRule="auto"/>
        <w:ind w:left="491"/>
        <w:jc w:val="both"/>
        <w:rPr>
          <w:rFonts w:ascii="Times New Roman" w:hAnsi="Times New Roman" w:cs="Times New Roman"/>
          <w:color w:val="000000" w:themeColor="text1"/>
          <w:sz w:val="24"/>
          <w:szCs w:val="24"/>
        </w:rPr>
      </w:pPr>
      <w:proofErr w:type="spellStart"/>
      <w:r w:rsidRPr="00E21765">
        <w:rPr>
          <w:rFonts w:ascii="Times New Roman" w:hAnsi="Times New Roman" w:cs="Times New Roman"/>
          <w:color w:val="000000" w:themeColor="text1"/>
          <w:sz w:val="24"/>
          <w:szCs w:val="24"/>
        </w:rPr>
        <w:t>Pendapat</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wajar</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tanpa</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pengecualian</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ini</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dikeluarkan</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jika</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semua</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laporan</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keuangan</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neraca</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laporan</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laba</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rugi</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laporan</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perubahan</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ekuitas</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laporan</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arus</w:t>
      </w:r>
      <w:proofErr w:type="spellEnd"/>
      <w:r w:rsidRPr="00E21765">
        <w:rPr>
          <w:rFonts w:ascii="Times New Roman" w:hAnsi="Times New Roman" w:cs="Times New Roman"/>
          <w:color w:val="000000" w:themeColor="text1"/>
          <w:sz w:val="24"/>
          <w:szCs w:val="24"/>
        </w:rPr>
        <w:t xml:space="preserve"> kas, </w:t>
      </w:r>
      <w:proofErr w:type="spellStart"/>
      <w:r w:rsidRPr="00E21765">
        <w:rPr>
          <w:rFonts w:ascii="Times New Roman" w:hAnsi="Times New Roman" w:cs="Times New Roman"/>
          <w:color w:val="000000" w:themeColor="text1"/>
          <w:sz w:val="24"/>
          <w:szCs w:val="24"/>
        </w:rPr>
        <w:t>serta</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catatan</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atas</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laporan</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keuangan</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telah</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lengkap</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diberikan</w:t>
      </w:r>
      <w:proofErr w:type="spellEnd"/>
      <w:r w:rsidRPr="00E21765">
        <w:rPr>
          <w:rFonts w:ascii="Times New Roman" w:hAnsi="Times New Roman" w:cs="Times New Roman"/>
          <w:color w:val="000000" w:themeColor="text1"/>
          <w:sz w:val="24"/>
          <w:szCs w:val="24"/>
        </w:rPr>
        <w:t xml:space="preserve"> dan </w:t>
      </w:r>
      <w:proofErr w:type="spellStart"/>
      <w:r w:rsidRPr="00E21765">
        <w:rPr>
          <w:rFonts w:ascii="Times New Roman" w:hAnsi="Times New Roman" w:cs="Times New Roman"/>
          <w:color w:val="000000" w:themeColor="text1"/>
          <w:sz w:val="24"/>
          <w:szCs w:val="24"/>
        </w:rPr>
        <w:t>tidak</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ada</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keadaan</w:t>
      </w:r>
      <w:proofErr w:type="spellEnd"/>
      <w:r w:rsidRPr="00E21765">
        <w:rPr>
          <w:rFonts w:ascii="Times New Roman" w:hAnsi="Times New Roman" w:cs="Times New Roman"/>
          <w:color w:val="000000" w:themeColor="text1"/>
          <w:sz w:val="24"/>
          <w:szCs w:val="24"/>
        </w:rPr>
        <w:t xml:space="preserve"> yang </w:t>
      </w:r>
      <w:proofErr w:type="spellStart"/>
      <w:r w:rsidRPr="00E21765">
        <w:rPr>
          <w:rFonts w:ascii="Times New Roman" w:hAnsi="Times New Roman" w:cs="Times New Roman"/>
          <w:color w:val="000000" w:themeColor="text1"/>
          <w:sz w:val="24"/>
          <w:szCs w:val="24"/>
        </w:rPr>
        <w:t>mengharuskan</w:t>
      </w:r>
      <w:proofErr w:type="spellEnd"/>
      <w:r w:rsidRPr="00E21765">
        <w:rPr>
          <w:rFonts w:ascii="Times New Roman" w:hAnsi="Times New Roman" w:cs="Times New Roman"/>
          <w:color w:val="000000" w:themeColor="text1"/>
          <w:sz w:val="24"/>
          <w:szCs w:val="24"/>
        </w:rPr>
        <w:t xml:space="preserve"> auditor </w:t>
      </w:r>
      <w:proofErr w:type="spellStart"/>
      <w:r w:rsidRPr="00E21765">
        <w:rPr>
          <w:rFonts w:ascii="Times New Roman" w:hAnsi="Times New Roman" w:cs="Times New Roman"/>
          <w:color w:val="000000" w:themeColor="text1"/>
          <w:sz w:val="24"/>
          <w:szCs w:val="24"/>
        </w:rPr>
        <w:t>untuk</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menambah</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paragraf</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penjelas</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atau</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modifikasi</w:t>
      </w:r>
      <w:proofErr w:type="spellEnd"/>
      <w:r w:rsidRPr="00E21765">
        <w:rPr>
          <w:rFonts w:ascii="Times New Roman" w:hAnsi="Times New Roman" w:cs="Times New Roman"/>
          <w:color w:val="000000" w:themeColor="text1"/>
          <w:sz w:val="24"/>
          <w:szCs w:val="24"/>
        </w:rPr>
        <w:t xml:space="preserve"> kata-kata </w:t>
      </w:r>
      <w:proofErr w:type="spellStart"/>
      <w:r w:rsidRPr="00E21765">
        <w:rPr>
          <w:rFonts w:ascii="Times New Roman" w:hAnsi="Times New Roman" w:cs="Times New Roman"/>
          <w:color w:val="000000" w:themeColor="text1"/>
          <w:sz w:val="24"/>
          <w:szCs w:val="24"/>
        </w:rPr>
        <w:t>dalam</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laporan</w:t>
      </w:r>
      <w:proofErr w:type="spellEnd"/>
      <w:r w:rsidRPr="00E21765">
        <w:rPr>
          <w:rFonts w:ascii="Times New Roman" w:hAnsi="Times New Roman" w:cs="Times New Roman"/>
          <w:color w:val="000000" w:themeColor="text1"/>
          <w:sz w:val="24"/>
          <w:szCs w:val="24"/>
        </w:rPr>
        <w:t xml:space="preserve"> audit.</w:t>
      </w:r>
      <w:r>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Dengan</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menggunakan</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pendapat</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wajar</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tanpa</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pengecualian</w:t>
      </w:r>
      <w:proofErr w:type="spellEnd"/>
      <w:r w:rsidRPr="00E21765">
        <w:rPr>
          <w:rFonts w:ascii="Times New Roman" w:hAnsi="Times New Roman" w:cs="Times New Roman"/>
          <w:color w:val="000000" w:themeColor="text1"/>
          <w:sz w:val="24"/>
          <w:szCs w:val="24"/>
        </w:rPr>
        <w:t xml:space="preserve">, auditor </w:t>
      </w:r>
      <w:proofErr w:type="spellStart"/>
      <w:r w:rsidRPr="00E21765">
        <w:rPr>
          <w:rFonts w:ascii="Times New Roman" w:hAnsi="Times New Roman" w:cs="Times New Roman"/>
          <w:color w:val="000000" w:themeColor="text1"/>
          <w:sz w:val="24"/>
          <w:szCs w:val="24"/>
        </w:rPr>
        <w:t>menyatakan</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bahwa</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laporan</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keuangan</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klien</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disajikan</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secara</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wajar</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dalam</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semua</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hal</w:t>
      </w:r>
      <w:proofErr w:type="spellEnd"/>
      <w:r w:rsidRPr="00E21765">
        <w:rPr>
          <w:rFonts w:ascii="Times New Roman" w:hAnsi="Times New Roman" w:cs="Times New Roman"/>
          <w:color w:val="000000" w:themeColor="text1"/>
          <w:sz w:val="24"/>
          <w:szCs w:val="24"/>
        </w:rPr>
        <w:t xml:space="preserve"> material </w:t>
      </w:r>
      <w:proofErr w:type="spellStart"/>
      <w:r w:rsidRPr="00E21765">
        <w:rPr>
          <w:rFonts w:ascii="Times New Roman" w:hAnsi="Times New Roman" w:cs="Times New Roman"/>
          <w:color w:val="000000" w:themeColor="text1"/>
          <w:sz w:val="24"/>
          <w:szCs w:val="24"/>
        </w:rPr>
        <w:t>sesuai</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dengan</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prinsip</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akuntansi</w:t>
      </w:r>
      <w:proofErr w:type="spellEnd"/>
      <w:r w:rsidRPr="00E21765">
        <w:rPr>
          <w:rFonts w:ascii="Times New Roman" w:hAnsi="Times New Roman" w:cs="Times New Roman"/>
          <w:color w:val="000000" w:themeColor="text1"/>
          <w:sz w:val="24"/>
          <w:szCs w:val="24"/>
          <w:lang w:val="id-ID"/>
        </w:rPr>
        <w:t>.</w:t>
      </w:r>
    </w:p>
    <w:p w14:paraId="4D82DD1C" w14:textId="77777777" w:rsidR="00456BCC" w:rsidRPr="00626ED2" w:rsidRDefault="00456BCC" w:rsidP="00456BCC">
      <w:pPr>
        <w:pStyle w:val="ListParagraph"/>
        <w:numPr>
          <w:ilvl w:val="0"/>
          <w:numId w:val="1"/>
        </w:numPr>
        <w:spacing w:line="480" w:lineRule="auto"/>
        <w:ind w:left="426"/>
        <w:jc w:val="both"/>
        <w:rPr>
          <w:rFonts w:ascii="Times New Roman" w:hAnsi="Times New Roman" w:cs="Times New Roman"/>
          <w:i/>
          <w:color w:val="000000" w:themeColor="text1"/>
          <w:sz w:val="24"/>
          <w:szCs w:val="24"/>
        </w:rPr>
      </w:pPr>
      <w:proofErr w:type="spellStart"/>
      <w:r w:rsidRPr="00626ED2">
        <w:rPr>
          <w:rFonts w:ascii="Times New Roman" w:hAnsi="Times New Roman" w:cs="Times New Roman"/>
          <w:color w:val="000000" w:themeColor="text1"/>
          <w:sz w:val="24"/>
          <w:szCs w:val="24"/>
        </w:rPr>
        <w:t>Pendapat</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Wajar</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Tanpa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Pengecualian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dengan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Paragraf</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Penjelas</w:t>
      </w:r>
      <w:proofErr w:type="spellEnd"/>
      <w:r w:rsidRPr="00626ED2">
        <w:rPr>
          <w:rFonts w:ascii="Times New Roman" w:hAnsi="Times New Roman" w:cs="Times New Roman"/>
          <w:color w:val="000000" w:themeColor="text1"/>
          <w:sz w:val="24"/>
          <w:szCs w:val="24"/>
        </w:rPr>
        <w:t xml:space="preserve"> </w:t>
      </w:r>
      <w:r w:rsidRPr="00626ED2">
        <w:rPr>
          <w:rFonts w:ascii="Times New Roman" w:hAnsi="Times New Roman" w:cs="Times New Roman"/>
          <w:i/>
          <w:color w:val="000000" w:themeColor="text1"/>
          <w:sz w:val="24"/>
          <w:szCs w:val="24"/>
        </w:rPr>
        <w:t>(Unqualified Opinion with Explanatory Paragraph)</w:t>
      </w:r>
    </w:p>
    <w:p w14:paraId="3069553D" w14:textId="77777777" w:rsidR="00456BCC" w:rsidRPr="00626ED2" w:rsidRDefault="00456BCC" w:rsidP="00456BCC">
      <w:pPr>
        <w:pStyle w:val="ListParagraph"/>
        <w:spacing w:line="480" w:lineRule="auto"/>
        <w:ind w:left="426" w:firstLine="360"/>
        <w:jc w:val="both"/>
        <w:rPr>
          <w:rFonts w:ascii="Times New Roman" w:hAnsi="Times New Roman" w:cs="Times New Roman"/>
          <w:color w:val="000000" w:themeColor="text1"/>
          <w:sz w:val="24"/>
          <w:szCs w:val="24"/>
        </w:rPr>
      </w:pPr>
      <w:proofErr w:type="spellStart"/>
      <w:r w:rsidRPr="00626ED2">
        <w:rPr>
          <w:rFonts w:ascii="Times New Roman" w:hAnsi="Times New Roman" w:cs="Times New Roman"/>
          <w:color w:val="000000" w:themeColor="text1"/>
          <w:sz w:val="24"/>
          <w:szCs w:val="24"/>
        </w:rPr>
        <w:t>Suatu</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paragraf</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penjelas</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dalam</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laporan</w:t>
      </w:r>
      <w:proofErr w:type="spellEnd"/>
      <w:r w:rsidRPr="00626ED2">
        <w:rPr>
          <w:rFonts w:ascii="Times New Roman" w:hAnsi="Times New Roman" w:cs="Times New Roman"/>
          <w:color w:val="000000" w:themeColor="text1"/>
          <w:sz w:val="24"/>
          <w:szCs w:val="24"/>
        </w:rPr>
        <w:t xml:space="preserve"> audit </w:t>
      </w:r>
      <w:proofErr w:type="spellStart"/>
      <w:r w:rsidRPr="00626ED2">
        <w:rPr>
          <w:rFonts w:ascii="Times New Roman" w:hAnsi="Times New Roman" w:cs="Times New Roman"/>
          <w:color w:val="000000" w:themeColor="text1"/>
          <w:sz w:val="24"/>
          <w:szCs w:val="24"/>
        </w:rPr>
        <w:t>diberikan</w:t>
      </w:r>
      <w:proofErr w:type="spellEnd"/>
      <w:r w:rsidRPr="00626ED2">
        <w:rPr>
          <w:rFonts w:ascii="Times New Roman" w:hAnsi="Times New Roman" w:cs="Times New Roman"/>
          <w:color w:val="000000" w:themeColor="text1"/>
          <w:sz w:val="24"/>
          <w:szCs w:val="24"/>
        </w:rPr>
        <w:t xml:space="preserve"> oleh auditor </w:t>
      </w:r>
      <w:proofErr w:type="spellStart"/>
      <w:r w:rsidRPr="00626ED2">
        <w:rPr>
          <w:rFonts w:ascii="Times New Roman" w:hAnsi="Times New Roman" w:cs="Times New Roman"/>
          <w:color w:val="000000" w:themeColor="text1"/>
          <w:sz w:val="24"/>
          <w:szCs w:val="24"/>
        </w:rPr>
        <w:t>dalam</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keadaan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tertentu</w:t>
      </w:r>
      <w:proofErr w:type="spellEnd"/>
      <w:r w:rsidRPr="00626ED2">
        <w:rPr>
          <w:rFonts w:ascii="Times New Roman" w:hAnsi="Times New Roman" w:cs="Times New Roman"/>
          <w:color w:val="000000" w:themeColor="text1"/>
          <w:sz w:val="24"/>
          <w:szCs w:val="24"/>
        </w:rPr>
        <w:t xml:space="preserve"> yang </w:t>
      </w:r>
      <w:proofErr w:type="spellStart"/>
      <w:r w:rsidRPr="00626ED2">
        <w:rPr>
          <w:rFonts w:ascii="Times New Roman" w:hAnsi="Times New Roman" w:cs="Times New Roman"/>
          <w:color w:val="000000" w:themeColor="text1"/>
          <w:sz w:val="24"/>
          <w:szCs w:val="24"/>
        </w:rPr>
        <w:t>mungkin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mengharuskannya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melakukan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hal</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tersebut</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meskipun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tidak</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mempengaruhi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pendapat</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wajar</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tanpa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pengecualian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atas</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laporan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keuangan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Keadaan</w:t>
      </w:r>
      <w:proofErr w:type="spellEnd"/>
      <w:r w:rsidRPr="00626ED2">
        <w:rPr>
          <w:rFonts w:ascii="Times New Roman" w:hAnsi="Times New Roman" w:cs="Times New Roman"/>
          <w:color w:val="000000" w:themeColor="text1"/>
          <w:sz w:val="24"/>
          <w:szCs w:val="24"/>
        </w:rPr>
        <w:t xml:space="preserve"> yang </w:t>
      </w:r>
      <w:proofErr w:type="spellStart"/>
      <w:r w:rsidRPr="00626ED2">
        <w:rPr>
          <w:rFonts w:ascii="Times New Roman" w:hAnsi="Times New Roman" w:cs="Times New Roman"/>
          <w:color w:val="000000" w:themeColor="text1"/>
          <w:sz w:val="24"/>
          <w:szCs w:val="24"/>
        </w:rPr>
        <w:t>menjadi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penyebab</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lastRenderedPageBreak/>
        <w:t>utama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ditambahkannya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suatu</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kalimat</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penjelas</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atau</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modifikasi</w:t>
      </w:r>
      <w:proofErr w:type="spellEnd"/>
      <w:r w:rsidRPr="00626ED2">
        <w:rPr>
          <w:rFonts w:ascii="Times New Roman" w:hAnsi="Times New Roman" w:cs="Times New Roman"/>
          <w:color w:val="000000" w:themeColor="text1"/>
          <w:sz w:val="24"/>
          <w:szCs w:val="24"/>
        </w:rPr>
        <w:t xml:space="preserve"> kata-kata </w:t>
      </w:r>
      <w:proofErr w:type="spellStart"/>
      <w:r w:rsidRPr="00626ED2">
        <w:rPr>
          <w:rFonts w:ascii="Times New Roman" w:hAnsi="Times New Roman" w:cs="Times New Roman"/>
          <w:color w:val="000000" w:themeColor="text1"/>
          <w:sz w:val="24"/>
          <w:szCs w:val="24"/>
        </w:rPr>
        <w:t>dalam</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laporan</w:t>
      </w:r>
      <w:proofErr w:type="spellEnd"/>
      <w:r w:rsidRPr="00626ED2">
        <w:rPr>
          <w:rFonts w:ascii="Times New Roman" w:hAnsi="Times New Roman" w:cs="Times New Roman"/>
          <w:color w:val="000000" w:themeColor="text1"/>
          <w:sz w:val="24"/>
          <w:szCs w:val="24"/>
        </w:rPr>
        <w:t xml:space="preserve"> audit </w:t>
      </w:r>
      <w:proofErr w:type="spellStart"/>
      <w:r w:rsidRPr="00626ED2">
        <w:rPr>
          <w:rFonts w:ascii="Times New Roman" w:hAnsi="Times New Roman" w:cs="Times New Roman"/>
          <w:color w:val="000000" w:themeColor="text1"/>
          <w:sz w:val="24"/>
          <w:szCs w:val="24"/>
        </w:rPr>
        <w:t>baku</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adalah</w:t>
      </w:r>
      <w:proofErr w:type="spellEnd"/>
      <w:r w:rsidRPr="00626ED2">
        <w:rPr>
          <w:rFonts w:ascii="Times New Roman" w:hAnsi="Times New Roman" w:cs="Times New Roman"/>
          <w:color w:val="000000" w:themeColor="text1"/>
          <w:sz w:val="24"/>
          <w:szCs w:val="24"/>
        </w:rPr>
        <w:t>:</w:t>
      </w:r>
    </w:p>
    <w:p w14:paraId="53F7C55F" w14:textId="77777777" w:rsidR="00456BCC" w:rsidRPr="00626ED2" w:rsidRDefault="00456BCC" w:rsidP="00456BCC">
      <w:pPr>
        <w:pStyle w:val="ListParagraph"/>
        <w:numPr>
          <w:ilvl w:val="0"/>
          <w:numId w:val="3"/>
        </w:numPr>
        <w:spacing w:line="480" w:lineRule="auto"/>
        <w:ind w:left="1134" w:hanging="450"/>
        <w:jc w:val="both"/>
        <w:rPr>
          <w:rFonts w:ascii="Times New Roman" w:hAnsi="Times New Roman" w:cs="Times New Roman"/>
          <w:color w:val="000000" w:themeColor="text1"/>
          <w:sz w:val="24"/>
          <w:szCs w:val="24"/>
        </w:rPr>
      </w:pPr>
      <w:proofErr w:type="spellStart"/>
      <w:r w:rsidRPr="00626ED2">
        <w:rPr>
          <w:rFonts w:ascii="Times New Roman" w:hAnsi="Times New Roman" w:cs="Times New Roman"/>
          <w:color w:val="000000" w:themeColor="text1"/>
          <w:sz w:val="24"/>
          <w:szCs w:val="24"/>
        </w:rPr>
        <w:t>Ketidakkonsistenan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penerapan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prinsip</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akuntansi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berterima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umum</w:t>
      </w:r>
      <w:proofErr w:type="spellEnd"/>
      <w:r>
        <w:rPr>
          <w:rFonts w:ascii="Times New Roman" w:hAnsi="Times New Roman" w:cs="Times New Roman"/>
          <w:color w:val="000000" w:themeColor="text1"/>
          <w:sz w:val="24"/>
          <w:szCs w:val="24"/>
        </w:rPr>
        <w:t>.</w:t>
      </w:r>
    </w:p>
    <w:p w14:paraId="635BC0E6" w14:textId="77777777" w:rsidR="00456BCC" w:rsidRPr="00626ED2" w:rsidRDefault="00456BCC" w:rsidP="00456BCC">
      <w:pPr>
        <w:pStyle w:val="ListParagraph"/>
        <w:numPr>
          <w:ilvl w:val="0"/>
          <w:numId w:val="3"/>
        </w:numPr>
        <w:spacing w:line="480" w:lineRule="auto"/>
        <w:ind w:left="1134" w:hanging="450"/>
        <w:jc w:val="both"/>
        <w:rPr>
          <w:rFonts w:ascii="Times New Roman" w:hAnsi="Times New Roman" w:cs="Times New Roman"/>
          <w:color w:val="000000" w:themeColor="text1"/>
          <w:sz w:val="24"/>
          <w:szCs w:val="24"/>
        </w:rPr>
      </w:pPr>
      <w:proofErr w:type="spellStart"/>
      <w:r w:rsidRPr="00626ED2">
        <w:rPr>
          <w:rFonts w:ascii="Times New Roman" w:hAnsi="Times New Roman" w:cs="Times New Roman"/>
          <w:color w:val="000000" w:themeColor="text1"/>
          <w:sz w:val="24"/>
          <w:szCs w:val="24"/>
        </w:rPr>
        <w:t>Keraguan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besar</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tentang</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kelangsungan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hidup</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entitas</w:t>
      </w:r>
      <w:proofErr w:type="spellEnd"/>
      <w:r>
        <w:rPr>
          <w:rFonts w:ascii="Times New Roman" w:hAnsi="Times New Roman" w:cs="Times New Roman"/>
          <w:color w:val="000000" w:themeColor="text1"/>
          <w:sz w:val="24"/>
          <w:szCs w:val="24"/>
        </w:rPr>
        <w:t>.</w:t>
      </w:r>
    </w:p>
    <w:p w14:paraId="52042D44" w14:textId="77777777" w:rsidR="00456BCC" w:rsidRPr="00626ED2" w:rsidRDefault="00456BCC" w:rsidP="00456BCC">
      <w:pPr>
        <w:pStyle w:val="ListParagraph"/>
        <w:numPr>
          <w:ilvl w:val="0"/>
          <w:numId w:val="3"/>
        </w:numPr>
        <w:spacing w:line="480" w:lineRule="auto"/>
        <w:ind w:left="1134" w:hanging="450"/>
        <w:jc w:val="both"/>
        <w:rPr>
          <w:rFonts w:ascii="Times New Roman" w:hAnsi="Times New Roman" w:cs="Times New Roman"/>
          <w:color w:val="000000" w:themeColor="text1"/>
          <w:sz w:val="24"/>
          <w:szCs w:val="24"/>
        </w:rPr>
      </w:pPr>
      <w:r w:rsidRPr="00626ED2">
        <w:rPr>
          <w:rFonts w:ascii="Times New Roman" w:hAnsi="Times New Roman" w:cs="Times New Roman"/>
          <w:color w:val="000000" w:themeColor="text1"/>
          <w:sz w:val="24"/>
          <w:szCs w:val="24"/>
        </w:rPr>
        <w:t xml:space="preserve">Auditor </w:t>
      </w:r>
      <w:proofErr w:type="spellStart"/>
      <w:r w:rsidRPr="00626ED2">
        <w:rPr>
          <w:rFonts w:ascii="Times New Roman" w:hAnsi="Times New Roman" w:cs="Times New Roman"/>
          <w:color w:val="000000" w:themeColor="text1"/>
          <w:sz w:val="24"/>
          <w:szCs w:val="24"/>
        </w:rPr>
        <w:t>setuju</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dengan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suatu</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penyimpangan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dari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prinsip</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akuntansi</w:t>
      </w:r>
      <w:proofErr w:type="spellEnd"/>
      <w:r w:rsidRPr="00626ED2">
        <w:rPr>
          <w:rFonts w:ascii="Times New Roman" w:hAnsi="Times New Roman" w:cs="Times New Roman"/>
          <w:color w:val="000000" w:themeColor="text1"/>
          <w:sz w:val="24"/>
          <w:szCs w:val="24"/>
        </w:rPr>
        <w:t xml:space="preserve"> yang </w:t>
      </w:r>
      <w:proofErr w:type="spellStart"/>
      <w:r w:rsidRPr="00626ED2">
        <w:rPr>
          <w:rFonts w:ascii="Times New Roman" w:hAnsi="Times New Roman" w:cs="Times New Roman"/>
          <w:color w:val="000000" w:themeColor="text1"/>
          <w:sz w:val="24"/>
          <w:szCs w:val="24"/>
        </w:rPr>
        <w:t>dikeluarkan</w:t>
      </w:r>
      <w:proofErr w:type="spellEnd"/>
      <w:r w:rsidRPr="00626ED2">
        <w:rPr>
          <w:rFonts w:ascii="Times New Roman" w:hAnsi="Times New Roman" w:cs="Times New Roman"/>
          <w:color w:val="000000" w:themeColor="text1"/>
          <w:sz w:val="24"/>
          <w:szCs w:val="24"/>
        </w:rPr>
        <w:t xml:space="preserve"> oleh Dewan </w:t>
      </w:r>
      <w:proofErr w:type="spellStart"/>
      <w:r w:rsidRPr="00626ED2">
        <w:rPr>
          <w:rFonts w:ascii="Times New Roman" w:hAnsi="Times New Roman" w:cs="Times New Roman"/>
          <w:color w:val="000000" w:themeColor="text1"/>
          <w:sz w:val="24"/>
          <w:szCs w:val="24"/>
        </w:rPr>
        <w:t>Standar</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Akuntansi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Keuangan</w:t>
      </w:r>
      <w:proofErr w:type="spellEnd"/>
      <w:r w:rsidRPr="00626ED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p>
    <w:p w14:paraId="05497142" w14:textId="77777777" w:rsidR="00456BCC" w:rsidRPr="00626ED2" w:rsidRDefault="00456BCC" w:rsidP="00456BCC">
      <w:pPr>
        <w:pStyle w:val="ListParagraph"/>
        <w:numPr>
          <w:ilvl w:val="0"/>
          <w:numId w:val="3"/>
        </w:numPr>
        <w:spacing w:line="480" w:lineRule="auto"/>
        <w:ind w:left="1134" w:hanging="450"/>
        <w:jc w:val="both"/>
        <w:rPr>
          <w:rFonts w:ascii="Times New Roman" w:hAnsi="Times New Roman" w:cs="Times New Roman"/>
          <w:color w:val="000000" w:themeColor="text1"/>
          <w:sz w:val="24"/>
          <w:szCs w:val="24"/>
        </w:rPr>
      </w:pPr>
      <w:proofErr w:type="spellStart"/>
      <w:r w:rsidRPr="00626ED2">
        <w:rPr>
          <w:rFonts w:ascii="Times New Roman" w:hAnsi="Times New Roman" w:cs="Times New Roman"/>
          <w:color w:val="000000" w:themeColor="text1"/>
          <w:sz w:val="24"/>
          <w:szCs w:val="24"/>
        </w:rPr>
        <w:t>Penekanan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atas</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suatu</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hal</w:t>
      </w:r>
      <w:proofErr w:type="spellEnd"/>
      <w:r>
        <w:rPr>
          <w:rFonts w:ascii="Times New Roman" w:hAnsi="Times New Roman" w:cs="Times New Roman"/>
          <w:color w:val="000000" w:themeColor="text1"/>
          <w:sz w:val="24"/>
          <w:szCs w:val="24"/>
        </w:rPr>
        <w:t>.</w:t>
      </w:r>
    </w:p>
    <w:p w14:paraId="6D8AA580" w14:textId="77777777" w:rsidR="00456BCC" w:rsidRPr="00626ED2" w:rsidRDefault="00456BCC" w:rsidP="00456BCC">
      <w:pPr>
        <w:pStyle w:val="ListParagraph"/>
        <w:numPr>
          <w:ilvl w:val="0"/>
          <w:numId w:val="3"/>
        </w:numPr>
        <w:spacing w:line="480" w:lineRule="auto"/>
        <w:ind w:left="1134" w:hanging="450"/>
        <w:jc w:val="both"/>
        <w:rPr>
          <w:rFonts w:ascii="Times New Roman" w:hAnsi="Times New Roman" w:cs="Times New Roman"/>
          <w:color w:val="000000" w:themeColor="text1"/>
          <w:sz w:val="24"/>
          <w:szCs w:val="24"/>
        </w:rPr>
      </w:pPr>
      <w:proofErr w:type="spellStart"/>
      <w:r w:rsidRPr="00626ED2">
        <w:rPr>
          <w:rFonts w:ascii="Times New Roman" w:hAnsi="Times New Roman" w:cs="Times New Roman"/>
          <w:color w:val="000000" w:themeColor="text1"/>
          <w:sz w:val="24"/>
          <w:szCs w:val="24"/>
        </w:rPr>
        <w:t>Diantara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dua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periode</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akuntansi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terdapat</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suatu</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perubahan</w:t>
      </w:r>
      <w:proofErr w:type="spellEnd"/>
      <w:r w:rsidRPr="00626ED2">
        <w:rPr>
          <w:rFonts w:ascii="Times New Roman" w:hAnsi="Times New Roman" w:cs="Times New Roman"/>
          <w:color w:val="000000" w:themeColor="text1"/>
          <w:sz w:val="24"/>
          <w:szCs w:val="24"/>
        </w:rPr>
        <w:t xml:space="preserve"> material </w:t>
      </w:r>
      <w:proofErr w:type="spellStart"/>
      <w:r w:rsidRPr="00626ED2">
        <w:rPr>
          <w:rFonts w:ascii="Times New Roman" w:hAnsi="Times New Roman" w:cs="Times New Roman"/>
          <w:color w:val="000000" w:themeColor="text1"/>
          <w:sz w:val="24"/>
          <w:szCs w:val="24"/>
        </w:rPr>
        <w:t>dalam</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penggunaan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prinsip</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akuntansi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atau</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dalam</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metode</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penerapannya</w:t>
      </w:r>
      <w:proofErr w:type="spellEnd"/>
      <w:r>
        <w:rPr>
          <w:rFonts w:ascii="Times New Roman" w:hAnsi="Times New Roman" w:cs="Times New Roman"/>
          <w:color w:val="000000" w:themeColor="text1"/>
          <w:sz w:val="24"/>
          <w:szCs w:val="24"/>
        </w:rPr>
        <w:t>.</w:t>
      </w:r>
    </w:p>
    <w:p w14:paraId="7AFC0600" w14:textId="77777777" w:rsidR="00456BCC" w:rsidRPr="00626ED2" w:rsidRDefault="00456BCC" w:rsidP="00456BCC">
      <w:pPr>
        <w:pStyle w:val="ListParagraph"/>
        <w:numPr>
          <w:ilvl w:val="0"/>
          <w:numId w:val="3"/>
        </w:numPr>
        <w:spacing w:line="480" w:lineRule="auto"/>
        <w:ind w:left="1134" w:hanging="450"/>
        <w:jc w:val="both"/>
        <w:rPr>
          <w:rFonts w:ascii="Times New Roman" w:hAnsi="Times New Roman" w:cs="Times New Roman"/>
          <w:color w:val="000000" w:themeColor="text1"/>
          <w:sz w:val="24"/>
          <w:szCs w:val="24"/>
        </w:rPr>
      </w:pPr>
      <w:proofErr w:type="spellStart"/>
      <w:r w:rsidRPr="00626ED2">
        <w:rPr>
          <w:rFonts w:ascii="Times New Roman" w:hAnsi="Times New Roman" w:cs="Times New Roman"/>
          <w:color w:val="000000" w:themeColor="text1"/>
          <w:sz w:val="24"/>
          <w:szCs w:val="24"/>
        </w:rPr>
        <w:t>Pendapat</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wajar</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sebag</w:t>
      </w:r>
      <w:r>
        <w:rPr>
          <w:rFonts w:ascii="Times New Roman" w:hAnsi="Times New Roman" w:cs="Times New Roman"/>
          <w:color w:val="000000" w:themeColor="text1"/>
          <w:sz w:val="24"/>
          <w:szCs w:val="24"/>
        </w:rPr>
        <w:t>ia</w:t>
      </w:r>
      <w:r w:rsidRPr="00626ED2">
        <w:rPr>
          <w:rFonts w:ascii="Times New Roman" w:hAnsi="Times New Roman" w:cs="Times New Roman"/>
          <w:color w:val="000000" w:themeColor="text1"/>
          <w:sz w:val="24"/>
          <w:szCs w:val="24"/>
        </w:rPr>
        <w:t>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didasarkan</w:t>
      </w:r>
      <w:proofErr w:type="spellEnd"/>
      <w:r w:rsidRPr="00626ED2">
        <w:rPr>
          <w:rFonts w:ascii="Times New Roman" w:hAnsi="Times New Roman" w:cs="Times New Roman"/>
          <w:color w:val="000000" w:themeColor="text1"/>
          <w:sz w:val="24"/>
          <w:szCs w:val="24"/>
        </w:rPr>
        <w:t xml:space="preserve"> pada </w:t>
      </w:r>
      <w:proofErr w:type="spellStart"/>
      <w:r w:rsidRPr="00626ED2">
        <w:rPr>
          <w:rFonts w:ascii="Times New Roman" w:hAnsi="Times New Roman" w:cs="Times New Roman"/>
          <w:color w:val="000000" w:themeColor="text1"/>
          <w:sz w:val="24"/>
          <w:szCs w:val="24"/>
        </w:rPr>
        <w:t>laporan</w:t>
      </w:r>
      <w:proofErr w:type="spellEnd"/>
      <w:r w:rsidRPr="00626ED2">
        <w:rPr>
          <w:rFonts w:ascii="Times New Roman" w:hAnsi="Times New Roman" w:cs="Times New Roman"/>
          <w:color w:val="000000" w:themeColor="text1"/>
          <w:sz w:val="24"/>
          <w:szCs w:val="24"/>
        </w:rPr>
        <w:t xml:space="preserve"> audit yang </w:t>
      </w:r>
      <w:proofErr w:type="spellStart"/>
      <w:r w:rsidRPr="00626ED2">
        <w:rPr>
          <w:rFonts w:ascii="Times New Roman" w:hAnsi="Times New Roman" w:cs="Times New Roman"/>
          <w:color w:val="000000" w:themeColor="text1"/>
          <w:sz w:val="24"/>
          <w:szCs w:val="24"/>
        </w:rPr>
        <w:t>melibatkan</w:t>
      </w:r>
      <w:proofErr w:type="spellEnd"/>
      <w:r w:rsidRPr="00626ED2">
        <w:rPr>
          <w:rFonts w:ascii="Times New Roman" w:hAnsi="Times New Roman" w:cs="Times New Roman"/>
          <w:color w:val="000000" w:themeColor="text1"/>
          <w:sz w:val="24"/>
          <w:szCs w:val="24"/>
        </w:rPr>
        <w:t xml:space="preserve"> auditor lain.</w:t>
      </w:r>
    </w:p>
    <w:p w14:paraId="317F1A6C" w14:textId="77777777" w:rsidR="00456BCC" w:rsidRPr="001E3EAF" w:rsidRDefault="00456BCC" w:rsidP="00456BCC">
      <w:pPr>
        <w:pStyle w:val="ListParagraph"/>
        <w:spacing w:after="120" w:line="480" w:lineRule="auto"/>
        <w:ind w:left="426"/>
        <w:jc w:val="both"/>
        <w:rPr>
          <w:rFonts w:ascii="Times New Roman" w:hAnsi="Times New Roman" w:cs="Times New Roman"/>
          <w:color w:val="000000" w:themeColor="text1"/>
          <w:sz w:val="24"/>
          <w:szCs w:val="24"/>
        </w:rPr>
      </w:pPr>
      <w:proofErr w:type="spellStart"/>
      <w:r w:rsidRPr="00626ED2">
        <w:rPr>
          <w:rFonts w:ascii="Times New Roman" w:hAnsi="Times New Roman" w:cs="Times New Roman"/>
          <w:color w:val="000000" w:themeColor="text1"/>
          <w:sz w:val="24"/>
          <w:szCs w:val="24"/>
        </w:rPr>
        <w:t>Pendapat</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wajar</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tanpa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pengecualian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dengan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paragraf</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penjelas</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diberikan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ketika</w:t>
      </w:r>
      <w:proofErr w:type="spellEnd"/>
      <w:r w:rsidRPr="00626ED2">
        <w:rPr>
          <w:rFonts w:ascii="Times New Roman" w:hAnsi="Times New Roman" w:cs="Times New Roman"/>
          <w:color w:val="000000" w:themeColor="text1"/>
          <w:sz w:val="24"/>
          <w:szCs w:val="24"/>
        </w:rPr>
        <w:t xml:space="preserve"> auditor </w:t>
      </w:r>
      <w:proofErr w:type="spellStart"/>
      <w:r w:rsidRPr="00626ED2">
        <w:rPr>
          <w:rFonts w:ascii="Times New Roman" w:hAnsi="Times New Roman" w:cs="Times New Roman"/>
          <w:color w:val="000000" w:themeColor="text1"/>
          <w:sz w:val="24"/>
          <w:szCs w:val="24"/>
        </w:rPr>
        <w:t>merasa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perlu</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memberikan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informasi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tambahan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mengenai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laporan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keuangan</w:t>
      </w:r>
      <w:proofErr w:type="spellEnd"/>
      <w:r w:rsidRPr="00626ED2">
        <w:rPr>
          <w:rFonts w:ascii="Times New Roman" w:hAnsi="Times New Roman" w:cs="Times New Roman"/>
          <w:color w:val="000000" w:themeColor="text1"/>
          <w:sz w:val="24"/>
          <w:szCs w:val="24"/>
        </w:rPr>
        <w:t xml:space="preserve"> yang </w:t>
      </w:r>
      <w:proofErr w:type="spellStart"/>
      <w:r w:rsidRPr="00626ED2">
        <w:rPr>
          <w:rFonts w:ascii="Times New Roman" w:hAnsi="Times New Roman" w:cs="Times New Roman"/>
          <w:color w:val="000000" w:themeColor="text1"/>
          <w:sz w:val="24"/>
          <w:szCs w:val="24"/>
        </w:rPr>
        <w:t>disajikan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klien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Meskipun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suatu</w:t>
      </w:r>
      <w:proofErr w:type="spellEnd"/>
      <w:r w:rsidRPr="00626ED2">
        <w:rPr>
          <w:rFonts w:ascii="Times New Roman" w:hAnsi="Times New Roman" w:cs="Times New Roman"/>
          <w:color w:val="000000" w:themeColor="text1"/>
          <w:sz w:val="24"/>
          <w:szCs w:val="24"/>
        </w:rPr>
        <w:t xml:space="preserve"> proses audit </w:t>
      </w:r>
      <w:proofErr w:type="spellStart"/>
      <w:r w:rsidRPr="00626ED2">
        <w:rPr>
          <w:rFonts w:ascii="Times New Roman" w:hAnsi="Times New Roman" w:cs="Times New Roman"/>
          <w:color w:val="000000" w:themeColor="text1"/>
          <w:sz w:val="24"/>
          <w:szCs w:val="24"/>
        </w:rPr>
        <w:t>telah</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dilaksanakan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dengan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hasil</w:t>
      </w:r>
      <w:proofErr w:type="spellEnd"/>
      <w:r w:rsidRPr="00626ED2">
        <w:rPr>
          <w:rFonts w:ascii="Times New Roman" w:hAnsi="Times New Roman" w:cs="Times New Roman"/>
          <w:color w:val="000000" w:themeColor="text1"/>
          <w:sz w:val="24"/>
          <w:szCs w:val="24"/>
        </w:rPr>
        <w:t xml:space="preserve"> yang </w:t>
      </w:r>
      <w:proofErr w:type="spellStart"/>
      <w:r w:rsidRPr="00626ED2">
        <w:rPr>
          <w:rFonts w:ascii="Times New Roman" w:hAnsi="Times New Roman" w:cs="Times New Roman"/>
          <w:color w:val="000000" w:themeColor="text1"/>
          <w:sz w:val="24"/>
          <w:szCs w:val="24"/>
        </w:rPr>
        <w:t>memuaskan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serta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laporan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keuangan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telah</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disajikan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secara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wajar</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jika</w:t>
      </w:r>
      <w:proofErr w:type="spellEnd"/>
      <w:r w:rsidRPr="00626ED2">
        <w:rPr>
          <w:rFonts w:ascii="Times New Roman" w:hAnsi="Times New Roman" w:cs="Times New Roman"/>
          <w:color w:val="000000" w:themeColor="text1"/>
          <w:sz w:val="24"/>
          <w:szCs w:val="24"/>
        </w:rPr>
        <w:t xml:space="preserve"> auditor </w:t>
      </w:r>
      <w:proofErr w:type="spellStart"/>
      <w:r w:rsidRPr="00626ED2">
        <w:rPr>
          <w:rFonts w:ascii="Times New Roman" w:hAnsi="Times New Roman" w:cs="Times New Roman"/>
          <w:color w:val="000000" w:themeColor="text1"/>
          <w:sz w:val="24"/>
          <w:szCs w:val="24"/>
        </w:rPr>
        <w:t>merasa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perlu</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untuk</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memberikan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informasi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tambahan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maka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dikeluarkanlah</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pendapat</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wajar</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tanpa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pengecualian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dengan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paragraf</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penjelas</w:t>
      </w:r>
      <w:proofErr w:type="spellEnd"/>
      <w:r w:rsidRPr="00626ED2">
        <w:rPr>
          <w:rFonts w:ascii="Times New Roman" w:hAnsi="Times New Roman" w:cs="Times New Roman"/>
          <w:color w:val="000000" w:themeColor="text1"/>
          <w:sz w:val="24"/>
          <w:szCs w:val="24"/>
        </w:rPr>
        <w:t>.</w:t>
      </w:r>
    </w:p>
    <w:p w14:paraId="742574C7" w14:textId="77777777" w:rsidR="00456BCC" w:rsidRPr="00626ED2" w:rsidRDefault="00456BCC" w:rsidP="00456BCC">
      <w:pPr>
        <w:pStyle w:val="ListParagraph"/>
        <w:numPr>
          <w:ilvl w:val="0"/>
          <w:numId w:val="1"/>
        </w:numPr>
        <w:spacing w:after="120" w:line="480" w:lineRule="auto"/>
        <w:ind w:left="426"/>
        <w:jc w:val="both"/>
        <w:rPr>
          <w:rFonts w:ascii="Times New Roman" w:hAnsi="Times New Roman" w:cs="Times New Roman"/>
          <w:color w:val="000000" w:themeColor="text1"/>
          <w:sz w:val="24"/>
          <w:szCs w:val="24"/>
        </w:rPr>
      </w:pPr>
      <w:proofErr w:type="spellStart"/>
      <w:r w:rsidRPr="00626ED2">
        <w:rPr>
          <w:rFonts w:ascii="Times New Roman" w:hAnsi="Times New Roman" w:cs="Times New Roman"/>
          <w:color w:val="000000" w:themeColor="text1"/>
          <w:sz w:val="24"/>
          <w:szCs w:val="24"/>
        </w:rPr>
        <w:t>Pendapat</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Wajar</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dengan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Pengecualian</w:t>
      </w:r>
      <w:proofErr w:type="spellEnd"/>
      <w:r w:rsidRPr="00626ED2">
        <w:rPr>
          <w:rFonts w:ascii="Times New Roman" w:hAnsi="Times New Roman" w:cs="Times New Roman"/>
          <w:color w:val="000000" w:themeColor="text1"/>
          <w:sz w:val="24"/>
          <w:szCs w:val="24"/>
        </w:rPr>
        <w:t xml:space="preserve"> (</w:t>
      </w:r>
      <w:r w:rsidRPr="005A3CAB">
        <w:rPr>
          <w:rFonts w:ascii="Times New Roman" w:hAnsi="Times New Roman" w:cs="Times New Roman"/>
          <w:i/>
          <w:color w:val="000000" w:themeColor="text1"/>
          <w:sz w:val="24"/>
          <w:szCs w:val="24"/>
        </w:rPr>
        <w:t>Qualified Opinion</w:t>
      </w:r>
      <w:r w:rsidRPr="00626ED2">
        <w:rPr>
          <w:rFonts w:ascii="Times New Roman" w:hAnsi="Times New Roman" w:cs="Times New Roman"/>
          <w:color w:val="000000" w:themeColor="text1"/>
          <w:sz w:val="24"/>
          <w:szCs w:val="24"/>
        </w:rPr>
        <w:t>)</w:t>
      </w:r>
    </w:p>
    <w:p w14:paraId="5BFDE470" w14:textId="77777777" w:rsidR="00456BCC" w:rsidRPr="00626ED2" w:rsidRDefault="00456BCC" w:rsidP="00456BCC">
      <w:pPr>
        <w:pStyle w:val="ListParagraph"/>
        <w:spacing w:line="480" w:lineRule="auto"/>
        <w:ind w:left="426" w:firstLine="360"/>
        <w:jc w:val="both"/>
        <w:rPr>
          <w:rFonts w:ascii="Times New Roman" w:hAnsi="Times New Roman" w:cs="Times New Roman"/>
          <w:color w:val="000000" w:themeColor="text1"/>
          <w:sz w:val="24"/>
          <w:szCs w:val="24"/>
        </w:rPr>
      </w:pPr>
      <w:proofErr w:type="spellStart"/>
      <w:r w:rsidRPr="00626ED2">
        <w:rPr>
          <w:rFonts w:ascii="Times New Roman" w:hAnsi="Times New Roman" w:cs="Times New Roman"/>
          <w:color w:val="000000" w:themeColor="text1"/>
          <w:sz w:val="24"/>
          <w:szCs w:val="24"/>
        </w:rPr>
        <w:t>Laporan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opini</w:t>
      </w:r>
      <w:proofErr w:type="spellEnd"/>
      <w:r w:rsidRPr="00626ED2">
        <w:rPr>
          <w:rFonts w:ascii="Times New Roman" w:hAnsi="Times New Roman" w:cs="Times New Roman"/>
          <w:color w:val="000000" w:themeColor="text1"/>
          <w:sz w:val="24"/>
          <w:szCs w:val="24"/>
        </w:rPr>
        <w:t xml:space="preserve"> audit yang </w:t>
      </w:r>
      <w:proofErr w:type="spellStart"/>
      <w:r w:rsidRPr="00626ED2">
        <w:rPr>
          <w:rFonts w:ascii="Times New Roman" w:hAnsi="Times New Roman" w:cs="Times New Roman"/>
          <w:color w:val="000000" w:themeColor="text1"/>
          <w:sz w:val="24"/>
          <w:szCs w:val="24"/>
        </w:rPr>
        <w:t>menyatakan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pendapat</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wajar</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dengan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pengeculian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adalah</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laporan</w:t>
      </w:r>
      <w:proofErr w:type="spellEnd"/>
      <w:r w:rsidRPr="00626ED2">
        <w:rPr>
          <w:rFonts w:ascii="Times New Roman" w:hAnsi="Times New Roman" w:cs="Times New Roman"/>
          <w:color w:val="000000" w:themeColor="text1"/>
          <w:sz w:val="24"/>
          <w:szCs w:val="24"/>
        </w:rPr>
        <w:t xml:space="preserve"> yang </w:t>
      </w:r>
      <w:proofErr w:type="spellStart"/>
      <w:r w:rsidRPr="00626ED2">
        <w:rPr>
          <w:rFonts w:ascii="Times New Roman" w:hAnsi="Times New Roman" w:cs="Times New Roman"/>
          <w:color w:val="000000" w:themeColor="text1"/>
          <w:sz w:val="24"/>
          <w:szCs w:val="24"/>
        </w:rPr>
        <w:t>dapat</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dihasilkan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dari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pembatasan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ruang</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lingkup</w:t>
      </w:r>
      <w:proofErr w:type="spellEnd"/>
      <w:r w:rsidRPr="00626ED2">
        <w:rPr>
          <w:rFonts w:ascii="Times New Roman" w:hAnsi="Times New Roman" w:cs="Times New Roman"/>
          <w:color w:val="000000" w:themeColor="text1"/>
          <w:sz w:val="24"/>
          <w:szCs w:val="24"/>
        </w:rPr>
        <w:t xml:space="preserve"> auditor </w:t>
      </w:r>
      <w:proofErr w:type="spellStart"/>
      <w:r w:rsidRPr="00626ED2">
        <w:rPr>
          <w:rFonts w:ascii="Times New Roman" w:hAnsi="Times New Roman" w:cs="Times New Roman"/>
          <w:color w:val="000000" w:themeColor="text1"/>
          <w:sz w:val="24"/>
          <w:szCs w:val="24"/>
        </w:rPr>
        <w:t>atau</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tidak</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diterapkannya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prinsip</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akuntansi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berlaku</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umum</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Laporan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ini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dapat</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digunakan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hanya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saat</w:t>
      </w:r>
      <w:proofErr w:type="spellEnd"/>
      <w:r w:rsidRPr="00626ED2">
        <w:rPr>
          <w:rFonts w:ascii="Times New Roman" w:hAnsi="Times New Roman" w:cs="Times New Roman"/>
          <w:color w:val="000000" w:themeColor="text1"/>
          <w:sz w:val="24"/>
          <w:szCs w:val="24"/>
        </w:rPr>
        <w:t xml:space="preserve"> auditor </w:t>
      </w:r>
      <w:proofErr w:type="spellStart"/>
      <w:r w:rsidRPr="00626ED2">
        <w:rPr>
          <w:rFonts w:ascii="Times New Roman" w:hAnsi="Times New Roman" w:cs="Times New Roman"/>
          <w:color w:val="000000" w:themeColor="text1"/>
          <w:sz w:val="24"/>
          <w:szCs w:val="24"/>
        </w:rPr>
        <w:t>menyimpulkan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bahwa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keseluruhan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laporan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keuangan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dinyatakan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dengan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wajar</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Pengecualian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ruang</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lingkup</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atau</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opini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dapat</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diterbitkan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hanya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jika</w:t>
      </w:r>
      <w:proofErr w:type="spellEnd"/>
      <w:r w:rsidRPr="00626ED2">
        <w:rPr>
          <w:rFonts w:ascii="Times New Roman" w:hAnsi="Times New Roman" w:cs="Times New Roman"/>
          <w:color w:val="000000" w:themeColor="text1"/>
          <w:sz w:val="24"/>
          <w:szCs w:val="24"/>
        </w:rPr>
        <w:t xml:space="preserve"> auditor </w:t>
      </w:r>
      <w:proofErr w:type="spellStart"/>
      <w:r w:rsidRPr="00626ED2">
        <w:rPr>
          <w:rFonts w:ascii="Times New Roman" w:hAnsi="Times New Roman" w:cs="Times New Roman"/>
          <w:color w:val="000000" w:themeColor="text1"/>
          <w:sz w:val="24"/>
          <w:szCs w:val="24"/>
        </w:rPr>
        <w:t>tidak</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dapat</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mengakumulasi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seluruh</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bukti</w:t>
      </w:r>
      <w:proofErr w:type="spellEnd"/>
      <w:r w:rsidRPr="00626ED2">
        <w:rPr>
          <w:rFonts w:ascii="Times New Roman" w:hAnsi="Times New Roman" w:cs="Times New Roman"/>
          <w:color w:val="000000" w:themeColor="text1"/>
          <w:sz w:val="24"/>
          <w:szCs w:val="24"/>
        </w:rPr>
        <w:t xml:space="preserve"> yang </w:t>
      </w:r>
      <w:proofErr w:type="spellStart"/>
      <w:r w:rsidRPr="00626ED2">
        <w:rPr>
          <w:rFonts w:ascii="Times New Roman" w:hAnsi="Times New Roman" w:cs="Times New Roman"/>
          <w:color w:val="000000" w:themeColor="text1"/>
          <w:sz w:val="24"/>
          <w:szCs w:val="24"/>
        </w:rPr>
        <w:t>disyaratkan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dalam</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standar</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akuntansi</w:t>
      </w:r>
      <w:proofErr w:type="spellEnd"/>
      <w:r w:rsidRPr="00626ED2">
        <w:rPr>
          <w:rFonts w:ascii="Times New Roman" w:hAnsi="Times New Roman" w:cs="Times New Roman"/>
          <w:color w:val="000000" w:themeColor="text1"/>
          <w:sz w:val="24"/>
          <w:szCs w:val="24"/>
        </w:rPr>
        <w:t xml:space="preserve"> yang </w:t>
      </w:r>
      <w:proofErr w:type="spellStart"/>
      <w:r w:rsidRPr="00626ED2">
        <w:rPr>
          <w:rFonts w:ascii="Times New Roman" w:hAnsi="Times New Roman" w:cs="Times New Roman"/>
          <w:color w:val="000000" w:themeColor="text1"/>
          <w:sz w:val="24"/>
          <w:szCs w:val="24"/>
        </w:rPr>
        <w:t>beralaku</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umum</w:t>
      </w:r>
      <w:proofErr w:type="spellEnd"/>
      <w:r w:rsidRPr="00626ED2">
        <w:rPr>
          <w:rFonts w:ascii="Times New Roman" w:hAnsi="Times New Roman" w:cs="Times New Roman"/>
          <w:color w:val="000000" w:themeColor="text1"/>
          <w:sz w:val="24"/>
          <w:szCs w:val="24"/>
        </w:rPr>
        <w:t xml:space="preserve">. Oleh </w:t>
      </w:r>
      <w:proofErr w:type="spellStart"/>
      <w:r w:rsidRPr="00626ED2">
        <w:rPr>
          <w:rFonts w:ascii="Times New Roman" w:hAnsi="Times New Roman" w:cs="Times New Roman"/>
          <w:color w:val="000000" w:themeColor="text1"/>
          <w:sz w:val="24"/>
          <w:szCs w:val="24"/>
        </w:rPr>
        <w:t>karena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itu</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jenis</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pengecualian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ini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digunakan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ketika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ruang</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lingkup</w:t>
      </w:r>
      <w:proofErr w:type="spellEnd"/>
      <w:r w:rsidRPr="00626ED2">
        <w:rPr>
          <w:rFonts w:ascii="Times New Roman" w:hAnsi="Times New Roman" w:cs="Times New Roman"/>
          <w:color w:val="000000" w:themeColor="text1"/>
          <w:sz w:val="24"/>
          <w:szCs w:val="24"/>
        </w:rPr>
        <w:t xml:space="preserve"> auditor </w:t>
      </w:r>
      <w:proofErr w:type="spellStart"/>
      <w:r w:rsidRPr="00626ED2">
        <w:rPr>
          <w:rFonts w:ascii="Times New Roman" w:hAnsi="Times New Roman" w:cs="Times New Roman"/>
          <w:color w:val="000000" w:themeColor="text1"/>
          <w:sz w:val="24"/>
          <w:szCs w:val="24"/>
        </w:rPr>
        <w:t>dibatasi</w:t>
      </w:r>
      <w:proofErr w:type="spellEnd"/>
      <w:r w:rsidRPr="00626ED2">
        <w:rPr>
          <w:rFonts w:ascii="Times New Roman" w:hAnsi="Times New Roman" w:cs="Times New Roman"/>
          <w:color w:val="000000" w:themeColor="text1"/>
          <w:sz w:val="24"/>
          <w:szCs w:val="24"/>
        </w:rPr>
        <w:t xml:space="preserve"> oleh </w:t>
      </w:r>
      <w:proofErr w:type="spellStart"/>
      <w:r w:rsidRPr="00626ED2">
        <w:rPr>
          <w:rFonts w:ascii="Times New Roman" w:hAnsi="Times New Roman" w:cs="Times New Roman"/>
          <w:color w:val="000000" w:themeColor="text1"/>
          <w:sz w:val="24"/>
          <w:szCs w:val="24"/>
        </w:rPr>
        <w:t>klien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atau</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jika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muncul</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kondisi</w:t>
      </w:r>
      <w:proofErr w:type="spellEnd"/>
      <w:r w:rsidRPr="00626ED2">
        <w:rPr>
          <w:rFonts w:ascii="Times New Roman" w:hAnsi="Times New Roman" w:cs="Times New Roman"/>
          <w:color w:val="000000" w:themeColor="text1"/>
          <w:sz w:val="24"/>
          <w:szCs w:val="24"/>
        </w:rPr>
        <w:t xml:space="preserve"> yang </w:t>
      </w:r>
      <w:proofErr w:type="spellStart"/>
      <w:r w:rsidRPr="00626ED2">
        <w:rPr>
          <w:rFonts w:ascii="Times New Roman" w:hAnsi="Times New Roman" w:cs="Times New Roman"/>
          <w:color w:val="000000" w:themeColor="text1"/>
          <w:sz w:val="24"/>
          <w:szCs w:val="24"/>
        </w:rPr>
        <w:lastRenderedPageBreak/>
        <w:t>menyebabkan</w:t>
      </w:r>
      <w:proofErr w:type="spellEnd"/>
      <w:r w:rsidRPr="00626ED2">
        <w:rPr>
          <w:rFonts w:ascii="Times New Roman" w:hAnsi="Times New Roman" w:cs="Times New Roman"/>
          <w:color w:val="000000" w:themeColor="text1"/>
          <w:sz w:val="24"/>
          <w:szCs w:val="24"/>
        </w:rPr>
        <w:t xml:space="preserve"> auditor </w:t>
      </w:r>
      <w:proofErr w:type="spellStart"/>
      <w:r w:rsidRPr="00626ED2">
        <w:rPr>
          <w:rFonts w:ascii="Times New Roman" w:hAnsi="Times New Roman" w:cs="Times New Roman"/>
          <w:color w:val="000000" w:themeColor="text1"/>
          <w:sz w:val="24"/>
          <w:szCs w:val="24"/>
        </w:rPr>
        <w:t>tidak</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dapat</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melakukan</w:t>
      </w:r>
      <w:proofErr w:type="spellEnd"/>
      <w:r w:rsidRPr="00626ED2">
        <w:rPr>
          <w:rFonts w:ascii="Times New Roman" w:hAnsi="Times New Roman" w:cs="Times New Roman"/>
          <w:color w:val="000000" w:themeColor="text1"/>
          <w:sz w:val="24"/>
          <w:szCs w:val="24"/>
        </w:rPr>
        <w:t xml:space="preserve"> audit </w:t>
      </w:r>
      <w:proofErr w:type="spellStart"/>
      <w:r w:rsidRPr="00626ED2">
        <w:rPr>
          <w:rFonts w:ascii="Times New Roman" w:hAnsi="Times New Roman" w:cs="Times New Roman"/>
          <w:color w:val="000000" w:themeColor="text1"/>
          <w:sz w:val="24"/>
          <w:szCs w:val="24"/>
        </w:rPr>
        <w:t>secara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lengkap</w:t>
      </w:r>
      <w:proofErr w:type="spellEnd"/>
      <w:r w:rsidRPr="00626ED2">
        <w:rPr>
          <w:rFonts w:ascii="Times New Roman" w:hAnsi="Times New Roman" w:cs="Times New Roman"/>
          <w:color w:val="000000" w:themeColor="text1"/>
          <w:sz w:val="24"/>
          <w:szCs w:val="24"/>
        </w:rPr>
        <w:t xml:space="preserve">. Ada </w:t>
      </w:r>
      <w:proofErr w:type="spellStart"/>
      <w:r w:rsidRPr="00626ED2">
        <w:rPr>
          <w:rFonts w:ascii="Times New Roman" w:hAnsi="Times New Roman" w:cs="Times New Roman"/>
          <w:color w:val="000000" w:themeColor="text1"/>
          <w:sz w:val="24"/>
          <w:szCs w:val="24"/>
        </w:rPr>
        <w:t>beberapa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kondisi</w:t>
      </w:r>
      <w:proofErr w:type="spellEnd"/>
      <w:r w:rsidRPr="00626ED2">
        <w:rPr>
          <w:rFonts w:ascii="Times New Roman" w:hAnsi="Times New Roman" w:cs="Times New Roman"/>
          <w:color w:val="000000" w:themeColor="text1"/>
          <w:sz w:val="24"/>
          <w:szCs w:val="24"/>
        </w:rPr>
        <w:t xml:space="preserve"> yang </w:t>
      </w:r>
      <w:proofErr w:type="spellStart"/>
      <w:r w:rsidRPr="00626ED2">
        <w:rPr>
          <w:rFonts w:ascii="Times New Roman" w:hAnsi="Times New Roman" w:cs="Times New Roman"/>
          <w:color w:val="000000" w:themeColor="text1"/>
          <w:sz w:val="24"/>
          <w:szCs w:val="24"/>
        </w:rPr>
        <w:t>mengharuskan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seorang</w:t>
      </w:r>
      <w:proofErr w:type="spellEnd"/>
      <w:r w:rsidRPr="00626ED2">
        <w:rPr>
          <w:rFonts w:ascii="Times New Roman" w:hAnsi="Times New Roman" w:cs="Times New Roman"/>
          <w:color w:val="000000" w:themeColor="text1"/>
          <w:sz w:val="24"/>
          <w:szCs w:val="24"/>
        </w:rPr>
        <w:t xml:space="preserve"> auditor </w:t>
      </w:r>
      <w:proofErr w:type="spellStart"/>
      <w:r w:rsidRPr="00626ED2">
        <w:rPr>
          <w:rFonts w:ascii="Times New Roman" w:hAnsi="Times New Roman" w:cs="Times New Roman"/>
          <w:color w:val="000000" w:themeColor="text1"/>
          <w:sz w:val="24"/>
          <w:szCs w:val="24"/>
        </w:rPr>
        <w:t>memberikan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pendapat</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wajar</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dengan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pengecualian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yaitu</w:t>
      </w:r>
      <w:proofErr w:type="spellEnd"/>
      <w:r w:rsidRPr="00626ED2">
        <w:rPr>
          <w:rFonts w:ascii="Times New Roman" w:hAnsi="Times New Roman" w:cs="Times New Roman"/>
          <w:color w:val="000000" w:themeColor="text1"/>
          <w:sz w:val="24"/>
          <w:szCs w:val="24"/>
        </w:rPr>
        <w:t xml:space="preserve"> :</w:t>
      </w:r>
    </w:p>
    <w:p w14:paraId="36317720" w14:textId="77777777" w:rsidR="00456BCC" w:rsidRPr="00626ED2" w:rsidRDefault="00456BCC" w:rsidP="00456BCC">
      <w:pPr>
        <w:pStyle w:val="ListParagraph"/>
        <w:numPr>
          <w:ilvl w:val="0"/>
          <w:numId w:val="4"/>
        </w:numPr>
        <w:spacing w:line="480" w:lineRule="auto"/>
        <w:ind w:left="1134"/>
        <w:jc w:val="both"/>
        <w:rPr>
          <w:rFonts w:ascii="Times New Roman" w:hAnsi="Times New Roman" w:cs="Times New Roman"/>
          <w:color w:val="000000" w:themeColor="text1"/>
          <w:sz w:val="24"/>
          <w:szCs w:val="24"/>
        </w:rPr>
      </w:pPr>
      <w:proofErr w:type="spellStart"/>
      <w:r w:rsidRPr="00626ED2">
        <w:rPr>
          <w:rFonts w:ascii="Times New Roman" w:hAnsi="Times New Roman" w:cs="Times New Roman"/>
          <w:color w:val="000000" w:themeColor="text1"/>
          <w:sz w:val="24"/>
          <w:szCs w:val="24"/>
        </w:rPr>
        <w:t>Klien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membatasi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ruang</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lingkup</w:t>
      </w:r>
      <w:proofErr w:type="spellEnd"/>
      <w:r w:rsidRPr="00626ED2">
        <w:rPr>
          <w:rFonts w:ascii="Times New Roman" w:hAnsi="Times New Roman" w:cs="Times New Roman"/>
          <w:color w:val="000000" w:themeColor="text1"/>
          <w:sz w:val="24"/>
          <w:szCs w:val="24"/>
        </w:rPr>
        <w:t xml:space="preserve"> audit</w:t>
      </w:r>
    </w:p>
    <w:p w14:paraId="22B3E9AF" w14:textId="77777777" w:rsidR="00456BCC" w:rsidRPr="00626ED2" w:rsidRDefault="00456BCC" w:rsidP="00456BCC">
      <w:pPr>
        <w:pStyle w:val="ListParagraph"/>
        <w:numPr>
          <w:ilvl w:val="0"/>
          <w:numId w:val="4"/>
        </w:numPr>
        <w:spacing w:line="480" w:lineRule="auto"/>
        <w:ind w:left="1134"/>
        <w:jc w:val="both"/>
        <w:rPr>
          <w:rFonts w:ascii="Times New Roman" w:hAnsi="Times New Roman" w:cs="Times New Roman"/>
          <w:color w:val="000000" w:themeColor="text1"/>
          <w:sz w:val="24"/>
          <w:szCs w:val="24"/>
        </w:rPr>
      </w:pPr>
      <w:proofErr w:type="spellStart"/>
      <w:r w:rsidRPr="00626ED2">
        <w:rPr>
          <w:rFonts w:ascii="Times New Roman" w:hAnsi="Times New Roman" w:cs="Times New Roman"/>
          <w:color w:val="000000" w:themeColor="text1"/>
          <w:sz w:val="24"/>
          <w:szCs w:val="24"/>
        </w:rPr>
        <w:t>Kondisi-kondisi</w:t>
      </w:r>
      <w:proofErr w:type="spellEnd"/>
      <w:r w:rsidRPr="00626ED2">
        <w:rPr>
          <w:rFonts w:ascii="Times New Roman" w:hAnsi="Times New Roman" w:cs="Times New Roman"/>
          <w:color w:val="000000" w:themeColor="text1"/>
          <w:sz w:val="24"/>
          <w:szCs w:val="24"/>
        </w:rPr>
        <w:t xml:space="preserve"> yang </w:t>
      </w:r>
      <w:proofErr w:type="spellStart"/>
      <w:r w:rsidRPr="00626ED2">
        <w:rPr>
          <w:rFonts w:ascii="Times New Roman" w:hAnsi="Times New Roman" w:cs="Times New Roman"/>
          <w:color w:val="000000" w:themeColor="text1"/>
          <w:sz w:val="24"/>
          <w:szCs w:val="24"/>
        </w:rPr>
        <w:t>ada</w:t>
      </w:r>
      <w:proofErr w:type="spellEnd"/>
      <w:r w:rsidRPr="00626ED2">
        <w:rPr>
          <w:rFonts w:ascii="Times New Roman" w:hAnsi="Times New Roman" w:cs="Times New Roman"/>
          <w:color w:val="000000" w:themeColor="text1"/>
          <w:sz w:val="24"/>
          <w:szCs w:val="24"/>
        </w:rPr>
        <w:t xml:space="preserve"> di </w:t>
      </w:r>
      <w:proofErr w:type="spellStart"/>
      <w:r w:rsidRPr="00626ED2">
        <w:rPr>
          <w:rFonts w:ascii="Times New Roman" w:hAnsi="Times New Roman" w:cs="Times New Roman"/>
          <w:color w:val="000000" w:themeColor="text1"/>
          <w:sz w:val="24"/>
          <w:szCs w:val="24"/>
        </w:rPr>
        <w:t>luar</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kekuasaan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klien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ataupun</w:t>
      </w:r>
      <w:proofErr w:type="spellEnd"/>
      <w:r w:rsidRPr="00626ED2">
        <w:rPr>
          <w:rFonts w:ascii="Times New Roman" w:hAnsi="Times New Roman" w:cs="Times New Roman"/>
          <w:color w:val="000000" w:themeColor="text1"/>
          <w:sz w:val="24"/>
          <w:szCs w:val="24"/>
        </w:rPr>
        <w:t xml:space="preserve"> auditor </w:t>
      </w:r>
      <w:proofErr w:type="spellStart"/>
      <w:r w:rsidRPr="00626ED2">
        <w:rPr>
          <w:rFonts w:ascii="Times New Roman" w:hAnsi="Times New Roman" w:cs="Times New Roman"/>
          <w:color w:val="000000" w:themeColor="text1"/>
          <w:sz w:val="24"/>
          <w:szCs w:val="24"/>
        </w:rPr>
        <w:t>menyebabkan</w:t>
      </w:r>
      <w:proofErr w:type="spellEnd"/>
      <w:r w:rsidRPr="00626ED2">
        <w:rPr>
          <w:rFonts w:ascii="Times New Roman" w:hAnsi="Times New Roman" w:cs="Times New Roman"/>
          <w:color w:val="000000" w:themeColor="text1"/>
          <w:sz w:val="24"/>
          <w:szCs w:val="24"/>
        </w:rPr>
        <w:t xml:space="preserve"> auditor </w:t>
      </w:r>
      <w:proofErr w:type="spellStart"/>
      <w:r w:rsidRPr="00626ED2">
        <w:rPr>
          <w:rFonts w:ascii="Times New Roman" w:hAnsi="Times New Roman" w:cs="Times New Roman"/>
          <w:color w:val="000000" w:themeColor="text1"/>
          <w:sz w:val="24"/>
          <w:szCs w:val="24"/>
        </w:rPr>
        <w:t>tidak</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dapat</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melakasanakan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prosedur</w:t>
      </w:r>
      <w:proofErr w:type="spellEnd"/>
      <w:r w:rsidRPr="00626ED2">
        <w:rPr>
          <w:rFonts w:ascii="Times New Roman" w:hAnsi="Times New Roman" w:cs="Times New Roman"/>
          <w:color w:val="000000" w:themeColor="text1"/>
          <w:sz w:val="24"/>
          <w:szCs w:val="24"/>
        </w:rPr>
        <w:t xml:space="preserve"> audit</w:t>
      </w:r>
    </w:p>
    <w:p w14:paraId="6B1896FE" w14:textId="77777777" w:rsidR="00456BCC" w:rsidRPr="00626ED2" w:rsidRDefault="00456BCC" w:rsidP="00456BCC">
      <w:pPr>
        <w:pStyle w:val="ListParagraph"/>
        <w:numPr>
          <w:ilvl w:val="0"/>
          <w:numId w:val="4"/>
        </w:numPr>
        <w:spacing w:line="480" w:lineRule="auto"/>
        <w:ind w:left="1134"/>
        <w:jc w:val="both"/>
        <w:rPr>
          <w:rFonts w:ascii="Times New Roman" w:hAnsi="Times New Roman" w:cs="Times New Roman"/>
          <w:color w:val="000000" w:themeColor="text1"/>
          <w:sz w:val="24"/>
          <w:szCs w:val="24"/>
        </w:rPr>
      </w:pPr>
      <w:proofErr w:type="spellStart"/>
      <w:r w:rsidRPr="00626ED2">
        <w:rPr>
          <w:rFonts w:ascii="Times New Roman" w:hAnsi="Times New Roman" w:cs="Times New Roman"/>
          <w:color w:val="000000" w:themeColor="text1"/>
          <w:sz w:val="24"/>
          <w:szCs w:val="24"/>
        </w:rPr>
        <w:t>Laporan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keuangan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tidak</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disusun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berdasarkan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standar</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akuntansi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keuangan</w:t>
      </w:r>
      <w:proofErr w:type="spellEnd"/>
    </w:p>
    <w:p w14:paraId="296585DC" w14:textId="77777777" w:rsidR="00456BCC" w:rsidRPr="00626ED2" w:rsidRDefault="00456BCC" w:rsidP="00456BCC">
      <w:pPr>
        <w:pStyle w:val="ListParagraph"/>
        <w:numPr>
          <w:ilvl w:val="0"/>
          <w:numId w:val="4"/>
        </w:numPr>
        <w:spacing w:line="480" w:lineRule="auto"/>
        <w:ind w:left="1134"/>
        <w:jc w:val="both"/>
        <w:rPr>
          <w:rFonts w:ascii="Times New Roman" w:hAnsi="Times New Roman" w:cs="Times New Roman"/>
          <w:color w:val="000000" w:themeColor="text1"/>
          <w:sz w:val="24"/>
          <w:szCs w:val="24"/>
        </w:rPr>
      </w:pPr>
      <w:proofErr w:type="spellStart"/>
      <w:r w:rsidRPr="00626ED2">
        <w:rPr>
          <w:rFonts w:ascii="Times New Roman" w:hAnsi="Times New Roman" w:cs="Times New Roman"/>
          <w:color w:val="000000" w:themeColor="text1"/>
          <w:sz w:val="24"/>
          <w:szCs w:val="24"/>
        </w:rPr>
        <w:t>Ketidakkonsistenan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penerapan</w:t>
      </w:r>
      <w:proofErr w:type="spellEnd"/>
      <w:r>
        <w:rPr>
          <w:rFonts w:ascii="Times New Roman" w:hAnsi="Times New Roman" w:cs="Times New Roman"/>
          <w:color w:val="000000" w:themeColor="text1"/>
          <w:sz w:val="24"/>
          <w:szCs w:val="24"/>
          <w:lang w:val="id-ID"/>
        </w:rPr>
        <w:t xml:space="preserve"> </w:t>
      </w:r>
      <w:proofErr w:type="spellStart"/>
      <w:r w:rsidRPr="00626ED2">
        <w:rPr>
          <w:rFonts w:ascii="Times New Roman" w:hAnsi="Times New Roman" w:cs="Times New Roman"/>
          <w:color w:val="000000" w:themeColor="text1"/>
          <w:sz w:val="24"/>
          <w:szCs w:val="24"/>
        </w:rPr>
        <w:t>standar</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akuntansi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keuangan</w:t>
      </w:r>
      <w:proofErr w:type="spellEnd"/>
      <w:r w:rsidRPr="00626ED2">
        <w:rPr>
          <w:rFonts w:ascii="Times New Roman" w:hAnsi="Times New Roman" w:cs="Times New Roman"/>
          <w:color w:val="000000" w:themeColor="text1"/>
          <w:sz w:val="24"/>
          <w:szCs w:val="24"/>
        </w:rPr>
        <w:t xml:space="preserve"> yang </w:t>
      </w:r>
      <w:proofErr w:type="spellStart"/>
      <w:r w:rsidRPr="00626ED2">
        <w:rPr>
          <w:rFonts w:ascii="Times New Roman" w:hAnsi="Times New Roman" w:cs="Times New Roman"/>
          <w:color w:val="000000" w:themeColor="text1"/>
          <w:sz w:val="24"/>
          <w:szCs w:val="24"/>
        </w:rPr>
        <w:t>digunakan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dalam</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menyusun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laporan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keuangan</w:t>
      </w:r>
      <w:proofErr w:type="spellEnd"/>
    </w:p>
    <w:p w14:paraId="36CD1EDE" w14:textId="77777777" w:rsidR="00456BCC" w:rsidRPr="001E3EAF" w:rsidRDefault="00456BCC" w:rsidP="00456BCC">
      <w:pPr>
        <w:pStyle w:val="ListParagraph"/>
        <w:spacing w:after="120" w:line="480" w:lineRule="auto"/>
        <w:ind w:left="426" w:firstLine="294"/>
        <w:jc w:val="both"/>
        <w:rPr>
          <w:rFonts w:ascii="Times New Roman" w:hAnsi="Times New Roman" w:cs="Times New Roman"/>
          <w:color w:val="000000" w:themeColor="text1"/>
          <w:sz w:val="24"/>
          <w:szCs w:val="24"/>
        </w:rPr>
      </w:pPr>
      <w:r w:rsidRPr="00626ED2">
        <w:rPr>
          <w:rFonts w:ascii="Times New Roman" w:hAnsi="Times New Roman" w:cs="Times New Roman"/>
          <w:color w:val="000000" w:themeColor="text1"/>
          <w:sz w:val="24"/>
          <w:szCs w:val="24"/>
        </w:rPr>
        <w:t xml:space="preserve">Auditor </w:t>
      </w:r>
      <w:proofErr w:type="spellStart"/>
      <w:r w:rsidRPr="00626ED2">
        <w:rPr>
          <w:rFonts w:ascii="Times New Roman" w:hAnsi="Times New Roman" w:cs="Times New Roman"/>
          <w:color w:val="000000" w:themeColor="text1"/>
          <w:sz w:val="24"/>
          <w:szCs w:val="24"/>
        </w:rPr>
        <w:t>menyimpulkan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bahwa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keseluruhan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laporan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keuangan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memang</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telah</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disajikan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secara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wajar</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tetapi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lingkup</w:t>
      </w:r>
      <w:proofErr w:type="spellEnd"/>
      <w:r w:rsidRPr="00626ED2">
        <w:rPr>
          <w:rFonts w:ascii="Times New Roman" w:hAnsi="Times New Roman" w:cs="Times New Roman"/>
          <w:color w:val="000000" w:themeColor="text1"/>
          <w:sz w:val="24"/>
          <w:szCs w:val="24"/>
        </w:rPr>
        <w:t xml:space="preserve"> audit </w:t>
      </w:r>
      <w:proofErr w:type="spellStart"/>
      <w:r w:rsidRPr="00626ED2">
        <w:rPr>
          <w:rFonts w:ascii="Times New Roman" w:hAnsi="Times New Roman" w:cs="Times New Roman"/>
          <w:color w:val="000000" w:themeColor="text1"/>
          <w:sz w:val="24"/>
          <w:szCs w:val="24"/>
        </w:rPr>
        <w:t>telah</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dibatasi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secara</w:t>
      </w:r>
      <w:proofErr w:type="spellEnd"/>
      <w:r w:rsidRPr="00626ED2">
        <w:rPr>
          <w:rFonts w:ascii="Times New Roman" w:hAnsi="Times New Roman" w:cs="Times New Roman"/>
          <w:color w:val="000000" w:themeColor="text1"/>
          <w:sz w:val="24"/>
          <w:szCs w:val="24"/>
        </w:rPr>
        <w:t xml:space="preserve"> material </w:t>
      </w:r>
      <w:proofErr w:type="spellStart"/>
      <w:r w:rsidRPr="00626ED2">
        <w:rPr>
          <w:rFonts w:ascii="Times New Roman" w:hAnsi="Times New Roman" w:cs="Times New Roman"/>
          <w:color w:val="000000" w:themeColor="text1"/>
          <w:sz w:val="24"/>
          <w:szCs w:val="24"/>
        </w:rPr>
        <w:t>atau</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terjadi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penyimpangan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dari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prinsip</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akuntansi</w:t>
      </w:r>
      <w:proofErr w:type="spellEnd"/>
      <w:r w:rsidRPr="00626ED2">
        <w:rPr>
          <w:rFonts w:ascii="Times New Roman" w:hAnsi="Times New Roman" w:cs="Times New Roman"/>
          <w:color w:val="000000" w:themeColor="text1"/>
          <w:sz w:val="24"/>
          <w:szCs w:val="24"/>
        </w:rPr>
        <w:t xml:space="preserve"> yang </w:t>
      </w:r>
      <w:proofErr w:type="spellStart"/>
      <w:r w:rsidRPr="00626ED2">
        <w:rPr>
          <w:rFonts w:ascii="Times New Roman" w:hAnsi="Times New Roman" w:cs="Times New Roman"/>
          <w:color w:val="000000" w:themeColor="text1"/>
          <w:sz w:val="24"/>
          <w:szCs w:val="24"/>
        </w:rPr>
        <w:t>berlaku</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umum</w:t>
      </w:r>
      <w:proofErr w:type="spellEnd"/>
      <w:r w:rsidRPr="00626ED2">
        <w:rPr>
          <w:rFonts w:ascii="Times New Roman" w:hAnsi="Times New Roman" w:cs="Times New Roman"/>
          <w:color w:val="000000" w:themeColor="text1"/>
          <w:sz w:val="24"/>
          <w:szCs w:val="24"/>
        </w:rPr>
        <w:t xml:space="preserve"> pada </w:t>
      </w:r>
      <w:proofErr w:type="spellStart"/>
      <w:r w:rsidRPr="00626ED2">
        <w:rPr>
          <w:rFonts w:ascii="Times New Roman" w:hAnsi="Times New Roman" w:cs="Times New Roman"/>
          <w:color w:val="000000" w:themeColor="text1"/>
          <w:sz w:val="24"/>
          <w:szCs w:val="24"/>
        </w:rPr>
        <w:t>saat</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penyiapan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laporan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keuangan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Dengan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adanya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kondisi-kondisi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tersebut</w:t>
      </w:r>
      <w:proofErr w:type="spellEnd"/>
      <w:r w:rsidRPr="00626ED2">
        <w:rPr>
          <w:rFonts w:ascii="Times New Roman" w:hAnsi="Times New Roman" w:cs="Times New Roman"/>
          <w:color w:val="000000" w:themeColor="text1"/>
          <w:sz w:val="24"/>
          <w:szCs w:val="24"/>
        </w:rPr>
        <w:t xml:space="preserve">, auditor </w:t>
      </w:r>
      <w:proofErr w:type="spellStart"/>
      <w:r w:rsidRPr="00626ED2">
        <w:rPr>
          <w:rFonts w:ascii="Times New Roman" w:hAnsi="Times New Roman" w:cs="Times New Roman"/>
          <w:color w:val="000000" w:themeColor="text1"/>
          <w:sz w:val="24"/>
          <w:szCs w:val="24"/>
        </w:rPr>
        <w:t>dapat</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mengeluarkan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pendapat</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wajar</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dengan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pengecualian</w:t>
      </w:r>
      <w:proofErr w:type="spellEnd"/>
      <w:r w:rsidRPr="00626ED2">
        <w:rPr>
          <w:rFonts w:ascii="Times New Roman" w:hAnsi="Times New Roman" w:cs="Times New Roman"/>
          <w:color w:val="000000" w:themeColor="text1"/>
          <w:sz w:val="24"/>
          <w:szCs w:val="24"/>
        </w:rPr>
        <w:t xml:space="preserve"> (</w:t>
      </w:r>
      <w:r w:rsidRPr="005D7022">
        <w:rPr>
          <w:rFonts w:ascii="Times New Roman" w:hAnsi="Times New Roman" w:cs="Times New Roman"/>
          <w:i/>
          <w:color w:val="000000" w:themeColor="text1"/>
          <w:sz w:val="24"/>
          <w:szCs w:val="24"/>
        </w:rPr>
        <w:t>qualified</w:t>
      </w:r>
      <w:r w:rsidRPr="00626ED2">
        <w:rPr>
          <w:rFonts w:ascii="Times New Roman" w:hAnsi="Times New Roman" w:cs="Times New Roman"/>
          <w:color w:val="000000" w:themeColor="text1"/>
          <w:sz w:val="24"/>
          <w:szCs w:val="24"/>
        </w:rPr>
        <w:t>).</w:t>
      </w:r>
    </w:p>
    <w:p w14:paraId="7625EB3C" w14:textId="77777777" w:rsidR="00456BCC" w:rsidRPr="00626ED2" w:rsidRDefault="00456BCC" w:rsidP="00456BCC">
      <w:pPr>
        <w:pStyle w:val="ListParagraph"/>
        <w:numPr>
          <w:ilvl w:val="0"/>
          <w:numId w:val="1"/>
        </w:numPr>
        <w:spacing w:after="120" w:line="480" w:lineRule="auto"/>
        <w:ind w:left="426"/>
        <w:jc w:val="both"/>
        <w:rPr>
          <w:rFonts w:ascii="Times New Roman" w:hAnsi="Times New Roman" w:cs="Times New Roman"/>
          <w:color w:val="000000" w:themeColor="text1"/>
          <w:sz w:val="24"/>
          <w:szCs w:val="24"/>
        </w:rPr>
      </w:pPr>
      <w:proofErr w:type="spellStart"/>
      <w:r w:rsidRPr="00626ED2">
        <w:rPr>
          <w:rFonts w:ascii="Times New Roman" w:hAnsi="Times New Roman" w:cs="Times New Roman"/>
          <w:color w:val="000000" w:themeColor="text1"/>
          <w:sz w:val="24"/>
          <w:szCs w:val="24"/>
        </w:rPr>
        <w:t>Pendapat</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Tidak</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Wajar</w:t>
      </w:r>
      <w:proofErr w:type="spellEnd"/>
      <w:r w:rsidRPr="00626ED2">
        <w:rPr>
          <w:rFonts w:ascii="Times New Roman" w:hAnsi="Times New Roman" w:cs="Times New Roman"/>
          <w:color w:val="000000" w:themeColor="text1"/>
          <w:sz w:val="24"/>
          <w:szCs w:val="24"/>
        </w:rPr>
        <w:t xml:space="preserve"> </w:t>
      </w:r>
      <w:r w:rsidRPr="00626ED2">
        <w:rPr>
          <w:rFonts w:ascii="Times New Roman" w:hAnsi="Times New Roman" w:cs="Times New Roman"/>
          <w:i/>
          <w:color w:val="000000" w:themeColor="text1"/>
          <w:sz w:val="24"/>
          <w:szCs w:val="24"/>
        </w:rPr>
        <w:t>(Adverse Opinion)</w:t>
      </w:r>
    </w:p>
    <w:p w14:paraId="27BE4CAB" w14:textId="77777777" w:rsidR="00456BCC" w:rsidRPr="001E3EAF" w:rsidRDefault="00456BCC" w:rsidP="00456BCC">
      <w:pPr>
        <w:pStyle w:val="ListParagraph"/>
        <w:spacing w:before="120" w:after="240" w:line="480" w:lineRule="auto"/>
        <w:ind w:left="426" w:firstLine="360"/>
        <w:jc w:val="both"/>
        <w:rPr>
          <w:rFonts w:ascii="Times New Roman" w:hAnsi="Times New Roman" w:cs="Times New Roman"/>
          <w:color w:val="000000" w:themeColor="text1"/>
          <w:sz w:val="24"/>
          <w:szCs w:val="24"/>
        </w:rPr>
      </w:pPr>
      <w:proofErr w:type="spellStart"/>
      <w:r w:rsidRPr="00626ED2">
        <w:rPr>
          <w:rFonts w:ascii="Times New Roman" w:hAnsi="Times New Roman" w:cs="Times New Roman"/>
          <w:color w:val="000000" w:themeColor="text1"/>
          <w:sz w:val="24"/>
          <w:szCs w:val="24"/>
        </w:rPr>
        <w:t>Pendapat</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ini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merupakan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kebalikan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dari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pendapat</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wajar</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tanpa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pengecualian</w:t>
      </w:r>
      <w:proofErr w:type="spellEnd"/>
      <w:r w:rsidRPr="00626ED2">
        <w:rPr>
          <w:rFonts w:ascii="Times New Roman" w:hAnsi="Times New Roman" w:cs="Times New Roman"/>
          <w:color w:val="000000" w:themeColor="text1"/>
          <w:sz w:val="24"/>
          <w:szCs w:val="24"/>
        </w:rPr>
        <w:t xml:space="preserve">. Auditor </w:t>
      </w:r>
      <w:proofErr w:type="spellStart"/>
      <w:r w:rsidRPr="00626ED2">
        <w:rPr>
          <w:rFonts w:ascii="Times New Roman" w:hAnsi="Times New Roman" w:cs="Times New Roman"/>
          <w:color w:val="000000" w:themeColor="text1"/>
          <w:sz w:val="24"/>
          <w:szCs w:val="24"/>
        </w:rPr>
        <w:t>memberikan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pendapat</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tidak</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wajar</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jika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laporan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keuangan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klien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tidak</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menyajikan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secara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wajar</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posisi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keuangan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hasil</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usaha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perubahan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ekuitas</w:t>
      </w:r>
      <w:proofErr w:type="spellEnd"/>
      <w:r w:rsidRPr="00626ED2">
        <w:rPr>
          <w:rFonts w:ascii="Times New Roman" w:hAnsi="Times New Roman" w:cs="Times New Roman"/>
          <w:color w:val="000000" w:themeColor="text1"/>
          <w:sz w:val="24"/>
          <w:szCs w:val="24"/>
        </w:rPr>
        <w:t xml:space="preserve"> dan </w:t>
      </w:r>
      <w:proofErr w:type="spellStart"/>
      <w:r w:rsidRPr="00626ED2">
        <w:rPr>
          <w:rFonts w:ascii="Times New Roman" w:hAnsi="Times New Roman" w:cs="Times New Roman"/>
          <w:color w:val="000000" w:themeColor="text1"/>
          <w:sz w:val="24"/>
          <w:szCs w:val="24"/>
        </w:rPr>
        <w:t>arus</w:t>
      </w:r>
      <w:proofErr w:type="spellEnd"/>
      <w:r w:rsidRPr="00626ED2">
        <w:rPr>
          <w:rFonts w:ascii="Times New Roman" w:hAnsi="Times New Roman" w:cs="Times New Roman"/>
          <w:color w:val="000000" w:themeColor="text1"/>
          <w:sz w:val="24"/>
          <w:szCs w:val="24"/>
        </w:rPr>
        <w:t xml:space="preserve"> kas </w:t>
      </w:r>
      <w:proofErr w:type="spellStart"/>
      <w:r w:rsidRPr="00626ED2">
        <w:rPr>
          <w:rFonts w:ascii="Times New Roman" w:hAnsi="Times New Roman" w:cs="Times New Roman"/>
          <w:color w:val="000000" w:themeColor="text1"/>
          <w:sz w:val="24"/>
          <w:szCs w:val="24"/>
        </w:rPr>
        <w:t>perusahaan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klien</w:t>
      </w:r>
      <w:proofErr w:type="spellEnd"/>
      <w:r w:rsidRPr="00626ED2">
        <w:rPr>
          <w:rFonts w:ascii="Times New Roman" w:hAnsi="Times New Roman" w:cs="Times New Roman"/>
          <w:color w:val="000000" w:themeColor="text1"/>
          <w:sz w:val="24"/>
          <w:szCs w:val="24"/>
        </w:rPr>
        <w:t xml:space="preserve">. Hal </w:t>
      </w:r>
      <w:proofErr w:type="spellStart"/>
      <w:r w:rsidRPr="00626ED2">
        <w:rPr>
          <w:rFonts w:ascii="Times New Roman" w:hAnsi="Times New Roman" w:cs="Times New Roman"/>
          <w:color w:val="000000" w:themeColor="text1"/>
          <w:sz w:val="24"/>
          <w:szCs w:val="24"/>
        </w:rPr>
        <w:t>ini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disebabkan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karena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laporan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keuangan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tidak</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disusun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berdasar</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standar</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akuntansi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keuangan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yaitu</w:t>
      </w:r>
      <w:proofErr w:type="spellEnd"/>
      <w:r w:rsidRPr="00626ED2">
        <w:rPr>
          <w:rFonts w:ascii="Times New Roman" w:hAnsi="Times New Roman" w:cs="Times New Roman"/>
          <w:color w:val="000000" w:themeColor="text1"/>
          <w:sz w:val="24"/>
          <w:szCs w:val="24"/>
        </w:rPr>
        <w:t xml:space="preserve"> GAAP. </w:t>
      </w:r>
      <w:proofErr w:type="spellStart"/>
      <w:r w:rsidRPr="00626ED2">
        <w:rPr>
          <w:rFonts w:ascii="Times New Roman" w:hAnsi="Times New Roman" w:cs="Times New Roman"/>
          <w:color w:val="000000" w:themeColor="text1"/>
          <w:sz w:val="24"/>
          <w:szCs w:val="24"/>
        </w:rPr>
        <w:t>Selain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itu</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pendapat</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tidak</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wajar</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disebabkan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karena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ruang</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lingkup</w:t>
      </w:r>
      <w:proofErr w:type="spellEnd"/>
      <w:r w:rsidRPr="00626ED2">
        <w:rPr>
          <w:rFonts w:ascii="Times New Roman" w:hAnsi="Times New Roman" w:cs="Times New Roman"/>
          <w:color w:val="000000" w:themeColor="text1"/>
          <w:sz w:val="24"/>
          <w:szCs w:val="24"/>
        </w:rPr>
        <w:t xml:space="preserve"> auditor </w:t>
      </w:r>
      <w:proofErr w:type="spellStart"/>
      <w:r w:rsidRPr="00626ED2">
        <w:rPr>
          <w:rFonts w:ascii="Times New Roman" w:hAnsi="Times New Roman" w:cs="Times New Roman"/>
          <w:color w:val="000000" w:themeColor="text1"/>
          <w:sz w:val="24"/>
          <w:szCs w:val="24"/>
        </w:rPr>
        <w:t>dibatasi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sehingga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bukti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kompeten</w:t>
      </w:r>
      <w:proofErr w:type="spellEnd"/>
      <w:r w:rsidRPr="00626ED2">
        <w:rPr>
          <w:rFonts w:ascii="Times New Roman" w:hAnsi="Times New Roman" w:cs="Times New Roman"/>
          <w:color w:val="000000" w:themeColor="text1"/>
          <w:sz w:val="24"/>
          <w:szCs w:val="24"/>
        </w:rPr>
        <w:t xml:space="preserve"> yang </w:t>
      </w:r>
      <w:proofErr w:type="spellStart"/>
      <w:r w:rsidRPr="00626ED2">
        <w:rPr>
          <w:rFonts w:ascii="Times New Roman" w:hAnsi="Times New Roman" w:cs="Times New Roman"/>
          <w:color w:val="000000" w:themeColor="text1"/>
          <w:sz w:val="24"/>
          <w:szCs w:val="24"/>
        </w:rPr>
        <w:t>cukup</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untuk</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mendukung</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pendapatnya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tidak</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dapat</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dikumpulkan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Jika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laporan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keuangan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diberi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pendapat</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tidak</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wajar</w:t>
      </w:r>
      <w:proofErr w:type="spellEnd"/>
      <w:r w:rsidRPr="00626ED2">
        <w:rPr>
          <w:rFonts w:ascii="Times New Roman" w:hAnsi="Times New Roman" w:cs="Times New Roman"/>
          <w:color w:val="000000" w:themeColor="text1"/>
          <w:sz w:val="24"/>
          <w:szCs w:val="24"/>
        </w:rPr>
        <w:t xml:space="preserve"> oleh auditor </w:t>
      </w:r>
      <w:proofErr w:type="spellStart"/>
      <w:r w:rsidRPr="00626ED2">
        <w:rPr>
          <w:rFonts w:ascii="Times New Roman" w:hAnsi="Times New Roman" w:cs="Times New Roman"/>
          <w:color w:val="000000" w:themeColor="text1"/>
          <w:sz w:val="24"/>
          <w:szCs w:val="24"/>
        </w:rPr>
        <w:t>maka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informasi</w:t>
      </w:r>
      <w:proofErr w:type="spellEnd"/>
      <w:r w:rsidRPr="00626ED2">
        <w:rPr>
          <w:rFonts w:ascii="Times New Roman" w:hAnsi="Times New Roman" w:cs="Times New Roman"/>
          <w:color w:val="000000" w:themeColor="text1"/>
          <w:sz w:val="24"/>
          <w:szCs w:val="24"/>
        </w:rPr>
        <w:t xml:space="preserve"> yang </w:t>
      </w:r>
      <w:proofErr w:type="spellStart"/>
      <w:r w:rsidRPr="00626ED2">
        <w:rPr>
          <w:rFonts w:ascii="Times New Roman" w:hAnsi="Times New Roman" w:cs="Times New Roman"/>
          <w:color w:val="000000" w:themeColor="text1"/>
          <w:sz w:val="24"/>
          <w:szCs w:val="24"/>
        </w:rPr>
        <w:t>disajikan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klien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dalam</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laporan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keuangan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sama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sekali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tidak</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dapat</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dipercaya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setelah</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lastRenderedPageBreak/>
        <w:t>dilakukan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investigasi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memadai</w:t>
      </w:r>
      <w:proofErr w:type="spellEnd"/>
      <w:r w:rsidRPr="00626ED2">
        <w:rPr>
          <w:rFonts w:ascii="Times New Roman" w:hAnsi="Times New Roman" w:cs="Times New Roman"/>
          <w:color w:val="000000" w:themeColor="text1"/>
          <w:sz w:val="24"/>
          <w:szCs w:val="24"/>
        </w:rPr>
        <w:t xml:space="preserve"> dan </w:t>
      </w:r>
      <w:proofErr w:type="spellStart"/>
      <w:r w:rsidRPr="00626ED2">
        <w:rPr>
          <w:rFonts w:ascii="Times New Roman" w:hAnsi="Times New Roman" w:cs="Times New Roman"/>
          <w:color w:val="000000" w:themeColor="text1"/>
          <w:sz w:val="24"/>
          <w:szCs w:val="24"/>
        </w:rPr>
        <w:t>ketidaksesu</w:t>
      </w:r>
      <w:r>
        <w:rPr>
          <w:rFonts w:ascii="Times New Roman" w:hAnsi="Times New Roman" w:cs="Times New Roman"/>
          <w:color w:val="000000" w:themeColor="text1"/>
          <w:sz w:val="24"/>
          <w:szCs w:val="24"/>
        </w:rPr>
        <w:t>ia</w:t>
      </w:r>
      <w:r w:rsidRPr="00626ED2">
        <w:rPr>
          <w:rFonts w:ascii="Times New Roman" w:hAnsi="Times New Roman" w:cs="Times New Roman"/>
          <w:color w:val="000000" w:themeColor="text1"/>
          <w:sz w:val="24"/>
          <w:szCs w:val="24"/>
        </w:rPr>
        <w:t>nnya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dengan</w:t>
      </w:r>
      <w:proofErr w:type="spellEnd"/>
      <w:r w:rsidRPr="00626ED2">
        <w:rPr>
          <w:rFonts w:ascii="Times New Roman" w:hAnsi="Times New Roman" w:cs="Times New Roman"/>
          <w:color w:val="000000" w:themeColor="text1"/>
          <w:sz w:val="24"/>
          <w:szCs w:val="24"/>
        </w:rPr>
        <w:t xml:space="preserve"> GAAP, </w:t>
      </w:r>
      <w:proofErr w:type="spellStart"/>
      <w:r w:rsidRPr="00626ED2">
        <w:rPr>
          <w:rFonts w:ascii="Times New Roman" w:hAnsi="Times New Roman" w:cs="Times New Roman"/>
          <w:color w:val="000000" w:themeColor="text1"/>
          <w:sz w:val="24"/>
          <w:szCs w:val="24"/>
        </w:rPr>
        <w:t>sehingga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tidak</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dapat</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dipakai</w:t>
      </w:r>
      <w:proofErr w:type="spellEnd"/>
      <w:r w:rsidRPr="00626ED2">
        <w:rPr>
          <w:rFonts w:ascii="Times New Roman" w:hAnsi="Times New Roman" w:cs="Times New Roman"/>
          <w:color w:val="000000" w:themeColor="text1"/>
          <w:sz w:val="24"/>
          <w:szCs w:val="24"/>
        </w:rPr>
        <w:t xml:space="preserve"> oleh </w:t>
      </w:r>
      <w:proofErr w:type="spellStart"/>
      <w:r w:rsidRPr="00626ED2">
        <w:rPr>
          <w:rFonts w:ascii="Times New Roman" w:hAnsi="Times New Roman" w:cs="Times New Roman"/>
          <w:color w:val="000000" w:themeColor="text1"/>
          <w:sz w:val="24"/>
          <w:szCs w:val="24"/>
        </w:rPr>
        <w:t>pemakai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informasi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keuangan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untuk</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pengambilan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keputusan</w:t>
      </w:r>
      <w:proofErr w:type="spellEnd"/>
      <w:r>
        <w:rPr>
          <w:rFonts w:ascii="Times New Roman" w:hAnsi="Times New Roman" w:cs="Times New Roman"/>
          <w:color w:val="000000" w:themeColor="text1"/>
          <w:sz w:val="24"/>
          <w:szCs w:val="24"/>
        </w:rPr>
        <w:t>.</w:t>
      </w:r>
    </w:p>
    <w:p w14:paraId="4A8FF6F1" w14:textId="77777777" w:rsidR="00456BCC" w:rsidRPr="00E21765" w:rsidRDefault="00456BCC" w:rsidP="00456BCC">
      <w:pPr>
        <w:pStyle w:val="ListParagraph"/>
        <w:numPr>
          <w:ilvl w:val="0"/>
          <w:numId w:val="1"/>
        </w:numPr>
        <w:spacing w:before="120" w:after="240" w:line="480" w:lineRule="auto"/>
        <w:ind w:left="426"/>
        <w:jc w:val="both"/>
        <w:rPr>
          <w:rFonts w:ascii="Times New Roman" w:hAnsi="Times New Roman" w:cs="Times New Roman"/>
          <w:color w:val="000000" w:themeColor="text1"/>
          <w:sz w:val="24"/>
          <w:szCs w:val="24"/>
        </w:rPr>
      </w:pPr>
      <w:proofErr w:type="spellStart"/>
      <w:r w:rsidRPr="00E21765">
        <w:rPr>
          <w:rFonts w:ascii="Times New Roman" w:hAnsi="Times New Roman" w:cs="Times New Roman"/>
          <w:color w:val="000000" w:themeColor="text1"/>
          <w:sz w:val="24"/>
          <w:szCs w:val="24"/>
        </w:rPr>
        <w:t>Pernyataan</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Tidak</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Memberikan</w:t>
      </w:r>
      <w:proofErr w:type="spellEnd"/>
      <w:r w:rsidRPr="00E21765">
        <w:rPr>
          <w:rFonts w:ascii="Times New Roman" w:hAnsi="Times New Roman" w:cs="Times New Roman"/>
          <w:color w:val="000000" w:themeColor="text1"/>
          <w:sz w:val="24"/>
          <w:szCs w:val="24"/>
        </w:rPr>
        <w:t xml:space="preserve"> </w:t>
      </w:r>
      <w:proofErr w:type="spellStart"/>
      <w:r w:rsidRPr="00E21765">
        <w:rPr>
          <w:rFonts w:ascii="Times New Roman" w:hAnsi="Times New Roman" w:cs="Times New Roman"/>
          <w:color w:val="000000" w:themeColor="text1"/>
          <w:sz w:val="24"/>
          <w:szCs w:val="24"/>
        </w:rPr>
        <w:t>Pendapat</w:t>
      </w:r>
      <w:proofErr w:type="spellEnd"/>
      <w:r w:rsidRPr="00E21765">
        <w:rPr>
          <w:rFonts w:ascii="Times New Roman" w:hAnsi="Times New Roman" w:cs="Times New Roman"/>
          <w:color w:val="000000" w:themeColor="text1"/>
          <w:sz w:val="24"/>
          <w:szCs w:val="24"/>
        </w:rPr>
        <w:t xml:space="preserve"> </w:t>
      </w:r>
      <w:r w:rsidRPr="00E21765">
        <w:rPr>
          <w:rFonts w:ascii="Times New Roman" w:hAnsi="Times New Roman" w:cs="Times New Roman"/>
          <w:i/>
          <w:color w:val="000000" w:themeColor="text1"/>
          <w:sz w:val="24"/>
          <w:szCs w:val="24"/>
        </w:rPr>
        <w:t>(Disclaimer of Opinion)</w:t>
      </w:r>
    </w:p>
    <w:p w14:paraId="10014595" w14:textId="77777777" w:rsidR="00456BCC" w:rsidRPr="00626ED2" w:rsidRDefault="00456BCC" w:rsidP="00456BCC">
      <w:pPr>
        <w:pStyle w:val="ListParagraph"/>
        <w:spacing w:line="480" w:lineRule="auto"/>
        <w:ind w:left="426" w:firstLine="360"/>
        <w:jc w:val="both"/>
        <w:rPr>
          <w:rFonts w:ascii="Times New Roman" w:hAnsi="Times New Roman" w:cs="Times New Roman"/>
          <w:color w:val="000000" w:themeColor="text1"/>
          <w:sz w:val="24"/>
          <w:szCs w:val="24"/>
        </w:rPr>
      </w:pPr>
      <w:proofErr w:type="spellStart"/>
      <w:r w:rsidRPr="00626ED2">
        <w:rPr>
          <w:rFonts w:ascii="Times New Roman" w:hAnsi="Times New Roman" w:cs="Times New Roman"/>
          <w:color w:val="000000" w:themeColor="text1"/>
          <w:sz w:val="24"/>
          <w:szCs w:val="24"/>
        </w:rPr>
        <w:t>Jika</w:t>
      </w:r>
      <w:proofErr w:type="spellEnd"/>
      <w:r w:rsidRPr="00626ED2">
        <w:rPr>
          <w:rFonts w:ascii="Times New Roman" w:hAnsi="Times New Roman" w:cs="Times New Roman"/>
          <w:color w:val="000000" w:themeColor="text1"/>
          <w:sz w:val="24"/>
          <w:szCs w:val="24"/>
        </w:rPr>
        <w:t xml:space="preserve"> auditor </w:t>
      </w:r>
      <w:proofErr w:type="spellStart"/>
      <w:r w:rsidRPr="00626ED2">
        <w:rPr>
          <w:rFonts w:ascii="Times New Roman" w:hAnsi="Times New Roman" w:cs="Times New Roman"/>
          <w:color w:val="000000" w:themeColor="text1"/>
          <w:sz w:val="24"/>
          <w:szCs w:val="24"/>
        </w:rPr>
        <w:t>tidak</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memberikan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pendapat</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atas</w:t>
      </w:r>
      <w:proofErr w:type="spellEnd"/>
      <w:r w:rsidRPr="00626ED2">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obyek</w:t>
      </w:r>
      <w:proofErr w:type="spellEnd"/>
      <w:r w:rsidRPr="00626ED2">
        <w:rPr>
          <w:rFonts w:ascii="Times New Roman" w:hAnsi="Times New Roman" w:cs="Times New Roman"/>
          <w:color w:val="000000" w:themeColor="text1"/>
          <w:sz w:val="24"/>
          <w:szCs w:val="24"/>
        </w:rPr>
        <w:t xml:space="preserve"> audit, </w:t>
      </w:r>
      <w:proofErr w:type="spellStart"/>
      <w:r w:rsidRPr="00626ED2">
        <w:rPr>
          <w:rFonts w:ascii="Times New Roman" w:hAnsi="Times New Roman" w:cs="Times New Roman"/>
          <w:color w:val="000000" w:themeColor="text1"/>
          <w:sz w:val="24"/>
          <w:szCs w:val="24"/>
        </w:rPr>
        <w:t>maka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laporan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ini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disebut</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laporan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tanpa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pendapat</w:t>
      </w:r>
      <w:proofErr w:type="spellEnd"/>
      <w:r w:rsidRPr="00626ED2">
        <w:rPr>
          <w:rFonts w:ascii="Times New Roman" w:hAnsi="Times New Roman" w:cs="Times New Roman"/>
          <w:color w:val="000000" w:themeColor="text1"/>
          <w:sz w:val="24"/>
          <w:szCs w:val="24"/>
        </w:rPr>
        <w:t xml:space="preserve"> (</w:t>
      </w:r>
      <w:r w:rsidRPr="00626ED2">
        <w:rPr>
          <w:rFonts w:ascii="Times New Roman" w:hAnsi="Times New Roman" w:cs="Times New Roman"/>
          <w:i/>
          <w:color w:val="000000" w:themeColor="text1"/>
          <w:sz w:val="24"/>
          <w:szCs w:val="24"/>
        </w:rPr>
        <w:t>disclaimer)</w:t>
      </w:r>
      <w:r w:rsidRPr="00626ED2">
        <w:rPr>
          <w:rFonts w:ascii="Times New Roman" w:hAnsi="Times New Roman" w:cs="Times New Roman"/>
          <w:color w:val="000000" w:themeColor="text1"/>
          <w:sz w:val="24"/>
          <w:szCs w:val="24"/>
        </w:rPr>
        <w:t xml:space="preserve">. Hal </w:t>
      </w:r>
      <w:proofErr w:type="spellStart"/>
      <w:r w:rsidRPr="00626ED2">
        <w:rPr>
          <w:rFonts w:ascii="Times New Roman" w:hAnsi="Times New Roman" w:cs="Times New Roman"/>
          <w:color w:val="000000" w:themeColor="text1"/>
          <w:sz w:val="24"/>
          <w:szCs w:val="24"/>
        </w:rPr>
        <w:t>ini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disebabkan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beberapa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kondisi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yaitu</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adanya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pembatasan</w:t>
      </w:r>
      <w:proofErr w:type="spellEnd"/>
      <w:r w:rsidRPr="00626ED2">
        <w:rPr>
          <w:rFonts w:ascii="Times New Roman" w:hAnsi="Times New Roman" w:cs="Times New Roman"/>
          <w:color w:val="000000" w:themeColor="text1"/>
          <w:sz w:val="24"/>
          <w:szCs w:val="24"/>
        </w:rPr>
        <w:t xml:space="preserve"> yang </w:t>
      </w:r>
      <w:proofErr w:type="spellStart"/>
      <w:r w:rsidRPr="00626ED2">
        <w:rPr>
          <w:rFonts w:ascii="Times New Roman" w:hAnsi="Times New Roman" w:cs="Times New Roman"/>
          <w:color w:val="000000" w:themeColor="text1"/>
          <w:sz w:val="24"/>
          <w:szCs w:val="24"/>
        </w:rPr>
        <w:t>sifatnya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luar</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biasa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terhadap</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lingkungan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auditnya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kemudian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karena</w:t>
      </w:r>
      <w:proofErr w:type="spellEnd"/>
      <w:r w:rsidRPr="00626ED2">
        <w:rPr>
          <w:rFonts w:ascii="Times New Roman" w:hAnsi="Times New Roman" w:cs="Times New Roman"/>
          <w:color w:val="000000" w:themeColor="text1"/>
          <w:sz w:val="24"/>
          <w:szCs w:val="24"/>
        </w:rPr>
        <w:t xml:space="preserve"> auditor dan </w:t>
      </w:r>
      <w:proofErr w:type="spellStart"/>
      <w:r w:rsidRPr="00626ED2">
        <w:rPr>
          <w:rFonts w:ascii="Times New Roman" w:hAnsi="Times New Roman" w:cs="Times New Roman"/>
          <w:color w:val="000000" w:themeColor="text1"/>
          <w:sz w:val="24"/>
          <w:szCs w:val="24"/>
        </w:rPr>
        <w:t>manajemen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tidak</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mencapai</w:t>
      </w:r>
      <w:proofErr w:type="spellEnd"/>
      <w:r w:rsidRPr="00626ED2">
        <w:rPr>
          <w:rFonts w:ascii="Times New Roman" w:hAnsi="Times New Roman" w:cs="Times New Roman"/>
          <w:color w:val="000000" w:themeColor="text1"/>
          <w:sz w:val="24"/>
          <w:szCs w:val="24"/>
        </w:rPr>
        <w:t xml:space="preserve"> kata </w:t>
      </w:r>
      <w:proofErr w:type="spellStart"/>
      <w:r w:rsidRPr="00626ED2">
        <w:rPr>
          <w:rFonts w:ascii="Times New Roman" w:hAnsi="Times New Roman" w:cs="Times New Roman"/>
          <w:color w:val="000000" w:themeColor="text1"/>
          <w:sz w:val="24"/>
          <w:szCs w:val="24"/>
        </w:rPr>
        <w:t>sepakat</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dalam</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aspek</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kinerja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maka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kondisi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ini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dapat</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menyebabkan</w:t>
      </w:r>
      <w:proofErr w:type="spellEnd"/>
      <w:r w:rsidRPr="00626ED2">
        <w:rPr>
          <w:rFonts w:ascii="Times New Roman" w:hAnsi="Times New Roman" w:cs="Times New Roman"/>
          <w:color w:val="000000" w:themeColor="text1"/>
          <w:sz w:val="24"/>
          <w:szCs w:val="24"/>
        </w:rPr>
        <w:t xml:space="preserve"> auditor </w:t>
      </w:r>
      <w:proofErr w:type="spellStart"/>
      <w:r w:rsidRPr="00626ED2">
        <w:rPr>
          <w:rFonts w:ascii="Times New Roman" w:hAnsi="Times New Roman" w:cs="Times New Roman"/>
          <w:color w:val="000000" w:themeColor="text1"/>
          <w:sz w:val="24"/>
          <w:szCs w:val="24"/>
        </w:rPr>
        <w:t>untuk</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memberikan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opini</w:t>
      </w:r>
      <w:proofErr w:type="spellEnd"/>
      <w:r w:rsidRPr="00626ED2">
        <w:rPr>
          <w:rFonts w:ascii="Times New Roman" w:hAnsi="Times New Roman" w:cs="Times New Roman"/>
          <w:color w:val="000000" w:themeColor="text1"/>
          <w:sz w:val="24"/>
          <w:szCs w:val="24"/>
        </w:rPr>
        <w:t xml:space="preserve"> </w:t>
      </w:r>
      <w:r w:rsidRPr="00626ED2">
        <w:rPr>
          <w:rFonts w:ascii="Times New Roman" w:hAnsi="Times New Roman" w:cs="Times New Roman"/>
          <w:i/>
          <w:color w:val="000000" w:themeColor="text1"/>
          <w:sz w:val="24"/>
          <w:szCs w:val="24"/>
        </w:rPr>
        <w:t>disclaimer.</w:t>
      </w:r>
    </w:p>
    <w:p w14:paraId="1BD72A4A" w14:textId="77777777" w:rsidR="00456BCC" w:rsidRPr="00626ED2" w:rsidRDefault="00456BCC" w:rsidP="00456BCC">
      <w:pPr>
        <w:pStyle w:val="ListParagraph"/>
        <w:spacing w:after="240" w:line="480" w:lineRule="auto"/>
        <w:ind w:left="426"/>
        <w:jc w:val="both"/>
        <w:rPr>
          <w:rFonts w:ascii="Times New Roman" w:hAnsi="Times New Roman" w:cs="Times New Roman"/>
          <w:color w:val="000000" w:themeColor="text1"/>
          <w:sz w:val="24"/>
          <w:szCs w:val="24"/>
        </w:rPr>
      </w:pPr>
      <w:proofErr w:type="spellStart"/>
      <w:r w:rsidRPr="00626ED2">
        <w:rPr>
          <w:rFonts w:ascii="Times New Roman" w:hAnsi="Times New Roman" w:cs="Times New Roman"/>
          <w:color w:val="000000" w:themeColor="text1"/>
          <w:sz w:val="24"/>
          <w:szCs w:val="24"/>
        </w:rPr>
        <w:t>Perbedaan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antara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pernyataan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tidak</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memberikan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pendapat</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dengan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pendapat</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tidak</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wajar</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adalah</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pendapat</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tidak</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wajar</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ini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diberikan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dalam</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keadaan</w:t>
      </w:r>
      <w:proofErr w:type="spellEnd"/>
      <w:r w:rsidRPr="00626ED2">
        <w:rPr>
          <w:rFonts w:ascii="Times New Roman" w:hAnsi="Times New Roman" w:cs="Times New Roman"/>
          <w:color w:val="000000" w:themeColor="text1"/>
          <w:sz w:val="24"/>
          <w:szCs w:val="24"/>
        </w:rPr>
        <w:t xml:space="preserve"> auditor </w:t>
      </w:r>
      <w:proofErr w:type="spellStart"/>
      <w:r w:rsidRPr="00626ED2">
        <w:rPr>
          <w:rFonts w:ascii="Times New Roman" w:hAnsi="Times New Roman" w:cs="Times New Roman"/>
          <w:color w:val="000000" w:themeColor="text1"/>
          <w:sz w:val="24"/>
          <w:szCs w:val="24"/>
        </w:rPr>
        <w:t>mengetahui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adanya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ketidakwajaran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dalam</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keuangan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klien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sedangkan</w:t>
      </w:r>
      <w:proofErr w:type="spellEnd"/>
      <w:r w:rsidRPr="00626ED2">
        <w:rPr>
          <w:rFonts w:ascii="Times New Roman" w:hAnsi="Times New Roman" w:cs="Times New Roman"/>
          <w:color w:val="000000" w:themeColor="text1"/>
          <w:sz w:val="24"/>
          <w:szCs w:val="24"/>
        </w:rPr>
        <w:t xml:space="preserve"> auditor </w:t>
      </w:r>
      <w:proofErr w:type="spellStart"/>
      <w:r w:rsidRPr="00626ED2">
        <w:rPr>
          <w:rFonts w:ascii="Times New Roman" w:hAnsi="Times New Roman" w:cs="Times New Roman"/>
          <w:color w:val="000000" w:themeColor="text1"/>
          <w:sz w:val="24"/>
          <w:szCs w:val="24"/>
        </w:rPr>
        <w:t>menyatakan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tidak</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memberikan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pendapat</w:t>
      </w:r>
      <w:proofErr w:type="spellEnd"/>
      <w:r w:rsidRPr="00626ED2">
        <w:rPr>
          <w:rFonts w:ascii="Times New Roman" w:hAnsi="Times New Roman" w:cs="Times New Roman"/>
          <w:color w:val="000000" w:themeColor="text1"/>
          <w:sz w:val="24"/>
          <w:szCs w:val="24"/>
        </w:rPr>
        <w:t xml:space="preserve"> </w:t>
      </w:r>
      <w:r w:rsidRPr="00626ED2">
        <w:rPr>
          <w:rFonts w:ascii="Times New Roman" w:hAnsi="Times New Roman" w:cs="Times New Roman"/>
          <w:i/>
          <w:color w:val="000000" w:themeColor="text1"/>
          <w:sz w:val="24"/>
          <w:szCs w:val="24"/>
        </w:rPr>
        <w:t>(disclaimer)</w:t>
      </w:r>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karena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ia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tidak</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cukup</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memperoleh</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bukti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atau</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kurang</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memiliki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pengetahuan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mengenai</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kewajaran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laporan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keuanga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auditan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atau</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karena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adanya</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ketidaktercapaian</w:t>
      </w:r>
      <w:proofErr w:type="spellEnd"/>
      <w:r w:rsidRPr="00626ED2">
        <w:rPr>
          <w:rFonts w:ascii="Times New Roman" w:hAnsi="Times New Roman" w:cs="Times New Roman"/>
          <w:color w:val="000000" w:themeColor="text1"/>
          <w:sz w:val="24"/>
          <w:szCs w:val="24"/>
        </w:rPr>
        <w:t xml:space="preserve"> kata </w:t>
      </w:r>
      <w:proofErr w:type="spellStart"/>
      <w:r w:rsidRPr="00626ED2">
        <w:rPr>
          <w:rFonts w:ascii="Times New Roman" w:hAnsi="Times New Roman" w:cs="Times New Roman"/>
          <w:color w:val="000000" w:themeColor="text1"/>
          <w:sz w:val="24"/>
          <w:szCs w:val="24"/>
        </w:rPr>
        <w:t>sepakat</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dengan</w:t>
      </w:r>
      <w:proofErr w:type="spellEnd"/>
      <w:r w:rsidRPr="00626ED2">
        <w:rPr>
          <w:rFonts w:ascii="Times New Roman" w:hAnsi="Times New Roman" w:cs="Times New Roman"/>
          <w:color w:val="000000" w:themeColor="text1"/>
          <w:sz w:val="24"/>
          <w:szCs w:val="24"/>
        </w:rPr>
        <w:t xml:space="preserve"> </w:t>
      </w:r>
      <w:proofErr w:type="spellStart"/>
      <w:r w:rsidRPr="00626ED2">
        <w:rPr>
          <w:rFonts w:ascii="Times New Roman" w:hAnsi="Times New Roman" w:cs="Times New Roman"/>
          <w:color w:val="000000" w:themeColor="text1"/>
          <w:sz w:val="24"/>
          <w:szCs w:val="24"/>
        </w:rPr>
        <w:t>klien</w:t>
      </w:r>
      <w:proofErr w:type="spellEnd"/>
      <w:r w:rsidRPr="00626ED2">
        <w:rPr>
          <w:rFonts w:ascii="Times New Roman" w:hAnsi="Times New Roman" w:cs="Times New Roman"/>
          <w:color w:val="000000" w:themeColor="text1"/>
          <w:sz w:val="24"/>
          <w:szCs w:val="24"/>
        </w:rPr>
        <w:t>.</w:t>
      </w:r>
    </w:p>
    <w:p w14:paraId="287E2576" w14:textId="77777777" w:rsidR="00456BCC" w:rsidRPr="00626ED2" w:rsidRDefault="00456BCC" w:rsidP="00456BCC">
      <w:pPr>
        <w:pStyle w:val="Heading3"/>
        <w:numPr>
          <w:ilvl w:val="0"/>
          <w:numId w:val="6"/>
        </w:numPr>
        <w:spacing w:after="240"/>
        <w:ind w:left="0"/>
        <w:jc w:val="both"/>
        <w:rPr>
          <w:rFonts w:ascii="Times New Roman" w:hAnsi="Times New Roman" w:cs="Times New Roman"/>
          <w:b/>
          <w:color w:val="auto"/>
        </w:rPr>
      </w:pPr>
      <w:bookmarkStart w:id="7" w:name="_Toc17758778"/>
      <w:proofErr w:type="spellStart"/>
      <w:r w:rsidRPr="00626ED2">
        <w:rPr>
          <w:rFonts w:ascii="Times New Roman" w:hAnsi="Times New Roman" w:cs="Times New Roman"/>
          <w:b/>
          <w:color w:val="auto"/>
        </w:rPr>
        <w:t>Kualitas</w:t>
      </w:r>
      <w:proofErr w:type="spellEnd"/>
      <w:r w:rsidRPr="00626ED2">
        <w:rPr>
          <w:rFonts w:ascii="Times New Roman" w:hAnsi="Times New Roman" w:cs="Times New Roman"/>
          <w:b/>
          <w:color w:val="auto"/>
        </w:rPr>
        <w:t xml:space="preserve"> Audit</w:t>
      </w:r>
      <w:bookmarkEnd w:id="7"/>
    </w:p>
    <w:p w14:paraId="0A6FEBC6" w14:textId="77777777" w:rsidR="00456BCC" w:rsidRPr="00626ED2" w:rsidRDefault="00456BCC" w:rsidP="00456BCC">
      <w:pPr>
        <w:spacing w:after="0" w:line="480" w:lineRule="auto"/>
        <w:ind w:left="426" w:firstLine="284"/>
        <w:jc w:val="both"/>
        <w:rPr>
          <w:rFonts w:ascii="Times New Roman" w:hAnsi="Times New Roman" w:cs="Times New Roman"/>
          <w:sz w:val="24"/>
          <w:szCs w:val="24"/>
          <w:shd w:val="clear" w:color="auto" w:fill="FFFFFF"/>
        </w:rPr>
      </w:pPr>
      <w:proofErr w:type="spellStart"/>
      <w:r w:rsidRPr="00626ED2">
        <w:rPr>
          <w:rFonts w:ascii="Times New Roman" w:hAnsi="Times New Roman" w:cs="Times New Roman"/>
          <w:sz w:val="24"/>
          <w:szCs w:val="24"/>
        </w:rPr>
        <w:t>Kualitas</w:t>
      </w:r>
      <w:proofErr w:type="spellEnd"/>
      <w:r w:rsidRPr="00626ED2">
        <w:rPr>
          <w:rFonts w:ascii="Times New Roman" w:hAnsi="Times New Roman" w:cs="Times New Roman"/>
          <w:sz w:val="24"/>
          <w:szCs w:val="24"/>
        </w:rPr>
        <w:t xml:space="preserve"> audit </w:t>
      </w:r>
      <w:proofErr w:type="spellStart"/>
      <w:r w:rsidRPr="00626ED2">
        <w:rPr>
          <w:rFonts w:ascii="Times New Roman" w:hAnsi="Times New Roman" w:cs="Times New Roman"/>
          <w:sz w:val="24"/>
          <w:szCs w:val="24"/>
        </w:rPr>
        <w:t>merupakan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shd w:val="clear" w:color="auto" w:fill="FFFFFF"/>
        </w:rPr>
        <w:t>karakteristik</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atau</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gambaran</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praktik</w:t>
      </w:r>
      <w:proofErr w:type="spellEnd"/>
      <w:r w:rsidRPr="00626ED2">
        <w:rPr>
          <w:rFonts w:ascii="Times New Roman" w:hAnsi="Times New Roman" w:cs="Times New Roman"/>
          <w:sz w:val="24"/>
          <w:szCs w:val="24"/>
          <w:shd w:val="clear" w:color="auto" w:fill="FFFFFF"/>
        </w:rPr>
        <w:t xml:space="preserve"> dan </w:t>
      </w:r>
      <w:proofErr w:type="spellStart"/>
      <w:r w:rsidRPr="00626ED2">
        <w:rPr>
          <w:rFonts w:ascii="Times New Roman" w:hAnsi="Times New Roman" w:cs="Times New Roman"/>
          <w:sz w:val="24"/>
          <w:szCs w:val="24"/>
          <w:shd w:val="clear" w:color="auto" w:fill="FFFFFF"/>
        </w:rPr>
        <w:t>hasil</w:t>
      </w:r>
      <w:proofErr w:type="spellEnd"/>
      <w:r w:rsidRPr="00626ED2">
        <w:rPr>
          <w:rFonts w:ascii="Times New Roman" w:hAnsi="Times New Roman" w:cs="Times New Roman"/>
          <w:sz w:val="24"/>
          <w:szCs w:val="24"/>
          <w:shd w:val="clear" w:color="auto" w:fill="FFFFFF"/>
        </w:rPr>
        <w:t xml:space="preserve"> audit </w:t>
      </w:r>
      <w:proofErr w:type="spellStart"/>
      <w:r w:rsidRPr="00626ED2">
        <w:rPr>
          <w:rFonts w:ascii="Times New Roman" w:hAnsi="Times New Roman" w:cs="Times New Roman"/>
          <w:sz w:val="24"/>
          <w:szCs w:val="24"/>
          <w:shd w:val="clear" w:color="auto" w:fill="FFFFFF"/>
        </w:rPr>
        <w:t>menurut</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standar</w:t>
      </w:r>
      <w:proofErr w:type="spellEnd"/>
      <w:r w:rsidRPr="00626ED2">
        <w:rPr>
          <w:rFonts w:ascii="Times New Roman" w:hAnsi="Times New Roman" w:cs="Times New Roman"/>
          <w:sz w:val="24"/>
          <w:szCs w:val="24"/>
          <w:shd w:val="clear" w:color="auto" w:fill="FFFFFF"/>
        </w:rPr>
        <w:t xml:space="preserve"> auditing dan </w:t>
      </w:r>
      <w:proofErr w:type="spellStart"/>
      <w:r w:rsidRPr="00626ED2">
        <w:rPr>
          <w:rFonts w:ascii="Times New Roman" w:hAnsi="Times New Roman" w:cs="Times New Roman"/>
          <w:sz w:val="24"/>
          <w:szCs w:val="24"/>
          <w:shd w:val="clear" w:color="auto" w:fill="FFFFFF"/>
        </w:rPr>
        <w:t>standar</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pengendalian</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mutu</w:t>
      </w:r>
      <w:proofErr w:type="spellEnd"/>
      <w:r w:rsidRPr="00626ED2">
        <w:rPr>
          <w:rFonts w:ascii="Times New Roman" w:hAnsi="Times New Roman" w:cs="Times New Roman"/>
          <w:sz w:val="24"/>
          <w:szCs w:val="24"/>
          <w:shd w:val="clear" w:color="auto" w:fill="FFFFFF"/>
        </w:rPr>
        <w:t xml:space="preserve"> yang </w:t>
      </w:r>
      <w:proofErr w:type="spellStart"/>
      <w:r w:rsidRPr="00626ED2">
        <w:rPr>
          <w:rFonts w:ascii="Times New Roman" w:hAnsi="Times New Roman" w:cs="Times New Roman"/>
          <w:sz w:val="24"/>
          <w:szCs w:val="24"/>
          <w:shd w:val="clear" w:color="auto" w:fill="FFFFFF"/>
        </w:rPr>
        <w:t>menjadi</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ukuran</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jalannya</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tugas</w:t>
      </w:r>
      <w:proofErr w:type="spellEnd"/>
      <w:r w:rsidRPr="00626ED2">
        <w:rPr>
          <w:rFonts w:ascii="Times New Roman" w:hAnsi="Times New Roman" w:cs="Times New Roman"/>
          <w:sz w:val="24"/>
          <w:szCs w:val="24"/>
          <w:shd w:val="clear" w:color="auto" w:fill="FFFFFF"/>
        </w:rPr>
        <w:t xml:space="preserve"> dan </w:t>
      </w:r>
      <w:proofErr w:type="spellStart"/>
      <w:r w:rsidRPr="00626ED2">
        <w:rPr>
          <w:rFonts w:ascii="Times New Roman" w:hAnsi="Times New Roman" w:cs="Times New Roman"/>
          <w:sz w:val="24"/>
          <w:szCs w:val="24"/>
          <w:shd w:val="clear" w:color="auto" w:fill="FFFFFF"/>
        </w:rPr>
        <w:t>tanggung</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jawab</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profesi</w:t>
      </w:r>
      <w:proofErr w:type="spellEnd"/>
      <w:r w:rsidRPr="00626ED2">
        <w:rPr>
          <w:rFonts w:ascii="Times New Roman" w:hAnsi="Times New Roman" w:cs="Times New Roman"/>
          <w:sz w:val="24"/>
          <w:szCs w:val="24"/>
          <w:shd w:val="clear" w:color="auto" w:fill="FFFFFF"/>
        </w:rPr>
        <w:t xml:space="preserve"> auditor. </w:t>
      </w:r>
      <w:proofErr w:type="spellStart"/>
      <w:r w:rsidRPr="00626ED2">
        <w:rPr>
          <w:rFonts w:ascii="Times New Roman" w:hAnsi="Times New Roman" w:cs="Times New Roman"/>
          <w:sz w:val="24"/>
          <w:szCs w:val="24"/>
          <w:shd w:val="clear" w:color="auto" w:fill="FFFFFF"/>
        </w:rPr>
        <w:t>Berdasarkan</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Standar</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Profesional</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Akuntan</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Publik</w:t>
      </w:r>
      <w:proofErr w:type="spellEnd"/>
      <w:r w:rsidRPr="00626ED2">
        <w:rPr>
          <w:rFonts w:ascii="Times New Roman" w:hAnsi="Times New Roman" w:cs="Times New Roman"/>
          <w:sz w:val="24"/>
          <w:szCs w:val="24"/>
          <w:shd w:val="clear" w:color="auto" w:fill="FFFFFF"/>
        </w:rPr>
        <w:t xml:space="preserve"> (SPAP), audit yang </w:t>
      </w:r>
      <w:proofErr w:type="spellStart"/>
      <w:r w:rsidRPr="00626ED2">
        <w:rPr>
          <w:rFonts w:ascii="Times New Roman" w:hAnsi="Times New Roman" w:cs="Times New Roman"/>
          <w:sz w:val="24"/>
          <w:szCs w:val="24"/>
          <w:shd w:val="clear" w:color="auto" w:fill="FFFFFF"/>
        </w:rPr>
        <w:t>dilaksanakan</w:t>
      </w:r>
      <w:proofErr w:type="spellEnd"/>
      <w:r w:rsidRPr="00626ED2">
        <w:rPr>
          <w:rFonts w:ascii="Times New Roman" w:hAnsi="Times New Roman" w:cs="Times New Roman"/>
          <w:sz w:val="24"/>
          <w:szCs w:val="24"/>
          <w:shd w:val="clear" w:color="auto" w:fill="FFFFFF"/>
        </w:rPr>
        <w:t xml:space="preserve"> auditor </w:t>
      </w:r>
      <w:proofErr w:type="spellStart"/>
      <w:r w:rsidRPr="00626ED2">
        <w:rPr>
          <w:rFonts w:ascii="Times New Roman" w:hAnsi="Times New Roman" w:cs="Times New Roman"/>
          <w:sz w:val="24"/>
          <w:szCs w:val="24"/>
          <w:shd w:val="clear" w:color="auto" w:fill="FFFFFF"/>
        </w:rPr>
        <w:t>dikatakan</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berkualitas</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jika</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memenuhi</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ketentuan</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atau</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standar</w:t>
      </w:r>
      <w:proofErr w:type="spellEnd"/>
      <w:r w:rsidRPr="00626ED2">
        <w:rPr>
          <w:rFonts w:ascii="Times New Roman" w:hAnsi="Times New Roman" w:cs="Times New Roman"/>
          <w:sz w:val="24"/>
          <w:szCs w:val="24"/>
          <w:shd w:val="clear" w:color="auto" w:fill="FFFFFF"/>
        </w:rPr>
        <w:t xml:space="preserve"> audit. </w:t>
      </w:r>
      <w:proofErr w:type="spellStart"/>
      <w:r w:rsidRPr="00626ED2">
        <w:rPr>
          <w:rFonts w:ascii="Times New Roman" w:hAnsi="Times New Roman" w:cs="Times New Roman"/>
          <w:sz w:val="24"/>
          <w:szCs w:val="24"/>
          <w:shd w:val="clear" w:color="auto" w:fill="FFFFFF"/>
        </w:rPr>
        <w:t>Standar</w:t>
      </w:r>
      <w:proofErr w:type="spellEnd"/>
      <w:r w:rsidRPr="00626ED2">
        <w:rPr>
          <w:rFonts w:ascii="Times New Roman" w:hAnsi="Times New Roman" w:cs="Times New Roman"/>
          <w:sz w:val="24"/>
          <w:szCs w:val="24"/>
          <w:shd w:val="clear" w:color="auto" w:fill="FFFFFF"/>
        </w:rPr>
        <w:t xml:space="preserve"> audit </w:t>
      </w:r>
      <w:proofErr w:type="spellStart"/>
      <w:r w:rsidRPr="00626ED2">
        <w:rPr>
          <w:rFonts w:ascii="Times New Roman" w:hAnsi="Times New Roman" w:cs="Times New Roman"/>
          <w:sz w:val="24"/>
          <w:szCs w:val="24"/>
          <w:shd w:val="clear" w:color="auto" w:fill="FFFFFF"/>
        </w:rPr>
        <w:t>meliputi</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mutu</w:t>
      </w:r>
      <w:proofErr w:type="spellEnd"/>
      <w:r w:rsidRPr="00626ED2">
        <w:rPr>
          <w:rFonts w:ascii="Times New Roman" w:hAnsi="Times New Roman" w:cs="Times New Roman"/>
          <w:sz w:val="24"/>
          <w:szCs w:val="24"/>
          <w:shd w:val="clear" w:color="auto" w:fill="FFFFFF"/>
        </w:rPr>
        <w:t xml:space="preserve"> professional, auditor </w:t>
      </w:r>
      <w:proofErr w:type="spellStart"/>
      <w:r w:rsidRPr="00626ED2">
        <w:rPr>
          <w:rFonts w:ascii="Times New Roman" w:hAnsi="Times New Roman" w:cs="Times New Roman"/>
          <w:sz w:val="24"/>
          <w:szCs w:val="24"/>
          <w:shd w:val="clear" w:color="auto" w:fill="FFFFFF"/>
        </w:rPr>
        <w:t>independen</w:t>
      </w:r>
      <w:proofErr w:type="spellEnd"/>
      <w:r w:rsidRPr="00626ED2">
        <w:rPr>
          <w:rFonts w:ascii="Times New Roman" w:hAnsi="Times New Roman" w:cs="Times New Roman"/>
          <w:sz w:val="24"/>
          <w:szCs w:val="24"/>
          <w:shd w:val="clear" w:color="auto" w:fill="FFFFFF"/>
        </w:rPr>
        <w:t xml:space="preserve"> dan </w:t>
      </w:r>
      <w:proofErr w:type="spellStart"/>
      <w:r w:rsidRPr="00626ED2">
        <w:rPr>
          <w:rFonts w:ascii="Times New Roman" w:hAnsi="Times New Roman" w:cs="Times New Roman"/>
          <w:sz w:val="24"/>
          <w:szCs w:val="24"/>
          <w:shd w:val="clear" w:color="auto" w:fill="FFFFFF"/>
        </w:rPr>
        <w:t>pertimbangan</w:t>
      </w:r>
      <w:proofErr w:type="spellEnd"/>
      <w:r w:rsidRPr="00626ED2">
        <w:rPr>
          <w:rFonts w:ascii="Times New Roman" w:hAnsi="Times New Roman" w:cs="Times New Roman"/>
          <w:sz w:val="24"/>
          <w:szCs w:val="24"/>
          <w:shd w:val="clear" w:color="auto" w:fill="FFFFFF"/>
        </w:rPr>
        <w:t xml:space="preserve"> yang </w:t>
      </w:r>
      <w:proofErr w:type="spellStart"/>
      <w:r w:rsidRPr="00626ED2">
        <w:rPr>
          <w:rFonts w:ascii="Times New Roman" w:hAnsi="Times New Roman" w:cs="Times New Roman"/>
          <w:sz w:val="24"/>
          <w:szCs w:val="24"/>
          <w:shd w:val="clear" w:color="auto" w:fill="FFFFFF"/>
        </w:rPr>
        <w:t>digunakan</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dalam</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pelaksa</w:t>
      </w:r>
      <w:proofErr w:type="spellEnd"/>
      <w:r>
        <w:rPr>
          <w:rFonts w:ascii="Times New Roman" w:hAnsi="Times New Roman" w:cs="Times New Roman"/>
          <w:sz w:val="24"/>
          <w:szCs w:val="24"/>
          <w:shd w:val="clear" w:color="auto" w:fill="FFFFFF"/>
          <w:lang w:val="id-ID"/>
        </w:rPr>
        <w:t>na</w:t>
      </w:r>
      <w:r w:rsidRPr="00626ED2">
        <w:rPr>
          <w:rFonts w:ascii="Times New Roman" w:hAnsi="Times New Roman" w:cs="Times New Roman"/>
          <w:sz w:val="24"/>
          <w:szCs w:val="24"/>
          <w:shd w:val="clear" w:color="auto" w:fill="FFFFFF"/>
        </w:rPr>
        <w:t xml:space="preserve">an audit dan </w:t>
      </w:r>
      <w:proofErr w:type="spellStart"/>
      <w:r w:rsidRPr="00626ED2">
        <w:rPr>
          <w:rFonts w:ascii="Times New Roman" w:hAnsi="Times New Roman" w:cs="Times New Roman"/>
          <w:sz w:val="24"/>
          <w:szCs w:val="24"/>
          <w:shd w:val="clear" w:color="auto" w:fill="FFFFFF"/>
        </w:rPr>
        <w:t>penyusunan</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laporan</w:t>
      </w:r>
      <w:proofErr w:type="spellEnd"/>
      <w:r w:rsidRPr="00626ED2">
        <w:rPr>
          <w:rFonts w:ascii="Times New Roman" w:hAnsi="Times New Roman" w:cs="Times New Roman"/>
          <w:sz w:val="24"/>
          <w:szCs w:val="24"/>
          <w:shd w:val="clear" w:color="auto" w:fill="FFFFFF"/>
        </w:rPr>
        <w:t xml:space="preserve"> audit. </w:t>
      </w:r>
    </w:p>
    <w:p w14:paraId="02B4BE7C" w14:textId="77777777" w:rsidR="00456BCC" w:rsidRPr="00626ED2" w:rsidRDefault="00456BCC" w:rsidP="00456BCC">
      <w:pPr>
        <w:spacing w:after="0" w:line="480" w:lineRule="auto"/>
        <w:ind w:left="426" w:firstLine="284"/>
        <w:jc w:val="both"/>
        <w:rPr>
          <w:rFonts w:ascii="Times New Roman" w:hAnsi="Times New Roman" w:cs="Times New Roman"/>
          <w:sz w:val="24"/>
          <w:szCs w:val="24"/>
          <w:shd w:val="clear" w:color="auto" w:fill="FFFFFF"/>
        </w:rPr>
      </w:pPr>
      <w:proofErr w:type="spellStart"/>
      <w:r w:rsidRPr="00626ED2">
        <w:rPr>
          <w:rFonts w:ascii="Times New Roman" w:hAnsi="Times New Roman" w:cs="Times New Roman"/>
          <w:sz w:val="24"/>
          <w:szCs w:val="24"/>
          <w:shd w:val="clear" w:color="auto" w:fill="FFFFFF"/>
        </w:rPr>
        <w:t>Menurut</w:t>
      </w:r>
      <w:proofErr w:type="spellEnd"/>
      <w:r w:rsidRPr="00626ED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fldChar w:fldCharType="begin" w:fldLock="1"/>
      </w:r>
      <w:r>
        <w:rPr>
          <w:rFonts w:ascii="Times New Roman" w:hAnsi="Times New Roman" w:cs="Times New Roman"/>
          <w:sz w:val="24"/>
          <w:szCs w:val="24"/>
          <w:shd w:val="clear" w:color="auto" w:fill="FFFFFF"/>
        </w:rPr>
        <w:instrText>ADDIN CSL_CITATION {"citationItems":[{"id":"ITEM-1","itemData":{"author":[{"dropping-particle":"","family":"Wooten","given":"Thomas C","non-dropping-particle":"","parse-names":false,"suffix":""}],"id":"ITEM-1","issued":{"date-parts":[["2003"]]},"title":"Audit Quality Research","type":"article"},"uris":["http://www.mendeley.com/documents/?uuid=d69a07c2-91b2-41f3-b0c5-b7f383c47f4c"]}],"mendeley":{"formattedCitation":"(Wooten, 2003)","manualFormatting":"Wooten (2003)","plainTextFormattedCitation":"(Wooten, 2003)","previouslyFormattedCitation":"(Wooten, 2003)"},"properties":{"noteIndex":0},"schema":"https://github.com/citation-style-language/schema/raw/master/csl-citation.json"}</w:instrText>
      </w:r>
      <w:r>
        <w:rPr>
          <w:rFonts w:ascii="Times New Roman" w:hAnsi="Times New Roman" w:cs="Times New Roman"/>
          <w:sz w:val="24"/>
          <w:szCs w:val="24"/>
          <w:shd w:val="clear" w:color="auto" w:fill="FFFFFF"/>
        </w:rPr>
        <w:fldChar w:fldCharType="separate"/>
      </w:r>
      <w:r w:rsidRPr="00DC03D9">
        <w:rPr>
          <w:rFonts w:ascii="Times New Roman" w:hAnsi="Times New Roman" w:cs="Times New Roman"/>
          <w:noProof/>
          <w:sz w:val="24"/>
          <w:szCs w:val="24"/>
          <w:shd w:val="clear" w:color="auto" w:fill="FFFFFF"/>
        </w:rPr>
        <w:t xml:space="preserve">Wooten </w:t>
      </w:r>
      <w:r>
        <w:rPr>
          <w:rFonts w:ascii="Times New Roman" w:hAnsi="Times New Roman" w:cs="Times New Roman"/>
          <w:noProof/>
          <w:sz w:val="24"/>
          <w:szCs w:val="24"/>
          <w:shd w:val="clear" w:color="auto" w:fill="FFFFFF"/>
        </w:rPr>
        <w:t>(</w:t>
      </w:r>
      <w:r w:rsidRPr="00DC03D9">
        <w:rPr>
          <w:rFonts w:ascii="Times New Roman" w:hAnsi="Times New Roman" w:cs="Times New Roman"/>
          <w:noProof/>
          <w:sz w:val="24"/>
          <w:szCs w:val="24"/>
          <w:shd w:val="clear" w:color="auto" w:fill="FFFFFF"/>
        </w:rPr>
        <w:t>2003)</w:t>
      </w:r>
      <w:r>
        <w:rPr>
          <w:rFonts w:ascii="Times New Roman" w:hAnsi="Times New Roman" w:cs="Times New Roman"/>
          <w:sz w:val="24"/>
          <w:szCs w:val="24"/>
          <w:shd w:val="clear" w:color="auto" w:fill="FFFFFF"/>
        </w:rPr>
        <w:fldChar w:fldCharType="end"/>
      </w:r>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istilah</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kualitas</w:t>
      </w:r>
      <w:proofErr w:type="spellEnd"/>
      <w:r w:rsidRPr="00626ED2">
        <w:rPr>
          <w:rFonts w:ascii="Times New Roman" w:hAnsi="Times New Roman" w:cs="Times New Roman"/>
          <w:sz w:val="24"/>
          <w:szCs w:val="24"/>
          <w:shd w:val="clear" w:color="auto" w:fill="FFFFFF"/>
        </w:rPr>
        <w:t xml:space="preserve"> audit </w:t>
      </w:r>
      <w:proofErr w:type="spellStart"/>
      <w:r w:rsidRPr="00626ED2">
        <w:rPr>
          <w:rFonts w:ascii="Times New Roman" w:hAnsi="Times New Roman" w:cs="Times New Roman"/>
          <w:sz w:val="24"/>
          <w:szCs w:val="24"/>
          <w:shd w:val="clear" w:color="auto" w:fill="FFFFFF"/>
        </w:rPr>
        <w:t>mempunyai</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arti</w:t>
      </w:r>
      <w:proofErr w:type="spellEnd"/>
      <w:r w:rsidRPr="00626ED2">
        <w:rPr>
          <w:rFonts w:ascii="Times New Roman" w:hAnsi="Times New Roman" w:cs="Times New Roman"/>
          <w:sz w:val="24"/>
          <w:szCs w:val="24"/>
          <w:shd w:val="clear" w:color="auto" w:fill="FFFFFF"/>
        </w:rPr>
        <w:t xml:space="preserve"> yang </w:t>
      </w:r>
      <w:proofErr w:type="spellStart"/>
      <w:r w:rsidRPr="00626ED2">
        <w:rPr>
          <w:rFonts w:ascii="Times New Roman" w:hAnsi="Times New Roman" w:cs="Times New Roman"/>
          <w:sz w:val="24"/>
          <w:szCs w:val="24"/>
          <w:shd w:val="clear" w:color="auto" w:fill="FFFFFF"/>
        </w:rPr>
        <w:t>berbeda-beda</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bagi</w:t>
      </w:r>
      <w:proofErr w:type="spellEnd"/>
      <w:r w:rsidRPr="00626ED2">
        <w:rPr>
          <w:rFonts w:ascii="Times New Roman" w:hAnsi="Times New Roman" w:cs="Times New Roman"/>
          <w:sz w:val="24"/>
          <w:szCs w:val="24"/>
          <w:shd w:val="clear" w:color="auto" w:fill="FFFFFF"/>
        </w:rPr>
        <w:t xml:space="preserve"> orang yang </w:t>
      </w:r>
      <w:proofErr w:type="spellStart"/>
      <w:r w:rsidRPr="00626ED2">
        <w:rPr>
          <w:rFonts w:ascii="Times New Roman" w:hAnsi="Times New Roman" w:cs="Times New Roman"/>
          <w:sz w:val="24"/>
          <w:szCs w:val="24"/>
          <w:shd w:val="clear" w:color="auto" w:fill="FFFFFF"/>
        </w:rPr>
        <w:t>berbeda</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Bagi</w:t>
      </w:r>
      <w:proofErr w:type="spellEnd"/>
      <w:r w:rsidRPr="00626ED2">
        <w:rPr>
          <w:rFonts w:ascii="Times New Roman" w:hAnsi="Times New Roman" w:cs="Times New Roman"/>
          <w:sz w:val="24"/>
          <w:szCs w:val="24"/>
          <w:shd w:val="clear" w:color="auto" w:fill="FFFFFF"/>
        </w:rPr>
        <w:t xml:space="preserve"> para </w:t>
      </w:r>
      <w:proofErr w:type="spellStart"/>
      <w:r w:rsidRPr="00626ED2">
        <w:rPr>
          <w:rFonts w:ascii="Times New Roman" w:hAnsi="Times New Roman" w:cs="Times New Roman"/>
          <w:sz w:val="24"/>
          <w:szCs w:val="24"/>
          <w:shd w:val="clear" w:color="auto" w:fill="FFFFFF"/>
        </w:rPr>
        <w:t>pengguna</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laporan</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keuangan</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kualitas</w:t>
      </w:r>
      <w:proofErr w:type="spellEnd"/>
      <w:r w:rsidRPr="00626ED2">
        <w:rPr>
          <w:rFonts w:ascii="Times New Roman" w:hAnsi="Times New Roman" w:cs="Times New Roman"/>
          <w:sz w:val="24"/>
          <w:szCs w:val="24"/>
          <w:shd w:val="clear" w:color="auto" w:fill="FFFFFF"/>
        </w:rPr>
        <w:t xml:space="preserve"> audit </w:t>
      </w:r>
      <w:proofErr w:type="spellStart"/>
      <w:r w:rsidRPr="00626ED2">
        <w:rPr>
          <w:rFonts w:ascii="Times New Roman" w:hAnsi="Times New Roman" w:cs="Times New Roman"/>
          <w:sz w:val="24"/>
          <w:szCs w:val="24"/>
          <w:shd w:val="clear" w:color="auto" w:fill="FFFFFF"/>
        </w:rPr>
        <w:t>memberikan</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lastRenderedPageBreak/>
        <w:t>jaminan</w:t>
      </w:r>
      <w:proofErr w:type="spellEnd"/>
      <w:r w:rsidRPr="00626ED2">
        <w:rPr>
          <w:rFonts w:ascii="Times New Roman" w:hAnsi="Times New Roman" w:cs="Times New Roman"/>
          <w:sz w:val="24"/>
          <w:szCs w:val="24"/>
          <w:shd w:val="clear" w:color="auto" w:fill="FFFFFF"/>
        </w:rPr>
        <w:t xml:space="preserve"> yang </w:t>
      </w:r>
      <w:proofErr w:type="spellStart"/>
      <w:r w:rsidRPr="00626ED2">
        <w:rPr>
          <w:rFonts w:ascii="Times New Roman" w:hAnsi="Times New Roman" w:cs="Times New Roman"/>
          <w:sz w:val="24"/>
          <w:szCs w:val="24"/>
          <w:shd w:val="clear" w:color="auto" w:fill="FFFFFF"/>
        </w:rPr>
        <w:t>absolut</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bahwa</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tidak</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ada</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kecurangan</w:t>
      </w:r>
      <w:proofErr w:type="spellEnd"/>
      <w:r w:rsidRPr="00626ED2">
        <w:rPr>
          <w:rFonts w:ascii="Times New Roman" w:hAnsi="Times New Roman" w:cs="Times New Roman"/>
          <w:sz w:val="24"/>
          <w:szCs w:val="24"/>
          <w:shd w:val="clear" w:color="auto" w:fill="FFFFFF"/>
        </w:rPr>
        <w:t xml:space="preserve"> dan salah </w:t>
      </w:r>
      <w:proofErr w:type="spellStart"/>
      <w:r w:rsidRPr="00626ED2">
        <w:rPr>
          <w:rFonts w:ascii="Times New Roman" w:hAnsi="Times New Roman" w:cs="Times New Roman"/>
          <w:sz w:val="24"/>
          <w:szCs w:val="24"/>
          <w:shd w:val="clear" w:color="auto" w:fill="FFFFFF"/>
        </w:rPr>
        <w:t>saji</w:t>
      </w:r>
      <w:proofErr w:type="spellEnd"/>
      <w:r w:rsidRPr="00626ED2">
        <w:rPr>
          <w:rFonts w:ascii="Times New Roman" w:hAnsi="Times New Roman" w:cs="Times New Roman"/>
          <w:sz w:val="24"/>
          <w:szCs w:val="24"/>
          <w:shd w:val="clear" w:color="auto" w:fill="FFFFFF"/>
        </w:rPr>
        <w:t xml:space="preserve"> yang material </w:t>
      </w:r>
      <w:proofErr w:type="spellStart"/>
      <w:r w:rsidRPr="00626ED2">
        <w:rPr>
          <w:rFonts w:ascii="Times New Roman" w:hAnsi="Times New Roman" w:cs="Times New Roman"/>
          <w:sz w:val="24"/>
          <w:szCs w:val="24"/>
          <w:shd w:val="clear" w:color="auto" w:fill="FFFFFF"/>
        </w:rPr>
        <w:t>didalam</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laporan</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perusahaan</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Sedangkan</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bagi</w:t>
      </w:r>
      <w:proofErr w:type="spellEnd"/>
      <w:r w:rsidRPr="00626ED2">
        <w:rPr>
          <w:rFonts w:ascii="Times New Roman" w:hAnsi="Times New Roman" w:cs="Times New Roman"/>
          <w:sz w:val="24"/>
          <w:szCs w:val="24"/>
          <w:shd w:val="clear" w:color="auto" w:fill="FFFFFF"/>
        </w:rPr>
        <w:t xml:space="preserve"> auditor, </w:t>
      </w:r>
      <w:proofErr w:type="spellStart"/>
      <w:r w:rsidRPr="00626ED2">
        <w:rPr>
          <w:rFonts w:ascii="Times New Roman" w:hAnsi="Times New Roman" w:cs="Times New Roman"/>
          <w:sz w:val="24"/>
          <w:szCs w:val="24"/>
          <w:shd w:val="clear" w:color="auto" w:fill="FFFFFF"/>
        </w:rPr>
        <w:t>kualitas</w:t>
      </w:r>
      <w:proofErr w:type="spellEnd"/>
      <w:r w:rsidRPr="00626ED2">
        <w:rPr>
          <w:rFonts w:ascii="Times New Roman" w:hAnsi="Times New Roman" w:cs="Times New Roman"/>
          <w:sz w:val="24"/>
          <w:szCs w:val="24"/>
          <w:shd w:val="clear" w:color="auto" w:fill="FFFFFF"/>
        </w:rPr>
        <w:t xml:space="preserve"> audit </w:t>
      </w:r>
      <w:proofErr w:type="spellStart"/>
      <w:r w:rsidRPr="00626ED2">
        <w:rPr>
          <w:rFonts w:ascii="Times New Roman" w:hAnsi="Times New Roman" w:cs="Times New Roman"/>
          <w:sz w:val="24"/>
          <w:szCs w:val="24"/>
          <w:shd w:val="clear" w:color="auto" w:fill="FFFFFF"/>
        </w:rPr>
        <w:t>adalah</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mengikuti</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standar</w:t>
      </w:r>
      <w:proofErr w:type="spellEnd"/>
      <w:r w:rsidRPr="00626ED2">
        <w:rPr>
          <w:rFonts w:ascii="Times New Roman" w:hAnsi="Times New Roman" w:cs="Times New Roman"/>
          <w:sz w:val="24"/>
          <w:szCs w:val="24"/>
          <w:shd w:val="clear" w:color="auto" w:fill="FFFFFF"/>
        </w:rPr>
        <w:t xml:space="preserve"> audit yang </w:t>
      </w:r>
      <w:proofErr w:type="spellStart"/>
      <w:r w:rsidRPr="00626ED2">
        <w:rPr>
          <w:rFonts w:ascii="Times New Roman" w:hAnsi="Times New Roman" w:cs="Times New Roman"/>
          <w:sz w:val="24"/>
          <w:szCs w:val="24"/>
          <w:shd w:val="clear" w:color="auto" w:fill="FFFFFF"/>
        </w:rPr>
        <w:t>ketat</w:t>
      </w:r>
      <w:proofErr w:type="spellEnd"/>
      <w:r w:rsidRPr="00626ED2">
        <w:rPr>
          <w:rFonts w:ascii="Times New Roman" w:hAnsi="Times New Roman" w:cs="Times New Roman"/>
          <w:sz w:val="24"/>
          <w:szCs w:val="24"/>
          <w:shd w:val="clear" w:color="auto" w:fill="FFFFFF"/>
        </w:rPr>
        <w:t xml:space="preserve"> dan juga </w:t>
      </w:r>
      <w:proofErr w:type="spellStart"/>
      <w:r w:rsidRPr="00626ED2">
        <w:rPr>
          <w:rFonts w:ascii="Times New Roman" w:hAnsi="Times New Roman" w:cs="Times New Roman"/>
          <w:sz w:val="24"/>
          <w:szCs w:val="24"/>
          <w:shd w:val="clear" w:color="auto" w:fill="FFFFFF"/>
        </w:rPr>
        <w:t>harus</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menilai</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resiko</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bisnis</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dengan</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tujuan</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untuk</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menghindari</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tuntutan</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hukum</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harus</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meminimalisasi</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ketidakpuasan</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klien</w:t>
      </w:r>
      <w:proofErr w:type="spellEnd"/>
      <w:r w:rsidRPr="00626ED2">
        <w:rPr>
          <w:rFonts w:ascii="Times New Roman" w:hAnsi="Times New Roman" w:cs="Times New Roman"/>
          <w:sz w:val="24"/>
          <w:szCs w:val="24"/>
          <w:shd w:val="clear" w:color="auto" w:fill="FFFFFF"/>
        </w:rPr>
        <w:t xml:space="preserve">, dan </w:t>
      </w:r>
      <w:proofErr w:type="spellStart"/>
      <w:r w:rsidRPr="00626ED2">
        <w:rPr>
          <w:rFonts w:ascii="Times New Roman" w:hAnsi="Times New Roman" w:cs="Times New Roman"/>
          <w:sz w:val="24"/>
          <w:szCs w:val="24"/>
          <w:shd w:val="clear" w:color="auto" w:fill="FFFFFF"/>
        </w:rPr>
        <w:t>menjaga</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reputasi</w:t>
      </w:r>
      <w:proofErr w:type="spellEnd"/>
      <w:r w:rsidRPr="00626ED2">
        <w:rPr>
          <w:rFonts w:ascii="Times New Roman" w:hAnsi="Times New Roman" w:cs="Times New Roman"/>
          <w:sz w:val="24"/>
          <w:szCs w:val="24"/>
          <w:shd w:val="clear" w:color="auto" w:fill="FFFFFF"/>
        </w:rPr>
        <w:t xml:space="preserve"> auditor.</w:t>
      </w:r>
    </w:p>
    <w:p w14:paraId="6AFC4D52" w14:textId="77777777" w:rsidR="00456BCC" w:rsidRPr="00626ED2" w:rsidRDefault="00456BCC" w:rsidP="00456BCC">
      <w:pPr>
        <w:spacing w:after="240" w:line="480" w:lineRule="auto"/>
        <w:ind w:left="426" w:firstLine="284"/>
        <w:jc w:val="both"/>
        <w:rPr>
          <w:rFonts w:ascii="Times New Roman" w:hAnsi="Times New Roman" w:cs="Times New Roman"/>
          <w:sz w:val="24"/>
          <w:szCs w:val="24"/>
          <w:shd w:val="clear" w:color="auto" w:fill="FFFFFF"/>
        </w:rPr>
      </w:pPr>
      <w:r w:rsidRPr="00626ED2">
        <w:rPr>
          <w:rFonts w:ascii="Times New Roman" w:hAnsi="Times New Roman" w:cs="Times New Roman"/>
          <w:sz w:val="24"/>
          <w:szCs w:val="24"/>
          <w:shd w:val="clear" w:color="auto" w:fill="FFFFFF"/>
        </w:rPr>
        <w:t xml:space="preserve">Karena </w:t>
      </w:r>
      <w:proofErr w:type="spellStart"/>
      <w:r w:rsidRPr="00626ED2">
        <w:rPr>
          <w:rFonts w:ascii="Times New Roman" w:hAnsi="Times New Roman" w:cs="Times New Roman"/>
          <w:sz w:val="24"/>
          <w:szCs w:val="24"/>
          <w:shd w:val="clear" w:color="auto" w:fill="FFFFFF"/>
        </w:rPr>
        <w:t>kualitas</w:t>
      </w:r>
      <w:proofErr w:type="spellEnd"/>
      <w:r w:rsidRPr="00626ED2">
        <w:rPr>
          <w:rFonts w:ascii="Times New Roman" w:hAnsi="Times New Roman" w:cs="Times New Roman"/>
          <w:sz w:val="24"/>
          <w:szCs w:val="24"/>
          <w:shd w:val="clear" w:color="auto" w:fill="FFFFFF"/>
        </w:rPr>
        <w:t xml:space="preserve"> audit </w:t>
      </w:r>
      <w:proofErr w:type="spellStart"/>
      <w:r w:rsidRPr="00626ED2">
        <w:rPr>
          <w:rFonts w:ascii="Times New Roman" w:hAnsi="Times New Roman" w:cs="Times New Roman"/>
          <w:sz w:val="24"/>
          <w:szCs w:val="24"/>
          <w:shd w:val="clear" w:color="auto" w:fill="FFFFFF"/>
        </w:rPr>
        <w:t>tidak</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dapat</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diobservasi</w:t>
      </w:r>
      <w:proofErr w:type="spellEnd"/>
      <w:r w:rsidRPr="00626ED2">
        <w:rPr>
          <w:rFonts w:ascii="Times New Roman" w:hAnsi="Times New Roman" w:cs="Times New Roman"/>
          <w:sz w:val="24"/>
          <w:szCs w:val="24"/>
          <w:shd w:val="clear" w:color="auto" w:fill="FFFFFF"/>
        </w:rPr>
        <w:t xml:space="preserve">, para </w:t>
      </w:r>
      <w:proofErr w:type="spellStart"/>
      <w:r w:rsidRPr="00626ED2">
        <w:rPr>
          <w:rFonts w:ascii="Times New Roman" w:hAnsi="Times New Roman" w:cs="Times New Roman"/>
          <w:sz w:val="24"/>
          <w:szCs w:val="24"/>
          <w:shd w:val="clear" w:color="auto" w:fill="FFFFFF"/>
        </w:rPr>
        <w:t>peneliti</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mencari</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indi</w:t>
      </w:r>
      <w:r>
        <w:rPr>
          <w:rFonts w:ascii="Times New Roman" w:hAnsi="Times New Roman" w:cs="Times New Roman"/>
          <w:sz w:val="24"/>
          <w:szCs w:val="24"/>
          <w:shd w:val="clear" w:color="auto" w:fill="FFFFFF"/>
        </w:rPr>
        <w:t>k</w:t>
      </w:r>
      <w:r w:rsidRPr="00626ED2">
        <w:rPr>
          <w:rFonts w:ascii="Times New Roman" w:hAnsi="Times New Roman" w:cs="Times New Roman"/>
          <w:sz w:val="24"/>
          <w:szCs w:val="24"/>
          <w:shd w:val="clear" w:color="auto" w:fill="FFFFFF"/>
        </w:rPr>
        <w:t>ator-indikator</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untuk</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mengukur</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kualitas</w:t>
      </w:r>
      <w:proofErr w:type="spellEnd"/>
      <w:r w:rsidRPr="00626ED2">
        <w:rPr>
          <w:rFonts w:ascii="Times New Roman" w:hAnsi="Times New Roman" w:cs="Times New Roman"/>
          <w:sz w:val="24"/>
          <w:szCs w:val="24"/>
          <w:shd w:val="clear" w:color="auto" w:fill="FFFFFF"/>
        </w:rPr>
        <w:t xml:space="preserve"> audit. </w:t>
      </w:r>
      <w:proofErr w:type="spellStart"/>
      <w:r w:rsidRPr="00626ED2">
        <w:rPr>
          <w:rFonts w:ascii="Times New Roman" w:hAnsi="Times New Roman" w:cs="Times New Roman"/>
          <w:sz w:val="24"/>
          <w:szCs w:val="24"/>
          <w:shd w:val="clear" w:color="auto" w:fill="FFFFFF"/>
        </w:rPr>
        <w:t>Peneliti</w:t>
      </w:r>
      <w:proofErr w:type="spellEnd"/>
      <w:r w:rsidRPr="00626ED2">
        <w:rPr>
          <w:rFonts w:ascii="Times New Roman" w:hAnsi="Times New Roman" w:cs="Times New Roman"/>
          <w:sz w:val="24"/>
          <w:szCs w:val="24"/>
          <w:shd w:val="clear" w:color="auto" w:fill="FFFFFF"/>
        </w:rPr>
        <w:t xml:space="preserve"> yang </w:t>
      </w:r>
      <w:proofErr w:type="spellStart"/>
      <w:r w:rsidRPr="00626ED2">
        <w:rPr>
          <w:rFonts w:ascii="Times New Roman" w:hAnsi="Times New Roman" w:cs="Times New Roman"/>
          <w:sz w:val="24"/>
          <w:szCs w:val="24"/>
          <w:shd w:val="clear" w:color="auto" w:fill="FFFFFF"/>
        </w:rPr>
        <w:t>meneliti</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tentang</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kualitas</w:t>
      </w:r>
      <w:proofErr w:type="spellEnd"/>
      <w:r w:rsidRPr="00626ED2">
        <w:rPr>
          <w:rFonts w:ascii="Times New Roman" w:hAnsi="Times New Roman" w:cs="Times New Roman"/>
          <w:sz w:val="24"/>
          <w:szCs w:val="24"/>
          <w:shd w:val="clear" w:color="auto" w:fill="FFFFFF"/>
        </w:rPr>
        <w:t xml:space="preserve"> audit pada </w:t>
      </w:r>
      <w:proofErr w:type="spellStart"/>
      <w:r w:rsidRPr="00626ED2">
        <w:rPr>
          <w:rFonts w:ascii="Times New Roman" w:hAnsi="Times New Roman" w:cs="Times New Roman"/>
          <w:sz w:val="24"/>
          <w:szCs w:val="24"/>
          <w:shd w:val="clear" w:color="auto" w:fill="FFFFFF"/>
        </w:rPr>
        <w:t>umumnya</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menggunakan</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ukuran</w:t>
      </w:r>
      <w:proofErr w:type="spellEnd"/>
      <w:r w:rsidRPr="00626ED2">
        <w:rPr>
          <w:rFonts w:ascii="Times New Roman" w:hAnsi="Times New Roman" w:cs="Times New Roman"/>
          <w:sz w:val="24"/>
          <w:szCs w:val="24"/>
          <w:shd w:val="clear" w:color="auto" w:fill="FFFFFF"/>
        </w:rPr>
        <w:t xml:space="preserve"> KAP </w:t>
      </w:r>
      <w:proofErr w:type="spellStart"/>
      <w:r w:rsidRPr="00626ED2">
        <w:rPr>
          <w:rFonts w:ascii="Times New Roman" w:hAnsi="Times New Roman" w:cs="Times New Roman"/>
          <w:sz w:val="24"/>
          <w:szCs w:val="24"/>
          <w:shd w:val="clear" w:color="auto" w:fill="FFFFFF"/>
        </w:rPr>
        <w:t>sebagai</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indikator</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dari</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kualitas</w:t>
      </w:r>
      <w:proofErr w:type="spellEnd"/>
      <w:r w:rsidRPr="00626ED2">
        <w:rPr>
          <w:rFonts w:ascii="Times New Roman" w:hAnsi="Times New Roman" w:cs="Times New Roman"/>
          <w:sz w:val="24"/>
          <w:szCs w:val="24"/>
          <w:shd w:val="clear" w:color="auto" w:fill="FFFFFF"/>
        </w:rPr>
        <w:t xml:space="preserve"> audit. De Angelo (1981) </w:t>
      </w:r>
      <w:proofErr w:type="spellStart"/>
      <w:r w:rsidRPr="00626ED2">
        <w:rPr>
          <w:rFonts w:ascii="Times New Roman" w:hAnsi="Times New Roman" w:cs="Times New Roman"/>
          <w:sz w:val="24"/>
          <w:szCs w:val="24"/>
          <w:shd w:val="clear" w:color="auto" w:fill="FFFFFF"/>
        </w:rPr>
        <w:t>menteorikan</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bahwa</w:t>
      </w:r>
      <w:proofErr w:type="spellEnd"/>
      <w:r w:rsidRPr="00626ED2">
        <w:rPr>
          <w:rFonts w:ascii="Times New Roman" w:hAnsi="Times New Roman" w:cs="Times New Roman"/>
          <w:sz w:val="24"/>
          <w:szCs w:val="24"/>
          <w:shd w:val="clear" w:color="auto" w:fill="FFFFFF"/>
        </w:rPr>
        <w:t xml:space="preserve"> KAP </w:t>
      </w:r>
      <w:proofErr w:type="spellStart"/>
      <w:r w:rsidRPr="00626ED2">
        <w:rPr>
          <w:rFonts w:ascii="Times New Roman" w:hAnsi="Times New Roman" w:cs="Times New Roman"/>
          <w:sz w:val="24"/>
          <w:szCs w:val="24"/>
          <w:shd w:val="clear" w:color="auto" w:fill="FFFFFF"/>
        </w:rPr>
        <w:t>berskala</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besar</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dianggap</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memiliki</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kualitas</w:t>
      </w:r>
      <w:proofErr w:type="spellEnd"/>
      <w:r w:rsidRPr="00626ED2">
        <w:rPr>
          <w:rFonts w:ascii="Times New Roman" w:hAnsi="Times New Roman" w:cs="Times New Roman"/>
          <w:sz w:val="24"/>
          <w:szCs w:val="24"/>
          <w:shd w:val="clear" w:color="auto" w:fill="FFFFFF"/>
        </w:rPr>
        <w:t xml:space="preserve"> audit yang </w:t>
      </w:r>
      <w:proofErr w:type="spellStart"/>
      <w:r w:rsidRPr="00626ED2">
        <w:rPr>
          <w:rFonts w:ascii="Times New Roman" w:hAnsi="Times New Roman" w:cs="Times New Roman"/>
          <w:sz w:val="24"/>
          <w:szCs w:val="24"/>
          <w:shd w:val="clear" w:color="auto" w:fill="FFFFFF"/>
        </w:rPr>
        <w:t>lebih</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tinggi</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karena</w:t>
      </w:r>
      <w:proofErr w:type="spellEnd"/>
      <w:r w:rsidRPr="00626ED2">
        <w:rPr>
          <w:rFonts w:ascii="Times New Roman" w:hAnsi="Times New Roman" w:cs="Times New Roman"/>
          <w:sz w:val="24"/>
          <w:szCs w:val="24"/>
          <w:shd w:val="clear" w:color="auto" w:fill="FFFFFF"/>
        </w:rPr>
        <w:t xml:space="preserve"> KAP </w:t>
      </w:r>
      <w:proofErr w:type="spellStart"/>
      <w:r w:rsidRPr="00626ED2">
        <w:rPr>
          <w:rFonts w:ascii="Times New Roman" w:hAnsi="Times New Roman" w:cs="Times New Roman"/>
          <w:sz w:val="24"/>
          <w:szCs w:val="24"/>
          <w:shd w:val="clear" w:color="auto" w:fill="FFFFFF"/>
        </w:rPr>
        <w:t>berskala</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besar</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memiliki</w:t>
      </w:r>
      <w:proofErr w:type="spellEnd"/>
      <w:r w:rsidRPr="00626ED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auditor-auditor yang </w:t>
      </w:r>
      <w:proofErr w:type="spellStart"/>
      <w:r>
        <w:rPr>
          <w:rFonts w:ascii="Times New Roman" w:hAnsi="Times New Roman" w:cs="Times New Roman"/>
          <w:sz w:val="24"/>
          <w:szCs w:val="24"/>
          <w:shd w:val="clear" w:color="auto" w:fill="FFFFFF"/>
        </w:rPr>
        <w:t>berkualitas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tinggi</w:t>
      </w:r>
      <w:proofErr w:type="spellEnd"/>
      <w:r>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reputasi</w:t>
      </w:r>
      <w:proofErr w:type="spellEnd"/>
      <w:r w:rsidRPr="00626ED2">
        <w:rPr>
          <w:rFonts w:ascii="Times New Roman" w:hAnsi="Times New Roman" w:cs="Times New Roman"/>
          <w:sz w:val="24"/>
          <w:szCs w:val="24"/>
          <w:shd w:val="clear" w:color="auto" w:fill="FFFFFF"/>
        </w:rPr>
        <w:t xml:space="preserve"> yang </w:t>
      </w:r>
      <w:proofErr w:type="spellStart"/>
      <w:r w:rsidRPr="00626ED2">
        <w:rPr>
          <w:rFonts w:ascii="Times New Roman" w:hAnsi="Times New Roman" w:cs="Times New Roman"/>
          <w:sz w:val="24"/>
          <w:szCs w:val="24"/>
          <w:shd w:val="clear" w:color="auto" w:fill="FFFFFF"/>
        </w:rPr>
        <w:t>tinggi</w:t>
      </w:r>
      <w:proofErr w:type="spellEnd"/>
      <w:r w:rsidRPr="00626ED2">
        <w:rPr>
          <w:rFonts w:ascii="Times New Roman" w:hAnsi="Times New Roman" w:cs="Times New Roman"/>
          <w:sz w:val="24"/>
          <w:szCs w:val="24"/>
          <w:shd w:val="clear" w:color="auto" w:fill="FFFFFF"/>
        </w:rPr>
        <w:t xml:space="preserve"> dan </w:t>
      </w:r>
      <w:proofErr w:type="spellStart"/>
      <w:r w:rsidRPr="00626ED2">
        <w:rPr>
          <w:rFonts w:ascii="Times New Roman" w:hAnsi="Times New Roman" w:cs="Times New Roman"/>
          <w:sz w:val="24"/>
          <w:szCs w:val="24"/>
          <w:shd w:val="clear" w:color="auto" w:fill="FFFFFF"/>
        </w:rPr>
        <w:t>sudah</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dipercaya</w:t>
      </w:r>
      <w:proofErr w:type="spellEnd"/>
      <w:r w:rsidRPr="00626ED2">
        <w:rPr>
          <w:rFonts w:ascii="Times New Roman" w:hAnsi="Times New Roman" w:cs="Times New Roman"/>
          <w:sz w:val="24"/>
          <w:szCs w:val="24"/>
          <w:shd w:val="clear" w:color="auto" w:fill="FFFFFF"/>
        </w:rPr>
        <w:t xml:space="preserve"> oleh </w:t>
      </w:r>
      <w:proofErr w:type="spellStart"/>
      <w:r w:rsidRPr="00626ED2">
        <w:rPr>
          <w:rFonts w:ascii="Times New Roman" w:hAnsi="Times New Roman" w:cs="Times New Roman"/>
          <w:sz w:val="24"/>
          <w:szCs w:val="24"/>
          <w:shd w:val="clear" w:color="auto" w:fill="FFFFFF"/>
        </w:rPr>
        <w:t>kliennya</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Mereka</w:t>
      </w:r>
      <w:proofErr w:type="spellEnd"/>
      <w:r w:rsidRPr="00626ED2">
        <w:rPr>
          <w:rFonts w:ascii="Times New Roman" w:hAnsi="Times New Roman" w:cs="Times New Roman"/>
          <w:sz w:val="24"/>
          <w:szCs w:val="24"/>
          <w:shd w:val="clear" w:color="auto" w:fill="FFFFFF"/>
        </w:rPr>
        <w:t xml:space="preserve"> juga </w:t>
      </w:r>
      <w:proofErr w:type="spellStart"/>
      <w:r w:rsidRPr="00626ED2">
        <w:rPr>
          <w:rFonts w:ascii="Times New Roman" w:hAnsi="Times New Roman" w:cs="Times New Roman"/>
          <w:sz w:val="24"/>
          <w:szCs w:val="24"/>
          <w:shd w:val="clear" w:color="auto" w:fill="FFFFFF"/>
        </w:rPr>
        <w:t>memiliki</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sumber</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daya</w:t>
      </w:r>
      <w:proofErr w:type="spellEnd"/>
      <w:r w:rsidRPr="00626ED2">
        <w:rPr>
          <w:rFonts w:ascii="Times New Roman" w:hAnsi="Times New Roman" w:cs="Times New Roman"/>
          <w:sz w:val="24"/>
          <w:szCs w:val="24"/>
          <w:shd w:val="clear" w:color="auto" w:fill="FFFFFF"/>
        </w:rPr>
        <w:t xml:space="preserve"> yang </w:t>
      </w:r>
      <w:proofErr w:type="spellStart"/>
      <w:r w:rsidRPr="00626ED2">
        <w:rPr>
          <w:rFonts w:ascii="Times New Roman" w:hAnsi="Times New Roman" w:cs="Times New Roman"/>
          <w:sz w:val="24"/>
          <w:szCs w:val="24"/>
          <w:shd w:val="clear" w:color="auto" w:fill="FFFFFF"/>
        </w:rPr>
        <w:t>banyak</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sehingga</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mampu</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untuk</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mempekerjakan</w:t>
      </w:r>
      <w:proofErr w:type="spellEnd"/>
      <w:r w:rsidRPr="00626ED2">
        <w:rPr>
          <w:rFonts w:ascii="Times New Roman" w:hAnsi="Times New Roman" w:cs="Times New Roman"/>
          <w:sz w:val="24"/>
          <w:szCs w:val="24"/>
          <w:shd w:val="clear" w:color="auto" w:fill="FFFFFF"/>
        </w:rPr>
        <w:t xml:space="preserve"> dan </w:t>
      </w:r>
      <w:proofErr w:type="spellStart"/>
      <w:r w:rsidRPr="00626ED2">
        <w:rPr>
          <w:rFonts w:ascii="Times New Roman" w:hAnsi="Times New Roman" w:cs="Times New Roman"/>
          <w:sz w:val="24"/>
          <w:szCs w:val="24"/>
          <w:shd w:val="clear" w:color="auto" w:fill="FFFFFF"/>
        </w:rPr>
        <w:t>melatih</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karyawan-karyawannya</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terbaiknya</w:t>
      </w:r>
      <w:proofErr w:type="spellEnd"/>
      <w:r w:rsidRPr="00626ED2">
        <w:rPr>
          <w:rFonts w:ascii="Times New Roman" w:hAnsi="Times New Roman" w:cs="Times New Roman"/>
          <w:sz w:val="24"/>
          <w:szCs w:val="24"/>
          <w:shd w:val="clear" w:color="auto" w:fill="FFFFFF"/>
        </w:rPr>
        <w:t xml:space="preserve"> dan </w:t>
      </w:r>
      <w:proofErr w:type="spellStart"/>
      <w:r w:rsidRPr="00626ED2">
        <w:rPr>
          <w:rFonts w:ascii="Times New Roman" w:hAnsi="Times New Roman" w:cs="Times New Roman"/>
          <w:sz w:val="24"/>
          <w:szCs w:val="24"/>
          <w:shd w:val="clear" w:color="auto" w:fill="FFFFFF"/>
        </w:rPr>
        <w:t>meningkatkan</w:t>
      </w:r>
      <w:proofErr w:type="spellEnd"/>
      <w:r w:rsidRPr="00626ED2">
        <w:rPr>
          <w:rFonts w:ascii="Times New Roman" w:hAnsi="Times New Roman" w:cs="Times New Roman"/>
          <w:sz w:val="24"/>
          <w:szCs w:val="24"/>
          <w:shd w:val="clear" w:color="auto" w:fill="FFFFFF"/>
        </w:rPr>
        <w:t xml:space="preserve"> </w:t>
      </w:r>
      <w:proofErr w:type="spellStart"/>
      <w:r w:rsidRPr="00626ED2">
        <w:rPr>
          <w:rFonts w:ascii="Times New Roman" w:hAnsi="Times New Roman" w:cs="Times New Roman"/>
          <w:sz w:val="24"/>
          <w:szCs w:val="24"/>
          <w:shd w:val="clear" w:color="auto" w:fill="FFFFFF"/>
        </w:rPr>
        <w:t>kualitas</w:t>
      </w:r>
      <w:proofErr w:type="spellEnd"/>
      <w:r w:rsidRPr="00626ED2">
        <w:rPr>
          <w:rFonts w:ascii="Times New Roman" w:hAnsi="Times New Roman" w:cs="Times New Roman"/>
          <w:sz w:val="24"/>
          <w:szCs w:val="24"/>
          <w:shd w:val="clear" w:color="auto" w:fill="FFFFFF"/>
        </w:rPr>
        <w:t xml:space="preserve"> audit yang </w:t>
      </w:r>
      <w:proofErr w:type="spellStart"/>
      <w:r w:rsidRPr="00626ED2">
        <w:rPr>
          <w:rFonts w:ascii="Times New Roman" w:hAnsi="Times New Roman" w:cs="Times New Roman"/>
          <w:sz w:val="24"/>
          <w:szCs w:val="24"/>
          <w:shd w:val="clear" w:color="auto" w:fill="FFFFFF"/>
        </w:rPr>
        <w:t>dihasilkan</w:t>
      </w:r>
      <w:proofErr w:type="spellEnd"/>
      <w:r w:rsidRPr="00626ED2">
        <w:rPr>
          <w:rFonts w:ascii="Times New Roman" w:hAnsi="Times New Roman" w:cs="Times New Roman"/>
          <w:sz w:val="24"/>
          <w:szCs w:val="24"/>
          <w:shd w:val="clear" w:color="auto" w:fill="FFFFFF"/>
        </w:rPr>
        <w:t>.</w:t>
      </w:r>
    </w:p>
    <w:p w14:paraId="6C2F3E6C" w14:textId="77777777" w:rsidR="00456BCC" w:rsidRPr="00626ED2" w:rsidRDefault="00456BCC" w:rsidP="00456BCC">
      <w:pPr>
        <w:pStyle w:val="Heading3"/>
        <w:numPr>
          <w:ilvl w:val="0"/>
          <w:numId w:val="6"/>
        </w:numPr>
        <w:spacing w:after="240"/>
        <w:ind w:left="0"/>
        <w:rPr>
          <w:rFonts w:ascii="Times New Roman" w:hAnsi="Times New Roman" w:cs="Times New Roman"/>
          <w:b/>
          <w:color w:val="auto"/>
          <w:shd w:val="clear" w:color="auto" w:fill="FFFFFF"/>
        </w:rPr>
      </w:pPr>
      <w:bookmarkStart w:id="8" w:name="_Toc17758779"/>
      <w:proofErr w:type="spellStart"/>
      <w:r w:rsidRPr="00626ED2">
        <w:rPr>
          <w:rFonts w:ascii="Times New Roman" w:hAnsi="Times New Roman" w:cs="Times New Roman"/>
          <w:b/>
          <w:color w:val="auto"/>
          <w:shd w:val="clear" w:color="auto" w:fill="FFFFFF"/>
        </w:rPr>
        <w:t>Ukuran</w:t>
      </w:r>
      <w:proofErr w:type="spellEnd"/>
      <w:r w:rsidRPr="00626ED2">
        <w:rPr>
          <w:rFonts w:ascii="Times New Roman" w:hAnsi="Times New Roman" w:cs="Times New Roman"/>
          <w:b/>
          <w:color w:val="auto"/>
          <w:shd w:val="clear" w:color="auto" w:fill="FFFFFF"/>
        </w:rPr>
        <w:t xml:space="preserve"> Perusahaan</w:t>
      </w:r>
      <w:bookmarkEnd w:id="8"/>
      <w:r w:rsidRPr="00626ED2">
        <w:rPr>
          <w:rFonts w:ascii="Times New Roman" w:hAnsi="Times New Roman" w:cs="Times New Roman"/>
          <w:b/>
          <w:color w:val="auto"/>
          <w:shd w:val="clear" w:color="auto" w:fill="FFFFFF"/>
        </w:rPr>
        <w:t xml:space="preserve"> </w:t>
      </w:r>
    </w:p>
    <w:p w14:paraId="6B7A9AE9" w14:textId="77777777" w:rsidR="00456BCC" w:rsidRPr="00A84CA1" w:rsidRDefault="00456BCC" w:rsidP="00456BCC">
      <w:pPr>
        <w:spacing w:after="240" w:line="480" w:lineRule="auto"/>
        <w:ind w:left="426" w:firstLine="284"/>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aimed to examine the factors that affect the auditor switching voluntarily. Variables that considered to affect are management changing, qualified opinion, company size, audit quality, financial distress and audit fees. The populations in this study are all companies listed in Indonesia Stock Exchange, period 2008-2012. The methods used to determine sample is purposive sampling. The criteria are companies which switching auditor not due to regulation No. 17/PMK.01/2008 and firm serving the complete financial statements and accessible. Based on those criteria, 230 companies acquired during five years of observation. The analysis showed that change in management, qualified opinion, company size, audit quality and financial distress significantly influence auditor switching, while audit fee not. Keywords : Auditor switching, Voluntary, Indonesia Stock Exchange, Purposive Sampling","author":[{"dropping-particle":"","family":"Dwiyanti","given":"R. Meike Erika Dwiyanti","non-dropping-particle":"","parse-names":false,"suffix":""},{"dropping-particle":"","family":"Sabeni","given":"Arifin","non-dropping-particle":"","parse-names":false,"suffix":""}],"container-title":"Diponegoro Journal of Accounting","id":"ITEM-1","issue":"3","issued":{"date-parts":[["2014"]]},"page":"716-723","title":"Faktor-Faktor Yang Mempengaruhi Auditor Switching Secara Voluntary","type":"article-journal","volume":"3"},"uris":["http://www.mendeley.com/documents/?uuid=2dd76596-54ce-4d88-99c4-34968b71ecf4"]}],"mendeley":{"formattedCitation":"(Dwiyanti &amp; Sabeni, 2014)","manualFormatting":" Dwiyanti &amp; Sabeni (2014)","plainTextFormattedCitation":"(Dwiyanti &amp; Sabeni, 2014)","previouslyFormattedCitation":"(Dwiyanti &amp; Sabeni,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A86D8F">
        <w:rPr>
          <w:rFonts w:ascii="Times New Roman" w:hAnsi="Times New Roman" w:cs="Times New Roman"/>
          <w:noProof/>
          <w:sz w:val="24"/>
          <w:szCs w:val="24"/>
        </w:rPr>
        <w:t>Dwiyanti &amp; Sabeni</w:t>
      </w:r>
      <w:r>
        <w:rPr>
          <w:rFonts w:ascii="Times New Roman" w:hAnsi="Times New Roman" w:cs="Times New Roman"/>
          <w:noProof/>
          <w:sz w:val="24"/>
          <w:szCs w:val="24"/>
        </w:rPr>
        <w:t xml:space="preserve"> (</w:t>
      </w:r>
      <w:r w:rsidRPr="00A86D8F">
        <w:rPr>
          <w:rFonts w:ascii="Times New Roman" w:hAnsi="Times New Roman" w:cs="Times New Roman"/>
          <w:noProof/>
          <w:sz w:val="24"/>
          <w:szCs w:val="24"/>
        </w:rPr>
        <w:t>2014)</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u</w:t>
      </w:r>
      <w:r w:rsidRPr="00626ED2">
        <w:rPr>
          <w:rFonts w:ascii="Times New Roman" w:hAnsi="Times New Roman" w:cs="Times New Roman"/>
          <w:sz w:val="24"/>
          <w:szCs w:val="24"/>
        </w:rPr>
        <w:t>kuran</w:t>
      </w:r>
      <w:proofErr w:type="spellEnd"/>
      <w:r w:rsidRPr="00626ED2">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626ED2">
        <w:rPr>
          <w:rFonts w:ascii="Times New Roman" w:hAnsi="Times New Roman" w:cs="Times New Roman"/>
          <w:sz w:val="24"/>
          <w:szCs w:val="24"/>
        </w:rPr>
        <w:t>erusahaan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merupakan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suatu</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skala</w:t>
      </w:r>
      <w:proofErr w:type="spellEnd"/>
      <w:r w:rsidRPr="00626ED2">
        <w:rPr>
          <w:rFonts w:ascii="Times New Roman" w:hAnsi="Times New Roman" w:cs="Times New Roman"/>
          <w:sz w:val="24"/>
          <w:szCs w:val="24"/>
        </w:rPr>
        <w:t xml:space="preserve"> yang </w:t>
      </w:r>
      <w:proofErr w:type="spellStart"/>
      <w:r w:rsidRPr="00626ED2">
        <w:rPr>
          <w:rFonts w:ascii="Times New Roman" w:hAnsi="Times New Roman" w:cs="Times New Roman"/>
          <w:sz w:val="24"/>
          <w:szCs w:val="24"/>
        </w:rPr>
        <w:t>mengklasifikasikan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besar</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atau</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kecilnya</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perusahaan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diukur</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berdasarkan</w:t>
      </w:r>
      <w:proofErr w:type="spellEnd"/>
      <w:r w:rsidRPr="00626ED2">
        <w:rPr>
          <w:rFonts w:ascii="Times New Roman" w:hAnsi="Times New Roman" w:cs="Times New Roman"/>
          <w:sz w:val="24"/>
          <w:szCs w:val="24"/>
        </w:rPr>
        <w:t xml:space="preserve"> total </w:t>
      </w:r>
      <w:proofErr w:type="spellStart"/>
      <w:r w:rsidRPr="00626ED2">
        <w:rPr>
          <w:rFonts w:ascii="Times New Roman" w:hAnsi="Times New Roman" w:cs="Times New Roman"/>
          <w:sz w:val="24"/>
          <w:szCs w:val="24"/>
        </w:rPr>
        <w:t>aset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sidRPr="00626ED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Semakin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besar</w:t>
      </w:r>
      <w:proofErr w:type="spellEnd"/>
      <w:r w:rsidRPr="00626ED2">
        <w:rPr>
          <w:rFonts w:ascii="Times New Roman" w:hAnsi="Times New Roman" w:cs="Times New Roman"/>
          <w:sz w:val="24"/>
          <w:szCs w:val="24"/>
        </w:rPr>
        <w:t xml:space="preserve"> total </w:t>
      </w:r>
      <w:proofErr w:type="spellStart"/>
      <w:r w:rsidRPr="00626ED2">
        <w:rPr>
          <w:rFonts w:ascii="Times New Roman" w:hAnsi="Times New Roman" w:cs="Times New Roman"/>
          <w:sz w:val="24"/>
          <w:szCs w:val="24"/>
        </w:rPr>
        <w:t>aset</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sebuah</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perusahaan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mengindikasikan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bahwa</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ukuran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perusahaan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klien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tersebut</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adalah</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skala</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besar</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begitu</w:t>
      </w:r>
      <w:proofErr w:type="spellEnd"/>
      <w:r w:rsidRPr="00626ED2">
        <w:rPr>
          <w:rFonts w:ascii="Times New Roman" w:hAnsi="Times New Roman" w:cs="Times New Roman"/>
          <w:sz w:val="24"/>
          <w:szCs w:val="24"/>
        </w:rPr>
        <w:t xml:space="preserve"> juga </w:t>
      </w:r>
      <w:proofErr w:type="spellStart"/>
      <w:r w:rsidRPr="00626ED2">
        <w:rPr>
          <w:rFonts w:ascii="Times New Roman" w:hAnsi="Times New Roman" w:cs="Times New Roman"/>
          <w:sz w:val="24"/>
          <w:szCs w:val="24"/>
        </w:rPr>
        <w:t>sebaliknya</w:t>
      </w:r>
      <w:proofErr w:type="spellEnd"/>
      <w:r w:rsidRPr="00626ED2">
        <w:rPr>
          <w:rFonts w:ascii="Times New Roman" w:hAnsi="Times New Roman" w:cs="Times New Roman"/>
          <w:sz w:val="24"/>
          <w:szCs w:val="24"/>
        </w:rPr>
        <w:t>.</w:t>
      </w:r>
      <w:r>
        <w:rPr>
          <w:rFonts w:ascii="Times New Roman" w:hAnsi="Times New Roman" w:cs="Times New Roman"/>
          <w:sz w:val="24"/>
          <w:szCs w:val="24"/>
        </w:rPr>
        <w:t xml:space="preserve"> </w:t>
      </w:r>
      <w:r w:rsidRPr="00626ED2">
        <w:rPr>
          <w:rFonts w:ascii="Times New Roman" w:hAnsi="Times New Roman" w:cs="Times New Roman"/>
          <w:sz w:val="24"/>
          <w:szCs w:val="24"/>
        </w:rPr>
        <w:t xml:space="preserve">Pada </w:t>
      </w:r>
      <w:proofErr w:type="spellStart"/>
      <w:r w:rsidRPr="00626ED2">
        <w:rPr>
          <w:rFonts w:ascii="Times New Roman" w:hAnsi="Times New Roman" w:cs="Times New Roman"/>
          <w:sz w:val="24"/>
          <w:szCs w:val="24"/>
        </w:rPr>
        <w:t>umumnya</w:t>
      </w:r>
      <w:proofErr w:type="spellEnd"/>
      <w:r w:rsidRPr="00626ED2">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ukuran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perusahaan</w:t>
      </w:r>
      <w:proofErr w:type="spellEnd"/>
      <w:r w:rsidRPr="00626ED2">
        <w:rPr>
          <w:rFonts w:ascii="Times New Roman" w:hAnsi="Times New Roman" w:cs="Times New Roman"/>
          <w:sz w:val="24"/>
          <w:szCs w:val="24"/>
        </w:rPr>
        <w:t xml:space="preserve"> yang </w:t>
      </w:r>
      <w:proofErr w:type="spellStart"/>
      <w:r>
        <w:rPr>
          <w:rFonts w:ascii="Times New Roman" w:hAnsi="Times New Roman" w:cs="Times New Roman"/>
          <w:sz w:val="24"/>
          <w:szCs w:val="24"/>
        </w:rPr>
        <w:t>tergolong</w:t>
      </w:r>
      <w:proofErr w:type="spellEnd"/>
      <w:r>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kecil</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tergolong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sidRPr="00626ED2">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pergantian</w:t>
      </w:r>
      <w:proofErr w:type="spellEnd"/>
      <w:r>
        <w:rPr>
          <w:rFonts w:ascii="Times New Roman" w:hAnsi="Times New Roman" w:cs="Times New Roman"/>
          <w:sz w:val="24"/>
          <w:szCs w:val="24"/>
        </w:rPr>
        <w:t xml:space="preserve"> auditor.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r w:rsidRPr="00AA3548">
        <w:rPr>
          <w:rFonts w:ascii="Times New Roman" w:hAnsi="Times New Roman" w:cs="Times New Roman"/>
          <w:i/>
          <w:iCs/>
          <w:sz w:val="24"/>
          <w:szCs w:val="24"/>
        </w:rPr>
        <w:t>auditor switching</w:t>
      </w:r>
      <w:r>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karena</w:t>
      </w:r>
      <w:proofErr w:type="spellEnd"/>
      <w:r w:rsidRPr="00626ED2">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finansial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memadai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auditor switching,</w:t>
      </w:r>
      <w:r>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tingkat</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kompleksitas</w:t>
      </w:r>
      <w:proofErr w:type="spellEnd"/>
      <w:r w:rsidRPr="00626ED2">
        <w:rPr>
          <w:rFonts w:ascii="Times New Roman" w:hAnsi="Times New Roman" w:cs="Times New Roman"/>
          <w:sz w:val="24"/>
          <w:szCs w:val="24"/>
        </w:rPr>
        <w:t xml:space="preserve"> yang </w:t>
      </w:r>
      <w:proofErr w:type="spellStart"/>
      <w:r w:rsidRPr="00626ED2">
        <w:rPr>
          <w:rFonts w:ascii="Times New Roman" w:hAnsi="Times New Roman" w:cs="Times New Roman"/>
          <w:sz w:val="24"/>
          <w:szCs w:val="24"/>
        </w:rPr>
        <w:t>tinggi</w:t>
      </w:r>
      <w:proofErr w:type="spellEnd"/>
      <w:r w:rsidRPr="00626ED2">
        <w:rPr>
          <w:rFonts w:ascii="Times New Roman" w:hAnsi="Times New Roman" w:cs="Times New Roman"/>
          <w:sz w:val="24"/>
          <w:szCs w:val="24"/>
        </w:rPr>
        <w:t xml:space="preserve"> dan</w:t>
      </w:r>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keinginan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untuk</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mempertahankan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reputasi</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perusahaan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dalam</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mengeluarkan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laporan</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keuangan</w:t>
      </w:r>
      <w:proofErr w:type="spellEnd"/>
      <w:r w:rsidRPr="00626ED2">
        <w:rPr>
          <w:rFonts w:ascii="Times New Roman" w:hAnsi="Times New Roman" w:cs="Times New Roman"/>
          <w:sz w:val="24"/>
          <w:szCs w:val="24"/>
        </w:rPr>
        <w:t xml:space="preserve"> yang </w:t>
      </w:r>
      <w:proofErr w:type="spellStart"/>
      <w:r w:rsidRPr="00626ED2">
        <w:rPr>
          <w:rFonts w:ascii="Times New Roman" w:hAnsi="Times New Roman" w:cs="Times New Roman"/>
          <w:sz w:val="24"/>
          <w:szCs w:val="24"/>
        </w:rPr>
        <w:t>kredibel</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{"citationItems":[{"id":"ITEM-1","itemData":{"DOI":"10.15294/aaj.v1i1.709","ISSN":"2252-6765","author":[{"dropping-particle":"","family":"Pratitis","given":"Yanwar Titi","non-dropping-particle":"","parse-names":false,"suffix":""}],"container-title":"Accounting Analysis Journal","id":"ITEM-1","issue":"1","issued":{"date-parts":[["2012"]]},"title":"Auditor Switching: Analisis Berdasar Ukuran Kap, Ukuran Klien Dan Financial Distress","type":"article-journal","volume":"1"},"uris":["http://www.mendeley.com/documents/?uuid=1e00f701-4a6d-4c98-9a6a-0b1b838e44e1"]}],"mendeley":{"formattedCitation":"(Pratitis, 2012)","plainTextFormattedCitation":"(Pratitis, 2012)","previouslyFormattedCitation":"(Pratitis, 2012)"},"properties":{"noteIndex":0},"schema":"https://github.com/citation-style-language/schema/raw/master/csl-citation.json"}</w:instrText>
      </w:r>
      <w:r>
        <w:rPr>
          <w:rFonts w:ascii="Times New Roman" w:hAnsi="Times New Roman" w:cs="Times New Roman"/>
          <w:sz w:val="24"/>
          <w:szCs w:val="24"/>
        </w:rPr>
        <w:fldChar w:fldCharType="separate"/>
      </w:r>
      <w:r w:rsidRPr="00A86D8F">
        <w:rPr>
          <w:rFonts w:ascii="Times New Roman" w:hAnsi="Times New Roman" w:cs="Times New Roman"/>
          <w:noProof/>
          <w:sz w:val="24"/>
          <w:szCs w:val="24"/>
        </w:rPr>
        <w:t>(Pratitis, 2012)</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tergolong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r w:rsidRPr="00AA3548">
        <w:rPr>
          <w:rFonts w:ascii="Times New Roman" w:hAnsi="Times New Roman" w:cs="Times New Roman"/>
          <w:i/>
          <w:iCs/>
          <w:sz w:val="24"/>
          <w:szCs w:val="24"/>
        </w:rPr>
        <w:t>auditor switching</w:t>
      </w:r>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finansial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memadai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auditor </w:t>
      </w:r>
      <w:r w:rsidRPr="000D57FD">
        <w:rPr>
          <w:rFonts w:ascii="Times New Roman" w:hAnsi="Times New Roman" w:cs="Times New Roman"/>
          <w:i/>
          <w:iCs/>
          <w:sz w:val="24"/>
          <w:szCs w:val="24"/>
        </w:rPr>
        <w:t>switching</w:t>
      </w:r>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voluntary.</w:t>
      </w:r>
    </w:p>
    <w:p w14:paraId="5995C937" w14:textId="77777777" w:rsidR="00456BCC" w:rsidRPr="00626ED2" w:rsidRDefault="00456BCC" w:rsidP="00456BCC">
      <w:pPr>
        <w:pStyle w:val="Heading2"/>
        <w:numPr>
          <w:ilvl w:val="0"/>
          <w:numId w:val="5"/>
        </w:numPr>
        <w:ind w:left="0"/>
        <w:rPr>
          <w:rFonts w:ascii="Times New Roman" w:hAnsi="Times New Roman" w:cs="Times New Roman"/>
          <w:b/>
          <w:color w:val="auto"/>
          <w:sz w:val="24"/>
          <w:szCs w:val="24"/>
        </w:rPr>
      </w:pPr>
      <w:bookmarkStart w:id="9" w:name="_Toc17758780"/>
      <w:bookmarkStart w:id="10" w:name="_Toc17758781"/>
      <w:proofErr w:type="spellStart"/>
      <w:r w:rsidRPr="00626ED2">
        <w:rPr>
          <w:rFonts w:ascii="Times New Roman" w:hAnsi="Times New Roman" w:cs="Times New Roman"/>
          <w:b/>
          <w:color w:val="auto"/>
          <w:sz w:val="24"/>
          <w:szCs w:val="24"/>
        </w:rPr>
        <w:t>Penelitian</w:t>
      </w:r>
      <w:proofErr w:type="spellEnd"/>
      <w:r w:rsidRPr="00626ED2">
        <w:rPr>
          <w:rFonts w:ascii="Times New Roman" w:hAnsi="Times New Roman" w:cs="Times New Roman"/>
          <w:b/>
          <w:color w:val="auto"/>
          <w:sz w:val="24"/>
          <w:szCs w:val="24"/>
        </w:rPr>
        <w:t xml:space="preserve"> </w:t>
      </w:r>
      <w:proofErr w:type="spellStart"/>
      <w:r w:rsidRPr="00626ED2">
        <w:rPr>
          <w:rFonts w:ascii="Times New Roman" w:hAnsi="Times New Roman" w:cs="Times New Roman"/>
          <w:b/>
          <w:color w:val="auto"/>
          <w:sz w:val="24"/>
          <w:szCs w:val="24"/>
        </w:rPr>
        <w:t>Terdahulu</w:t>
      </w:r>
      <w:bookmarkEnd w:id="9"/>
      <w:proofErr w:type="spellEnd"/>
    </w:p>
    <w:p w14:paraId="7764A8C4" w14:textId="6369D75F" w:rsidR="00456BCC" w:rsidRDefault="00456BCC" w:rsidP="00456BCC">
      <w:pPr>
        <w:contextualSpacing/>
        <w:rPr>
          <w:rFonts w:ascii="Times New Roman" w:hAnsi="Times New Roman" w:cs="Times New Roman"/>
          <w:b/>
          <w:bCs/>
          <w:smallCaps/>
          <w:color w:val="000000" w:themeColor="text1"/>
          <w:sz w:val="24"/>
          <w:szCs w:val="24"/>
        </w:rPr>
      </w:pPr>
    </w:p>
    <w:p w14:paraId="6E783D43" w14:textId="77777777" w:rsidR="00456BCC" w:rsidRDefault="00456BCC" w:rsidP="00456BCC">
      <w:pPr>
        <w:contextualSpacing/>
        <w:rPr>
          <w:rFonts w:ascii="Times New Roman" w:hAnsi="Times New Roman" w:cs="Times New Roman"/>
          <w:b/>
          <w:bCs/>
          <w:smallCaps/>
          <w:color w:val="000000" w:themeColor="text1"/>
          <w:sz w:val="24"/>
          <w:szCs w:val="24"/>
        </w:rPr>
      </w:pPr>
    </w:p>
    <w:p w14:paraId="6BAB689A" w14:textId="77777777" w:rsidR="00456BCC" w:rsidRPr="003703D9" w:rsidRDefault="00456BCC" w:rsidP="00456BCC">
      <w:pPr>
        <w:pStyle w:val="Caption"/>
        <w:ind w:left="284"/>
        <w:jc w:val="center"/>
        <w:rPr>
          <w:rFonts w:ascii="Times New Roman" w:hAnsi="Times New Roman" w:cs="Times New Roman"/>
          <w:smallCaps w:val="0"/>
          <w:color w:val="auto"/>
          <w:sz w:val="24"/>
          <w:szCs w:val="24"/>
        </w:rPr>
      </w:pPr>
      <w:bookmarkStart w:id="11" w:name="_Toc16595770"/>
      <w:bookmarkStart w:id="12" w:name="_Toc16714112"/>
      <w:bookmarkStart w:id="13" w:name="_Toc16714147"/>
      <w:bookmarkStart w:id="14" w:name="_Toc16714373"/>
      <w:bookmarkStart w:id="15" w:name="_Toc16714569"/>
      <w:bookmarkStart w:id="16" w:name="_Toc16714777"/>
      <w:bookmarkStart w:id="17" w:name="_Toc16750301"/>
      <w:proofErr w:type="spellStart"/>
      <w:r w:rsidRPr="003703D9">
        <w:rPr>
          <w:rFonts w:ascii="Times New Roman" w:hAnsi="Times New Roman" w:cs="Times New Roman"/>
          <w:smallCaps w:val="0"/>
          <w:color w:val="auto"/>
          <w:sz w:val="24"/>
          <w:szCs w:val="24"/>
        </w:rPr>
        <w:t>Tabel</w:t>
      </w:r>
      <w:proofErr w:type="spellEnd"/>
      <w:r w:rsidRPr="003703D9">
        <w:rPr>
          <w:rFonts w:ascii="Times New Roman" w:hAnsi="Times New Roman" w:cs="Times New Roman"/>
          <w:smallCaps w:val="0"/>
          <w:color w:val="auto"/>
          <w:sz w:val="24"/>
          <w:szCs w:val="24"/>
        </w:rPr>
        <w:t xml:space="preserve"> 2.</w:t>
      </w:r>
      <w:r w:rsidRPr="003703D9">
        <w:rPr>
          <w:rFonts w:ascii="Times New Roman" w:hAnsi="Times New Roman" w:cs="Times New Roman"/>
          <w:smallCaps w:val="0"/>
          <w:color w:val="auto"/>
          <w:sz w:val="24"/>
          <w:szCs w:val="24"/>
        </w:rPr>
        <w:fldChar w:fldCharType="begin"/>
      </w:r>
      <w:r w:rsidRPr="003703D9">
        <w:rPr>
          <w:rFonts w:ascii="Times New Roman" w:hAnsi="Times New Roman" w:cs="Times New Roman"/>
          <w:smallCaps w:val="0"/>
          <w:color w:val="auto"/>
          <w:sz w:val="24"/>
          <w:szCs w:val="24"/>
        </w:rPr>
        <w:instrText xml:space="preserve"> SEQ Tabel_2 \* ARABIC </w:instrText>
      </w:r>
      <w:r w:rsidRPr="003703D9">
        <w:rPr>
          <w:rFonts w:ascii="Times New Roman" w:hAnsi="Times New Roman" w:cs="Times New Roman"/>
          <w:smallCaps w:val="0"/>
          <w:color w:val="auto"/>
          <w:sz w:val="24"/>
          <w:szCs w:val="24"/>
        </w:rPr>
        <w:fldChar w:fldCharType="separate"/>
      </w:r>
      <w:r>
        <w:rPr>
          <w:rFonts w:ascii="Times New Roman" w:hAnsi="Times New Roman" w:cs="Times New Roman"/>
          <w:smallCaps w:val="0"/>
          <w:noProof/>
          <w:color w:val="auto"/>
          <w:sz w:val="24"/>
          <w:szCs w:val="24"/>
        </w:rPr>
        <w:t>1</w:t>
      </w:r>
      <w:r w:rsidRPr="003703D9">
        <w:rPr>
          <w:rFonts w:ascii="Times New Roman" w:hAnsi="Times New Roman" w:cs="Times New Roman"/>
          <w:smallCaps w:val="0"/>
          <w:color w:val="auto"/>
          <w:sz w:val="24"/>
          <w:szCs w:val="24"/>
        </w:rPr>
        <w:fldChar w:fldCharType="end"/>
      </w:r>
      <w:r w:rsidRPr="003703D9">
        <w:rPr>
          <w:rFonts w:ascii="Times New Roman" w:hAnsi="Times New Roman" w:cs="Times New Roman"/>
          <w:smallCaps w:val="0"/>
          <w:color w:val="auto"/>
          <w:sz w:val="24"/>
          <w:szCs w:val="24"/>
        </w:rPr>
        <w:br/>
      </w:r>
      <w:proofErr w:type="spellStart"/>
      <w:r w:rsidRPr="003703D9">
        <w:rPr>
          <w:rFonts w:ascii="Times New Roman" w:hAnsi="Times New Roman" w:cs="Times New Roman"/>
          <w:smallCaps w:val="0"/>
          <w:color w:val="auto"/>
          <w:sz w:val="24"/>
          <w:szCs w:val="24"/>
        </w:rPr>
        <w:t>Ikhtisar</w:t>
      </w:r>
      <w:proofErr w:type="spellEnd"/>
      <w:r w:rsidRPr="003703D9">
        <w:rPr>
          <w:rFonts w:ascii="Times New Roman" w:hAnsi="Times New Roman" w:cs="Times New Roman"/>
          <w:smallCaps w:val="0"/>
          <w:color w:val="auto"/>
          <w:sz w:val="24"/>
          <w:szCs w:val="24"/>
        </w:rPr>
        <w:t xml:space="preserve"> </w:t>
      </w:r>
      <w:proofErr w:type="spellStart"/>
      <w:r w:rsidRPr="003703D9">
        <w:rPr>
          <w:rFonts w:ascii="Times New Roman" w:hAnsi="Times New Roman" w:cs="Times New Roman"/>
          <w:smallCaps w:val="0"/>
          <w:color w:val="auto"/>
          <w:sz w:val="24"/>
          <w:szCs w:val="24"/>
        </w:rPr>
        <w:t>Penelitian</w:t>
      </w:r>
      <w:proofErr w:type="spellEnd"/>
      <w:r w:rsidRPr="003703D9">
        <w:rPr>
          <w:rFonts w:ascii="Times New Roman" w:hAnsi="Times New Roman" w:cs="Times New Roman"/>
          <w:smallCaps w:val="0"/>
          <w:color w:val="auto"/>
          <w:sz w:val="24"/>
          <w:szCs w:val="24"/>
        </w:rPr>
        <w:t xml:space="preserve"> Ni </w:t>
      </w:r>
      <w:proofErr w:type="spellStart"/>
      <w:r w:rsidRPr="003703D9">
        <w:rPr>
          <w:rFonts w:ascii="Times New Roman" w:hAnsi="Times New Roman" w:cs="Times New Roman"/>
          <w:smallCaps w:val="0"/>
          <w:color w:val="auto"/>
          <w:sz w:val="24"/>
          <w:szCs w:val="24"/>
        </w:rPr>
        <w:t>Wayan</w:t>
      </w:r>
      <w:proofErr w:type="spellEnd"/>
      <w:r w:rsidRPr="003703D9">
        <w:rPr>
          <w:rFonts w:ascii="Times New Roman" w:hAnsi="Times New Roman" w:cs="Times New Roman"/>
          <w:smallCaps w:val="0"/>
          <w:color w:val="auto"/>
          <w:sz w:val="24"/>
          <w:szCs w:val="24"/>
        </w:rPr>
        <w:t xml:space="preserve"> Ari </w:t>
      </w:r>
      <w:proofErr w:type="spellStart"/>
      <w:r w:rsidRPr="003703D9">
        <w:rPr>
          <w:rFonts w:ascii="Times New Roman" w:hAnsi="Times New Roman" w:cs="Times New Roman"/>
          <w:smallCaps w:val="0"/>
          <w:color w:val="auto"/>
          <w:sz w:val="24"/>
          <w:szCs w:val="24"/>
        </w:rPr>
        <w:t>Juliantari</w:t>
      </w:r>
      <w:proofErr w:type="spellEnd"/>
      <w:r w:rsidRPr="003703D9">
        <w:rPr>
          <w:rFonts w:ascii="Times New Roman" w:hAnsi="Times New Roman" w:cs="Times New Roman"/>
          <w:smallCaps w:val="0"/>
          <w:color w:val="auto"/>
          <w:sz w:val="24"/>
          <w:szCs w:val="24"/>
        </w:rPr>
        <w:t xml:space="preserve"> &amp; Ni </w:t>
      </w:r>
      <w:proofErr w:type="spellStart"/>
      <w:r w:rsidRPr="003703D9">
        <w:rPr>
          <w:rFonts w:ascii="Times New Roman" w:hAnsi="Times New Roman" w:cs="Times New Roman"/>
          <w:smallCaps w:val="0"/>
          <w:color w:val="auto"/>
          <w:sz w:val="24"/>
          <w:szCs w:val="24"/>
        </w:rPr>
        <w:t>Ketut</w:t>
      </w:r>
      <w:proofErr w:type="spellEnd"/>
      <w:r w:rsidRPr="003703D9">
        <w:rPr>
          <w:rFonts w:ascii="Times New Roman" w:hAnsi="Times New Roman" w:cs="Times New Roman"/>
          <w:smallCaps w:val="0"/>
          <w:color w:val="auto"/>
          <w:sz w:val="24"/>
          <w:szCs w:val="24"/>
        </w:rPr>
        <w:t xml:space="preserve"> </w:t>
      </w:r>
      <w:proofErr w:type="spellStart"/>
      <w:r w:rsidRPr="003703D9">
        <w:rPr>
          <w:rFonts w:ascii="Times New Roman" w:hAnsi="Times New Roman" w:cs="Times New Roman"/>
          <w:smallCaps w:val="0"/>
          <w:color w:val="auto"/>
          <w:sz w:val="24"/>
          <w:szCs w:val="24"/>
        </w:rPr>
        <w:t>Rasmini</w:t>
      </w:r>
      <w:bookmarkEnd w:id="11"/>
      <w:bookmarkEnd w:id="12"/>
      <w:bookmarkEnd w:id="13"/>
      <w:bookmarkEnd w:id="14"/>
      <w:bookmarkEnd w:id="15"/>
      <w:bookmarkEnd w:id="16"/>
      <w:bookmarkEnd w:id="17"/>
      <w:proofErr w:type="spellEnd"/>
    </w:p>
    <w:tbl>
      <w:tblPr>
        <w:tblW w:w="8363" w:type="dxa"/>
        <w:tblInd w:w="534" w:type="dxa"/>
        <w:tblLook w:val="04A0" w:firstRow="1" w:lastRow="0" w:firstColumn="1" w:lastColumn="0" w:noHBand="0" w:noVBand="1"/>
      </w:tblPr>
      <w:tblGrid>
        <w:gridCol w:w="1660"/>
        <w:gridCol w:w="6703"/>
      </w:tblGrid>
      <w:tr w:rsidR="00456BCC" w:rsidRPr="00626ED2" w14:paraId="1715CDA4" w14:textId="77777777" w:rsidTr="000B675A">
        <w:trPr>
          <w:trHeight w:val="31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8D076" w14:textId="77777777" w:rsidR="00456BCC" w:rsidRPr="00626ED2" w:rsidRDefault="00456BCC" w:rsidP="000B675A">
            <w:pPr>
              <w:spacing w:after="0" w:line="240" w:lineRule="auto"/>
              <w:rPr>
                <w:rFonts w:ascii="Times New Roman" w:eastAsia="Times New Roman" w:hAnsi="Times New Roman" w:cs="Times New Roman"/>
                <w:color w:val="000000"/>
                <w:sz w:val="24"/>
                <w:szCs w:val="24"/>
                <w:lang w:val="id-ID" w:eastAsia="id-ID"/>
              </w:rPr>
            </w:pPr>
            <w:r w:rsidRPr="00626ED2">
              <w:rPr>
                <w:rFonts w:ascii="Times New Roman" w:eastAsia="Times New Roman" w:hAnsi="Times New Roman" w:cs="Times New Roman"/>
                <w:color w:val="000000"/>
                <w:sz w:val="24"/>
                <w:szCs w:val="24"/>
                <w:lang w:val="id-ID" w:eastAsia="id-ID"/>
              </w:rPr>
              <w:t>Nama Peneliti</w:t>
            </w:r>
          </w:p>
        </w:tc>
        <w:tc>
          <w:tcPr>
            <w:tcW w:w="6703" w:type="dxa"/>
            <w:tcBorders>
              <w:top w:val="single" w:sz="4" w:space="0" w:color="auto"/>
              <w:left w:val="nil"/>
              <w:bottom w:val="single" w:sz="4" w:space="0" w:color="auto"/>
              <w:right w:val="single" w:sz="4" w:space="0" w:color="auto"/>
            </w:tcBorders>
            <w:shd w:val="clear" w:color="auto" w:fill="auto"/>
            <w:vAlign w:val="center"/>
            <w:hideMark/>
          </w:tcPr>
          <w:p w14:paraId="7DC203B9" w14:textId="77777777" w:rsidR="00456BCC" w:rsidRPr="00626ED2" w:rsidRDefault="00456BCC" w:rsidP="000B675A">
            <w:pPr>
              <w:spacing w:after="0" w:line="240" w:lineRule="auto"/>
              <w:rPr>
                <w:rFonts w:ascii="Times New Roman" w:eastAsia="Times New Roman" w:hAnsi="Times New Roman" w:cs="Times New Roman"/>
                <w:color w:val="000000"/>
                <w:sz w:val="24"/>
                <w:szCs w:val="24"/>
                <w:lang w:val="id-ID" w:eastAsia="id-ID"/>
              </w:rPr>
            </w:pPr>
            <w:r w:rsidRPr="00626ED2">
              <w:rPr>
                <w:rFonts w:ascii="Times New Roman" w:hAnsi="Times New Roman" w:cs="Times New Roman"/>
                <w:sz w:val="24"/>
                <w:szCs w:val="24"/>
              </w:rPr>
              <w:t xml:space="preserve">Ni </w:t>
            </w:r>
            <w:proofErr w:type="spellStart"/>
            <w:r w:rsidRPr="00626ED2">
              <w:rPr>
                <w:rFonts w:ascii="Times New Roman" w:hAnsi="Times New Roman" w:cs="Times New Roman"/>
                <w:sz w:val="24"/>
                <w:szCs w:val="24"/>
              </w:rPr>
              <w:t>Wayan</w:t>
            </w:r>
            <w:proofErr w:type="spellEnd"/>
            <w:r w:rsidRPr="00626ED2">
              <w:rPr>
                <w:rFonts w:ascii="Times New Roman" w:hAnsi="Times New Roman" w:cs="Times New Roman"/>
                <w:sz w:val="24"/>
                <w:szCs w:val="24"/>
              </w:rPr>
              <w:t xml:space="preserve"> Ari </w:t>
            </w:r>
            <w:proofErr w:type="spellStart"/>
            <w:r w:rsidRPr="00626ED2">
              <w:rPr>
                <w:rFonts w:ascii="Times New Roman" w:hAnsi="Times New Roman" w:cs="Times New Roman"/>
                <w:sz w:val="24"/>
                <w:szCs w:val="24"/>
              </w:rPr>
              <w:t>Juliantari</w:t>
            </w:r>
            <w:proofErr w:type="spellEnd"/>
            <w:r w:rsidRPr="00626ED2">
              <w:rPr>
                <w:rFonts w:ascii="Times New Roman" w:hAnsi="Times New Roman" w:cs="Times New Roman"/>
                <w:sz w:val="24"/>
                <w:szCs w:val="24"/>
              </w:rPr>
              <w:t xml:space="preserve"> &amp; Ni </w:t>
            </w:r>
            <w:proofErr w:type="spellStart"/>
            <w:r w:rsidRPr="00626ED2">
              <w:rPr>
                <w:rFonts w:ascii="Times New Roman" w:hAnsi="Times New Roman" w:cs="Times New Roman"/>
                <w:sz w:val="24"/>
                <w:szCs w:val="24"/>
              </w:rPr>
              <w:t>Ketut</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Rasmini</w:t>
            </w:r>
            <w:proofErr w:type="spellEnd"/>
            <w:r w:rsidRPr="00626ED2">
              <w:rPr>
                <w:rFonts w:ascii="Times New Roman" w:hAnsi="Times New Roman" w:cs="Times New Roman"/>
                <w:sz w:val="24"/>
                <w:szCs w:val="24"/>
              </w:rPr>
              <w:t xml:space="preserve"> (2013)</w:t>
            </w:r>
          </w:p>
        </w:tc>
      </w:tr>
      <w:tr w:rsidR="00456BCC" w:rsidRPr="00626ED2" w14:paraId="697C91ED" w14:textId="77777777" w:rsidTr="000B675A">
        <w:trPr>
          <w:trHeight w:val="945"/>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3A7EC2C0" w14:textId="77777777" w:rsidR="00456BCC" w:rsidRPr="00626ED2" w:rsidRDefault="00456BCC" w:rsidP="000B675A">
            <w:pPr>
              <w:spacing w:after="0" w:line="240" w:lineRule="auto"/>
              <w:rPr>
                <w:rFonts w:ascii="Times New Roman" w:eastAsia="Times New Roman" w:hAnsi="Times New Roman" w:cs="Times New Roman"/>
                <w:color w:val="000000"/>
                <w:sz w:val="24"/>
                <w:szCs w:val="24"/>
                <w:lang w:val="id-ID" w:eastAsia="id-ID"/>
              </w:rPr>
            </w:pPr>
            <w:r w:rsidRPr="00626ED2">
              <w:rPr>
                <w:rFonts w:ascii="Times New Roman" w:eastAsia="Times New Roman" w:hAnsi="Times New Roman" w:cs="Times New Roman"/>
                <w:color w:val="000000"/>
                <w:sz w:val="24"/>
                <w:szCs w:val="24"/>
                <w:lang w:val="id-ID" w:eastAsia="id-ID"/>
              </w:rPr>
              <w:t>Judul</w:t>
            </w:r>
          </w:p>
        </w:tc>
        <w:tc>
          <w:tcPr>
            <w:tcW w:w="6703" w:type="dxa"/>
            <w:tcBorders>
              <w:top w:val="nil"/>
              <w:left w:val="nil"/>
              <w:bottom w:val="single" w:sz="4" w:space="0" w:color="auto"/>
              <w:right w:val="single" w:sz="4" w:space="0" w:color="auto"/>
            </w:tcBorders>
            <w:shd w:val="clear" w:color="auto" w:fill="auto"/>
            <w:vAlign w:val="center"/>
            <w:hideMark/>
          </w:tcPr>
          <w:p w14:paraId="2C02261B" w14:textId="77777777" w:rsidR="00456BCC" w:rsidRPr="00626ED2" w:rsidRDefault="00456BCC" w:rsidP="000B675A">
            <w:pPr>
              <w:spacing w:after="0" w:line="240" w:lineRule="auto"/>
              <w:rPr>
                <w:rFonts w:ascii="Times New Roman" w:eastAsia="Times New Roman" w:hAnsi="Times New Roman" w:cs="Times New Roman"/>
                <w:color w:val="000000"/>
                <w:sz w:val="24"/>
                <w:szCs w:val="24"/>
                <w:lang w:eastAsia="id-ID"/>
              </w:rPr>
            </w:pPr>
            <w:r w:rsidRPr="009D1C4D">
              <w:rPr>
                <w:rFonts w:ascii="Times New Roman" w:eastAsia="Times New Roman" w:hAnsi="Times New Roman" w:cs="Times New Roman"/>
                <w:i/>
                <w:iCs/>
                <w:color w:val="000000"/>
                <w:sz w:val="24"/>
                <w:szCs w:val="24"/>
                <w:lang w:eastAsia="id-ID"/>
              </w:rPr>
              <w:t>Auditor Switching</w:t>
            </w:r>
            <w:r w:rsidRPr="00626ED2">
              <w:rPr>
                <w:rFonts w:ascii="Times New Roman" w:eastAsia="Times New Roman" w:hAnsi="Times New Roman" w:cs="Times New Roman"/>
                <w:color w:val="000000"/>
                <w:sz w:val="24"/>
                <w:szCs w:val="24"/>
                <w:lang w:eastAsia="id-ID"/>
              </w:rPr>
              <w:t xml:space="preserve"> dan </w:t>
            </w:r>
            <w:proofErr w:type="spellStart"/>
            <w:r w:rsidRPr="00626ED2">
              <w:rPr>
                <w:rFonts w:ascii="Times New Roman" w:eastAsia="Times New Roman" w:hAnsi="Times New Roman" w:cs="Times New Roman"/>
                <w:color w:val="000000"/>
                <w:sz w:val="24"/>
                <w:szCs w:val="24"/>
                <w:lang w:eastAsia="id-ID"/>
              </w:rPr>
              <w:t>Faktor-Faktor</w:t>
            </w:r>
            <w:proofErr w:type="spellEnd"/>
            <w:r w:rsidRPr="00626ED2">
              <w:rPr>
                <w:rFonts w:ascii="Times New Roman" w:eastAsia="Times New Roman" w:hAnsi="Times New Roman" w:cs="Times New Roman"/>
                <w:color w:val="000000"/>
                <w:sz w:val="24"/>
                <w:szCs w:val="24"/>
                <w:lang w:eastAsia="id-ID"/>
              </w:rPr>
              <w:t xml:space="preserve"> Yang </w:t>
            </w:r>
            <w:proofErr w:type="spellStart"/>
            <w:r w:rsidRPr="00626ED2">
              <w:rPr>
                <w:rFonts w:ascii="Times New Roman" w:eastAsia="Times New Roman" w:hAnsi="Times New Roman" w:cs="Times New Roman"/>
                <w:color w:val="000000"/>
                <w:sz w:val="24"/>
                <w:szCs w:val="24"/>
                <w:lang w:eastAsia="id-ID"/>
              </w:rPr>
              <w:t>Mempengaruhinya</w:t>
            </w:r>
            <w:proofErr w:type="spellEnd"/>
            <w:r w:rsidRPr="00626ED2">
              <w:rPr>
                <w:rFonts w:ascii="Times New Roman" w:eastAsia="Times New Roman" w:hAnsi="Times New Roman" w:cs="Times New Roman"/>
                <w:color w:val="000000"/>
                <w:sz w:val="24"/>
                <w:szCs w:val="24"/>
                <w:lang w:eastAsia="id-ID"/>
              </w:rPr>
              <w:t xml:space="preserve">. </w:t>
            </w:r>
          </w:p>
        </w:tc>
      </w:tr>
      <w:tr w:rsidR="00456BCC" w:rsidRPr="00626ED2" w14:paraId="5FA372AC" w14:textId="77777777" w:rsidTr="000B675A">
        <w:trPr>
          <w:trHeight w:val="6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6AF7332C" w14:textId="77777777" w:rsidR="00456BCC" w:rsidRPr="00626ED2" w:rsidRDefault="00456BCC" w:rsidP="000B675A">
            <w:pPr>
              <w:spacing w:after="0" w:line="240" w:lineRule="auto"/>
              <w:rPr>
                <w:rFonts w:ascii="Times New Roman" w:eastAsia="Times New Roman" w:hAnsi="Times New Roman" w:cs="Times New Roman"/>
                <w:color w:val="000000"/>
                <w:sz w:val="24"/>
                <w:szCs w:val="24"/>
                <w:lang w:val="id-ID" w:eastAsia="id-ID"/>
              </w:rPr>
            </w:pPr>
            <w:r w:rsidRPr="00626ED2">
              <w:rPr>
                <w:rFonts w:ascii="Times New Roman" w:eastAsia="Times New Roman" w:hAnsi="Times New Roman" w:cs="Times New Roman"/>
                <w:color w:val="000000"/>
                <w:sz w:val="24"/>
                <w:szCs w:val="24"/>
                <w:lang w:val="id-ID" w:eastAsia="id-ID"/>
              </w:rPr>
              <w:t>Variabel Dependen</w:t>
            </w:r>
          </w:p>
        </w:tc>
        <w:tc>
          <w:tcPr>
            <w:tcW w:w="6703" w:type="dxa"/>
            <w:tcBorders>
              <w:top w:val="nil"/>
              <w:left w:val="nil"/>
              <w:bottom w:val="single" w:sz="4" w:space="0" w:color="auto"/>
              <w:right w:val="single" w:sz="4" w:space="0" w:color="auto"/>
            </w:tcBorders>
            <w:shd w:val="clear" w:color="auto" w:fill="auto"/>
            <w:vAlign w:val="center"/>
            <w:hideMark/>
          </w:tcPr>
          <w:p w14:paraId="2873056A" w14:textId="77777777" w:rsidR="00456BCC" w:rsidRPr="009D1C4D" w:rsidRDefault="00456BCC" w:rsidP="000B675A">
            <w:pPr>
              <w:spacing w:after="0" w:line="240" w:lineRule="auto"/>
              <w:rPr>
                <w:rFonts w:ascii="Times New Roman" w:eastAsia="Times New Roman" w:hAnsi="Times New Roman" w:cs="Times New Roman"/>
                <w:i/>
                <w:iCs/>
                <w:color w:val="000000"/>
                <w:sz w:val="24"/>
                <w:szCs w:val="24"/>
                <w:lang w:eastAsia="id-ID"/>
              </w:rPr>
            </w:pPr>
            <w:r w:rsidRPr="009D1C4D">
              <w:rPr>
                <w:rFonts w:ascii="Times New Roman" w:eastAsia="Times New Roman" w:hAnsi="Times New Roman" w:cs="Times New Roman"/>
                <w:i/>
                <w:iCs/>
                <w:color w:val="000000"/>
                <w:sz w:val="24"/>
                <w:szCs w:val="24"/>
                <w:lang w:eastAsia="id-ID"/>
              </w:rPr>
              <w:t>Auditor Switching</w:t>
            </w:r>
          </w:p>
        </w:tc>
      </w:tr>
      <w:tr w:rsidR="00456BCC" w:rsidRPr="00626ED2" w14:paraId="1107FE28" w14:textId="77777777" w:rsidTr="000B675A">
        <w:trPr>
          <w:trHeight w:val="63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30F0C" w14:textId="77777777" w:rsidR="00456BCC" w:rsidRPr="00626ED2" w:rsidRDefault="00456BCC" w:rsidP="000B675A">
            <w:pPr>
              <w:spacing w:after="0" w:line="240" w:lineRule="auto"/>
              <w:rPr>
                <w:rFonts w:ascii="Times New Roman" w:eastAsia="Times New Roman" w:hAnsi="Times New Roman" w:cs="Times New Roman"/>
                <w:color w:val="000000"/>
                <w:sz w:val="24"/>
                <w:szCs w:val="24"/>
                <w:lang w:val="id-ID" w:eastAsia="id-ID"/>
              </w:rPr>
            </w:pPr>
            <w:r w:rsidRPr="00626ED2">
              <w:rPr>
                <w:rFonts w:ascii="Times New Roman" w:eastAsia="Times New Roman" w:hAnsi="Times New Roman" w:cs="Times New Roman"/>
                <w:color w:val="000000"/>
                <w:sz w:val="24"/>
                <w:szCs w:val="24"/>
                <w:lang w:val="id-ID" w:eastAsia="id-ID"/>
              </w:rPr>
              <w:t>Variabel Independen</w:t>
            </w:r>
          </w:p>
        </w:tc>
        <w:tc>
          <w:tcPr>
            <w:tcW w:w="6703" w:type="dxa"/>
            <w:tcBorders>
              <w:top w:val="single" w:sz="4" w:space="0" w:color="auto"/>
              <w:left w:val="nil"/>
              <w:bottom w:val="single" w:sz="4" w:space="0" w:color="auto"/>
              <w:right w:val="single" w:sz="4" w:space="0" w:color="auto"/>
            </w:tcBorders>
            <w:shd w:val="clear" w:color="auto" w:fill="auto"/>
            <w:vAlign w:val="center"/>
            <w:hideMark/>
          </w:tcPr>
          <w:p w14:paraId="0514FBAE" w14:textId="77777777" w:rsidR="00456BCC" w:rsidRPr="00626ED2" w:rsidRDefault="00456BCC" w:rsidP="000B675A">
            <w:pPr>
              <w:spacing w:after="0" w:line="240" w:lineRule="auto"/>
              <w:rPr>
                <w:rFonts w:ascii="Times New Roman" w:eastAsia="Times New Roman" w:hAnsi="Times New Roman" w:cs="Times New Roman"/>
                <w:color w:val="000000"/>
                <w:sz w:val="24"/>
                <w:szCs w:val="24"/>
                <w:lang w:eastAsia="id-ID"/>
              </w:rPr>
            </w:pPr>
            <w:proofErr w:type="spellStart"/>
            <w:r w:rsidRPr="00626ED2">
              <w:rPr>
                <w:rFonts w:ascii="Times New Roman" w:eastAsia="Times New Roman" w:hAnsi="Times New Roman" w:cs="Times New Roman"/>
                <w:color w:val="000000"/>
                <w:sz w:val="24"/>
                <w:szCs w:val="24"/>
                <w:lang w:eastAsia="id-ID"/>
              </w:rPr>
              <w:t>Opini</w:t>
            </w:r>
            <w:proofErr w:type="spellEnd"/>
            <w:r w:rsidRPr="00626ED2">
              <w:rPr>
                <w:rFonts w:ascii="Times New Roman" w:eastAsia="Times New Roman" w:hAnsi="Times New Roman" w:cs="Times New Roman"/>
                <w:color w:val="000000"/>
                <w:sz w:val="24"/>
                <w:szCs w:val="24"/>
                <w:lang w:eastAsia="id-ID"/>
              </w:rPr>
              <w:t xml:space="preserve"> Audit, </w:t>
            </w:r>
            <w:proofErr w:type="spellStart"/>
            <w:r w:rsidRPr="00626ED2">
              <w:rPr>
                <w:rFonts w:ascii="Times New Roman" w:eastAsia="Times New Roman" w:hAnsi="Times New Roman" w:cs="Times New Roman"/>
                <w:color w:val="000000"/>
                <w:sz w:val="24"/>
                <w:szCs w:val="24"/>
                <w:lang w:eastAsia="id-ID"/>
              </w:rPr>
              <w:t>Pergantian</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Manajemen</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Ukuran</w:t>
            </w:r>
            <w:proofErr w:type="spellEnd"/>
            <w:r w:rsidRPr="00626ED2">
              <w:rPr>
                <w:rFonts w:ascii="Times New Roman" w:eastAsia="Times New Roman" w:hAnsi="Times New Roman" w:cs="Times New Roman"/>
                <w:color w:val="000000"/>
                <w:sz w:val="24"/>
                <w:szCs w:val="24"/>
                <w:lang w:eastAsia="id-ID"/>
              </w:rPr>
              <w:t xml:space="preserve"> KAP, </w:t>
            </w:r>
            <w:proofErr w:type="spellStart"/>
            <w:r w:rsidRPr="00626ED2">
              <w:rPr>
                <w:rFonts w:ascii="Times New Roman" w:eastAsia="Times New Roman" w:hAnsi="Times New Roman" w:cs="Times New Roman"/>
                <w:color w:val="000000"/>
                <w:sz w:val="24"/>
                <w:szCs w:val="24"/>
                <w:lang w:eastAsia="id-ID"/>
              </w:rPr>
              <w:t>Ukuran</w:t>
            </w:r>
            <w:proofErr w:type="spellEnd"/>
            <w:r w:rsidRPr="00626ED2">
              <w:rPr>
                <w:rFonts w:ascii="Times New Roman" w:eastAsia="Times New Roman" w:hAnsi="Times New Roman" w:cs="Times New Roman"/>
                <w:color w:val="000000"/>
                <w:sz w:val="24"/>
                <w:szCs w:val="24"/>
                <w:lang w:eastAsia="id-ID"/>
              </w:rPr>
              <w:t xml:space="preserve"> Perusahaan </w:t>
            </w:r>
            <w:proofErr w:type="spellStart"/>
            <w:r w:rsidRPr="00626ED2">
              <w:rPr>
                <w:rFonts w:ascii="Times New Roman" w:eastAsia="Times New Roman" w:hAnsi="Times New Roman" w:cs="Times New Roman"/>
                <w:color w:val="000000"/>
                <w:sz w:val="24"/>
                <w:szCs w:val="24"/>
                <w:lang w:eastAsia="id-ID"/>
              </w:rPr>
              <w:t>Klien</w:t>
            </w:r>
            <w:proofErr w:type="spellEnd"/>
            <w:r w:rsidRPr="00626ED2">
              <w:rPr>
                <w:rFonts w:ascii="Times New Roman" w:eastAsia="Times New Roman" w:hAnsi="Times New Roman" w:cs="Times New Roman"/>
                <w:color w:val="000000"/>
                <w:sz w:val="24"/>
                <w:szCs w:val="24"/>
                <w:lang w:eastAsia="id-ID"/>
              </w:rPr>
              <w:t>.</w:t>
            </w:r>
          </w:p>
        </w:tc>
      </w:tr>
      <w:tr w:rsidR="00456BCC" w:rsidRPr="00626ED2" w14:paraId="0E23B47B" w14:textId="77777777" w:rsidTr="000B675A">
        <w:trPr>
          <w:trHeight w:val="157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E03FE" w14:textId="77777777" w:rsidR="00456BCC" w:rsidRPr="00626ED2" w:rsidRDefault="00456BCC" w:rsidP="000B675A">
            <w:pPr>
              <w:spacing w:after="0" w:line="240" w:lineRule="auto"/>
              <w:rPr>
                <w:rFonts w:ascii="Times New Roman" w:eastAsia="Times New Roman" w:hAnsi="Times New Roman" w:cs="Times New Roman"/>
                <w:color w:val="000000"/>
                <w:sz w:val="24"/>
                <w:szCs w:val="24"/>
                <w:lang w:val="id-ID" w:eastAsia="id-ID"/>
              </w:rPr>
            </w:pPr>
            <w:r w:rsidRPr="00626ED2">
              <w:rPr>
                <w:rFonts w:ascii="Times New Roman" w:eastAsia="Times New Roman" w:hAnsi="Times New Roman" w:cs="Times New Roman"/>
                <w:color w:val="000000"/>
                <w:sz w:val="24"/>
                <w:szCs w:val="24"/>
                <w:lang w:val="id-ID" w:eastAsia="id-ID"/>
              </w:rPr>
              <w:t>Kesimpulan</w:t>
            </w:r>
          </w:p>
        </w:tc>
        <w:tc>
          <w:tcPr>
            <w:tcW w:w="6703" w:type="dxa"/>
            <w:tcBorders>
              <w:top w:val="single" w:sz="4" w:space="0" w:color="auto"/>
              <w:left w:val="nil"/>
              <w:bottom w:val="single" w:sz="4" w:space="0" w:color="auto"/>
              <w:right w:val="single" w:sz="4" w:space="0" w:color="auto"/>
            </w:tcBorders>
            <w:shd w:val="clear" w:color="auto" w:fill="auto"/>
            <w:vAlign w:val="center"/>
            <w:hideMark/>
          </w:tcPr>
          <w:p w14:paraId="00DC21B6" w14:textId="77777777" w:rsidR="00456BCC" w:rsidRPr="00626ED2" w:rsidRDefault="00456BCC" w:rsidP="00456BCC">
            <w:pPr>
              <w:pStyle w:val="ListParagraph"/>
              <w:numPr>
                <w:ilvl w:val="0"/>
                <w:numId w:val="9"/>
              </w:numPr>
              <w:spacing w:after="0" w:line="240" w:lineRule="auto"/>
              <w:rPr>
                <w:rFonts w:ascii="Times New Roman" w:eastAsia="Times New Roman" w:hAnsi="Times New Roman" w:cs="Times New Roman"/>
                <w:color w:val="000000"/>
                <w:sz w:val="24"/>
                <w:szCs w:val="24"/>
                <w:lang w:val="id-ID" w:eastAsia="id-ID"/>
              </w:rPr>
            </w:pPr>
            <w:proofErr w:type="spellStart"/>
            <w:r w:rsidRPr="00626ED2">
              <w:rPr>
                <w:rFonts w:ascii="Times New Roman" w:eastAsia="Times New Roman" w:hAnsi="Times New Roman" w:cs="Times New Roman"/>
                <w:color w:val="000000"/>
                <w:sz w:val="24"/>
                <w:szCs w:val="24"/>
                <w:lang w:eastAsia="id-ID"/>
              </w:rPr>
              <w:t>Opini</w:t>
            </w:r>
            <w:proofErr w:type="spellEnd"/>
            <w:r w:rsidRPr="00626ED2">
              <w:rPr>
                <w:rFonts w:ascii="Times New Roman" w:eastAsia="Times New Roman" w:hAnsi="Times New Roman" w:cs="Times New Roman"/>
                <w:color w:val="000000"/>
                <w:sz w:val="24"/>
                <w:szCs w:val="24"/>
                <w:lang w:eastAsia="id-ID"/>
              </w:rPr>
              <w:t xml:space="preserve"> Audit </w:t>
            </w:r>
            <w:proofErr w:type="spellStart"/>
            <w:r w:rsidRPr="00626ED2">
              <w:rPr>
                <w:rFonts w:ascii="Times New Roman" w:eastAsia="Times New Roman" w:hAnsi="Times New Roman" w:cs="Times New Roman"/>
                <w:color w:val="000000"/>
                <w:sz w:val="24"/>
                <w:szCs w:val="24"/>
                <w:lang w:eastAsia="id-ID"/>
              </w:rPr>
              <w:t>tidak</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berpengaruh</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terhadap</w:t>
            </w:r>
            <w:proofErr w:type="spellEnd"/>
            <w:r w:rsidRPr="00626ED2">
              <w:rPr>
                <w:rFonts w:ascii="Times New Roman" w:eastAsia="Times New Roman" w:hAnsi="Times New Roman" w:cs="Times New Roman"/>
                <w:color w:val="000000"/>
                <w:sz w:val="24"/>
                <w:szCs w:val="24"/>
                <w:lang w:eastAsia="id-ID"/>
              </w:rPr>
              <w:t xml:space="preserve"> </w:t>
            </w:r>
            <w:r w:rsidRPr="009D1C4D">
              <w:rPr>
                <w:rFonts w:ascii="Times New Roman" w:eastAsia="Times New Roman" w:hAnsi="Times New Roman" w:cs="Times New Roman"/>
                <w:i/>
                <w:iCs/>
                <w:color w:val="000000"/>
                <w:sz w:val="24"/>
                <w:szCs w:val="24"/>
                <w:lang w:eastAsia="id-ID"/>
              </w:rPr>
              <w:t>Auditor Switching</w:t>
            </w:r>
          </w:p>
          <w:p w14:paraId="1805EF1A" w14:textId="77777777" w:rsidR="00456BCC" w:rsidRPr="009D1C4D" w:rsidRDefault="00456BCC" w:rsidP="00456BCC">
            <w:pPr>
              <w:pStyle w:val="ListParagraph"/>
              <w:numPr>
                <w:ilvl w:val="0"/>
                <w:numId w:val="9"/>
              </w:numPr>
              <w:spacing w:after="0" w:line="240" w:lineRule="auto"/>
              <w:rPr>
                <w:rFonts w:ascii="Times New Roman" w:eastAsia="Times New Roman" w:hAnsi="Times New Roman" w:cs="Times New Roman"/>
                <w:i/>
                <w:iCs/>
                <w:color w:val="000000"/>
                <w:sz w:val="24"/>
                <w:szCs w:val="24"/>
                <w:lang w:val="id-ID" w:eastAsia="id-ID"/>
              </w:rPr>
            </w:pPr>
            <w:proofErr w:type="spellStart"/>
            <w:r w:rsidRPr="00626ED2">
              <w:rPr>
                <w:rFonts w:ascii="Times New Roman" w:eastAsia="Times New Roman" w:hAnsi="Times New Roman" w:cs="Times New Roman"/>
                <w:color w:val="000000"/>
                <w:sz w:val="24"/>
                <w:szCs w:val="24"/>
                <w:lang w:eastAsia="id-ID"/>
              </w:rPr>
              <w:t>Pergantian</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Manajemen</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tidak</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berpengaruh</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terhadap</w:t>
            </w:r>
            <w:proofErr w:type="spellEnd"/>
            <w:r w:rsidRPr="00626ED2">
              <w:rPr>
                <w:rFonts w:ascii="Times New Roman" w:eastAsia="Times New Roman" w:hAnsi="Times New Roman" w:cs="Times New Roman"/>
                <w:color w:val="000000"/>
                <w:sz w:val="24"/>
                <w:szCs w:val="24"/>
                <w:lang w:eastAsia="id-ID"/>
              </w:rPr>
              <w:t xml:space="preserve"> </w:t>
            </w:r>
            <w:r w:rsidRPr="009D1C4D">
              <w:rPr>
                <w:rFonts w:ascii="Times New Roman" w:eastAsia="Times New Roman" w:hAnsi="Times New Roman" w:cs="Times New Roman"/>
                <w:i/>
                <w:iCs/>
                <w:color w:val="000000"/>
                <w:sz w:val="24"/>
                <w:szCs w:val="24"/>
                <w:lang w:eastAsia="id-ID"/>
              </w:rPr>
              <w:t>Auditor Switching</w:t>
            </w:r>
          </w:p>
          <w:p w14:paraId="36B283D3" w14:textId="77777777" w:rsidR="00456BCC" w:rsidRPr="009D1C4D" w:rsidRDefault="00456BCC" w:rsidP="00456BCC">
            <w:pPr>
              <w:pStyle w:val="ListParagraph"/>
              <w:numPr>
                <w:ilvl w:val="0"/>
                <w:numId w:val="9"/>
              </w:numPr>
              <w:spacing w:after="0" w:line="240" w:lineRule="auto"/>
              <w:rPr>
                <w:rFonts w:ascii="Times New Roman" w:eastAsia="Times New Roman" w:hAnsi="Times New Roman" w:cs="Times New Roman"/>
                <w:i/>
                <w:iCs/>
                <w:color w:val="000000"/>
                <w:sz w:val="24"/>
                <w:szCs w:val="24"/>
                <w:lang w:val="id-ID" w:eastAsia="id-ID"/>
              </w:rPr>
            </w:pPr>
            <w:proofErr w:type="spellStart"/>
            <w:r w:rsidRPr="00626ED2">
              <w:rPr>
                <w:rFonts w:ascii="Times New Roman" w:eastAsia="Times New Roman" w:hAnsi="Times New Roman" w:cs="Times New Roman"/>
                <w:color w:val="000000"/>
                <w:sz w:val="24"/>
                <w:szCs w:val="24"/>
                <w:lang w:eastAsia="id-ID"/>
              </w:rPr>
              <w:t>Ukuran</w:t>
            </w:r>
            <w:proofErr w:type="spellEnd"/>
            <w:r w:rsidRPr="00626ED2">
              <w:rPr>
                <w:rFonts w:ascii="Times New Roman" w:eastAsia="Times New Roman" w:hAnsi="Times New Roman" w:cs="Times New Roman"/>
                <w:color w:val="000000"/>
                <w:sz w:val="24"/>
                <w:szCs w:val="24"/>
                <w:lang w:eastAsia="id-ID"/>
              </w:rPr>
              <w:t xml:space="preserve"> KAP </w:t>
            </w:r>
            <w:proofErr w:type="spellStart"/>
            <w:r w:rsidRPr="00626ED2">
              <w:rPr>
                <w:rFonts w:ascii="Times New Roman" w:eastAsia="Times New Roman" w:hAnsi="Times New Roman" w:cs="Times New Roman"/>
                <w:color w:val="000000"/>
                <w:sz w:val="24"/>
                <w:szCs w:val="24"/>
                <w:lang w:eastAsia="id-ID"/>
              </w:rPr>
              <w:t>berpengaruh</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negatif</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terhadap</w:t>
            </w:r>
            <w:proofErr w:type="spellEnd"/>
            <w:r w:rsidRPr="00626ED2">
              <w:rPr>
                <w:rFonts w:ascii="Times New Roman" w:eastAsia="Times New Roman" w:hAnsi="Times New Roman" w:cs="Times New Roman"/>
                <w:color w:val="000000"/>
                <w:sz w:val="24"/>
                <w:szCs w:val="24"/>
                <w:lang w:eastAsia="id-ID"/>
              </w:rPr>
              <w:t xml:space="preserve"> </w:t>
            </w:r>
            <w:r w:rsidRPr="009D1C4D">
              <w:rPr>
                <w:rFonts w:ascii="Times New Roman" w:eastAsia="Times New Roman" w:hAnsi="Times New Roman" w:cs="Times New Roman"/>
                <w:i/>
                <w:iCs/>
                <w:color w:val="000000"/>
                <w:sz w:val="24"/>
                <w:szCs w:val="24"/>
                <w:lang w:eastAsia="id-ID"/>
              </w:rPr>
              <w:t>Auditor Switching.</w:t>
            </w:r>
          </w:p>
          <w:p w14:paraId="797810A6" w14:textId="77777777" w:rsidR="00456BCC" w:rsidRPr="00626ED2" w:rsidRDefault="00456BCC" w:rsidP="00456BCC">
            <w:pPr>
              <w:pStyle w:val="ListParagraph"/>
              <w:numPr>
                <w:ilvl w:val="0"/>
                <w:numId w:val="9"/>
              </w:numPr>
              <w:spacing w:after="0" w:line="240" w:lineRule="auto"/>
              <w:rPr>
                <w:rFonts w:ascii="Times New Roman" w:eastAsia="Times New Roman" w:hAnsi="Times New Roman" w:cs="Times New Roman"/>
                <w:color w:val="000000"/>
                <w:sz w:val="24"/>
                <w:szCs w:val="24"/>
                <w:lang w:val="id-ID" w:eastAsia="id-ID"/>
              </w:rPr>
            </w:pPr>
            <w:proofErr w:type="spellStart"/>
            <w:r w:rsidRPr="00626ED2">
              <w:rPr>
                <w:rFonts w:ascii="Times New Roman" w:eastAsia="Times New Roman" w:hAnsi="Times New Roman" w:cs="Times New Roman"/>
                <w:color w:val="000000"/>
                <w:sz w:val="24"/>
                <w:szCs w:val="24"/>
                <w:lang w:eastAsia="id-ID"/>
              </w:rPr>
              <w:t>Ukuran</w:t>
            </w:r>
            <w:proofErr w:type="spellEnd"/>
            <w:r w:rsidRPr="00626ED2">
              <w:rPr>
                <w:rFonts w:ascii="Times New Roman" w:eastAsia="Times New Roman" w:hAnsi="Times New Roman" w:cs="Times New Roman"/>
                <w:color w:val="000000"/>
                <w:sz w:val="24"/>
                <w:szCs w:val="24"/>
                <w:lang w:eastAsia="id-ID"/>
              </w:rPr>
              <w:t xml:space="preserve"> Perusahaan </w:t>
            </w:r>
            <w:proofErr w:type="spellStart"/>
            <w:r w:rsidRPr="00626ED2">
              <w:rPr>
                <w:rFonts w:ascii="Times New Roman" w:eastAsia="Times New Roman" w:hAnsi="Times New Roman" w:cs="Times New Roman"/>
                <w:color w:val="000000"/>
                <w:sz w:val="24"/>
                <w:szCs w:val="24"/>
                <w:lang w:eastAsia="id-ID"/>
              </w:rPr>
              <w:t>Klien</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tidak</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berpengaruh</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positif</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terhadap</w:t>
            </w:r>
            <w:proofErr w:type="spellEnd"/>
            <w:r w:rsidRPr="00626ED2">
              <w:rPr>
                <w:rFonts w:ascii="Times New Roman" w:eastAsia="Times New Roman" w:hAnsi="Times New Roman" w:cs="Times New Roman"/>
                <w:color w:val="000000"/>
                <w:sz w:val="24"/>
                <w:szCs w:val="24"/>
                <w:lang w:eastAsia="id-ID"/>
              </w:rPr>
              <w:t xml:space="preserve"> </w:t>
            </w:r>
            <w:r w:rsidRPr="009D1C4D">
              <w:rPr>
                <w:rFonts w:ascii="Times New Roman" w:eastAsia="Times New Roman" w:hAnsi="Times New Roman" w:cs="Times New Roman"/>
                <w:i/>
                <w:iCs/>
                <w:color w:val="000000"/>
                <w:sz w:val="24"/>
                <w:szCs w:val="24"/>
                <w:lang w:eastAsia="id-ID"/>
              </w:rPr>
              <w:t>Auditor Switching</w:t>
            </w:r>
            <w:r w:rsidRPr="00626ED2">
              <w:rPr>
                <w:rFonts w:ascii="Times New Roman" w:eastAsia="Times New Roman" w:hAnsi="Times New Roman" w:cs="Times New Roman"/>
                <w:color w:val="000000"/>
                <w:sz w:val="24"/>
                <w:szCs w:val="24"/>
                <w:lang w:eastAsia="id-ID"/>
              </w:rPr>
              <w:t>.</w:t>
            </w:r>
          </w:p>
        </w:tc>
      </w:tr>
    </w:tbl>
    <w:p w14:paraId="0ACF960C" w14:textId="77777777" w:rsidR="00456BCC" w:rsidRDefault="00456BCC" w:rsidP="00456BCC">
      <w:pPr>
        <w:contextualSpacing/>
        <w:rPr>
          <w:rFonts w:ascii="Times New Roman" w:hAnsi="Times New Roman" w:cs="Times New Roman"/>
          <w:b/>
          <w:sz w:val="24"/>
          <w:szCs w:val="24"/>
        </w:rPr>
      </w:pPr>
    </w:p>
    <w:p w14:paraId="58BC0926" w14:textId="77777777" w:rsidR="00456BCC" w:rsidRPr="003703D9" w:rsidRDefault="00456BCC" w:rsidP="00456BCC">
      <w:pPr>
        <w:contextualSpacing/>
        <w:rPr>
          <w:rFonts w:ascii="Times New Roman" w:hAnsi="Times New Roman" w:cs="Times New Roman"/>
          <w:b/>
          <w:sz w:val="24"/>
          <w:szCs w:val="24"/>
        </w:rPr>
      </w:pPr>
    </w:p>
    <w:p w14:paraId="40B7D8E3" w14:textId="77777777" w:rsidR="00456BCC" w:rsidRPr="003703D9" w:rsidRDefault="00456BCC" w:rsidP="00456BCC">
      <w:pPr>
        <w:pStyle w:val="Caption"/>
        <w:ind w:left="284"/>
        <w:jc w:val="center"/>
        <w:rPr>
          <w:rFonts w:ascii="Times New Roman" w:hAnsi="Times New Roman" w:cs="Times New Roman"/>
          <w:smallCaps w:val="0"/>
          <w:color w:val="auto"/>
          <w:sz w:val="24"/>
          <w:szCs w:val="24"/>
        </w:rPr>
      </w:pPr>
      <w:bookmarkStart w:id="18" w:name="_Toc16340724"/>
      <w:bookmarkStart w:id="19" w:name="_Toc16595771"/>
      <w:bookmarkStart w:id="20" w:name="_Toc16714113"/>
      <w:bookmarkStart w:id="21" w:name="_Toc16714148"/>
      <w:bookmarkStart w:id="22" w:name="_Toc16714374"/>
      <w:bookmarkStart w:id="23" w:name="_Toc16714570"/>
      <w:bookmarkStart w:id="24" w:name="_Toc16714778"/>
      <w:bookmarkStart w:id="25" w:name="_Toc16750302"/>
      <w:proofErr w:type="spellStart"/>
      <w:r w:rsidRPr="003703D9">
        <w:rPr>
          <w:rFonts w:ascii="Times New Roman" w:hAnsi="Times New Roman" w:cs="Times New Roman"/>
          <w:smallCaps w:val="0"/>
          <w:color w:val="auto"/>
          <w:sz w:val="24"/>
          <w:szCs w:val="24"/>
        </w:rPr>
        <w:t>Tabel</w:t>
      </w:r>
      <w:proofErr w:type="spellEnd"/>
      <w:r w:rsidRPr="003703D9">
        <w:rPr>
          <w:rFonts w:ascii="Times New Roman" w:hAnsi="Times New Roman" w:cs="Times New Roman"/>
          <w:smallCaps w:val="0"/>
          <w:color w:val="auto"/>
          <w:sz w:val="24"/>
          <w:szCs w:val="24"/>
        </w:rPr>
        <w:t xml:space="preserve"> 2.</w:t>
      </w:r>
      <w:r w:rsidRPr="003703D9">
        <w:rPr>
          <w:rFonts w:ascii="Times New Roman" w:hAnsi="Times New Roman" w:cs="Times New Roman"/>
          <w:smallCaps w:val="0"/>
          <w:color w:val="auto"/>
          <w:sz w:val="24"/>
          <w:szCs w:val="24"/>
        </w:rPr>
        <w:fldChar w:fldCharType="begin"/>
      </w:r>
      <w:r w:rsidRPr="003703D9">
        <w:rPr>
          <w:rFonts w:ascii="Times New Roman" w:hAnsi="Times New Roman" w:cs="Times New Roman"/>
          <w:smallCaps w:val="0"/>
          <w:color w:val="auto"/>
          <w:sz w:val="24"/>
          <w:szCs w:val="24"/>
        </w:rPr>
        <w:instrText xml:space="preserve"> SEQ Tabel_2 \* ARABIC </w:instrText>
      </w:r>
      <w:r w:rsidRPr="003703D9">
        <w:rPr>
          <w:rFonts w:ascii="Times New Roman" w:hAnsi="Times New Roman" w:cs="Times New Roman"/>
          <w:smallCaps w:val="0"/>
          <w:color w:val="auto"/>
          <w:sz w:val="24"/>
          <w:szCs w:val="24"/>
        </w:rPr>
        <w:fldChar w:fldCharType="separate"/>
      </w:r>
      <w:r>
        <w:rPr>
          <w:rFonts w:ascii="Times New Roman" w:hAnsi="Times New Roman" w:cs="Times New Roman"/>
          <w:smallCaps w:val="0"/>
          <w:noProof/>
          <w:color w:val="auto"/>
          <w:sz w:val="24"/>
          <w:szCs w:val="24"/>
        </w:rPr>
        <w:t>2</w:t>
      </w:r>
      <w:r w:rsidRPr="003703D9">
        <w:rPr>
          <w:rFonts w:ascii="Times New Roman" w:hAnsi="Times New Roman" w:cs="Times New Roman"/>
          <w:smallCaps w:val="0"/>
          <w:noProof/>
          <w:color w:val="auto"/>
          <w:sz w:val="24"/>
          <w:szCs w:val="24"/>
        </w:rPr>
        <w:fldChar w:fldCharType="end"/>
      </w:r>
      <w:r w:rsidRPr="003703D9">
        <w:rPr>
          <w:rFonts w:ascii="Times New Roman" w:hAnsi="Times New Roman" w:cs="Times New Roman"/>
          <w:smallCaps w:val="0"/>
          <w:color w:val="auto"/>
          <w:sz w:val="24"/>
          <w:szCs w:val="24"/>
        </w:rPr>
        <w:br/>
      </w:r>
      <w:proofErr w:type="spellStart"/>
      <w:r w:rsidRPr="003703D9">
        <w:rPr>
          <w:rFonts w:ascii="Times New Roman" w:hAnsi="Times New Roman" w:cs="Times New Roman"/>
          <w:smallCaps w:val="0"/>
          <w:color w:val="auto"/>
          <w:sz w:val="24"/>
          <w:szCs w:val="24"/>
        </w:rPr>
        <w:t>Ikhtisar</w:t>
      </w:r>
      <w:proofErr w:type="spellEnd"/>
      <w:r w:rsidRPr="003703D9">
        <w:rPr>
          <w:rFonts w:ascii="Times New Roman" w:hAnsi="Times New Roman" w:cs="Times New Roman"/>
          <w:smallCaps w:val="0"/>
          <w:color w:val="auto"/>
          <w:sz w:val="24"/>
          <w:szCs w:val="24"/>
        </w:rPr>
        <w:t xml:space="preserve"> </w:t>
      </w:r>
      <w:proofErr w:type="spellStart"/>
      <w:r w:rsidRPr="003703D9">
        <w:rPr>
          <w:rFonts w:ascii="Times New Roman" w:hAnsi="Times New Roman" w:cs="Times New Roman"/>
          <w:smallCaps w:val="0"/>
          <w:color w:val="auto"/>
          <w:sz w:val="24"/>
          <w:szCs w:val="24"/>
        </w:rPr>
        <w:t>Penelitian</w:t>
      </w:r>
      <w:proofErr w:type="spellEnd"/>
      <w:r w:rsidRPr="003703D9">
        <w:rPr>
          <w:rFonts w:ascii="Times New Roman" w:hAnsi="Times New Roman" w:cs="Times New Roman"/>
          <w:smallCaps w:val="0"/>
          <w:color w:val="auto"/>
          <w:sz w:val="24"/>
          <w:szCs w:val="24"/>
        </w:rPr>
        <w:t xml:space="preserve"> R. </w:t>
      </w:r>
      <w:proofErr w:type="spellStart"/>
      <w:r w:rsidRPr="003703D9">
        <w:rPr>
          <w:rFonts w:ascii="Times New Roman" w:hAnsi="Times New Roman" w:cs="Times New Roman"/>
          <w:smallCaps w:val="0"/>
          <w:color w:val="auto"/>
          <w:sz w:val="24"/>
          <w:szCs w:val="24"/>
        </w:rPr>
        <w:t>Meike</w:t>
      </w:r>
      <w:proofErr w:type="spellEnd"/>
      <w:r w:rsidRPr="003703D9">
        <w:rPr>
          <w:rFonts w:ascii="Times New Roman" w:hAnsi="Times New Roman" w:cs="Times New Roman"/>
          <w:smallCaps w:val="0"/>
          <w:color w:val="auto"/>
          <w:sz w:val="24"/>
          <w:szCs w:val="24"/>
        </w:rPr>
        <w:t xml:space="preserve"> Erika </w:t>
      </w:r>
      <w:proofErr w:type="spellStart"/>
      <w:r w:rsidRPr="003703D9">
        <w:rPr>
          <w:rFonts w:ascii="Times New Roman" w:hAnsi="Times New Roman" w:cs="Times New Roman"/>
          <w:smallCaps w:val="0"/>
          <w:color w:val="auto"/>
          <w:sz w:val="24"/>
          <w:szCs w:val="24"/>
        </w:rPr>
        <w:t>Dwiyanti</w:t>
      </w:r>
      <w:proofErr w:type="spellEnd"/>
      <w:r w:rsidRPr="003703D9">
        <w:rPr>
          <w:rFonts w:ascii="Times New Roman" w:hAnsi="Times New Roman" w:cs="Times New Roman"/>
          <w:smallCaps w:val="0"/>
          <w:color w:val="auto"/>
          <w:sz w:val="24"/>
          <w:szCs w:val="24"/>
        </w:rPr>
        <w:t xml:space="preserve"> dan Arifin </w:t>
      </w:r>
      <w:proofErr w:type="spellStart"/>
      <w:r w:rsidRPr="003703D9">
        <w:rPr>
          <w:rFonts w:ascii="Times New Roman" w:hAnsi="Times New Roman" w:cs="Times New Roman"/>
          <w:smallCaps w:val="0"/>
          <w:color w:val="auto"/>
          <w:sz w:val="24"/>
          <w:szCs w:val="24"/>
        </w:rPr>
        <w:t>Sabeni</w:t>
      </w:r>
      <w:bookmarkEnd w:id="18"/>
      <w:bookmarkEnd w:id="19"/>
      <w:bookmarkEnd w:id="20"/>
      <w:bookmarkEnd w:id="21"/>
      <w:bookmarkEnd w:id="22"/>
      <w:bookmarkEnd w:id="23"/>
      <w:bookmarkEnd w:id="24"/>
      <w:bookmarkEnd w:id="25"/>
      <w:proofErr w:type="spellEnd"/>
    </w:p>
    <w:tbl>
      <w:tblPr>
        <w:tblW w:w="8363" w:type="dxa"/>
        <w:tblInd w:w="534" w:type="dxa"/>
        <w:tblLook w:val="04A0" w:firstRow="1" w:lastRow="0" w:firstColumn="1" w:lastColumn="0" w:noHBand="0" w:noVBand="1"/>
      </w:tblPr>
      <w:tblGrid>
        <w:gridCol w:w="1660"/>
        <w:gridCol w:w="6703"/>
      </w:tblGrid>
      <w:tr w:rsidR="00456BCC" w:rsidRPr="00626ED2" w14:paraId="538EAD20" w14:textId="77777777" w:rsidTr="000B675A">
        <w:trPr>
          <w:trHeight w:val="31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84D63" w14:textId="77777777" w:rsidR="00456BCC" w:rsidRPr="00626ED2" w:rsidRDefault="00456BCC" w:rsidP="000B675A">
            <w:pPr>
              <w:spacing w:after="0" w:line="240" w:lineRule="auto"/>
              <w:rPr>
                <w:rFonts w:ascii="Times New Roman" w:eastAsia="Times New Roman" w:hAnsi="Times New Roman" w:cs="Times New Roman"/>
                <w:color w:val="000000"/>
                <w:sz w:val="24"/>
                <w:szCs w:val="24"/>
                <w:lang w:val="id-ID" w:eastAsia="id-ID"/>
              </w:rPr>
            </w:pPr>
            <w:r w:rsidRPr="00626ED2">
              <w:rPr>
                <w:rFonts w:ascii="Times New Roman" w:eastAsia="Times New Roman" w:hAnsi="Times New Roman" w:cs="Times New Roman"/>
                <w:color w:val="000000"/>
                <w:sz w:val="24"/>
                <w:szCs w:val="24"/>
                <w:lang w:val="id-ID" w:eastAsia="id-ID"/>
              </w:rPr>
              <w:t>Nama Peneliti</w:t>
            </w:r>
          </w:p>
        </w:tc>
        <w:tc>
          <w:tcPr>
            <w:tcW w:w="6703" w:type="dxa"/>
            <w:tcBorders>
              <w:top w:val="single" w:sz="4" w:space="0" w:color="auto"/>
              <w:left w:val="nil"/>
              <w:bottom w:val="single" w:sz="4" w:space="0" w:color="auto"/>
              <w:right w:val="single" w:sz="4" w:space="0" w:color="auto"/>
            </w:tcBorders>
            <w:shd w:val="clear" w:color="auto" w:fill="auto"/>
            <w:vAlign w:val="center"/>
            <w:hideMark/>
          </w:tcPr>
          <w:p w14:paraId="218DAF66" w14:textId="77777777" w:rsidR="00456BCC" w:rsidRPr="00626ED2" w:rsidRDefault="00456BCC" w:rsidP="000B675A">
            <w:pPr>
              <w:spacing w:after="0" w:line="240" w:lineRule="auto"/>
              <w:rPr>
                <w:rFonts w:ascii="Times New Roman" w:eastAsia="Times New Roman" w:hAnsi="Times New Roman" w:cs="Times New Roman"/>
                <w:color w:val="000000"/>
                <w:sz w:val="24"/>
                <w:szCs w:val="24"/>
                <w:lang w:val="id-ID" w:eastAsia="id-ID"/>
              </w:rPr>
            </w:pPr>
            <w:r w:rsidRPr="00626ED2">
              <w:rPr>
                <w:rFonts w:ascii="Times New Roman" w:hAnsi="Times New Roman" w:cs="Times New Roman"/>
                <w:sz w:val="24"/>
                <w:szCs w:val="24"/>
              </w:rPr>
              <w:t xml:space="preserve">R. </w:t>
            </w:r>
            <w:proofErr w:type="spellStart"/>
            <w:r w:rsidRPr="00626ED2">
              <w:rPr>
                <w:rFonts w:ascii="Times New Roman" w:hAnsi="Times New Roman" w:cs="Times New Roman"/>
                <w:sz w:val="24"/>
                <w:szCs w:val="24"/>
              </w:rPr>
              <w:t>Meike</w:t>
            </w:r>
            <w:proofErr w:type="spellEnd"/>
            <w:r w:rsidRPr="00626ED2">
              <w:rPr>
                <w:rFonts w:ascii="Times New Roman" w:hAnsi="Times New Roman" w:cs="Times New Roman"/>
                <w:sz w:val="24"/>
                <w:szCs w:val="24"/>
              </w:rPr>
              <w:t xml:space="preserve"> Erika </w:t>
            </w:r>
            <w:proofErr w:type="spellStart"/>
            <w:r w:rsidRPr="00626ED2">
              <w:rPr>
                <w:rFonts w:ascii="Times New Roman" w:hAnsi="Times New Roman" w:cs="Times New Roman"/>
                <w:sz w:val="24"/>
                <w:szCs w:val="24"/>
              </w:rPr>
              <w:t>Dwiyanti</w:t>
            </w:r>
            <w:proofErr w:type="spellEnd"/>
            <w:r w:rsidRPr="00626ED2">
              <w:rPr>
                <w:rFonts w:ascii="Times New Roman" w:hAnsi="Times New Roman" w:cs="Times New Roman"/>
                <w:sz w:val="24"/>
                <w:szCs w:val="24"/>
              </w:rPr>
              <w:t xml:space="preserve"> dan Arifin </w:t>
            </w:r>
            <w:proofErr w:type="spellStart"/>
            <w:r w:rsidRPr="00626ED2">
              <w:rPr>
                <w:rFonts w:ascii="Times New Roman" w:hAnsi="Times New Roman" w:cs="Times New Roman"/>
                <w:sz w:val="24"/>
                <w:szCs w:val="24"/>
              </w:rPr>
              <w:t>Sabeni</w:t>
            </w:r>
            <w:proofErr w:type="spellEnd"/>
            <w:r>
              <w:rPr>
                <w:rFonts w:ascii="Times New Roman" w:hAnsi="Times New Roman" w:cs="Times New Roman"/>
                <w:sz w:val="24"/>
                <w:szCs w:val="24"/>
              </w:rPr>
              <w:t xml:space="preserve"> (2014)</w:t>
            </w:r>
          </w:p>
        </w:tc>
      </w:tr>
      <w:tr w:rsidR="00456BCC" w:rsidRPr="00626ED2" w14:paraId="1BF0095A" w14:textId="77777777" w:rsidTr="000B675A">
        <w:trPr>
          <w:trHeight w:val="945"/>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239492FF" w14:textId="77777777" w:rsidR="00456BCC" w:rsidRPr="00626ED2" w:rsidRDefault="00456BCC" w:rsidP="000B675A">
            <w:pPr>
              <w:spacing w:after="0" w:line="240" w:lineRule="auto"/>
              <w:rPr>
                <w:rFonts w:ascii="Times New Roman" w:eastAsia="Times New Roman" w:hAnsi="Times New Roman" w:cs="Times New Roman"/>
                <w:color w:val="000000"/>
                <w:sz w:val="24"/>
                <w:szCs w:val="24"/>
                <w:lang w:val="id-ID" w:eastAsia="id-ID"/>
              </w:rPr>
            </w:pPr>
            <w:r w:rsidRPr="00626ED2">
              <w:rPr>
                <w:rFonts w:ascii="Times New Roman" w:eastAsia="Times New Roman" w:hAnsi="Times New Roman" w:cs="Times New Roman"/>
                <w:color w:val="000000"/>
                <w:sz w:val="24"/>
                <w:szCs w:val="24"/>
                <w:lang w:val="id-ID" w:eastAsia="id-ID"/>
              </w:rPr>
              <w:t>Judul</w:t>
            </w:r>
          </w:p>
        </w:tc>
        <w:tc>
          <w:tcPr>
            <w:tcW w:w="6703" w:type="dxa"/>
            <w:tcBorders>
              <w:top w:val="nil"/>
              <w:left w:val="nil"/>
              <w:bottom w:val="single" w:sz="4" w:space="0" w:color="auto"/>
              <w:right w:val="single" w:sz="4" w:space="0" w:color="auto"/>
            </w:tcBorders>
            <w:shd w:val="clear" w:color="auto" w:fill="auto"/>
            <w:vAlign w:val="center"/>
            <w:hideMark/>
          </w:tcPr>
          <w:p w14:paraId="15D80978" w14:textId="77777777" w:rsidR="00456BCC" w:rsidRPr="00626ED2" w:rsidRDefault="00456BCC" w:rsidP="000B675A">
            <w:pPr>
              <w:spacing w:after="0" w:line="240" w:lineRule="auto"/>
              <w:rPr>
                <w:rFonts w:ascii="Times New Roman" w:eastAsia="Times New Roman" w:hAnsi="Times New Roman" w:cs="Times New Roman"/>
                <w:color w:val="000000"/>
                <w:sz w:val="24"/>
                <w:szCs w:val="24"/>
                <w:lang w:eastAsia="id-ID"/>
              </w:rPr>
            </w:pPr>
            <w:proofErr w:type="spellStart"/>
            <w:r w:rsidRPr="00626ED2">
              <w:rPr>
                <w:rFonts w:ascii="Times New Roman" w:eastAsia="Times New Roman" w:hAnsi="Times New Roman" w:cs="Times New Roman"/>
                <w:color w:val="000000"/>
                <w:sz w:val="24"/>
                <w:szCs w:val="24"/>
                <w:lang w:eastAsia="id-ID"/>
              </w:rPr>
              <w:t>Faktor-Faktor</w:t>
            </w:r>
            <w:proofErr w:type="spellEnd"/>
            <w:r w:rsidRPr="00626ED2">
              <w:rPr>
                <w:rFonts w:ascii="Times New Roman" w:eastAsia="Times New Roman" w:hAnsi="Times New Roman" w:cs="Times New Roman"/>
                <w:color w:val="000000"/>
                <w:sz w:val="24"/>
                <w:szCs w:val="24"/>
                <w:lang w:eastAsia="id-ID"/>
              </w:rPr>
              <w:t xml:space="preserve"> Yang </w:t>
            </w:r>
            <w:proofErr w:type="spellStart"/>
            <w:r w:rsidRPr="00626ED2">
              <w:rPr>
                <w:rFonts w:ascii="Times New Roman" w:eastAsia="Times New Roman" w:hAnsi="Times New Roman" w:cs="Times New Roman"/>
                <w:color w:val="000000"/>
                <w:sz w:val="24"/>
                <w:szCs w:val="24"/>
                <w:lang w:eastAsia="id-ID"/>
              </w:rPr>
              <w:t>Mempengaruhi</w:t>
            </w:r>
            <w:proofErr w:type="spellEnd"/>
            <w:r w:rsidRPr="00626ED2">
              <w:rPr>
                <w:rFonts w:ascii="Times New Roman" w:eastAsia="Times New Roman" w:hAnsi="Times New Roman" w:cs="Times New Roman"/>
                <w:color w:val="000000"/>
                <w:sz w:val="24"/>
                <w:szCs w:val="24"/>
                <w:lang w:eastAsia="id-ID"/>
              </w:rPr>
              <w:t xml:space="preserve"> </w:t>
            </w:r>
            <w:r w:rsidRPr="009D1C4D">
              <w:rPr>
                <w:rFonts w:ascii="Times New Roman" w:eastAsia="Times New Roman" w:hAnsi="Times New Roman" w:cs="Times New Roman"/>
                <w:i/>
                <w:iCs/>
                <w:color w:val="000000"/>
                <w:sz w:val="24"/>
                <w:szCs w:val="24"/>
                <w:lang w:eastAsia="id-ID"/>
              </w:rPr>
              <w:t>Auditor Switching</w:t>
            </w:r>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Secara</w:t>
            </w:r>
            <w:proofErr w:type="spellEnd"/>
            <w:r w:rsidRPr="00626ED2">
              <w:rPr>
                <w:rFonts w:ascii="Times New Roman" w:eastAsia="Times New Roman" w:hAnsi="Times New Roman" w:cs="Times New Roman"/>
                <w:color w:val="000000"/>
                <w:sz w:val="24"/>
                <w:szCs w:val="24"/>
                <w:lang w:eastAsia="id-ID"/>
              </w:rPr>
              <w:t xml:space="preserve"> </w:t>
            </w:r>
            <w:r w:rsidRPr="009D1C4D">
              <w:rPr>
                <w:rFonts w:ascii="Times New Roman" w:eastAsia="Times New Roman" w:hAnsi="Times New Roman" w:cs="Times New Roman"/>
                <w:i/>
                <w:iCs/>
                <w:color w:val="000000"/>
                <w:sz w:val="24"/>
                <w:szCs w:val="24"/>
                <w:lang w:eastAsia="id-ID"/>
              </w:rPr>
              <w:t>Voluntary</w:t>
            </w:r>
            <w:r w:rsidRPr="00626ED2">
              <w:rPr>
                <w:rFonts w:ascii="Times New Roman" w:eastAsia="Times New Roman" w:hAnsi="Times New Roman" w:cs="Times New Roman"/>
                <w:color w:val="000000"/>
                <w:sz w:val="24"/>
                <w:szCs w:val="24"/>
                <w:lang w:eastAsia="id-ID"/>
              </w:rPr>
              <w:t>.</w:t>
            </w:r>
          </w:p>
        </w:tc>
      </w:tr>
      <w:tr w:rsidR="00456BCC" w:rsidRPr="00626ED2" w14:paraId="040A098B" w14:textId="77777777" w:rsidTr="000B675A">
        <w:trPr>
          <w:trHeight w:val="6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62A3837B" w14:textId="77777777" w:rsidR="00456BCC" w:rsidRPr="00626ED2" w:rsidRDefault="00456BCC" w:rsidP="000B675A">
            <w:pPr>
              <w:spacing w:after="0" w:line="240" w:lineRule="auto"/>
              <w:rPr>
                <w:rFonts w:ascii="Times New Roman" w:eastAsia="Times New Roman" w:hAnsi="Times New Roman" w:cs="Times New Roman"/>
                <w:color w:val="000000"/>
                <w:sz w:val="24"/>
                <w:szCs w:val="24"/>
                <w:lang w:val="id-ID" w:eastAsia="id-ID"/>
              </w:rPr>
            </w:pPr>
            <w:r w:rsidRPr="00626ED2">
              <w:rPr>
                <w:rFonts w:ascii="Times New Roman" w:eastAsia="Times New Roman" w:hAnsi="Times New Roman" w:cs="Times New Roman"/>
                <w:color w:val="000000"/>
                <w:sz w:val="24"/>
                <w:szCs w:val="24"/>
                <w:lang w:val="id-ID" w:eastAsia="id-ID"/>
              </w:rPr>
              <w:t>Variabel Dependen</w:t>
            </w:r>
          </w:p>
        </w:tc>
        <w:tc>
          <w:tcPr>
            <w:tcW w:w="6703" w:type="dxa"/>
            <w:tcBorders>
              <w:top w:val="nil"/>
              <w:left w:val="nil"/>
              <w:bottom w:val="single" w:sz="4" w:space="0" w:color="auto"/>
              <w:right w:val="single" w:sz="4" w:space="0" w:color="auto"/>
            </w:tcBorders>
            <w:shd w:val="clear" w:color="auto" w:fill="auto"/>
            <w:vAlign w:val="center"/>
            <w:hideMark/>
          </w:tcPr>
          <w:p w14:paraId="35F7F1F5" w14:textId="77777777" w:rsidR="00456BCC" w:rsidRPr="009D1C4D" w:rsidRDefault="00456BCC" w:rsidP="000B675A">
            <w:pPr>
              <w:spacing w:after="0" w:line="240" w:lineRule="auto"/>
              <w:rPr>
                <w:rFonts w:ascii="Times New Roman" w:eastAsia="Times New Roman" w:hAnsi="Times New Roman" w:cs="Times New Roman"/>
                <w:i/>
                <w:iCs/>
                <w:color w:val="000000"/>
                <w:sz w:val="24"/>
                <w:szCs w:val="24"/>
                <w:lang w:eastAsia="id-ID"/>
              </w:rPr>
            </w:pPr>
            <w:r w:rsidRPr="009D1C4D">
              <w:rPr>
                <w:rFonts w:ascii="Times New Roman" w:eastAsia="Times New Roman" w:hAnsi="Times New Roman" w:cs="Times New Roman"/>
                <w:i/>
                <w:iCs/>
                <w:color w:val="000000"/>
                <w:sz w:val="24"/>
                <w:szCs w:val="24"/>
                <w:lang w:eastAsia="id-ID"/>
              </w:rPr>
              <w:t>Auditor Switching</w:t>
            </w:r>
          </w:p>
        </w:tc>
      </w:tr>
      <w:tr w:rsidR="00456BCC" w:rsidRPr="00626ED2" w14:paraId="0CEFA9DF" w14:textId="77777777" w:rsidTr="00456BCC">
        <w:trPr>
          <w:trHeight w:val="6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101CBC31" w14:textId="77777777" w:rsidR="00456BCC" w:rsidRPr="00626ED2" w:rsidRDefault="00456BCC" w:rsidP="000B675A">
            <w:pPr>
              <w:spacing w:after="0" w:line="240" w:lineRule="auto"/>
              <w:rPr>
                <w:rFonts w:ascii="Times New Roman" w:eastAsia="Times New Roman" w:hAnsi="Times New Roman" w:cs="Times New Roman"/>
                <w:color w:val="000000"/>
                <w:sz w:val="24"/>
                <w:szCs w:val="24"/>
                <w:lang w:val="id-ID" w:eastAsia="id-ID"/>
              </w:rPr>
            </w:pPr>
            <w:r w:rsidRPr="00626ED2">
              <w:rPr>
                <w:rFonts w:ascii="Times New Roman" w:eastAsia="Times New Roman" w:hAnsi="Times New Roman" w:cs="Times New Roman"/>
                <w:color w:val="000000"/>
                <w:sz w:val="24"/>
                <w:szCs w:val="24"/>
                <w:lang w:val="id-ID" w:eastAsia="id-ID"/>
              </w:rPr>
              <w:t>Variabel Independen</w:t>
            </w:r>
          </w:p>
        </w:tc>
        <w:tc>
          <w:tcPr>
            <w:tcW w:w="6703" w:type="dxa"/>
            <w:tcBorders>
              <w:top w:val="nil"/>
              <w:left w:val="nil"/>
              <w:bottom w:val="single" w:sz="4" w:space="0" w:color="auto"/>
              <w:right w:val="single" w:sz="4" w:space="0" w:color="auto"/>
            </w:tcBorders>
            <w:shd w:val="clear" w:color="auto" w:fill="auto"/>
            <w:vAlign w:val="center"/>
            <w:hideMark/>
          </w:tcPr>
          <w:p w14:paraId="396C5B19" w14:textId="77777777" w:rsidR="00456BCC" w:rsidRPr="00626ED2" w:rsidRDefault="00456BCC" w:rsidP="000B675A">
            <w:pPr>
              <w:spacing w:after="0" w:line="240" w:lineRule="auto"/>
              <w:rPr>
                <w:rFonts w:ascii="Times New Roman" w:eastAsia="Times New Roman" w:hAnsi="Times New Roman" w:cs="Times New Roman"/>
                <w:color w:val="000000"/>
                <w:sz w:val="24"/>
                <w:szCs w:val="24"/>
                <w:lang w:eastAsia="id-ID"/>
              </w:rPr>
            </w:pPr>
            <w:proofErr w:type="spellStart"/>
            <w:r w:rsidRPr="00626ED2">
              <w:rPr>
                <w:rFonts w:ascii="Times New Roman" w:eastAsia="Times New Roman" w:hAnsi="Times New Roman" w:cs="Times New Roman"/>
                <w:color w:val="000000"/>
                <w:sz w:val="24"/>
                <w:szCs w:val="24"/>
                <w:lang w:eastAsia="id-ID"/>
              </w:rPr>
              <w:t>Pergantian</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Manajemen</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Opini</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Wajar</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dengan</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Pengecualian</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Ukuran</w:t>
            </w:r>
            <w:proofErr w:type="spellEnd"/>
            <w:r w:rsidRPr="00626ED2">
              <w:rPr>
                <w:rFonts w:ascii="Times New Roman" w:eastAsia="Times New Roman" w:hAnsi="Times New Roman" w:cs="Times New Roman"/>
                <w:color w:val="000000"/>
                <w:sz w:val="24"/>
                <w:szCs w:val="24"/>
                <w:lang w:eastAsia="id-ID"/>
              </w:rPr>
              <w:t xml:space="preserve"> Perusahaan </w:t>
            </w:r>
            <w:proofErr w:type="spellStart"/>
            <w:r w:rsidRPr="00626ED2">
              <w:rPr>
                <w:rFonts w:ascii="Times New Roman" w:eastAsia="Times New Roman" w:hAnsi="Times New Roman" w:cs="Times New Roman"/>
                <w:color w:val="000000"/>
                <w:sz w:val="24"/>
                <w:szCs w:val="24"/>
                <w:lang w:eastAsia="id-ID"/>
              </w:rPr>
              <w:t>Klien</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Kualitas</w:t>
            </w:r>
            <w:proofErr w:type="spellEnd"/>
            <w:r w:rsidRPr="00626ED2">
              <w:rPr>
                <w:rFonts w:ascii="Times New Roman" w:eastAsia="Times New Roman" w:hAnsi="Times New Roman" w:cs="Times New Roman"/>
                <w:color w:val="000000"/>
                <w:sz w:val="24"/>
                <w:szCs w:val="24"/>
                <w:lang w:eastAsia="id-ID"/>
              </w:rPr>
              <w:t xml:space="preserve"> Audit, </w:t>
            </w:r>
            <w:r w:rsidRPr="009D1C4D">
              <w:rPr>
                <w:rFonts w:ascii="Times New Roman" w:eastAsia="Times New Roman" w:hAnsi="Times New Roman" w:cs="Times New Roman"/>
                <w:i/>
                <w:iCs/>
                <w:color w:val="000000"/>
                <w:sz w:val="24"/>
                <w:szCs w:val="24"/>
                <w:lang w:eastAsia="id-ID"/>
              </w:rPr>
              <w:t>Financial Distress</w:t>
            </w:r>
            <w:r w:rsidRPr="00626ED2">
              <w:rPr>
                <w:rFonts w:ascii="Times New Roman" w:eastAsia="Times New Roman" w:hAnsi="Times New Roman" w:cs="Times New Roman"/>
                <w:color w:val="000000"/>
                <w:sz w:val="24"/>
                <w:szCs w:val="24"/>
                <w:lang w:eastAsia="id-ID"/>
              </w:rPr>
              <w:t>, Fee Audit</w:t>
            </w:r>
          </w:p>
        </w:tc>
      </w:tr>
      <w:tr w:rsidR="00456BCC" w:rsidRPr="00626ED2" w14:paraId="7561B24E" w14:textId="77777777" w:rsidTr="00456BCC">
        <w:trPr>
          <w:trHeight w:val="157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4970B" w14:textId="77777777" w:rsidR="00456BCC" w:rsidRPr="00626ED2" w:rsidRDefault="00456BCC" w:rsidP="000B675A">
            <w:pPr>
              <w:spacing w:after="0" w:line="240" w:lineRule="auto"/>
              <w:rPr>
                <w:rFonts w:ascii="Times New Roman" w:eastAsia="Times New Roman" w:hAnsi="Times New Roman" w:cs="Times New Roman"/>
                <w:color w:val="000000"/>
                <w:sz w:val="24"/>
                <w:szCs w:val="24"/>
                <w:lang w:val="id-ID" w:eastAsia="id-ID"/>
              </w:rPr>
            </w:pPr>
            <w:r w:rsidRPr="00626ED2">
              <w:rPr>
                <w:rFonts w:ascii="Times New Roman" w:eastAsia="Times New Roman" w:hAnsi="Times New Roman" w:cs="Times New Roman"/>
                <w:color w:val="000000"/>
                <w:sz w:val="24"/>
                <w:szCs w:val="24"/>
                <w:lang w:val="id-ID" w:eastAsia="id-ID"/>
              </w:rPr>
              <w:lastRenderedPageBreak/>
              <w:t>Kesimpulan</w:t>
            </w:r>
          </w:p>
        </w:tc>
        <w:tc>
          <w:tcPr>
            <w:tcW w:w="6703" w:type="dxa"/>
            <w:tcBorders>
              <w:top w:val="single" w:sz="4" w:space="0" w:color="auto"/>
              <w:left w:val="nil"/>
              <w:bottom w:val="single" w:sz="4" w:space="0" w:color="auto"/>
              <w:right w:val="single" w:sz="4" w:space="0" w:color="auto"/>
            </w:tcBorders>
            <w:shd w:val="clear" w:color="auto" w:fill="auto"/>
            <w:vAlign w:val="center"/>
            <w:hideMark/>
          </w:tcPr>
          <w:p w14:paraId="05336255" w14:textId="77777777" w:rsidR="00456BCC" w:rsidRPr="00626ED2" w:rsidRDefault="00456BCC" w:rsidP="00456BCC">
            <w:pPr>
              <w:pStyle w:val="ListParagraph"/>
              <w:numPr>
                <w:ilvl w:val="0"/>
                <w:numId w:val="9"/>
              </w:numPr>
              <w:spacing w:after="0" w:line="240" w:lineRule="auto"/>
              <w:rPr>
                <w:rFonts w:ascii="Times New Roman" w:eastAsia="Times New Roman" w:hAnsi="Times New Roman" w:cs="Times New Roman"/>
                <w:color w:val="000000"/>
                <w:sz w:val="24"/>
                <w:szCs w:val="24"/>
                <w:lang w:val="id-ID" w:eastAsia="id-ID"/>
              </w:rPr>
            </w:pPr>
            <w:proofErr w:type="spellStart"/>
            <w:r w:rsidRPr="00626ED2">
              <w:rPr>
                <w:rFonts w:ascii="Times New Roman" w:eastAsia="Times New Roman" w:hAnsi="Times New Roman" w:cs="Times New Roman"/>
                <w:color w:val="000000"/>
                <w:sz w:val="24"/>
                <w:szCs w:val="24"/>
                <w:lang w:eastAsia="id-ID"/>
              </w:rPr>
              <w:t>Opini</w:t>
            </w:r>
            <w:proofErr w:type="spellEnd"/>
            <w:r w:rsidRPr="00626ED2">
              <w:rPr>
                <w:rFonts w:ascii="Times New Roman" w:eastAsia="Times New Roman" w:hAnsi="Times New Roman" w:cs="Times New Roman"/>
                <w:color w:val="000000"/>
                <w:sz w:val="24"/>
                <w:szCs w:val="24"/>
                <w:lang w:eastAsia="id-ID"/>
              </w:rPr>
              <w:t xml:space="preserve"> Audit </w:t>
            </w:r>
            <w:proofErr w:type="spellStart"/>
            <w:r w:rsidRPr="00626ED2">
              <w:rPr>
                <w:rFonts w:ascii="Times New Roman" w:eastAsia="Times New Roman" w:hAnsi="Times New Roman" w:cs="Times New Roman"/>
                <w:color w:val="000000"/>
                <w:sz w:val="24"/>
                <w:szCs w:val="24"/>
                <w:lang w:eastAsia="id-ID"/>
              </w:rPr>
              <w:t>tidak</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berpengaruh</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terhadap</w:t>
            </w:r>
            <w:proofErr w:type="spellEnd"/>
            <w:r w:rsidRPr="00626ED2">
              <w:rPr>
                <w:rFonts w:ascii="Times New Roman" w:eastAsia="Times New Roman" w:hAnsi="Times New Roman" w:cs="Times New Roman"/>
                <w:color w:val="000000"/>
                <w:sz w:val="24"/>
                <w:szCs w:val="24"/>
                <w:lang w:eastAsia="id-ID"/>
              </w:rPr>
              <w:t xml:space="preserve"> </w:t>
            </w:r>
            <w:r w:rsidRPr="009D1C4D">
              <w:rPr>
                <w:rFonts w:ascii="Times New Roman" w:eastAsia="Times New Roman" w:hAnsi="Times New Roman" w:cs="Times New Roman"/>
                <w:i/>
                <w:iCs/>
                <w:color w:val="000000"/>
                <w:sz w:val="24"/>
                <w:szCs w:val="24"/>
                <w:lang w:eastAsia="id-ID"/>
              </w:rPr>
              <w:t>Auditor Switching</w:t>
            </w:r>
          </w:p>
          <w:p w14:paraId="1F50087C" w14:textId="77777777" w:rsidR="00456BCC" w:rsidRPr="009D1C4D" w:rsidRDefault="00456BCC" w:rsidP="00456BCC">
            <w:pPr>
              <w:pStyle w:val="ListParagraph"/>
              <w:numPr>
                <w:ilvl w:val="0"/>
                <w:numId w:val="9"/>
              </w:numPr>
              <w:spacing w:after="0" w:line="240" w:lineRule="auto"/>
              <w:rPr>
                <w:rFonts w:ascii="Times New Roman" w:eastAsia="Times New Roman" w:hAnsi="Times New Roman" w:cs="Times New Roman"/>
                <w:i/>
                <w:iCs/>
                <w:color w:val="000000"/>
                <w:sz w:val="24"/>
                <w:szCs w:val="24"/>
                <w:lang w:val="id-ID" w:eastAsia="id-ID"/>
              </w:rPr>
            </w:pPr>
            <w:proofErr w:type="spellStart"/>
            <w:r w:rsidRPr="00626ED2">
              <w:rPr>
                <w:rFonts w:ascii="Times New Roman" w:eastAsia="Times New Roman" w:hAnsi="Times New Roman" w:cs="Times New Roman"/>
                <w:color w:val="000000"/>
                <w:sz w:val="24"/>
                <w:szCs w:val="24"/>
                <w:lang w:eastAsia="id-ID"/>
              </w:rPr>
              <w:t>Pergantian</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Manajemen</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tidak</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berpengaruh</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terhadap</w:t>
            </w:r>
            <w:proofErr w:type="spellEnd"/>
            <w:r w:rsidRPr="00626ED2">
              <w:rPr>
                <w:rFonts w:ascii="Times New Roman" w:eastAsia="Times New Roman" w:hAnsi="Times New Roman" w:cs="Times New Roman"/>
                <w:color w:val="000000"/>
                <w:sz w:val="24"/>
                <w:szCs w:val="24"/>
                <w:lang w:eastAsia="id-ID"/>
              </w:rPr>
              <w:t xml:space="preserve"> </w:t>
            </w:r>
            <w:r w:rsidRPr="009D1C4D">
              <w:rPr>
                <w:rFonts w:ascii="Times New Roman" w:eastAsia="Times New Roman" w:hAnsi="Times New Roman" w:cs="Times New Roman"/>
                <w:i/>
                <w:iCs/>
                <w:color w:val="000000"/>
                <w:sz w:val="24"/>
                <w:szCs w:val="24"/>
                <w:lang w:eastAsia="id-ID"/>
              </w:rPr>
              <w:t>Auditor Switching</w:t>
            </w:r>
          </w:p>
          <w:p w14:paraId="5C6239F6" w14:textId="77777777" w:rsidR="00456BCC" w:rsidRPr="009D1C4D" w:rsidRDefault="00456BCC" w:rsidP="00456BCC">
            <w:pPr>
              <w:pStyle w:val="ListParagraph"/>
              <w:numPr>
                <w:ilvl w:val="0"/>
                <w:numId w:val="9"/>
              </w:numPr>
              <w:spacing w:after="0" w:line="240" w:lineRule="auto"/>
              <w:rPr>
                <w:rFonts w:ascii="Times New Roman" w:eastAsia="Times New Roman" w:hAnsi="Times New Roman" w:cs="Times New Roman"/>
                <w:i/>
                <w:iCs/>
                <w:color w:val="000000"/>
                <w:sz w:val="24"/>
                <w:szCs w:val="24"/>
                <w:lang w:val="id-ID" w:eastAsia="id-ID"/>
              </w:rPr>
            </w:pPr>
            <w:proofErr w:type="spellStart"/>
            <w:r w:rsidRPr="00626ED2">
              <w:rPr>
                <w:rFonts w:ascii="Times New Roman" w:eastAsia="Times New Roman" w:hAnsi="Times New Roman" w:cs="Times New Roman"/>
                <w:color w:val="000000"/>
                <w:sz w:val="24"/>
                <w:szCs w:val="24"/>
                <w:lang w:eastAsia="id-ID"/>
              </w:rPr>
              <w:t>Ukuran</w:t>
            </w:r>
            <w:proofErr w:type="spellEnd"/>
            <w:r w:rsidRPr="00626ED2">
              <w:rPr>
                <w:rFonts w:ascii="Times New Roman" w:eastAsia="Times New Roman" w:hAnsi="Times New Roman" w:cs="Times New Roman"/>
                <w:color w:val="000000"/>
                <w:sz w:val="24"/>
                <w:szCs w:val="24"/>
                <w:lang w:eastAsia="id-ID"/>
              </w:rPr>
              <w:t xml:space="preserve"> KAP </w:t>
            </w:r>
            <w:proofErr w:type="spellStart"/>
            <w:r w:rsidRPr="00626ED2">
              <w:rPr>
                <w:rFonts w:ascii="Times New Roman" w:eastAsia="Times New Roman" w:hAnsi="Times New Roman" w:cs="Times New Roman"/>
                <w:color w:val="000000"/>
                <w:sz w:val="24"/>
                <w:szCs w:val="24"/>
                <w:lang w:eastAsia="id-ID"/>
              </w:rPr>
              <w:t>berpengaruh</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negatif</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terhadap</w:t>
            </w:r>
            <w:proofErr w:type="spellEnd"/>
            <w:r w:rsidRPr="00626ED2">
              <w:rPr>
                <w:rFonts w:ascii="Times New Roman" w:eastAsia="Times New Roman" w:hAnsi="Times New Roman" w:cs="Times New Roman"/>
                <w:color w:val="000000"/>
                <w:sz w:val="24"/>
                <w:szCs w:val="24"/>
                <w:lang w:eastAsia="id-ID"/>
              </w:rPr>
              <w:t xml:space="preserve"> </w:t>
            </w:r>
            <w:r w:rsidRPr="009D1C4D">
              <w:rPr>
                <w:rFonts w:ascii="Times New Roman" w:eastAsia="Times New Roman" w:hAnsi="Times New Roman" w:cs="Times New Roman"/>
                <w:i/>
                <w:iCs/>
                <w:color w:val="000000"/>
                <w:sz w:val="24"/>
                <w:szCs w:val="24"/>
                <w:lang w:eastAsia="id-ID"/>
              </w:rPr>
              <w:t>Auditor Switching.</w:t>
            </w:r>
          </w:p>
          <w:p w14:paraId="3F56860F" w14:textId="77777777" w:rsidR="00456BCC" w:rsidRPr="00626ED2" w:rsidRDefault="00456BCC" w:rsidP="00456BCC">
            <w:pPr>
              <w:pStyle w:val="ListParagraph"/>
              <w:numPr>
                <w:ilvl w:val="0"/>
                <w:numId w:val="9"/>
              </w:numPr>
              <w:spacing w:after="0" w:line="240" w:lineRule="auto"/>
              <w:rPr>
                <w:rFonts w:ascii="Times New Roman" w:eastAsia="Times New Roman" w:hAnsi="Times New Roman" w:cs="Times New Roman"/>
                <w:color w:val="000000"/>
                <w:sz w:val="24"/>
                <w:szCs w:val="24"/>
                <w:lang w:val="id-ID" w:eastAsia="id-ID"/>
              </w:rPr>
            </w:pPr>
            <w:proofErr w:type="spellStart"/>
            <w:r w:rsidRPr="00626ED2">
              <w:rPr>
                <w:rFonts w:ascii="Times New Roman" w:eastAsia="Times New Roman" w:hAnsi="Times New Roman" w:cs="Times New Roman"/>
                <w:color w:val="000000"/>
                <w:sz w:val="24"/>
                <w:szCs w:val="24"/>
                <w:lang w:eastAsia="id-ID"/>
              </w:rPr>
              <w:t>Ukuran</w:t>
            </w:r>
            <w:proofErr w:type="spellEnd"/>
            <w:r w:rsidRPr="00626ED2">
              <w:rPr>
                <w:rFonts w:ascii="Times New Roman" w:eastAsia="Times New Roman" w:hAnsi="Times New Roman" w:cs="Times New Roman"/>
                <w:color w:val="000000"/>
                <w:sz w:val="24"/>
                <w:szCs w:val="24"/>
                <w:lang w:eastAsia="id-ID"/>
              </w:rPr>
              <w:t xml:space="preserve"> Perusahaan </w:t>
            </w:r>
            <w:proofErr w:type="spellStart"/>
            <w:r w:rsidRPr="00626ED2">
              <w:rPr>
                <w:rFonts w:ascii="Times New Roman" w:eastAsia="Times New Roman" w:hAnsi="Times New Roman" w:cs="Times New Roman"/>
                <w:color w:val="000000"/>
                <w:sz w:val="24"/>
                <w:szCs w:val="24"/>
                <w:lang w:eastAsia="id-ID"/>
              </w:rPr>
              <w:t>Klien</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tidak</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berpengaruh</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positif</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terhadap</w:t>
            </w:r>
            <w:proofErr w:type="spellEnd"/>
            <w:r w:rsidRPr="00626ED2">
              <w:rPr>
                <w:rFonts w:ascii="Times New Roman" w:eastAsia="Times New Roman" w:hAnsi="Times New Roman" w:cs="Times New Roman"/>
                <w:color w:val="000000"/>
                <w:sz w:val="24"/>
                <w:szCs w:val="24"/>
                <w:lang w:eastAsia="id-ID"/>
              </w:rPr>
              <w:t xml:space="preserve"> </w:t>
            </w:r>
            <w:r w:rsidRPr="009D1C4D">
              <w:rPr>
                <w:rFonts w:ascii="Times New Roman" w:eastAsia="Times New Roman" w:hAnsi="Times New Roman" w:cs="Times New Roman"/>
                <w:i/>
                <w:iCs/>
                <w:color w:val="000000"/>
                <w:sz w:val="24"/>
                <w:szCs w:val="24"/>
                <w:lang w:eastAsia="id-ID"/>
              </w:rPr>
              <w:t>Auditor Switching.</w:t>
            </w:r>
          </w:p>
        </w:tc>
      </w:tr>
    </w:tbl>
    <w:p w14:paraId="34EDD6BE" w14:textId="77777777" w:rsidR="00456BCC" w:rsidRPr="00626ED2" w:rsidRDefault="00456BCC" w:rsidP="00456BCC">
      <w:pPr>
        <w:spacing w:line="480" w:lineRule="auto"/>
        <w:rPr>
          <w:rFonts w:ascii="Times New Roman" w:hAnsi="Times New Roman" w:cs="Times New Roman"/>
          <w:sz w:val="24"/>
          <w:szCs w:val="24"/>
          <w:lang w:val="id-ID"/>
        </w:rPr>
      </w:pPr>
    </w:p>
    <w:p w14:paraId="2353F704" w14:textId="77777777" w:rsidR="00456BCC" w:rsidRPr="008652C5" w:rsidRDefault="00456BCC" w:rsidP="00456BCC">
      <w:pPr>
        <w:pStyle w:val="Caption"/>
        <w:ind w:left="426"/>
        <w:jc w:val="center"/>
        <w:rPr>
          <w:rFonts w:ascii="Times New Roman" w:hAnsi="Times New Roman" w:cs="Times New Roman"/>
          <w:smallCaps w:val="0"/>
          <w:color w:val="auto"/>
          <w:sz w:val="24"/>
          <w:szCs w:val="24"/>
        </w:rPr>
      </w:pPr>
      <w:bookmarkStart w:id="26" w:name="_Toc16714114"/>
      <w:bookmarkStart w:id="27" w:name="_Toc16714149"/>
      <w:bookmarkStart w:id="28" w:name="_Toc16714375"/>
      <w:bookmarkStart w:id="29" w:name="_Toc16714571"/>
      <w:bookmarkStart w:id="30" w:name="_Toc16714779"/>
      <w:bookmarkStart w:id="31" w:name="_Toc16750303"/>
      <w:proofErr w:type="spellStart"/>
      <w:r w:rsidRPr="008652C5">
        <w:rPr>
          <w:rFonts w:ascii="Times New Roman" w:hAnsi="Times New Roman" w:cs="Times New Roman"/>
          <w:smallCaps w:val="0"/>
          <w:color w:val="auto"/>
          <w:sz w:val="24"/>
          <w:szCs w:val="24"/>
        </w:rPr>
        <w:t>Tabel</w:t>
      </w:r>
      <w:proofErr w:type="spellEnd"/>
      <w:r w:rsidRPr="008652C5">
        <w:rPr>
          <w:rFonts w:ascii="Times New Roman" w:hAnsi="Times New Roman" w:cs="Times New Roman"/>
          <w:smallCaps w:val="0"/>
          <w:color w:val="auto"/>
          <w:sz w:val="24"/>
          <w:szCs w:val="24"/>
        </w:rPr>
        <w:t xml:space="preserve"> 2</w:t>
      </w:r>
      <w:r>
        <w:rPr>
          <w:rFonts w:ascii="Times New Roman" w:hAnsi="Times New Roman" w:cs="Times New Roman"/>
          <w:smallCaps w:val="0"/>
          <w:color w:val="auto"/>
          <w:sz w:val="24"/>
          <w:szCs w:val="24"/>
        </w:rPr>
        <w:t>.</w:t>
      </w:r>
      <w:r w:rsidRPr="008652C5">
        <w:rPr>
          <w:rFonts w:ascii="Times New Roman" w:hAnsi="Times New Roman" w:cs="Times New Roman"/>
          <w:smallCaps w:val="0"/>
          <w:color w:val="auto"/>
          <w:sz w:val="24"/>
          <w:szCs w:val="24"/>
        </w:rPr>
        <w:fldChar w:fldCharType="begin"/>
      </w:r>
      <w:r w:rsidRPr="008652C5">
        <w:rPr>
          <w:rFonts w:ascii="Times New Roman" w:hAnsi="Times New Roman" w:cs="Times New Roman"/>
          <w:smallCaps w:val="0"/>
          <w:color w:val="auto"/>
          <w:sz w:val="24"/>
          <w:szCs w:val="24"/>
        </w:rPr>
        <w:instrText xml:space="preserve"> SEQ Tabel_2 \* ARABIC </w:instrText>
      </w:r>
      <w:r w:rsidRPr="008652C5">
        <w:rPr>
          <w:rFonts w:ascii="Times New Roman" w:hAnsi="Times New Roman" w:cs="Times New Roman"/>
          <w:smallCaps w:val="0"/>
          <w:color w:val="auto"/>
          <w:sz w:val="24"/>
          <w:szCs w:val="24"/>
        </w:rPr>
        <w:fldChar w:fldCharType="separate"/>
      </w:r>
      <w:r>
        <w:rPr>
          <w:rFonts w:ascii="Times New Roman" w:hAnsi="Times New Roman" w:cs="Times New Roman"/>
          <w:smallCaps w:val="0"/>
          <w:noProof/>
          <w:color w:val="auto"/>
          <w:sz w:val="24"/>
          <w:szCs w:val="24"/>
        </w:rPr>
        <w:t>3</w:t>
      </w:r>
      <w:r w:rsidRPr="008652C5">
        <w:rPr>
          <w:rFonts w:ascii="Times New Roman" w:hAnsi="Times New Roman" w:cs="Times New Roman"/>
          <w:smallCaps w:val="0"/>
          <w:color w:val="auto"/>
          <w:sz w:val="24"/>
          <w:szCs w:val="24"/>
        </w:rPr>
        <w:fldChar w:fldCharType="end"/>
      </w:r>
      <w:r w:rsidRPr="008652C5">
        <w:rPr>
          <w:rFonts w:ascii="Times New Roman" w:hAnsi="Times New Roman" w:cs="Times New Roman"/>
          <w:smallCaps w:val="0"/>
          <w:color w:val="auto"/>
          <w:sz w:val="24"/>
          <w:szCs w:val="24"/>
        </w:rPr>
        <w:br/>
      </w:r>
      <w:proofErr w:type="spellStart"/>
      <w:r w:rsidRPr="008652C5">
        <w:rPr>
          <w:rFonts w:ascii="Times New Roman" w:hAnsi="Times New Roman" w:cs="Times New Roman"/>
          <w:smallCaps w:val="0"/>
          <w:color w:val="auto"/>
          <w:sz w:val="24"/>
          <w:szCs w:val="24"/>
        </w:rPr>
        <w:t>Ikhtisar</w:t>
      </w:r>
      <w:proofErr w:type="spellEnd"/>
      <w:r w:rsidRPr="008652C5">
        <w:rPr>
          <w:rFonts w:ascii="Times New Roman" w:hAnsi="Times New Roman" w:cs="Times New Roman"/>
          <w:smallCaps w:val="0"/>
          <w:color w:val="auto"/>
          <w:sz w:val="24"/>
          <w:szCs w:val="24"/>
        </w:rPr>
        <w:t xml:space="preserve"> </w:t>
      </w:r>
      <w:proofErr w:type="spellStart"/>
      <w:r w:rsidRPr="008652C5">
        <w:rPr>
          <w:rFonts w:ascii="Times New Roman" w:hAnsi="Times New Roman" w:cs="Times New Roman"/>
          <w:smallCaps w:val="0"/>
          <w:color w:val="auto"/>
          <w:sz w:val="24"/>
          <w:szCs w:val="24"/>
        </w:rPr>
        <w:t>Penelitian</w:t>
      </w:r>
      <w:proofErr w:type="spellEnd"/>
      <w:r w:rsidRPr="008652C5">
        <w:rPr>
          <w:rFonts w:ascii="Times New Roman" w:hAnsi="Times New Roman" w:cs="Times New Roman"/>
          <w:smallCaps w:val="0"/>
          <w:color w:val="auto"/>
          <w:sz w:val="24"/>
          <w:szCs w:val="24"/>
        </w:rPr>
        <w:t xml:space="preserve"> Yuka </w:t>
      </w:r>
      <w:proofErr w:type="spellStart"/>
      <w:r w:rsidRPr="008652C5">
        <w:rPr>
          <w:rFonts w:ascii="Times New Roman" w:hAnsi="Times New Roman" w:cs="Times New Roman"/>
          <w:smallCaps w:val="0"/>
          <w:color w:val="auto"/>
          <w:sz w:val="24"/>
          <w:szCs w:val="24"/>
        </w:rPr>
        <w:t>Faradila</w:t>
      </w:r>
      <w:proofErr w:type="spellEnd"/>
      <w:r w:rsidRPr="008652C5">
        <w:rPr>
          <w:rFonts w:ascii="Times New Roman" w:hAnsi="Times New Roman" w:cs="Times New Roman"/>
          <w:smallCaps w:val="0"/>
          <w:color w:val="auto"/>
          <w:sz w:val="24"/>
          <w:szCs w:val="24"/>
        </w:rPr>
        <w:t xml:space="preserve"> dan M. Rizal Yahya</w:t>
      </w:r>
      <w:bookmarkEnd w:id="26"/>
      <w:bookmarkEnd w:id="27"/>
      <w:bookmarkEnd w:id="28"/>
      <w:bookmarkEnd w:id="29"/>
      <w:bookmarkEnd w:id="30"/>
      <w:bookmarkEnd w:id="31"/>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703"/>
      </w:tblGrid>
      <w:tr w:rsidR="00456BCC" w:rsidRPr="00626ED2" w14:paraId="044D21F7" w14:textId="77777777" w:rsidTr="000B675A">
        <w:trPr>
          <w:trHeight w:val="315"/>
        </w:trPr>
        <w:tc>
          <w:tcPr>
            <w:tcW w:w="1660" w:type="dxa"/>
            <w:shd w:val="clear" w:color="auto" w:fill="auto"/>
            <w:vAlign w:val="center"/>
            <w:hideMark/>
          </w:tcPr>
          <w:p w14:paraId="67380C93" w14:textId="77777777" w:rsidR="00456BCC" w:rsidRPr="00626ED2" w:rsidRDefault="00456BCC" w:rsidP="000B675A">
            <w:pPr>
              <w:spacing w:after="0" w:line="240" w:lineRule="auto"/>
              <w:rPr>
                <w:rFonts w:ascii="Times New Roman" w:eastAsia="Times New Roman" w:hAnsi="Times New Roman" w:cs="Times New Roman"/>
                <w:color w:val="000000"/>
                <w:sz w:val="24"/>
                <w:szCs w:val="24"/>
                <w:lang w:val="id-ID" w:eastAsia="id-ID"/>
              </w:rPr>
            </w:pPr>
            <w:r w:rsidRPr="00626ED2">
              <w:rPr>
                <w:rFonts w:ascii="Times New Roman" w:eastAsia="Times New Roman" w:hAnsi="Times New Roman" w:cs="Times New Roman"/>
                <w:color w:val="000000"/>
                <w:sz w:val="24"/>
                <w:szCs w:val="24"/>
                <w:lang w:val="id-ID" w:eastAsia="id-ID"/>
              </w:rPr>
              <w:t>Nama Peneliti</w:t>
            </w:r>
          </w:p>
        </w:tc>
        <w:tc>
          <w:tcPr>
            <w:tcW w:w="6703" w:type="dxa"/>
            <w:shd w:val="clear" w:color="auto" w:fill="auto"/>
            <w:vAlign w:val="center"/>
            <w:hideMark/>
          </w:tcPr>
          <w:p w14:paraId="6C473F1D" w14:textId="77777777" w:rsidR="00456BCC" w:rsidRPr="00626ED2" w:rsidRDefault="00456BCC" w:rsidP="000B675A">
            <w:pPr>
              <w:spacing w:after="0" w:line="240" w:lineRule="auto"/>
              <w:rPr>
                <w:rFonts w:ascii="Times New Roman" w:eastAsia="Times New Roman" w:hAnsi="Times New Roman" w:cs="Times New Roman"/>
                <w:color w:val="000000"/>
                <w:sz w:val="24"/>
                <w:szCs w:val="24"/>
                <w:lang w:val="id-ID" w:eastAsia="id-ID"/>
              </w:rPr>
            </w:pPr>
            <w:r w:rsidRPr="00626ED2">
              <w:rPr>
                <w:rFonts w:ascii="Times New Roman" w:hAnsi="Times New Roman" w:cs="Times New Roman"/>
                <w:sz w:val="24"/>
                <w:szCs w:val="24"/>
              </w:rPr>
              <w:t xml:space="preserve">Yuka </w:t>
            </w:r>
            <w:proofErr w:type="spellStart"/>
            <w:r w:rsidRPr="00626ED2">
              <w:rPr>
                <w:rFonts w:ascii="Times New Roman" w:hAnsi="Times New Roman" w:cs="Times New Roman"/>
                <w:sz w:val="24"/>
                <w:szCs w:val="24"/>
              </w:rPr>
              <w:t>Faradila</w:t>
            </w:r>
            <w:proofErr w:type="spellEnd"/>
            <w:r w:rsidRPr="00626ED2">
              <w:rPr>
                <w:rFonts w:ascii="Times New Roman" w:hAnsi="Times New Roman" w:cs="Times New Roman"/>
                <w:sz w:val="24"/>
                <w:szCs w:val="24"/>
              </w:rPr>
              <w:t xml:space="preserve"> dan M. Rizal Yahya</w:t>
            </w:r>
            <w:r>
              <w:rPr>
                <w:rFonts w:ascii="Times New Roman" w:hAnsi="Times New Roman" w:cs="Times New Roman"/>
                <w:sz w:val="24"/>
                <w:szCs w:val="24"/>
              </w:rPr>
              <w:t xml:space="preserve"> (2016)</w:t>
            </w:r>
          </w:p>
        </w:tc>
      </w:tr>
      <w:tr w:rsidR="00456BCC" w:rsidRPr="00626ED2" w14:paraId="5ADCB26E" w14:textId="77777777" w:rsidTr="000B675A">
        <w:trPr>
          <w:trHeight w:val="945"/>
        </w:trPr>
        <w:tc>
          <w:tcPr>
            <w:tcW w:w="1660" w:type="dxa"/>
            <w:shd w:val="clear" w:color="auto" w:fill="auto"/>
            <w:vAlign w:val="center"/>
            <w:hideMark/>
          </w:tcPr>
          <w:p w14:paraId="1E1CBFE6" w14:textId="77777777" w:rsidR="00456BCC" w:rsidRPr="00626ED2" w:rsidRDefault="00456BCC" w:rsidP="000B675A">
            <w:pPr>
              <w:spacing w:after="0" w:line="240" w:lineRule="auto"/>
              <w:rPr>
                <w:rFonts w:ascii="Times New Roman" w:eastAsia="Times New Roman" w:hAnsi="Times New Roman" w:cs="Times New Roman"/>
                <w:color w:val="000000"/>
                <w:sz w:val="24"/>
                <w:szCs w:val="24"/>
                <w:lang w:val="id-ID" w:eastAsia="id-ID"/>
              </w:rPr>
            </w:pPr>
            <w:r w:rsidRPr="00626ED2">
              <w:rPr>
                <w:rFonts w:ascii="Times New Roman" w:eastAsia="Times New Roman" w:hAnsi="Times New Roman" w:cs="Times New Roman"/>
                <w:color w:val="000000"/>
                <w:sz w:val="24"/>
                <w:szCs w:val="24"/>
                <w:lang w:val="id-ID" w:eastAsia="id-ID"/>
              </w:rPr>
              <w:t>Judul</w:t>
            </w:r>
          </w:p>
        </w:tc>
        <w:tc>
          <w:tcPr>
            <w:tcW w:w="6703" w:type="dxa"/>
            <w:shd w:val="clear" w:color="auto" w:fill="auto"/>
            <w:vAlign w:val="center"/>
            <w:hideMark/>
          </w:tcPr>
          <w:p w14:paraId="4FFA92C0" w14:textId="77777777" w:rsidR="00456BCC" w:rsidRPr="00626ED2" w:rsidRDefault="00456BCC" w:rsidP="000B675A">
            <w:pPr>
              <w:spacing w:after="0" w:line="240" w:lineRule="auto"/>
              <w:rPr>
                <w:rFonts w:ascii="Times New Roman" w:eastAsia="Times New Roman" w:hAnsi="Times New Roman" w:cs="Times New Roman"/>
                <w:color w:val="000000"/>
                <w:sz w:val="24"/>
                <w:szCs w:val="24"/>
                <w:lang w:eastAsia="id-ID"/>
              </w:rPr>
            </w:pPr>
            <w:proofErr w:type="spellStart"/>
            <w:r w:rsidRPr="00626ED2">
              <w:rPr>
                <w:rFonts w:ascii="Times New Roman" w:eastAsia="Times New Roman" w:hAnsi="Times New Roman" w:cs="Times New Roman"/>
                <w:color w:val="000000"/>
                <w:sz w:val="24"/>
                <w:szCs w:val="24"/>
                <w:lang w:eastAsia="id-ID"/>
              </w:rPr>
              <w:t>Pengaruh</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Opini</w:t>
            </w:r>
            <w:proofErr w:type="spellEnd"/>
            <w:r w:rsidRPr="00626ED2">
              <w:rPr>
                <w:rFonts w:ascii="Times New Roman" w:eastAsia="Times New Roman" w:hAnsi="Times New Roman" w:cs="Times New Roman"/>
                <w:color w:val="000000"/>
                <w:sz w:val="24"/>
                <w:szCs w:val="24"/>
                <w:lang w:eastAsia="id-ID"/>
              </w:rPr>
              <w:t xml:space="preserve"> Audit, </w:t>
            </w:r>
            <w:r w:rsidRPr="009D1C4D">
              <w:rPr>
                <w:rFonts w:ascii="Times New Roman" w:eastAsia="Times New Roman" w:hAnsi="Times New Roman" w:cs="Times New Roman"/>
                <w:i/>
                <w:iCs/>
                <w:color w:val="000000"/>
                <w:sz w:val="24"/>
                <w:szCs w:val="24"/>
                <w:lang w:eastAsia="id-ID"/>
              </w:rPr>
              <w:t>Financial Distress</w:t>
            </w:r>
            <w:r w:rsidRPr="00626ED2">
              <w:rPr>
                <w:rFonts w:ascii="Times New Roman" w:eastAsia="Times New Roman" w:hAnsi="Times New Roman" w:cs="Times New Roman"/>
                <w:color w:val="000000"/>
                <w:sz w:val="24"/>
                <w:szCs w:val="24"/>
                <w:lang w:eastAsia="id-ID"/>
              </w:rPr>
              <w:t xml:space="preserve">, dan </w:t>
            </w:r>
            <w:proofErr w:type="spellStart"/>
            <w:r w:rsidRPr="00626ED2">
              <w:rPr>
                <w:rFonts w:ascii="Times New Roman" w:eastAsia="Times New Roman" w:hAnsi="Times New Roman" w:cs="Times New Roman"/>
                <w:color w:val="000000"/>
                <w:sz w:val="24"/>
                <w:szCs w:val="24"/>
                <w:lang w:eastAsia="id-ID"/>
              </w:rPr>
              <w:t>Pertumbuhan</w:t>
            </w:r>
            <w:proofErr w:type="spellEnd"/>
            <w:r w:rsidRPr="00626ED2">
              <w:rPr>
                <w:rFonts w:ascii="Times New Roman" w:eastAsia="Times New Roman" w:hAnsi="Times New Roman" w:cs="Times New Roman"/>
                <w:color w:val="000000"/>
                <w:sz w:val="24"/>
                <w:szCs w:val="24"/>
                <w:lang w:eastAsia="id-ID"/>
              </w:rPr>
              <w:t xml:space="preserve"> Perusahaan </w:t>
            </w:r>
            <w:proofErr w:type="spellStart"/>
            <w:r w:rsidRPr="00626ED2">
              <w:rPr>
                <w:rFonts w:ascii="Times New Roman" w:eastAsia="Times New Roman" w:hAnsi="Times New Roman" w:cs="Times New Roman"/>
                <w:color w:val="000000"/>
                <w:sz w:val="24"/>
                <w:szCs w:val="24"/>
                <w:lang w:eastAsia="id-ID"/>
              </w:rPr>
              <w:t>Terhadap</w:t>
            </w:r>
            <w:proofErr w:type="spellEnd"/>
            <w:r w:rsidRPr="00626ED2">
              <w:rPr>
                <w:rFonts w:ascii="Times New Roman" w:eastAsia="Times New Roman" w:hAnsi="Times New Roman" w:cs="Times New Roman"/>
                <w:color w:val="000000"/>
                <w:sz w:val="24"/>
                <w:szCs w:val="24"/>
                <w:lang w:eastAsia="id-ID"/>
              </w:rPr>
              <w:t xml:space="preserve"> </w:t>
            </w:r>
            <w:r w:rsidRPr="009D1C4D">
              <w:rPr>
                <w:rFonts w:ascii="Times New Roman" w:eastAsia="Times New Roman" w:hAnsi="Times New Roman" w:cs="Times New Roman"/>
                <w:i/>
                <w:iCs/>
                <w:color w:val="000000"/>
                <w:sz w:val="24"/>
                <w:szCs w:val="24"/>
                <w:lang w:eastAsia="id-ID"/>
              </w:rPr>
              <w:t>Auditor Switching</w:t>
            </w:r>
            <w:r w:rsidRPr="00626ED2">
              <w:rPr>
                <w:rFonts w:ascii="Times New Roman" w:eastAsia="Times New Roman" w:hAnsi="Times New Roman" w:cs="Times New Roman"/>
                <w:color w:val="000000"/>
                <w:sz w:val="24"/>
                <w:szCs w:val="24"/>
                <w:lang w:eastAsia="id-ID"/>
              </w:rPr>
              <w:t>.</w:t>
            </w:r>
          </w:p>
        </w:tc>
      </w:tr>
      <w:tr w:rsidR="00456BCC" w:rsidRPr="00626ED2" w14:paraId="619C7B79" w14:textId="77777777" w:rsidTr="000B675A">
        <w:trPr>
          <w:trHeight w:val="630"/>
        </w:trPr>
        <w:tc>
          <w:tcPr>
            <w:tcW w:w="1660" w:type="dxa"/>
            <w:shd w:val="clear" w:color="auto" w:fill="auto"/>
            <w:vAlign w:val="center"/>
            <w:hideMark/>
          </w:tcPr>
          <w:p w14:paraId="5FB60844" w14:textId="77777777" w:rsidR="00456BCC" w:rsidRPr="00626ED2" w:rsidRDefault="00456BCC" w:rsidP="000B675A">
            <w:pPr>
              <w:spacing w:after="0" w:line="240" w:lineRule="auto"/>
              <w:rPr>
                <w:rFonts w:ascii="Times New Roman" w:eastAsia="Times New Roman" w:hAnsi="Times New Roman" w:cs="Times New Roman"/>
                <w:color w:val="000000"/>
                <w:sz w:val="24"/>
                <w:szCs w:val="24"/>
                <w:lang w:val="id-ID" w:eastAsia="id-ID"/>
              </w:rPr>
            </w:pPr>
            <w:r w:rsidRPr="00626ED2">
              <w:rPr>
                <w:rFonts w:ascii="Times New Roman" w:eastAsia="Times New Roman" w:hAnsi="Times New Roman" w:cs="Times New Roman"/>
                <w:color w:val="000000"/>
                <w:sz w:val="24"/>
                <w:szCs w:val="24"/>
                <w:lang w:val="id-ID" w:eastAsia="id-ID"/>
              </w:rPr>
              <w:t>Variabel Dependen</w:t>
            </w:r>
          </w:p>
        </w:tc>
        <w:tc>
          <w:tcPr>
            <w:tcW w:w="6703" w:type="dxa"/>
            <w:shd w:val="clear" w:color="auto" w:fill="auto"/>
            <w:vAlign w:val="center"/>
            <w:hideMark/>
          </w:tcPr>
          <w:p w14:paraId="6567FE87" w14:textId="77777777" w:rsidR="00456BCC" w:rsidRPr="009D1C4D" w:rsidRDefault="00456BCC" w:rsidP="000B675A">
            <w:pPr>
              <w:spacing w:after="0" w:line="240" w:lineRule="auto"/>
              <w:rPr>
                <w:rFonts w:ascii="Times New Roman" w:eastAsia="Times New Roman" w:hAnsi="Times New Roman" w:cs="Times New Roman"/>
                <w:i/>
                <w:iCs/>
                <w:color w:val="000000"/>
                <w:sz w:val="24"/>
                <w:szCs w:val="24"/>
                <w:lang w:eastAsia="id-ID"/>
              </w:rPr>
            </w:pPr>
            <w:r w:rsidRPr="009D1C4D">
              <w:rPr>
                <w:rFonts w:ascii="Times New Roman" w:eastAsia="Times New Roman" w:hAnsi="Times New Roman" w:cs="Times New Roman"/>
                <w:i/>
                <w:iCs/>
                <w:color w:val="000000"/>
                <w:sz w:val="24"/>
                <w:szCs w:val="24"/>
                <w:lang w:eastAsia="id-ID"/>
              </w:rPr>
              <w:t>Auditor Switching</w:t>
            </w:r>
          </w:p>
        </w:tc>
      </w:tr>
      <w:tr w:rsidR="00456BCC" w:rsidRPr="00626ED2" w14:paraId="002DDA39" w14:textId="77777777" w:rsidTr="000B675A">
        <w:trPr>
          <w:trHeight w:val="630"/>
        </w:trPr>
        <w:tc>
          <w:tcPr>
            <w:tcW w:w="1660" w:type="dxa"/>
            <w:shd w:val="clear" w:color="auto" w:fill="auto"/>
            <w:vAlign w:val="center"/>
            <w:hideMark/>
          </w:tcPr>
          <w:p w14:paraId="4B39C984" w14:textId="77777777" w:rsidR="00456BCC" w:rsidRPr="00626ED2" w:rsidRDefault="00456BCC" w:rsidP="000B675A">
            <w:pPr>
              <w:spacing w:after="0" w:line="240" w:lineRule="auto"/>
              <w:rPr>
                <w:rFonts w:ascii="Times New Roman" w:eastAsia="Times New Roman" w:hAnsi="Times New Roman" w:cs="Times New Roman"/>
                <w:color w:val="000000"/>
                <w:sz w:val="24"/>
                <w:szCs w:val="24"/>
                <w:lang w:val="id-ID" w:eastAsia="id-ID"/>
              </w:rPr>
            </w:pPr>
            <w:r w:rsidRPr="00626ED2">
              <w:rPr>
                <w:rFonts w:ascii="Times New Roman" w:eastAsia="Times New Roman" w:hAnsi="Times New Roman" w:cs="Times New Roman"/>
                <w:color w:val="000000"/>
                <w:sz w:val="24"/>
                <w:szCs w:val="24"/>
                <w:lang w:val="id-ID" w:eastAsia="id-ID"/>
              </w:rPr>
              <w:t>Variabel Independen</w:t>
            </w:r>
          </w:p>
        </w:tc>
        <w:tc>
          <w:tcPr>
            <w:tcW w:w="6703" w:type="dxa"/>
            <w:shd w:val="clear" w:color="auto" w:fill="auto"/>
            <w:vAlign w:val="center"/>
            <w:hideMark/>
          </w:tcPr>
          <w:p w14:paraId="02F4B0C3" w14:textId="77777777" w:rsidR="00456BCC" w:rsidRPr="00626ED2" w:rsidRDefault="00456BCC" w:rsidP="000B675A">
            <w:pPr>
              <w:spacing w:after="0" w:line="240" w:lineRule="auto"/>
              <w:rPr>
                <w:rFonts w:ascii="Times New Roman" w:eastAsia="Times New Roman" w:hAnsi="Times New Roman" w:cs="Times New Roman"/>
                <w:color w:val="000000"/>
                <w:sz w:val="24"/>
                <w:szCs w:val="24"/>
                <w:lang w:eastAsia="id-ID"/>
              </w:rPr>
            </w:pPr>
            <w:proofErr w:type="spellStart"/>
            <w:r w:rsidRPr="00626ED2">
              <w:rPr>
                <w:rFonts w:ascii="Times New Roman" w:eastAsia="Times New Roman" w:hAnsi="Times New Roman" w:cs="Times New Roman"/>
                <w:color w:val="000000"/>
                <w:sz w:val="24"/>
                <w:szCs w:val="24"/>
                <w:lang w:eastAsia="id-ID"/>
              </w:rPr>
              <w:t>Opini</w:t>
            </w:r>
            <w:proofErr w:type="spellEnd"/>
            <w:r w:rsidRPr="00626ED2">
              <w:rPr>
                <w:rFonts w:ascii="Times New Roman" w:eastAsia="Times New Roman" w:hAnsi="Times New Roman" w:cs="Times New Roman"/>
                <w:color w:val="000000"/>
                <w:sz w:val="24"/>
                <w:szCs w:val="24"/>
                <w:lang w:eastAsia="id-ID"/>
              </w:rPr>
              <w:t xml:space="preserve"> Audit, </w:t>
            </w:r>
            <w:r w:rsidRPr="009D1C4D">
              <w:rPr>
                <w:rFonts w:ascii="Times New Roman" w:eastAsia="Times New Roman" w:hAnsi="Times New Roman" w:cs="Times New Roman"/>
                <w:i/>
                <w:iCs/>
                <w:color w:val="000000"/>
                <w:sz w:val="24"/>
                <w:szCs w:val="24"/>
                <w:lang w:eastAsia="id-ID"/>
              </w:rPr>
              <w:t>Financial Distress</w:t>
            </w:r>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Pertumbuhan</w:t>
            </w:r>
            <w:proofErr w:type="spellEnd"/>
            <w:r w:rsidRPr="00626ED2">
              <w:rPr>
                <w:rFonts w:ascii="Times New Roman" w:eastAsia="Times New Roman" w:hAnsi="Times New Roman" w:cs="Times New Roman"/>
                <w:color w:val="000000"/>
                <w:sz w:val="24"/>
                <w:szCs w:val="24"/>
                <w:lang w:eastAsia="id-ID"/>
              </w:rPr>
              <w:t xml:space="preserve"> Perusahaan</w:t>
            </w:r>
          </w:p>
        </w:tc>
      </w:tr>
      <w:tr w:rsidR="00456BCC" w:rsidRPr="00626ED2" w14:paraId="76C22475" w14:textId="77777777" w:rsidTr="000B675A">
        <w:trPr>
          <w:trHeight w:val="1575"/>
        </w:trPr>
        <w:tc>
          <w:tcPr>
            <w:tcW w:w="1660" w:type="dxa"/>
            <w:shd w:val="clear" w:color="auto" w:fill="auto"/>
            <w:vAlign w:val="center"/>
            <w:hideMark/>
          </w:tcPr>
          <w:p w14:paraId="7A1964B8" w14:textId="77777777" w:rsidR="00456BCC" w:rsidRPr="00626ED2" w:rsidRDefault="00456BCC" w:rsidP="000B675A">
            <w:pPr>
              <w:spacing w:after="0" w:line="240" w:lineRule="auto"/>
              <w:rPr>
                <w:rFonts w:ascii="Times New Roman" w:eastAsia="Times New Roman" w:hAnsi="Times New Roman" w:cs="Times New Roman"/>
                <w:color w:val="000000"/>
                <w:sz w:val="24"/>
                <w:szCs w:val="24"/>
                <w:lang w:val="id-ID" w:eastAsia="id-ID"/>
              </w:rPr>
            </w:pPr>
            <w:r w:rsidRPr="00626ED2">
              <w:rPr>
                <w:rFonts w:ascii="Times New Roman" w:eastAsia="Times New Roman" w:hAnsi="Times New Roman" w:cs="Times New Roman"/>
                <w:color w:val="000000"/>
                <w:sz w:val="24"/>
                <w:szCs w:val="24"/>
                <w:lang w:val="id-ID" w:eastAsia="id-ID"/>
              </w:rPr>
              <w:t>Kesimpulan</w:t>
            </w:r>
          </w:p>
        </w:tc>
        <w:tc>
          <w:tcPr>
            <w:tcW w:w="6703" w:type="dxa"/>
            <w:shd w:val="clear" w:color="auto" w:fill="auto"/>
            <w:vAlign w:val="center"/>
            <w:hideMark/>
          </w:tcPr>
          <w:p w14:paraId="3B39D788" w14:textId="77777777" w:rsidR="00456BCC" w:rsidRPr="009D1C4D" w:rsidRDefault="00456BCC" w:rsidP="00456BCC">
            <w:pPr>
              <w:pStyle w:val="ListParagraph"/>
              <w:numPr>
                <w:ilvl w:val="0"/>
                <w:numId w:val="9"/>
              </w:numPr>
              <w:spacing w:after="0" w:line="240" w:lineRule="auto"/>
              <w:rPr>
                <w:rFonts w:ascii="Times New Roman" w:eastAsia="Times New Roman" w:hAnsi="Times New Roman" w:cs="Times New Roman"/>
                <w:i/>
                <w:iCs/>
                <w:color w:val="000000"/>
                <w:sz w:val="24"/>
                <w:szCs w:val="24"/>
                <w:lang w:val="id-ID" w:eastAsia="id-ID"/>
              </w:rPr>
            </w:pPr>
            <w:proofErr w:type="spellStart"/>
            <w:r w:rsidRPr="00626ED2">
              <w:rPr>
                <w:rFonts w:ascii="Times New Roman" w:eastAsia="Times New Roman" w:hAnsi="Times New Roman" w:cs="Times New Roman"/>
                <w:color w:val="000000"/>
                <w:sz w:val="24"/>
                <w:szCs w:val="24"/>
                <w:lang w:eastAsia="id-ID"/>
              </w:rPr>
              <w:t>Opini</w:t>
            </w:r>
            <w:proofErr w:type="spellEnd"/>
            <w:r w:rsidRPr="00626ED2">
              <w:rPr>
                <w:rFonts w:ascii="Times New Roman" w:eastAsia="Times New Roman" w:hAnsi="Times New Roman" w:cs="Times New Roman"/>
                <w:color w:val="000000"/>
                <w:sz w:val="24"/>
                <w:szCs w:val="24"/>
                <w:lang w:eastAsia="id-ID"/>
              </w:rPr>
              <w:t xml:space="preserve"> Audit </w:t>
            </w:r>
            <w:proofErr w:type="spellStart"/>
            <w:r w:rsidRPr="00626ED2">
              <w:rPr>
                <w:rFonts w:ascii="Times New Roman" w:eastAsia="Times New Roman" w:hAnsi="Times New Roman" w:cs="Times New Roman"/>
                <w:color w:val="000000"/>
                <w:sz w:val="24"/>
                <w:szCs w:val="24"/>
                <w:lang w:eastAsia="id-ID"/>
              </w:rPr>
              <w:t>berpengaruh</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positif</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terhadap</w:t>
            </w:r>
            <w:proofErr w:type="spellEnd"/>
            <w:r w:rsidRPr="00626ED2">
              <w:rPr>
                <w:rFonts w:ascii="Times New Roman" w:eastAsia="Times New Roman" w:hAnsi="Times New Roman" w:cs="Times New Roman"/>
                <w:color w:val="000000"/>
                <w:sz w:val="24"/>
                <w:szCs w:val="24"/>
                <w:lang w:eastAsia="id-ID"/>
              </w:rPr>
              <w:t xml:space="preserve"> </w:t>
            </w:r>
            <w:r w:rsidRPr="009D1C4D">
              <w:rPr>
                <w:rFonts w:ascii="Times New Roman" w:eastAsia="Times New Roman" w:hAnsi="Times New Roman" w:cs="Times New Roman"/>
                <w:i/>
                <w:iCs/>
                <w:color w:val="000000"/>
                <w:sz w:val="24"/>
                <w:szCs w:val="24"/>
                <w:lang w:eastAsia="id-ID"/>
              </w:rPr>
              <w:t>Auditor Switching.</w:t>
            </w:r>
          </w:p>
          <w:p w14:paraId="350E4D41" w14:textId="77777777" w:rsidR="00456BCC" w:rsidRPr="009D1C4D" w:rsidRDefault="00456BCC" w:rsidP="00456BCC">
            <w:pPr>
              <w:pStyle w:val="ListParagraph"/>
              <w:numPr>
                <w:ilvl w:val="0"/>
                <w:numId w:val="9"/>
              </w:numPr>
              <w:spacing w:after="0" w:line="240" w:lineRule="auto"/>
              <w:rPr>
                <w:rFonts w:ascii="Times New Roman" w:eastAsia="Times New Roman" w:hAnsi="Times New Roman" w:cs="Times New Roman"/>
                <w:i/>
                <w:iCs/>
                <w:color w:val="000000"/>
                <w:sz w:val="24"/>
                <w:szCs w:val="24"/>
                <w:lang w:val="id-ID" w:eastAsia="id-ID"/>
              </w:rPr>
            </w:pPr>
            <w:r w:rsidRPr="009D1C4D">
              <w:rPr>
                <w:rFonts w:ascii="Times New Roman" w:eastAsia="Times New Roman" w:hAnsi="Times New Roman" w:cs="Times New Roman"/>
                <w:i/>
                <w:iCs/>
                <w:color w:val="000000"/>
                <w:sz w:val="24"/>
                <w:szCs w:val="24"/>
                <w:lang w:eastAsia="id-ID"/>
              </w:rPr>
              <w:t>Financial Distress</w:t>
            </w:r>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tidak</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berpengaruh</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terhadap</w:t>
            </w:r>
            <w:proofErr w:type="spellEnd"/>
            <w:r w:rsidRPr="00626ED2">
              <w:rPr>
                <w:rFonts w:ascii="Times New Roman" w:eastAsia="Times New Roman" w:hAnsi="Times New Roman" w:cs="Times New Roman"/>
                <w:color w:val="000000"/>
                <w:sz w:val="24"/>
                <w:szCs w:val="24"/>
                <w:lang w:eastAsia="id-ID"/>
              </w:rPr>
              <w:t xml:space="preserve"> </w:t>
            </w:r>
            <w:r w:rsidRPr="009D1C4D">
              <w:rPr>
                <w:rFonts w:ascii="Times New Roman" w:eastAsia="Times New Roman" w:hAnsi="Times New Roman" w:cs="Times New Roman"/>
                <w:i/>
                <w:iCs/>
                <w:color w:val="000000"/>
                <w:sz w:val="24"/>
                <w:szCs w:val="24"/>
                <w:lang w:eastAsia="id-ID"/>
              </w:rPr>
              <w:t>Auditor Switching.</w:t>
            </w:r>
          </w:p>
          <w:p w14:paraId="00B69015" w14:textId="77777777" w:rsidR="00456BCC" w:rsidRPr="00626ED2" w:rsidRDefault="00456BCC" w:rsidP="00456BCC">
            <w:pPr>
              <w:pStyle w:val="ListParagraph"/>
              <w:numPr>
                <w:ilvl w:val="0"/>
                <w:numId w:val="9"/>
              </w:numPr>
              <w:spacing w:after="0" w:line="240" w:lineRule="auto"/>
              <w:rPr>
                <w:rFonts w:ascii="Times New Roman" w:eastAsia="Times New Roman" w:hAnsi="Times New Roman" w:cs="Times New Roman"/>
                <w:color w:val="000000"/>
                <w:sz w:val="24"/>
                <w:szCs w:val="24"/>
                <w:lang w:val="id-ID" w:eastAsia="id-ID"/>
              </w:rPr>
            </w:pPr>
            <w:proofErr w:type="spellStart"/>
            <w:r w:rsidRPr="00626ED2">
              <w:rPr>
                <w:rFonts w:ascii="Times New Roman" w:eastAsia="Times New Roman" w:hAnsi="Times New Roman" w:cs="Times New Roman"/>
                <w:color w:val="000000"/>
                <w:sz w:val="24"/>
                <w:szCs w:val="24"/>
                <w:lang w:eastAsia="id-ID"/>
              </w:rPr>
              <w:t>Pertumbuhan</w:t>
            </w:r>
            <w:proofErr w:type="spellEnd"/>
            <w:r w:rsidRPr="00626ED2">
              <w:rPr>
                <w:rFonts w:ascii="Times New Roman" w:eastAsia="Times New Roman" w:hAnsi="Times New Roman" w:cs="Times New Roman"/>
                <w:color w:val="000000"/>
                <w:sz w:val="24"/>
                <w:szCs w:val="24"/>
                <w:lang w:eastAsia="id-ID"/>
              </w:rPr>
              <w:t xml:space="preserve"> Perusahaan </w:t>
            </w:r>
            <w:proofErr w:type="spellStart"/>
            <w:r w:rsidRPr="00626ED2">
              <w:rPr>
                <w:rFonts w:ascii="Times New Roman" w:eastAsia="Times New Roman" w:hAnsi="Times New Roman" w:cs="Times New Roman"/>
                <w:color w:val="000000"/>
                <w:sz w:val="24"/>
                <w:szCs w:val="24"/>
                <w:lang w:eastAsia="id-ID"/>
              </w:rPr>
              <w:t>berpengaruh</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positif</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9D1C4D">
              <w:rPr>
                <w:rFonts w:ascii="Times New Roman" w:eastAsia="Times New Roman" w:hAnsi="Times New Roman" w:cs="Times New Roman"/>
                <w:i/>
                <w:iCs/>
                <w:color w:val="000000"/>
                <w:sz w:val="24"/>
                <w:szCs w:val="24"/>
                <w:lang w:eastAsia="id-ID"/>
              </w:rPr>
              <w:t>terhadap</w:t>
            </w:r>
            <w:proofErr w:type="spellEnd"/>
            <w:r w:rsidRPr="009D1C4D">
              <w:rPr>
                <w:rFonts w:ascii="Times New Roman" w:eastAsia="Times New Roman" w:hAnsi="Times New Roman" w:cs="Times New Roman"/>
                <w:i/>
                <w:iCs/>
                <w:color w:val="000000"/>
                <w:sz w:val="24"/>
                <w:szCs w:val="24"/>
                <w:lang w:eastAsia="id-ID"/>
              </w:rPr>
              <w:t xml:space="preserve"> Auditor Switching.</w:t>
            </w:r>
          </w:p>
        </w:tc>
      </w:tr>
    </w:tbl>
    <w:p w14:paraId="329560A4" w14:textId="77777777" w:rsidR="00456BCC" w:rsidRPr="008652C5" w:rsidRDefault="00456BCC" w:rsidP="00456BCC"/>
    <w:p w14:paraId="27A94507" w14:textId="77777777" w:rsidR="00456BCC" w:rsidRPr="008652C5" w:rsidRDefault="00456BCC" w:rsidP="00456BCC">
      <w:pPr>
        <w:pStyle w:val="Caption"/>
        <w:jc w:val="center"/>
        <w:rPr>
          <w:rFonts w:ascii="Times New Roman" w:hAnsi="Times New Roman" w:cs="Times New Roman"/>
          <w:smallCaps w:val="0"/>
          <w:color w:val="auto"/>
          <w:sz w:val="24"/>
          <w:szCs w:val="24"/>
        </w:rPr>
      </w:pPr>
      <w:bookmarkStart w:id="32" w:name="_Toc16714115"/>
      <w:bookmarkStart w:id="33" w:name="_Toc16714150"/>
      <w:bookmarkStart w:id="34" w:name="_Toc16714376"/>
      <w:bookmarkStart w:id="35" w:name="_Toc16714572"/>
      <w:bookmarkStart w:id="36" w:name="_Toc16714780"/>
      <w:bookmarkStart w:id="37" w:name="_Toc16750304"/>
      <w:proofErr w:type="spellStart"/>
      <w:r w:rsidRPr="008652C5">
        <w:rPr>
          <w:rFonts w:ascii="Times New Roman" w:hAnsi="Times New Roman" w:cs="Times New Roman"/>
          <w:smallCaps w:val="0"/>
          <w:color w:val="auto"/>
          <w:sz w:val="24"/>
          <w:szCs w:val="24"/>
        </w:rPr>
        <w:t>Tabel</w:t>
      </w:r>
      <w:proofErr w:type="spellEnd"/>
      <w:r w:rsidRPr="008652C5">
        <w:rPr>
          <w:rFonts w:ascii="Times New Roman" w:hAnsi="Times New Roman" w:cs="Times New Roman"/>
          <w:smallCaps w:val="0"/>
          <w:color w:val="auto"/>
          <w:sz w:val="24"/>
          <w:szCs w:val="24"/>
        </w:rPr>
        <w:t xml:space="preserve"> 2</w:t>
      </w:r>
      <w:r>
        <w:rPr>
          <w:rFonts w:ascii="Times New Roman" w:hAnsi="Times New Roman" w:cs="Times New Roman"/>
          <w:smallCaps w:val="0"/>
          <w:color w:val="auto"/>
          <w:sz w:val="24"/>
          <w:szCs w:val="24"/>
        </w:rPr>
        <w:t>.</w:t>
      </w:r>
      <w:r w:rsidRPr="008652C5">
        <w:rPr>
          <w:rFonts w:ascii="Times New Roman" w:hAnsi="Times New Roman" w:cs="Times New Roman"/>
          <w:smallCaps w:val="0"/>
          <w:color w:val="auto"/>
          <w:sz w:val="24"/>
          <w:szCs w:val="24"/>
        </w:rPr>
        <w:fldChar w:fldCharType="begin"/>
      </w:r>
      <w:r w:rsidRPr="008652C5">
        <w:rPr>
          <w:rFonts w:ascii="Times New Roman" w:hAnsi="Times New Roman" w:cs="Times New Roman"/>
          <w:smallCaps w:val="0"/>
          <w:color w:val="auto"/>
          <w:sz w:val="24"/>
          <w:szCs w:val="24"/>
        </w:rPr>
        <w:instrText xml:space="preserve"> SEQ Tabel_2 \* ARABIC </w:instrText>
      </w:r>
      <w:r w:rsidRPr="008652C5">
        <w:rPr>
          <w:rFonts w:ascii="Times New Roman" w:hAnsi="Times New Roman" w:cs="Times New Roman"/>
          <w:smallCaps w:val="0"/>
          <w:color w:val="auto"/>
          <w:sz w:val="24"/>
          <w:szCs w:val="24"/>
        </w:rPr>
        <w:fldChar w:fldCharType="separate"/>
      </w:r>
      <w:r>
        <w:rPr>
          <w:rFonts w:ascii="Times New Roman" w:hAnsi="Times New Roman" w:cs="Times New Roman"/>
          <w:smallCaps w:val="0"/>
          <w:noProof/>
          <w:color w:val="auto"/>
          <w:sz w:val="24"/>
          <w:szCs w:val="24"/>
        </w:rPr>
        <w:t>4</w:t>
      </w:r>
      <w:r w:rsidRPr="008652C5">
        <w:rPr>
          <w:rFonts w:ascii="Times New Roman" w:hAnsi="Times New Roman" w:cs="Times New Roman"/>
          <w:smallCaps w:val="0"/>
          <w:color w:val="auto"/>
          <w:sz w:val="24"/>
          <w:szCs w:val="24"/>
        </w:rPr>
        <w:fldChar w:fldCharType="end"/>
      </w:r>
      <w:r w:rsidRPr="008652C5">
        <w:rPr>
          <w:rFonts w:ascii="Times New Roman" w:hAnsi="Times New Roman" w:cs="Times New Roman"/>
          <w:smallCaps w:val="0"/>
          <w:color w:val="auto"/>
          <w:sz w:val="24"/>
          <w:szCs w:val="24"/>
        </w:rPr>
        <w:br/>
      </w:r>
      <w:proofErr w:type="spellStart"/>
      <w:r w:rsidRPr="008652C5">
        <w:rPr>
          <w:rFonts w:ascii="Times New Roman" w:hAnsi="Times New Roman" w:cs="Times New Roman"/>
          <w:smallCaps w:val="0"/>
          <w:color w:val="auto"/>
          <w:sz w:val="24"/>
          <w:szCs w:val="24"/>
        </w:rPr>
        <w:t>Ikhtisar</w:t>
      </w:r>
      <w:proofErr w:type="spellEnd"/>
      <w:r w:rsidRPr="008652C5">
        <w:rPr>
          <w:rFonts w:ascii="Times New Roman" w:hAnsi="Times New Roman" w:cs="Times New Roman"/>
          <w:smallCaps w:val="0"/>
          <w:color w:val="auto"/>
          <w:sz w:val="24"/>
          <w:szCs w:val="24"/>
        </w:rPr>
        <w:t xml:space="preserve"> </w:t>
      </w:r>
      <w:proofErr w:type="spellStart"/>
      <w:r w:rsidRPr="008652C5">
        <w:rPr>
          <w:rFonts w:ascii="Times New Roman" w:hAnsi="Times New Roman" w:cs="Times New Roman"/>
          <w:smallCaps w:val="0"/>
          <w:color w:val="auto"/>
          <w:sz w:val="24"/>
          <w:szCs w:val="24"/>
        </w:rPr>
        <w:t>Penelitian</w:t>
      </w:r>
      <w:proofErr w:type="spellEnd"/>
      <w:r w:rsidRPr="008652C5">
        <w:rPr>
          <w:rFonts w:ascii="Times New Roman" w:hAnsi="Times New Roman" w:cs="Times New Roman"/>
          <w:smallCaps w:val="0"/>
          <w:color w:val="auto"/>
          <w:sz w:val="24"/>
          <w:szCs w:val="24"/>
        </w:rPr>
        <w:t xml:space="preserve"> Alexandros Ngala Solo </w:t>
      </w:r>
      <w:proofErr w:type="spellStart"/>
      <w:r w:rsidRPr="008652C5">
        <w:rPr>
          <w:rFonts w:ascii="Times New Roman" w:hAnsi="Times New Roman" w:cs="Times New Roman"/>
          <w:smallCaps w:val="0"/>
          <w:color w:val="auto"/>
          <w:sz w:val="24"/>
          <w:szCs w:val="24"/>
        </w:rPr>
        <w:t>Wea</w:t>
      </w:r>
      <w:proofErr w:type="spellEnd"/>
      <w:r w:rsidRPr="008652C5">
        <w:rPr>
          <w:rFonts w:ascii="Times New Roman" w:hAnsi="Times New Roman" w:cs="Times New Roman"/>
          <w:smallCaps w:val="0"/>
          <w:color w:val="auto"/>
          <w:sz w:val="24"/>
          <w:szCs w:val="24"/>
        </w:rPr>
        <w:t xml:space="preserve"> dan </w:t>
      </w:r>
      <w:proofErr w:type="spellStart"/>
      <w:r w:rsidRPr="008652C5">
        <w:rPr>
          <w:rFonts w:ascii="Times New Roman" w:hAnsi="Times New Roman" w:cs="Times New Roman"/>
          <w:smallCaps w:val="0"/>
          <w:color w:val="auto"/>
          <w:sz w:val="24"/>
          <w:szCs w:val="24"/>
        </w:rPr>
        <w:t>Dewi</w:t>
      </w:r>
      <w:proofErr w:type="spellEnd"/>
      <w:r w:rsidRPr="008652C5">
        <w:rPr>
          <w:rFonts w:ascii="Times New Roman" w:hAnsi="Times New Roman" w:cs="Times New Roman"/>
          <w:smallCaps w:val="0"/>
          <w:color w:val="auto"/>
          <w:sz w:val="24"/>
          <w:szCs w:val="24"/>
        </w:rPr>
        <w:t xml:space="preserve"> </w:t>
      </w:r>
      <w:proofErr w:type="spellStart"/>
      <w:r w:rsidRPr="008652C5">
        <w:rPr>
          <w:rFonts w:ascii="Times New Roman" w:hAnsi="Times New Roman" w:cs="Times New Roman"/>
          <w:smallCaps w:val="0"/>
          <w:color w:val="auto"/>
          <w:sz w:val="24"/>
          <w:szCs w:val="24"/>
        </w:rPr>
        <w:t>Murdiawati</w:t>
      </w:r>
      <w:bookmarkEnd w:id="32"/>
      <w:bookmarkEnd w:id="33"/>
      <w:bookmarkEnd w:id="34"/>
      <w:bookmarkEnd w:id="35"/>
      <w:bookmarkEnd w:id="36"/>
      <w:bookmarkEnd w:id="37"/>
      <w:proofErr w:type="spellEnd"/>
    </w:p>
    <w:tbl>
      <w:tblPr>
        <w:tblW w:w="8363" w:type="dxa"/>
        <w:tblInd w:w="534" w:type="dxa"/>
        <w:tblLook w:val="04A0" w:firstRow="1" w:lastRow="0" w:firstColumn="1" w:lastColumn="0" w:noHBand="0" w:noVBand="1"/>
      </w:tblPr>
      <w:tblGrid>
        <w:gridCol w:w="1660"/>
        <w:gridCol w:w="6703"/>
      </w:tblGrid>
      <w:tr w:rsidR="00456BCC" w:rsidRPr="00626ED2" w14:paraId="42C53FFB" w14:textId="77777777" w:rsidTr="000B675A">
        <w:trPr>
          <w:trHeight w:val="31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9E208" w14:textId="77777777" w:rsidR="00456BCC" w:rsidRPr="00626ED2" w:rsidRDefault="00456BCC" w:rsidP="000B675A">
            <w:pPr>
              <w:spacing w:after="120" w:line="240" w:lineRule="auto"/>
              <w:rPr>
                <w:rFonts w:ascii="Times New Roman" w:eastAsia="Times New Roman" w:hAnsi="Times New Roman" w:cs="Times New Roman"/>
                <w:color w:val="000000"/>
                <w:sz w:val="24"/>
                <w:szCs w:val="24"/>
                <w:lang w:val="id-ID" w:eastAsia="id-ID"/>
              </w:rPr>
            </w:pPr>
            <w:r w:rsidRPr="00626ED2">
              <w:rPr>
                <w:rFonts w:ascii="Times New Roman" w:eastAsia="Times New Roman" w:hAnsi="Times New Roman" w:cs="Times New Roman"/>
                <w:color w:val="000000"/>
                <w:sz w:val="24"/>
                <w:szCs w:val="24"/>
                <w:lang w:val="id-ID" w:eastAsia="id-ID"/>
              </w:rPr>
              <w:t>Nama Peneliti</w:t>
            </w:r>
          </w:p>
        </w:tc>
        <w:tc>
          <w:tcPr>
            <w:tcW w:w="6703" w:type="dxa"/>
            <w:tcBorders>
              <w:top w:val="single" w:sz="4" w:space="0" w:color="auto"/>
              <w:left w:val="nil"/>
              <w:bottom w:val="single" w:sz="4" w:space="0" w:color="auto"/>
              <w:right w:val="single" w:sz="4" w:space="0" w:color="auto"/>
            </w:tcBorders>
            <w:shd w:val="clear" w:color="auto" w:fill="auto"/>
            <w:vAlign w:val="center"/>
            <w:hideMark/>
          </w:tcPr>
          <w:p w14:paraId="12F10122" w14:textId="77777777" w:rsidR="00456BCC" w:rsidRPr="00626ED2" w:rsidRDefault="00456BCC" w:rsidP="000B675A">
            <w:pPr>
              <w:spacing w:after="120" w:line="240" w:lineRule="auto"/>
              <w:rPr>
                <w:rFonts w:ascii="Times New Roman" w:eastAsia="Times New Roman" w:hAnsi="Times New Roman" w:cs="Times New Roman"/>
                <w:color w:val="000000"/>
                <w:sz w:val="24"/>
                <w:szCs w:val="24"/>
                <w:lang w:val="id-ID" w:eastAsia="id-ID"/>
              </w:rPr>
            </w:pPr>
            <w:r w:rsidRPr="00626ED2">
              <w:rPr>
                <w:rFonts w:ascii="Times New Roman" w:hAnsi="Times New Roman" w:cs="Times New Roman"/>
                <w:sz w:val="24"/>
                <w:szCs w:val="24"/>
              </w:rPr>
              <w:t xml:space="preserve">Alexandros Ngala Solo </w:t>
            </w:r>
            <w:proofErr w:type="spellStart"/>
            <w:r w:rsidRPr="00626ED2">
              <w:rPr>
                <w:rFonts w:ascii="Times New Roman" w:hAnsi="Times New Roman" w:cs="Times New Roman"/>
                <w:sz w:val="24"/>
                <w:szCs w:val="24"/>
              </w:rPr>
              <w:t>Wea</w:t>
            </w:r>
            <w:proofErr w:type="spellEnd"/>
            <w:r w:rsidRPr="00626ED2">
              <w:rPr>
                <w:rFonts w:ascii="Times New Roman" w:hAnsi="Times New Roman" w:cs="Times New Roman"/>
                <w:sz w:val="24"/>
                <w:szCs w:val="24"/>
              </w:rPr>
              <w:t xml:space="preserve"> dan </w:t>
            </w:r>
            <w:proofErr w:type="spellStart"/>
            <w:r w:rsidRPr="00626ED2">
              <w:rPr>
                <w:rFonts w:ascii="Times New Roman" w:hAnsi="Times New Roman" w:cs="Times New Roman"/>
                <w:sz w:val="24"/>
                <w:szCs w:val="24"/>
              </w:rPr>
              <w:t>Dewi</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Murdiawati</w:t>
            </w:r>
            <w:proofErr w:type="spellEnd"/>
            <w:r>
              <w:rPr>
                <w:rFonts w:ascii="Times New Roman" w:hAnsi="Times New Roman" w:cs="Times New Roman"/>
                <w:sz w:val="24"/>
                <w:szCs w:val="24"/>
              </w:rPr>
              <w:t xml:space="preserve"> (2015)</w:t>
            </w:r>
          </w:p>
        </w:tc>
      </w:tr>
      <w:tr w:rsidR="00456BCC" w:rsidRPr="00626ED2" w14:paraId="3DC57665" w14:textId="77777777" w:rsidTr="000B675A">
        <w:trPr>
          <w:trHeight w:val="945"/>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243456BA" w14:textId="77777777" w:rsidR="00456BCC" w:rsidRPr="00626ED2" w:rsidRDefault="00456BCC" w:rsidP="000B675A">
            <w:pPr>
              <w:spacing w:after="0" w:line="240" w:lineRule="auto"/>
              <w:rPr>
                <w:rFonts w:ascii="Times New Roman" w:eastAsia="Times New Roman" w:hAnsi="Times New Roman" w:cs="Times New Roman"/>
                <w:color w:val="000000"/>
                <w:sz w:val="24"/>
                <w:szCs w:val="24"/>
                <w:lang w:val="id-ID" w:eastAsia="id-ID"/>
              </w:rPr>
            </w:pPr>
            <w:r w:rsidRPr="00626ED2">
              <w:rPr>
                <w:rFonts w:ascii="Times New Roman" w:eastAsia="Times New Roman" w:hAnsi="Times New Roman" w:cs="Times New Roman"/>
                <w:color w:val="000000"/>
                <w:sz w:val="24"/>
                <w:szCs w:val="24"/>
                <w:lang w:val="id-ID" w:eastAsia="id-ID"/>
              </w:rPr>
              <w:t>Judul</w:t>
            </w:r>
          </w:p>
        </w:tc>
        <w:tc>
          <w:tcPr>
            <w:tcW w:w="6703" w:type="dxa"/>
            <w:tcBorders>
              <w:top w:val="nil"/>
              <w:left w:val="nil"/>
              <w:bottom w:val="single" w:sz="4" w:space="0" w:color="auto"/>
              <w:right w:val="single" w:sz="4" w:space="0" w:color="auto"/>
            </w:tcBorders>
            <w:shd w:val="clear" w:color="auto" w:fill="auto"/>
            <w:vAlign w:val="center"/>
            <w:hideMark/>
          </w:tcPr>
          <w:p w14:paraId="06EFEF8C" w14:textId="77777777" w:rsidR="00456BCC" w:rsidRPr="00626ED2" w:rsidRDefault="00456BCC" w:rsidP="000B675A">
            <w:pPr>
              <w:spacing w:after="0" w:line="240" w:lineRule="auto"/>
              <w:rPr>
                <w:rFonts w:ascii="Times New Roman" w:eastAsia="Times New Roman" w:hAnsi="Times New Roman" w:cs="Times New Roman"/>
                <w:color w:val="000000"/>
                <w:sz w:val="24"/>
                <w:szCs w:val="24"/>
                <w:lang w:eastAsia="id-ID"/>
              </w:rPr>
            </w:pPr>
            <w:proofErr w:type="spellStart"/>
            <w:r w:rsidRPr="00626ED2">
              <w:rPr>
                <w:rFonts w:ascii="Times New Roman" w:eastAsia="Times New Roman" w:hAnsi="Times New Roman" w:cs="Times New Roman"/>
                <w:color w:val="000000"/>
                <w:sz w:val="24"/>
                <w:szCs w:val="24"/>
                <w:lang w:eastAsia="id-ID"/>
              </w:rPr>
              <w:t>Faktor-Faktor</w:t>
            </w:r>
            <w:proofErr w:type="spellEnd"/>
            <w:r w:rsidRPr="00626ED2">
              <w:rPr>
                <w:rFonts w:ascii="Times New Roman" w:eastAsia="Times New Roman" w:hAnsi="Times New Roman" w:cs="Times New Roman"/>
                <w:color w:val="000000"/>
                <w:sz w:val="24"/>
                <w:szCs w:val="24"/>
                <w:lang w:eastAsia="id-ID"/>
              </w:rPr>
              <w:t xml:space="preserve"> Yang </w:t>
            </w:r>
            <w:proofErr w:type="spellStart"/>
            <w:r w:rsidRPr="00626ED2">
              <w:rPr>
                <w:rFonts w:ascii="Times New Roman" w:eastAsia="Times New Roman" w:hAnsi="Times New Roman" w:cs="Times New Roman"/>
                <w:color w:val="000000"/>
                <w:sz w:val="24"/>
                <w:szCs w:val="24"/>
                <w:lang w:eastAsia="id-ID"/>
              </w:rPr>
              <w:t>Mempengaruhi</w:t>
            </w:r>
            <w:proofErr w:type="spellEnd"/>
            <w:r w:rsidRPr="00626ED2">
              <w:rPr>
                <w:rFonts w:ascii="Times New Roman" w:eastAsia="Times New Roman" w:hAnsi="Times New Roman" w:cs="Times New Roman"/>
                <w:color w:val="000000"/>
                <w:sz w:val="24"/>
                <w:szCs w:val="24"/>
                <w:lang w:eastAsia="id-ID"/>
              </w:rPr>
              <w:t xml:space="preserve"> </w:t>
            </w:r>
            <w:r w:rsidRPr="009D1C4D">
              <w:rPr>
                <w:rFonts w:ascii="Times New Roman" w:eastAsia="Times New Roman" w:hAnsi="Times New Roman" w:cs="Times New Roman"/>
                <w:i/>
                <w:iCs/>
                <w:color w:val="000000"/>
                <w:sz w:val="24"/>
                <w:szCs w:val="24"/>
                <w:lang w:eastAsia="id-ID"/>
              </w:rPr>
              <w:t>Auditor Switching</w:t>
            </w:r>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Secara</w:t>
            </w:r>
            <w:proofErr w:type="spellEnd"/>
            <w:r w:rsidRPr="00626ED2">
              <w:rPr>
                <w:rFonts w:ascii="Times New Roman" w:eastAsia="Times New Roman" w:hAnsi="Times New Roman" w:cs="Times New Roman"/>
                <w:color w:val="000000"/>
                <w:sz w:val="24"/>
                <w:szCs w:val="24"/>
                <w:lang w:eastAsia="id-ID"/>
              </w:rPr>
              <w:t xml:space="preserve"> </w:t>
            </w:r>
            <w:r w:rsidRPr="009D1C4D">
              <w:rPr>
                <w:rFonts w:ascii="Times New Roman" w:eastAsia="Times New Roman" w:hAnsi="Times New Roman" w:cs="Times New Roman"/>
                <w:i/>
                <w:iCs/>
                <w:color w:val="000000"/>
                <w:sz w:val="24"/>
                <w:szCs w:val="24"/>
                <w:lang w:eastAsia="id-ID"/>
              </w:rPr>
              <w:t>Voluntary</w:t>
            </w:r>
            <w:r w:rsidRPr="00626ED2">
              <w:rPr>
                <w:rFonts w:ascii="Times New Roman" w:eastAsia="Times New Roman" w:hAnsi="Times New Roman" w:cs="Times New Roman"/>
                <w:color w:val="000000"/>
                <w:sz w:val="24"/>
                <w:szCs w:val="24"/>
                <w:lang w:eastAsia="id-ID"/>
              </w:rPr>
              <w:t>.</w:t>
            </w:r>
          </w:p>
        </w:tc>
      </w:tr>
      <w:tr w:rsidR="00456BCC" w:rsidRPr="00626ED2" w14:paraId="187034AE" w14:textId="77777777" w:rsidTr="00456BCC">
        <w:trPr>
          <w:trHeight w:val="6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5B5BE4CB" w14:textId="77777777" w:rsidR="00456BCC" w:rsidRPr="00626ED2" w:rsidRDefault="00456BCC" w:rsidP="000B675A">
            <w:pPr>
              <w:spacing w:after="0" w:line="240" w:lineRule="auto"/>
              <w:rPr>
                <w:rFonts w:ascii="Times New Roman" w:eastAsia="Times New Roman" w:hAnsi="Times New Roman" w:cs="Times New Roman"/>
                <w:color w:val="000000"/>
                <w:sz w:val="24"/>
                <w:szCs w:val="24"/>
                <w:lang w:val="id-ID" w:eastAsia="id-ID"/>
              </w:rPr>
            </w:pPr>
            <w:r w:rsidRPr="00626ED2">
              <w:rPr>
                <w:rFonts w:ascii="Times New Roman" w:eastAsia="Times New Roman" w:hAnsi="Times New Roman" w:cs="Times New Roman"/>
                <w:color w:val="000000"/>
                <w:sz w:val="24"/>
                <w:szCs w:val="24"/>
                <w:lang w:val="id-ID" w:eastAsia="id-ID"/>
              </w:rPr>
              <w:t>Variabel Dependen</w:t>
            </w:r>
          </w:p>
        </w:tc>
        <w:tc>
          <w:tcPr>
            <w:tcW w:w="6703" w:type="dxa"/>
            <w:tcBorders>
              <w:top w:val="nil"/>
              <w:left w:val="nil"/>
              <w:bottom w:val="single" w:sz="4" w:space="0" w:color="auto"/>
              <w:right w:val="single" w:sz="4" w:space="0" w:color="auto"/>
            </w:tcBorders>
            <w:shd w:val="clear" w:color="auto" w:fill="auto"/>
            <w:vAlign w:val="center"/>
            <w:hideMark/>
          </w:tcPr>
          <w:p w14:paraId="6F65335C" w14:textId="77777777" w:rsidR="00456BCC" w:rsidRPr="00626ED2" w:rsidRDefault="00456BCC" w:rsidP="000B675A">
            <w:pPr>
              <w:spacing w:after="0" w:line="240" w:lineRule="auto"/>
              <w:rPr>
                <w:rFonts w:ascii="Times New Roman" w:eastAsia="Times New Roman" w:hAnsi="Times New Roman" w:cs="Times New Roman"/>
                <w:color w:val="000000"/>
                <w:sz w:val="24"/>
                <w:szCs w:val="24"/>
                <w:lang w:eastAsia="id-ID"/>
              </w:rPr>
            </w:pPr>
            <w:r w:rsidRPr="009D1C4D">
              <w:rPr>
                <w:rFonts w:ascii="Times New Roman" w:eastAsia="Times New Roman" w:hAnsi="Times New Roman" w:cs="Times New Roman"/>
                <w:i/>
                <w:iCs/>
                <w:color w:val="000000"/>
                <w:sz w:val="24"/>
                <w:szCs w:val="24"/>
                <w:lang w:eastAsia="id-ID"/>
              </w:rPr>
              <w:t>Auditor Switching</w:t>
            </w:r>
          </w:p>
        </w:tc>
      </w:tr>
      <w:tr w:rsidR="00456BCC" w:rsidRPr="00626ED2" w14:paraId="1197C6E1" w14:textId="77777777" w:rsidTr="00456BCC">
        <w:trPr>
          <w:trHeight w:val="63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1AC30" w14:textId="77777777" w:rsidR="00456BCC" w:rsidRPr="00626ED2" w:rsidRDefault="00456BCC" w:rsidP="000B675A">
            <w:pPr>
              <w:spacing w:after="0" w:line="240" w:lineRule="auto"/>
              <w:rPr>
                <w:rFonts w:ascii="Times New Roman" w:eastAsia="Times New Roman" w:hAnsi="Times New Roman" w:cs="Times New Roman"/>
                <w:color w:val="000000"/>
                <w:sz w:val="24"/>
                <w:szCs w:val="24"/>
                <w:lang w:val="id-ID" w:eastAsia="id-ID"/>
              </w:rPr>
            </w:pPr>
            <w:r w:rsidRPr="00626ED2">
              <w:rPr>
                <w:rFonts w:ascii="Times New Roman" w:eastAsia="Times New Roman" w:hAnsi="Times New Roman" w:cs="Times New Roman"/>
                <w:color w:val="000000"/>
                <w:sz w:val="24"/>
                <w:szCs w:val="24"/>
                <w:lang w:val="id-ID" w:eastAsia="id-ID"/>
              </w:rPr>
              <w:t>Variabel Independen</w:t>
            </w:r>
          </w:p>
        </w:tc>
        <w:tc>
          <w:tcPr>
            <w:tcW w:w="6703" w:type="dxa"/>
            <w:tcBorders>
              <w:top w:val="single" w:sz="4" w:space="0" w:color="auto"/>
              <w:left w:val="nil"/>
              <w:bottom w:val="single" w:sz="4" w:space="0" w:color="auto"/>
              <w:right w:val="single" w:sz="4" w:space="0" w:color="auto"/>
            </w:tcBorders>
            <w:shd w:val="clear" w:color="auto" w:fill="auto"/>
            <w:vAlign w:val="center"/>
            <w:hideMark/>
          </w:tcPr>
          <w:p w14:paraId="0C577107" w14:textId="77777777" w:rsidR="00456BCC" w:rsidRPr="00626ED2" w:rsidRDefault="00456BCC" w:rsidP="000B675A">
            <w:pPr>
              <w:spacing w:after="0" w:line="240" w:lineRule="auto"/>
              <w:rPr>
                <w:rFonts w:ascii="Times New Roman" w:eastAsia="Times New Roman" w:hAnsi="Times New Roman" w:cs="Times New Roman"/>
                <w:color w:val="000000"/>
                <w:sz w:val="24"/>
                <w:szCs w:val="24"/>
                <w:lang w:eastAsia="id-ID"/>
              </w:rPr>
            </w:pPr>
            <w:proofErr w:type="spellStart"/>
            <w:r w:rsidRPr="00626ED2">
              <w:rPr>
                <w:rFonts w:ascii="Times New Roman" w:eastAsia="Times New Roman" w:hAnsi="Times New Roman" w:cs="Times New Roman"/>
                <w:color w:val="000000"/>
                <w:sz w:val="24"/>
                <w:szCs w:val="24"/>
                <w:lang w:eastAsia="id-ID"/>
              </w:rPr>
              <w:t>Pergantian</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Manajemen</w:t>
            </w:r>
            <w:proofErr w:type="spellEnd"/>
            <w:r w:rsidRPr="00626ED2">
              <w:rPr>
                <w:rFonts w:ascii="Times New Roman" w:eastAsia="Times New Roman" w:hAnsi="Times New Roman" w:cs="Times New Roman"/>
                <w:color w:val="000000"/>
                <w:sz w:val="24"/>
                <w:szCs w:val="24"/>
                <w:lang w:eastAsia="id-ID"/>
              </w:rPr>
              <w:t xml:space="preserve">, </w:t>
            </w:r>
            <w:r w:rsidRPr="009D1C4D">
              <w:rPr>
                <w:rFonts w:ascii="Times New Roman" w:eastAsia="Times New Roman" w:hAnsi="Times New Roman" w:cs="Times New Roman"/>
                <w:i/>
                <w:iCs/>
                <w:color w:val="000000"/>
                <w:sz w:val="24"/>
                <w:szCs w:val="24"/>
                <w:lang w:eastAsia="id-ID"/>
              </w:rPr>
              <w:t>Financial Distress</w:t>
            </w:r>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Ukuran</w:t>
            </w:r>
            <w:proofErr w:type="spellEnd"/>
            <w:r w:rsidRPr="00626ED2">
              <w:rPr>
                <w:rFonts w:ascii="Times New Roman" w:eastAsia="Times New Roman" w:hAnsi="Times New Roman" w:cs="Times New Roman"/>
                <w:color w:val="000000"/>
                <w:sz w:val="24"/>
                <w:szCs w:val="24"/>
                <w:lang w:eastAsia="id-ID"/>
              </w:rPr>
              <w:t xml:space="preserve"> KAP, </w:t>
            </w:r>
            <w:proofErr w:type="spellStart"/>
            <w:r w:rsidRPr="00626ED2">
              <w:rPr>
                <w:rFonts w:ascii="Times New Roman" w:eastAsia="Times New Roman" w:hAnsi="Times New Roman" w:cs="Times New Roman"/>
                <w:color w:val="000000"/>
                <w:sz w:val="24"/>
                <w:szCs w:val="24"/>
                <w:lang w:eastAsia="id-ID"/>
              </w:rPr>
              <w:t>Presentase</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Perubahan</w:t>
            </w:r>
            <w:proofErr w:type="spellEnd"/>
            <w:r w:rsidRPr="00626ED2">
              <w:rPr>
                <w:rFonts w:ascii="Times New Roman" w:eastAsia="Times New Roman" w:hAnsi="Times New Roman" w:cs="Times New Roman"/>
                <w:color w:val="000000"/>
                <w:sz w:val="24"/>
                <w:szCs w:val="24"/>
                <w:lang w:eastAsia="id-ID"/>
              </w:rPr>
              <w:t xml:space="preserve"> ROA, </w:t>
            </w:r>
            <w:proofErr w:type="spellStart"/>
            <w:r w:rsidRPr="00626ED2">
              <w:rPr>
                <w:rFonts w:ascii="Times New Roman" w:eastAsia="Times New Roman" w:hAnsi="Times New Roman" w:cs="Times New Roman"/>
                <w:color w:val="000000"/>
                <w:sz w:val="24"/>
                <w:szCs w:val="24"/>
                <w:lang w:eastAsia="id-ID"/>
              </w:rPr>
              <w:t>Ukuran</w:t>
            </w:r>
            <w:proofErr w:type="spellEnd"/>
            <w:r w:rsidRPr="00626ED2">
              <w:rPr>
                <w:rFonts w:ascii="Times New Roman" w:eastAsia="Times New Roman" w:hAnsi="Times New Roman" w:cs="Times New Roman"/>
                <w:color w:val="000000"/>
                <w:sz w:val="24"/>
                <w:szCs w:val="24"/>
                <w:lang w:eastAsia="id-ID"/>
              </w:rPr>
              <w:t xml:space="preserve"> Perusahaan, </w:t>
            </w:r>
            <w:proofErr w:type="spellStart"/>
            <w:r w:rsidRPr="00626ED2">
              <w:rPr>
                <w:rFonts w:ascii="Times New Roman" w:eastAsia="Times New Roman" w:hAnsi="Times New Roman" w:cs="Times New Roman"/>
                <w:color w:val="000000"/>
                <w:sz w:val="24"/>
                <w:szCs w:val="24"/>
                <w:lang w:eastAsia="id-ID"/>
              </w:rPr>
              <w:t>Opini</w:t>
            </w:r>
            <w:proofErr w:type="spellEnd"/>
            <w:r w:rsidRPr="00626ED2">
              <w:rPr>
                <w:rFonts w:ascii="Times New Roman" w:eastAsia="Times New Roman" w:hAnsi="Times New Roman" w:cs="Times New Roman"/>
                <w:color w:val="000000"/>
                <w:sz w:val="24"/>
                <w:szCs w:val="24"/>
                <w:lang w:eastAsia="id-ID"/>
              </w:rPr>
              <w:t xml:space="preserve"> Audit</w:t>
            </w:r>
          </w:p>
        </w:tc>
      </w:tr>
      <w:tr w:rsidR="00456BCC" w:rsidRPr="00626ED2" w14:paraId="38085017" w14:textId="77777777" w:rsidTr="00456BCC">
        <w:trPr>
          <w:trHeight w:val="157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55519" w14:textId="77777777" w:rsidR="00456BCC" w:rsidRPr="00626ED2" w:rsidRDefault="00456BCC" w:rsidP="000B675A">
            <w:pPr>
              <w:spacing w:after="0" w:line="240" w:lineRule="auto"/>
              <w:rPr>
                <w:rFonts w:ascii="Times New Roman" w:eastAsia="Times New Roman" w:hAnsi="Times New Roman" w:cs="Times New Roman"/>
                <w:color w:val="000000"/>
                <w:sz w:val="24"/>
                <w:szCs w:val="24"/>
                <w:lang w:val="id-ID" w:eastAsia="id-ID"/>
              </w:rPr>
            </w:pPr>
            <w:r w:rsidRPr="00626ED2">
              <w:rPr>
                <w:rFonts w:ascii="Times New Roman" w:eastAsia="Times New Roman" w:hAnsi="Times New Roman" w:cs="Times New Roman"/>
                <w:color w:val="000000"/>
                <w:sz w:val="24"/>
                <w:szCs w:val="24"/>
                <w:lang w:val="id-ID" w:eastAsia="id-ID"/>
              </w:rPr>
              <w:lastRenderedPageBreak/>
              <w:t>Kesimpulan</w:t>
            </w:r>
          </w:p>
        </w:tc>
        <w:tc>
          <w:tcPr>
            <w:tcW w:w="6703" w:type="dxa"/>
            <w:tcBorders>
              <w:top w:val="single" w:sz="4" w:space="0" w:color="auto"/>
              <w:left w:val="nil"/>
              <w:bottom w:val="single" w:sz="4" w:space="0" w:color="auto"/>
              <w:right w:val="single" w:sz="4" w:space="0" w:color="auto"/>
            </w:tcBorders>
            <w:shd w:val="clear" w:color="auto" w:fill="auto"/>
            <w:vAlign w:val="center"/>
            <w:hideMark/>
          </w:tcPr>
          <w:p w14:paraId="758E4BC3" w14:textId="77777777" w:rsidR="00456BCC" w:rsidRPr="00626ED2" w:rsidRDefault="00456BCC" w:rsidP="00456BCC">
            <w:pPr>
              <w:pStyle w:val="ListParagraph"/>
              <w:numPr>
                <w:ilvl w:val="0"/>
                <w:numId w:val="11"/>
              </w:numPr>
              <w:spacing w:after="0" w:line="240" w:lineRule="auto"/>
              <w:rPr>
                <w:rFonts w:ascii="Times New Roman" w:eastAsia="Times New Roman" w:hAnsi="Times New Roman" w:cs="Times New Roman"/>
                <w:color w:val="000000"/>
                <w:sz w:val="24"/>
                <w:szCs w:val="24"/>
                <w:lang w:val="id-ID" w:eastAsia="id-ID"/>
              </w:rPr>
            </w:pPr>
            <w:proofErr w:type="spellStart"/>
            <w:r w:rsidRPr="00626ED2">
              <w:rPr>
                <w:rFonts w:ascii="Times New Roman" w:eastAsia="Times New Roman" w:hAnsi="Times New Roman" w:cs="Times New Roman"/>
                <w:color w:val="000000"/>
                <w:sz w:val="24"/>
                <w:szCs w:val="24"/>
                <w:lang w:eastAsia="id-ID"/>
              </w:rPr>
              <w:t>Pergantian</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Manajemen</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berpengaruh</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terhadap</w:t>
            </w:r>
            <w:proofErr w:type="spellEnd"/>
            <w:r w:rsidRPr="00626ED2">
              <w:rPr>
                <w:rFonts w:ascii="Times New Roman" w:eastAsia="Times New Roman" w:hAnsi="Times New Roman" w:cs="Times New Roman"/>
                <w:color w:val="000000"/>
                <w:sz w:val="24"/>
                <w:szCs w:val="24"/>
                <w:lang w:eastAsia="id-ID"/>
              </w:rPr>
              <w:t xml:space="preserve"> </w:t>
            </w:r>
            <w:r w:rsidRPr="009D1C4D">
              <w:rPr>
                <w:rFonts w:ascii="Times New Roman" w:eastAsia="Times New Roman" w:hAnsi="Times New Roman" w:cs="Times New Roman"/>
                <w:i/>
                <w:iCs/>
                <w:color w:val="000000"/>
                <w:sz w:val="24"/>
                <w:szCs w:val="24"/>
                <w:lang w:eastAsia="id-ID"/>
              </w:rPr>
              <w:t>Auditor Switching</w:t>
            </w:r>
            <w:r w:rsidRPr="00626ED2">
              <w:rPr>
                <w:rFonts w:ascii="Times New Roman" w:eastAsia="Times New Roman" w:hAnsi="Times New Roman" w:cs="Times New Roman"/>
                <w:color w:val="000000"/>
                <w:sz w:val="24"/>
                <w:szCs w:val="24"/>
                <w:lang w:eastAsia="id-ID"/>
              </w:rPr>
              <w:t>.</w:t>
            </w:r>
          </w:p>
          <w:p w14:paraId="6EFD7412" w14:textId="77777777" w:rsidR="00456BCC" w:rsidRPr="00626ED2" w:rsidRDefault="00456BCC" w:rsidP="00456BCC">
            <w:pPr>
              <w:pStyle w:val="ListParagraph"/>
              <w:numPr>
                <w:ilvl w:val="0"/>
                <w:numId w:val="11"/>
              </w:numPr>
              <w:spacing w:after="0" w:line="240" w:lineRule="auto"/>
              <w:rPr>
                <w:rFonts w:ascii="Times New Roman" w:eastAsia="Times New Roman" w:hAnsi="Times New Roman" w:cs="Times New Roman"/>
                <w:color w:val="000000"/>
                <w:sz w:val="24"/>
                <w:szCs w:val="24"/>
                <w:lang w:val="id-ID" w:eastAsia="id-ID"/>
              </w:rPr>
            </w:pPr>
            <w:r w:rsidRPr="009D1C4D">
              <w:rPr>
                <w:rFonts w:ascii="Times New Roman" w:eastAsia="Times New Roman" w:hAnsi="Times New Roman" w:cs="Times New Roman"/>
                <w:i/>
                <w:iCs/>
                <w:color w:val="000000"/>
                <w:sz w:val="24"/>
                <w:szCs w:val="24"/>
                <w:lang w:eastAsia="id-ID"/>
              </w:rPr>
              <w:t>Financial Distress</w:t>
            </w:r>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berpengaruh</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terhadap</w:t>
            </w:r>
            <w:proofErr w:type="spellEnd"/>
            <w:r w:rsidRPr="00626ED2">
              <w:rPr>
                <w:rFonts w:ascii="Times New Roman" w:eastAsia="Times New Roman" w:hAnsi="Times New Roman" w:cs="Times New Roman"/>
                <w:color w:val="000000"/>
                <w:sz w:val="24"/>
                <w:szCs w:val="24"/>
                <w:lang w:eastAsia="id-ID"/>
              </w:rPr>
              <w:t xml:space="preserve"> </w:t>
            </w:r>
            <w:r w:rsidRPr="009D1C4D">
              <w:rPr>
                <w:rFonts w:ascii="Times New Roman" w:eastAsia="Times New Roman" w:hAnsi="Times New Roman" w:cs="Times New Roman"/>
                <w:i/>
                <w:iCs/>
                <w:color w:val="000000"/>
                <w:sz w:val="24"/>
                <w:szCs w:val="24"/>
                <w:lang w:eastAsia="id-ID"/>
              </w:rPr>
              <w:t>Auditor Switching</w:t>
            </w:r>
            <w:r w:rsidRPr="00626ED2">
              <w:rPr>
                <w:rFonts w:ascii="Times New Roman" w:eastAsia="Times New Roman" w:hAnsi="Times New Roman" w:cs="Times New Roman"/>
                <w:color w:val="000000"/>
                <w:sz w:val="24"/>
                <w:szCs w:val="24"/>
                <w:lang w:eastAsia="id-ID"/>
              </w:rPr>
              <w:t>.</w:t>
            </w:r>
          </w:p>
          <w:p w14:paraId="0C5AB6AD" w14:textId="77777777" w:rsidR="00456BCC" w:rsidRPr="00626ED2" w:rsidRDefault="00456BCC" w:rsidP="00456BCC">
            <w:pPr>
              <w:pStyle w:val="ListParagraph"/>
              <w:numPr>
                <w:ilvl w:val="0"/>
                <w:numId w:val="11"/>
              </w:numPr>
              <w:spacing w:after="0" w:line="240" w:lineRule="auto"/>
              <w:rPr>
                <w:rFonts w:ascii="Times New Roman" w:eastAsia="Times New Roman" w:hAnsi="Times New Roman" w:cs="Times New Roman"/>
                <w:color w:val="000000"/>
                <w:sz w:val="24"/>
                <w:szCs w:val="24"/>
                <w:lang w:val="id-ID" w:eastAsia="id-ID"/>
              </w:rPr>
            </w:pPr>
            <w:proofErr w:type="spellStart"/>
            <w:r w:rsidRPr="00626ED2">
              <w:rPr>
                <w:rFonts w:ascii="Times New Roman" w:eastAsia="Times New Roman" w:hAnsi="Times New Roman" w:cs="Times New Roman"/>
                <w:color w:val="000000"/>
                <w:sz w:val="24"/>
                <w:szCs w:val="24"/>
                <w:lang w:eastAsia="id-ID"/>
              </w:rPr>
              <w:t>Ukuran</w:t>
            </w:r>
            <w:proofErr w:type="spellEnd"/>
            <w:r w:rsidRPr="00626ED2">
              <w:rPr>
                <w:rFonts w:ascii="Times New Roman" w:eastAsia="Times New Roman" w:hAnsi="Times New Roman" w:cs="Times New Roman"/>
                <w:color w:val="000000"/>
                <w:sz w:val="24"/>
                <w:szCs w:val="24"/>
                <w:lang w:eastAsia="id-ID"/>
              </w:rPr>
              <w:t xml:space="preserve"> KAP </w:t>
            </w:r>
            <w:proofErr w:type="spellStart"/>
            <w:r w:rsidRPr="00626ED2">
              <w:rPr>
                <w:rFonts w:ascii="Times New Roman" w:eastAsia="Times New Roman" w:hAnsi="Times New Roman" w:cs="Times New Roman"/>
                <w:color w:val="000000"/>
                <w:sz w:val="24"/>
                <w:szCs w:val="24"/>
                <w:lang w:eastAsia="id-ID"/>
              </w:rPr>
              <w:t>berpengaruh</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terhadap</w:t>
            </w:r>
            <w:proofErr w:type="spellEnd"/>
            <w:r w:rsidRPr="00626ED2">
              <w:rPr>
                <w:rFonts w:ascii="Times New Roman" w:eastAsia="Times New Roman" w:hAnsi="Times New Roman" w:cs="Times New Roman"/>
                <w:color w:val="000000"/>
                <w:sz w:val="24"/>
                <w:szCs w:val="24"/>
                <w:lang w:eastAsia="id-ID"/>
              </w:rPr>
              <w:t xml:space="preserve"> </w:t>
            </w:r>
            <w:r w:rsidRPr="009D1C4D">
              <w:rPr>
                <w:rFonts w:ascii="Times New Roman" w:eastAsia="Times New Roman" w:hAnsi="Times New Roman" w:cs="Times New Roman"/>
                <w:i/>
                <w:iCs/>
                <w:color w:val="000000"/>
                <w:sz w:val="24"/>
                <w:szCs w:val="24"/>
                <w:lang w:eastAsia="id-ID"/>
              </w:rPr>
              <w:t>Auditor Switching</w:t>
            </w:r>
            <w:r w:rsidRPr="00626ED2">
              <w:rPr>
                <w:rFonts w:ascii="Times New Roman" w:eastAsia="Times New Roman" w:hAnsi="Times New Roman" w:cs="Times New Roman"/>
                <w:color w:val="000000"/>
                <w:sz w:val="24"/>
                <w:szCs w:val="24"/>
                <w:lang w:eastAsia="id-ID"/>
              </w:rPr>
              <w:t>.</w:t>
            </w:r>
          </w:p>
          <w:p w14:paraId="0F1EC020" w14:textId="77777777" w:rsidR="00456BCC" w:rsidRPr="00626ED2" w:rsidRDefault="00456BCC" w:rsidP="00456BCC">
            <w:pPr>
              <w:pStyle w:val="ListParagraph"/>
              <w:numPr>
                <w:ilvl w:val="0"/>
                <w:numId w:val="11"/>
              </w:numPr>
              <w:spacing w:after="0" w:line="240" w:lineRule="auto"/>
              <w:rPr>
                <w:rFonts w:ascii="Times New Roman" w:eastAsia="Times New Roman" w:hAnsi="Times New Roman" w:cs="Times New Roman"/>
                <w:color w:val="000000"/>
                <w:sz w:val="24"/>
                <w:szCs w:val="24"/>
                <w:lang w:val="id-ID" w:eastAsia="id-ID"/>
              </w:rPr>
            </w:pPr>
            <w:proofErr w:type="spellStart"/>
            <w:r w:rsidRPr="00626ED2">
              <w:rPr>
                <w:rFonts w:ascii="Times New Roman" w:eastAsia="Times New Roman" w:hAnsi="Times New Roman" w:cs="Times New Roman"/>
                <w:color w:val="000000"/>
                <w:sz w:val="24"/>
                <w:szCs w:val="24"/>
                <w:lang w:eastAsia="id-ID"/>
              </w:rPr>
              <w:t>Presentase</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Perubahan</w:t>
            </w:r>
            <w:proofErr w:type="spellEnd"/>
            <w:r w:rsidRPr="00626ED2">
              <w:rPr>
                <w:rFonts w:ascii="Times New Roman" w:eastAsia="Times New Roman" w:hAnsi="Times New Roman" w:cs="Times New Roman"/>
                <w:color w:val="000000"/>
                <w:sz w:val="24"/>
                <w:szCs w:val="24"/>
                <w:lang w:eastAsia="id-ID"/>
              </w:rPr>
              <w:t xml:space="preserve"> ROA </w:t>
            </w:r>
            <w:proofErr w:type="spellStart"/>
            <w:r w:rsidRPr="00626ED2">
              <w:rPr>
                <w:rFonts w:ascii="Times New Roman" w:eastAsia="Times New Roman" w:hAnsi="Times New Roman" w:cs="Times New Roman"/>
                <w:color w:val="000000"/>
                <w:sz w:val="24"/>
                <w:szCs w:val="24"/>
                <w:lang w:eastAsia="id-ID"/>
              </w:rPr>
              <w:t>tidak</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berpengaruh</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terhadap</w:t>
            </w:r>
            <w:proofErr w:type="spellEnd"/>
            <w:r w:rsidRPr="00626ED2">
              <w:rPr>
                <w:rFonts w:ascii="Times New Roman" w:eastAsia="Times New Roman" w:hAnsi="Times New Roman" w:cs="Times New Roman"/>
                <w:color w:val="000000"/>
                <w:sz w:val="24"/>
                <w:szCs w:val="24"/>
                <w:lang w:eastAsia="id-ID"/>
              </w:rPr>
              <w:t xml:space="preserve"> </w:t>
            </w:r>
            <w:r w:rsidRPr="009D1C4D">
              <w:rPr>
                <w:rFonts w:ascii="Times New Roman" w:eastAsia="Times New Roman" w:hAnsi="Times New Roman" w:cs="Times New Roman"/>
                <w:i/>
                <w:iCs/>
                <w:color w:val="000000"/>
                <w:sz w:val="24"/>
                <w:szCs w:val="24"/>
                <w:lang w:eastAsia="id-ID"/>
              </w:rPr>
              <w:t>Auditor Switching</w:t>
            </w:r>
            <w:r w:rsidRPr="00626ED2">
              <w:rPr>
                <w:rFonts w:ascii="Times New Roman" w:eastAsia="Times New Roman" w:hAnsi="Times New Roman" w:cs="Times New Roman"/>
                <w:color w:val="000000"/>
                <w:sz w:val="24"/>
                <w:szCs w:val="24"/>
                <w:lang w:eastAsia="id-ID"/>
              </w:rPr>
              <w:t>.</w:t>
            </w:r>
          </w:p>
          <w:p w14:paraId="29BD44B9" w14:textId="77777777" w:rsidR="00456BCC" w:rsidRPr="00626ED2" w:rsidRDefault="00456BCC" w:rsidP="00456BCC">
            <w:pPr>
              <w:pStyle w:val="ListParagraph"/>
              <w:numPr>
                <w:ilvl w:val="0"/>
                <w:numId w:val="11"/>
              </w:numPr>
              <w:spacing w:after="0" w:line="240" w:lineRule="auto"/>
              <w:rPr>
                <w:rFonts w:ascii="Times New Roman" w:eastAsia="Times New Roman" w:hAnsi="Times New Roman" w:cs="Times New Roman"/>
                <w:color w:val="000000"/>
                <w:sz w:val="24"/>
                <w:szCs w:val="24"/>
                <w:lang w:val="id-ID" w:eastAsia="id-ID"/>
              </w:rPr>
            </w:pPr>
            <w:proofErr w:type="spellStart"/>
            <w:r w:rsidRPr="00626ED2">
              <w:rPr>
                <w:rFonts w:ascii="Times New Roman" w:eastAsia="Times New Roman" w:hAnsi="Times New Roman" w:cs="Times New Roman"/>
                <w:color w:val="000000"/>
                <w:sz w:val="24"/>
                <w:szCs w:val="24"/>
                <w:lang w:eastAsia="id-ID"/>
              </w:rPr>
              <w:t>Ukuran</w:t>
            </w:r>
            <w:proofErr w:type="spellEnd"/>
            <w:r w:rsidRPr="00626ED2">
              <w:rPr>
                <w:rFonts w:ascii="Times New Roman" w:eastAsia="Times New Roman" w:hAnsi="Times New Roman" w:cs="Times New Roman"/>
                <w:color w:val="000000"/>
                <w:sz w:val="24"/>
                <w:szCs w:val="24"/>
                <w:lang w:eastAsia="id-ID"/>
              </w:rPr>
              <w:t xml:space="preserve"> Perusahaan </w:t>
            </w:r>
            <w:proofErr w:type="spellStart"/>
            <w:r w:rsidRPr="00626ED2">
              <w:rPr>
                <w:rFonts w:ascii="Times New Roman" w:eastAsia="Times New Roman" w:hAnsi="Times New Roman" w:cs="Times New Roman"/>
                <w:color w:val="000000"/>
                <w:sz w:val="24"/>
                <w:szCs w:val="24"/>
                <w:lang w:eastAsia="id-ID"/>
              </w:rPr>
              <w:t>berpengaruh</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terhadap</w:t>
            </w:r>
            <w:proofErr w:type="spellEnd"/>
            <w:r w:rsidRPr="00626ED2">
              <w:rPr>
                <w:rFonts w:ascii="Times New Roman" w:eastAsia="Times New Roman" w:hAnsi="Times New Roman" w:cs="Times New Roman"/>
                <w:color w:val="000000"/>
                <w:sz w:val="24"/>
                <w:szCs w:val="24"/>
                <w:lang w:eastAsia="id-ID"/>
              </w:rPr>
              <w:t xml:space="preserve"> </w:t>
            </w:r>
            <w:r w:rsidRPr="009D1C4D">
              <w:rPr>
                <w:rFonts w:ascii="Times New Roman" w:eastAsia="Times New Roman" w:hAnsi="Times New Roman" w:cs="Times New Roman"/>
                <w:i/>
                <w:iCs/>
                <w:color w:val="000000"/>
                <w:sz w:val="24"/>
                <w:szCs w:val="24"/>
                <w:lang w:eastAsia="id-ID"/>
              </w:rPr>
              <w:t>Auditor Switching</w:t>
            </w:r>
            <w:r w:rsidRPr="00626ED2">
              <w:rPr>
                <w:rFonts w:ascii="Times New Roman" w:eastAsia="Times New Roman" w:hAnsi="Times New Roman" w:cs="Times New Roman"/>
                <w:color w:val="000000"/>
                <w:sz w:val="24"/>
                <w:szCs w:val="24"/>
                <w:lang w:eastAsia="id-ID"/>
              </w:rPr>
              <w:t>.</w:t>
            </w:r>
          </w:p>
          <w:p w14:paraId="5D02306B" w14:textId="77777777" w:rsidR="00456BCC" w:rsidRPr="00626ED2" w:rsidRDefault="00456BCC" w:rsidP="00456BCC">
            <w:pPr>
              <w:pStyle w:val="ListParagraph"/>
              <w:numPr>
                <w:ilvl w:val="0"/>
                <w:numId w:val="11"/>
              </w:numPr>
              <w:spacing w:after="0" w:line="240" w:lineRule="auto"/>
              <w:rPr>
                <w:rFonts w:ascii="Times New Roman" w:eastAsia="Times New Roman" w:hAnsi="Times New Roman" w:cs="Times New Roman"/>
                <w:color w:val="000000"/>
                <w:sz w:val="24"/>
                <w:szCs w:val="24"/>
                <w:lang w:val="id-ID" w:eastAsia="id-ID"/>
              </w:rPr>
            </w:pPr>
            <w:proofErr w:type="spellStart"/>
            <w:r w:rsidRPr="00626ED2">
              <w:rPr>
                <w:rFonts w:ascii="Times New Roman" w:eastAsia="Times New Roman" w:hAnsi="Times New Roman" w:cs="Times New Roman"/>
                <w:color w:val="000000"/>
                <w:sz w:val="24"/>
                <w:szCs w:val="24"/>
                <w:lang w:eastAsia="id-ID"/>
              </w:rPr>
              <w:t>Opini</w:t>
            </w:r>
            <w:proofErr w:type="spellEnd"/>
            <w:r w:rsidRPr="00626ED2">
              <w:rPr>
                <w:rFonts w:ascii="Times New Roman" w:eastAsia="Times New Roman" w:hAnsi="Times New Roman" w:cs="Times New Roman"/>
                <w:color w:val="000000"/>
                <w:sz w:val="24"/>
                <w:szCs w:val="24"/>
                <w:lang w:eastAsia="id-ID"/>
              </w:rPr>
              <w:t xml:space="preserve"> Audit </w:t>
            </w:r>
            <w:proofErr w:type="spellStart"/>
            <w:r w:rsidRPr="00626ED2">
              <w:rPr>
                <w:rFonts w:ascii="Times New Roman" w:eastAsia="Times New Roman" w:hAnsi="Times New Roman" w:cs="Times New Roman"/>
                <w:color w:val="000000"/>
                <w:sz w:val="24"/>
                <w:szCs w:val="24"/>
                <w:lang w:eastAsia="id-ID"/>
              </w:rPr>
              <w:t>tidak</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berpengaruh</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terhadap</w:t>
            </w:r>
            <w:proofErr w:type="spellEnd"/>
            <w:r w:rsidRPr="00626ED2">
              <w:rPr>
                <w:rFonts w:ascii="Times New Roman" w:eastAsia="Times New Roman" w:hAnsi="Times New Roman" w:cs="Times New Roman"/>
                <w:color w:val="000000"/>
                <w:sz w:val="24"/>
                <w:szCs w:val="24"/>
                <w:lang w:eastAsia="id-ID"/>
              </w:rPr>
              <w:t xml:space="preserve"> </w:t>
            </w:r>
            <w:r w:rsidRPr="009D1C4D">
              <w:rPr>
                <w:rFonts w:ascii="Times New Roman" w:eastAsia="Times New Roman" w:hAnsi="Times New Roman" w:cs="Times New Roman"/>
                <w:i/>
                <w:iCs/>
                <w:color w:val="000000"/>
                <w:sz w:val="24"/>
                <w:szCs w:val="24"/>
                <w:lang w:eastAsia="id-ID"/>
              </w:rPr>
              <w:t>Auditor Switching</w:t>
            </w:r>
            <w:r w:rsidRPr="00626ED2">
              <w:rPr>
                <w:rFonts w:ascii="Times New Roman" w:eastAsia="Times New Roman" w:hAnsi="Times New Roman" w:cs="Times New Roman"/>
                <w:color w:val="000000"/>
                <w:sz w:val="24"/>
                <w:szCs w:val="24"/>
                <w:lang w:eastAsia="id-ID"/>
              </w:rPr>
              <w:t>.</w:t>
            </w:r>
          </w:p>
        </w:tc>
      </w:tr>
    </w:tbl>
    <w:p w14:paraId="31F54651" w14:textId="77777777" w:rsidR="00456BCC" w:rsidRDefault="00456BCC" w:rsidP="00456BCC">
      <w:pPr>
        <w:contextualSpacing/>
        <w:jc w:val="center"/>
        <w:rPr>
          <w:rFonts w:ascii="Times New Roman" w:hAnsi="Times New Roman" w:cs="Times New Roman"/>
          <w:b/>
          <w:sz w:val="24"/>
          <w:szCs w:val="24"/>
        </w:rPr>
      </w:pPr>
    </w:p>
    <w:p w14:paraId="2997619A" w14:textId="77777777" w:rsidR="00456BCC" w:rsidRPr="008652C5" w:rsidRDefault="00456BCC" w:rsidP="00456BCC">
      <w:pPr>
        <w:contextualSpacing/>
        <w:jc w:val="center"/>
        <w:rPr>
          <w:rFonts w:ascii="Times New Roman" w:hAnsi="Times New Roman" w:cs="Times New Roman"/>
          <w:b/>
          <w:sz w:val="24"/>
          <w:szCs w:val="24"/>
        </w:rPr>
      </w:pPr>
    </w:p>
    <w:p w14:paraId="2F88120F" w14:textId="77777777" w:rsidR="00456BCC" w:rsidRPr="008652C5" w:rsidRDefault="00456BCC" w:rsidP="00456BCC">
      <w:pPr>
        <w:pStyle w:val="Caption"/>
        <w:jc w:val="center"/>
        <w:rPr>
          <w:rFonts w:ascii="Times New Roman" w:hAnsi="Times New Roman" w:cs="Times New Roman"/>
          <w:smallCaps w:val="0"/>
          <w:color w:val="auto"/>
          <w:sz w:val="24"/>
          <w:szCs w:val="24"/>
        </w:rPr>
      </w:pPr>
      <w:bookmarkStart w:id="38" w:name="_Toc16714116"/>
      <w:bookmarkStart w:id="39" w:name="_Toc16714151"/>
      <w:bookmarkStart w:id="40" w:name="_Toc16714377"/>
      <w:bookmarkStart w:id="41" w:name="_Toc16714573"/>
      <w:bookmarkStart w:id="42" w:name="_Toc16714781"/>
      <w:bookmarkStart w:id="43" w:name="_Toc16750305"/>
      <w:proofErr w:type="spellStart"/>
      <w:r w:rsidRPr="008652C5">
        <w:rPr>
          <w:rFonts w:ascii="Times New Roman" w:hAnsi="Times New Roman" w:cs="Times New Roman"/>
          <w:smallCaps w:val="0"/>
          <w:color w:val="auto"/>
          <w:sz w:val="24"/>
          <w:szCs w:val="24"/>
        </w:rPr>
        <w:t>Tabel</w:t>
      </w:r>
      <w:proofErr w:type="spellEnd"/>
      <w:r w:rsidRPr="008652C5">
        <w:rPr>
          <w:rFonts w:ascii="Times New Roman" w:hAnsi="Times New Roman" w:cs="Times New Roman"/>
          <w:smallCaps w:val="0"/>
          <w:color w:val="auto"/>
          <w:sz w:val="24"/>
          <w:szCs w:val="24"/>
        </w:rPr>
        <w:t xml:space="preserve"> 2</w:t>
      </w:r>
      <w:r>
        <w:rPr>
          <w:rFonts w:ascii="Times New Roman" w:hAnsi="Times New Roman" w:cs="Times New Roman"/>
          <w:smallCaps w:val="0"/>
          <w:color w:val="auto"/>
          <w:sz w:val="24"/>
          <w:szCs w:val="24"/>
        </w:rPr>
        <w:t>.</w:t>
      </w:r>
      <w:r w:rsidRPr="008652C5">
        <w:rPr>
          <w:rFonts w:ascii="Times New Roman" w:hAnsi="Times New Roman" w:cs="Times New Roman"/>
          <w:smallCaps w:val="0"/>
          <w:color w:val="auto"/>
          <w:sz w:val="24"/>
          <w:szCs w:val="24"/>
        </w:rPr>
        <w:fldChar w:fldCharType="begin"/>
      </w:r>
      <w:r w:rsidRPr="008652C5">
        <w:rPr>
          <w:rFonts w:ascii="Times New Roman" w:hAnsi="Times New Roman" w:cs="Times New Roman"/>
          <w:smallCaps w:val="0"/>
          <w:color w:val="auto"/>
          <w:sz w:val="24"/>
          <w:szCs w:val="24"/>
        </w:rPr>
        <w:instrText xml:space="preserve"> SEQ Tabel_2 \* ARABIC </w:instrText>
      </w:r>
      <w:r w:rsidRPr="008652C5">
        <w:rPr>
          <w:rFonts w:ascii="Times New Roman" w:hAnsi="Times New Roman" w:cs="Times New Roman"/>
          <w:smallCaps w:val="0"/>
          <w:color w:val="auto"/>
          <w:sz w:val="24"/>
          <w:szCs w:val="24"/>
        </w:rPr>
        <w:fldChar w:fldCharType="separate"/>
      </w:r>
      <w:r>
        <w:rPr>
          <w:rFonts w:ascii="Times New Roman" w:hAnsi="Times New Roman" w:cs="Times New Roman"/>
          <w:smallCaps w:val="0"/>
          <w:noProof/>
          <w:color w:val="auto"/>
          <w:sz w:val="24"/>
          <w:szCs w:val="24"/>
        </w:rPr>
        <w:t>5</w:t>
      </w:r>
      <w:r w:rsidRPr="008652C5">
        <w:rPr>
          <w:rFonts w:ascii="Times New Roman" w:hAnsi="Times New Roman" w:cs="Times New Roman"/>
          <w:smallCaps w:val="0"/>
          <w:color w:val="auto"/>
          <w:sz w:val="24"/>
          <w:szCs w:val="24"/>
        </w:rPr>
        <w:fldChar w:fldCharType="end"/>
      </w:r>
      <w:r w:rsidRPr="008652C5">
        <w:rPr>
          <w:rFonts w:ascii="Times New Roman" w:hAnsi="Times New Roman" w:cs="Times New Roman"/>
          <w:smallCaps w:val="0"/>
          <w:color w:val="auto"/>
          <w:sz w:val="24"/>
          <w:szCs w:val="24"/>
        </w:rPr>
        <w:br/>
      </w:r>
      <w:proofErr w:type="spellStart"/>
      <w:r w:rsidRPr="008652C5">
        <w:rPr>
          <w:rFonts w:ascii="Times New Roman" w:hAnsi="Times New Roman" w:cs="Times New Roman"/>
          <w:smallCaps w:val="0"/>
          <w:color w:val="auto"/>
          <w:sz w:val="24"/>
          <w:szCs w:val="24"/>
        </w:rPr>
        <w:t>Ikhtisar</w:t>
      </w:r>
      <w:proofErr w:type="spellEnd"/>
      <w:r w:rsidRPr="008652C5">
        <w:rPr>
          <w:rFonts w:ascii="Times New Roman" w:hAnsi="Times New Roman" w:cs="Times New Roman"/>
          <w:smallCaps w:val="0"/>
          <w:color w:val="auto"/>
          <w:sz w:val="24"/>
          <w:szCs w:val="24"/>
        </w:rPr>
        <w:t xml:space="preserve"> </w:t>
      </w:r>
      <w:proofErr w:type="spellStart"/>
      <w:r w:rsidRPr="008652C5">
        <w:rPr>
          <w:rFonts w:ascii="Times New Roman" w:hAnsi="Times New Roman" w:cs="Times New Roman"/>
          <w:smallCaps w:val="0"/>
          <w:color w:val="auto"/>
          <w:sz w:val="24"/>
          <w:szCs w:val="24"/>
        </w:rPr>
        <w:t>Penelitian</w:t>
      </w:r>
      <w:proofErr w:type="spellEnd"/>
      <w:r w:rsidRPr="008652C5">
        <w:rPr>
          <w:rFonts w:ascii="Times New Roman" w:hAnsi="Times New Roman" w:cs="Times New Roman"/>
          <w:smallCaps w:val="0"/>
          <w:color w:val="auto"/>
          <w:sz w:val="24"/>
          <w:szCs w:val="24"/>
        </w:rPr>
        <w:t xml:space="preserve"> I </w:t>
      </w:r>
      <w:proofErr w:type="spellStart"/>
      <w:r w:rsidRPr="008652C5">
        <w:rPr>
          <w:rFonts w:ascii="Times New Roman" w:hAnsi="Times New Roman" w:cs="Times New Roman"/>
          <w:smallCaps w:val="0"/>
          <w:color w:val="auto"/>
          <w:sz w:val="24"/>
          <w:szCs w:val="24"/>
        </w:rPr>
        <w:t>Gusti</w:t>
      </w:r>
      <w:proofErr w:type="spellEnd"/>
      <w:r w:rsidRPr="008652C5">
        <w:rPr>
          <w:rFonts w:ascii="Times New Roman" w:hAnsi="Times New Roman" w:cs="Times New Roman"/>
          <w:smallCaps w:val="0"/>
          <w:color w:val="auto"/>
          <w:sz w:val="24"/>
          <w:szCs w:val="24"/>
        </w:rPr>
        <w:t xml:space="preserve"> </w:t>
      </w:r>
      <w:proofErr w:type="spellStart"/>
      <w:r w:rsidRPr="008652C5">
        <w:rPr>
          <w:rFonts w:ascii="Times New Roman" w:hAnsi="Times New Roman" w:cs="Times New Roman"/>
          <w:smallCaps w:val="0"/>
          <w:color w:val="auto"/>
          <w:sz w:val="24"/>
          <w:szCs w:val="24"/>
        </w:rPr>
        <w:t>Bagus</w:t>
      </w:r>
      <w:proofErr w:type="spellEnd"/>
      <w:r w:rsidRPr="008652C5">
        <w:rPr>
          <w:rFonts w:ascii="Times New Roman" w:hAnsi="Times New Roman" w:cs="Times New Roman"/>
          <w:smallCaps w:val="0"/>
          <w:color w:val="auto"/>
          <w:sz w:val="24"/>
          <w:szCs w:val="24"/>
        </w:rPr>
        <w:t xml:space="preserve"> </w:t>
      </w:r>
      <w:proofErr w:type="spellStart"/>
      <w:r w:rsidRPr="008652C5">
        <w:rPr>
          <w:rFonts w:ascii="Times New Roman" w:hAnsi="Times New Roman" w:cs="Times New Roman"/>
          <w:smallCaps w:val="0"/>
          <w:color w:val="auto"/>
          <w:sz w:val="24"/>
          <w:szCs w:val="24"/>
        </w:rPr>
        <w:t>Bayu</w:t>
      </w:r>
      <w:proofErr w:type="spellEnd"/>
      <w:r w:rsidRPr="008652C5">
        <w:rPr>
          <w:rFonts w:ascii="Times New Roman" w:hAnsi="Times New Roman" w:cs="Times New Roman"/>
          <w:smallCaps w:val="0"/>
          <w:color w:val="auto"/>
          <w:sz w:val="24"/>
          <w:szCs w:val="24"/>
        </w:rPr>
        <w:t xml:space="preserve"> </w:t>
      </w:r>
      <w:proofErr w:type="spellStart"/>
      <w:r w:rsidRPr="008652C5">
        <w:rPr>
          <w:rFonts w:ascii="Times New Roman" w:hAnsi="Times New Roman" w:cs="Times New Roman"/>
          <w:smallCaps w:val="0"/>
          <w:color w:val="auto"/>
          <w:sz w:val="24"/>
          <w:szCs w:val="24"/>
        </w:rPr>
        <w:t>Pratama</w:t>
      </w:r>
      <w:proofErr w:type="spellEnd"/>
      <w:r w:rsidRPr="008652C5">
        <w:rPr>
          <w:rFonts w:ascii="Times New Roman" w:hAnsi="Times New Roman" w:cs="Times New Roman"/>
          <w:smallCaps w:val="0"/>
          <w:color w:val="auto"/>
          <w:sz w:val="24"/>
          <w:szCs w:val="24"/>
        </w:rPr>
        <w:t xml:space="preserve"> Putra dan I </w:t>
      </w:r>
      <w:proofErr w:type="spellStart"/>
      <w:r w:rsidRPr="008652C5">
        <w:rPr>
          <w:rFonts w:ascii="Times New Roman" w:hAnsi="Times New Roman" w:cs="Times New Roman"/>
          <w:smallCaps w:val="0"/>
          <w:color w:val="auto"/>
          <w:sz w:val="24"/>
          <w:szCs w:val="24"/>
        </w:rPr>
        <w:t>Ketut</w:t>
      </w:r>
      <w:proofErr w:type="spellEnd"/>
      <w:r w:rsidRPr="008652C5">
        <w:rPr>
          <w:rFonts w:ascii="Times New Roman" w:hAnsi="Times New Roman" w:cs="Times New Roman"/>
          <w:smallCaps w:val="0"/>
          <w:color w:val="auto"/>
          <w:sz w:val="24"/>
          <w:szCs w:val="24"/>
        </w:rPr>
        <w:t xml:space="preserve"> </w:t>
      </w:r>
      <w:proofErr w:type="spellStart"/>
      <w:r w:rsidRPr="008652C5">
        <w:rPr>
          <w:rFonts w:ascii="Times New Roman" w:hAnsi="Times New Roman" w:cs="Times New Roman"/>
          <w:smallCaps w:val="0"/>
          <w:color w:val="auto"/>
          <w:sz w:val="24"/>
          <w:szCs w:val="24"/>
        </w:rPr>
        <w:t>Suryanawa</w:t>
      </w:r>
      <w:bookmarkEnd w:id="38"/>
      <w:bookmarkEnd w:id="39"/>
      <w:bookmarkEnd w:id="40"/>
      <w:bookmarkEnd w:id="41"/>
      <w:bookmarkEnd w:id="42"/>
      <w:bookmarkEnd w:id="43"/>
      <w:proofErr w:type="spellEnd"/>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703"/>
      </w:tblGrid>
      <w:tr w:rsidR="00456BCC" w:rsidRPr="00626ED2" w14:paraId="148EB69E" w14:textId="77777777" w:rsidTr="000B675A">
        <w:trPr>
          <w:trHeight w:val="315"/>
        </w:trPr>
        <w:tc>
          <w:tcPr>
            <w:tcW w:w="1660" w:type="dxa"/>
            <w:shd w:val="clear" w:color="auto" w:fill="auto"/>
            <w:vAlign w:val="center"/>
            <w:hideMark/>
          </w:tcPr>
          <w:p w14:paraId="12299D5F" w14:textId="77777777" w:rsidR="00456BCC" w:rsidRPr="00626ED2" w:rsidRDefault="00456BCC" w:rsidP="000B675A">
            <w:pPr>
              <w:spacing w:after="0" w:line="240" w:lineRule="auto"/>
              <w:rPr>
                <w:rFonts w:ascii="Times New Roman" w:eastAsia="Times New Roman" w:hAnsi="Times New Roman" w:cs="Times New Roman"/>
                <w:color w:val="000000"/>
                <w:sz w:val="24"/>
                <w:szCs w:val="24"/>
                <w:lang w:val="id-ID" w:eastAsia="id-ID"/>
              </w:rPr>
            </w:pPr>
            <w:r w:rsidRPr="00626ED2">
              <w:rPr>
                <w:rFonts w:ascii="Times New Roman" w:eastAsia="Times New Roman" w:hAnsi="Times New Roman" w:cs="Times New Roman"/>
                <w:color w:val="000000"/>
                <w:sz w:val="24"/>
                <w:szCs w:val="24"/>
                <w:lang w:val="id-ID" w:eastAsia="id-ID"/>
              </w:rPr>
              <w:t>Nama Peneliti</w:t>
            </w:r>
          </w:p>
        </w:tc>
        <w:tc>
          <w:tcPr>
            <w:tcW w:w="6703" w:type="dxa"/>
            <w:shd w:val="clear" w:color="auto" w:fill="auto"/>
            <w:vAlign w:val="center"/>
            <w:hideMark/>
          </w:tcPr>
          <w:p w14:paraId="618709C5" w14:textId="77777777" w:rsidR="00456BCC" w:rsidRPr="00626ED2" w:rsidRDefault="00456BCC" w:rsidP="000B675A">
            <w:pPr>
              <w:spacing w:after="0" w:line="240" w:lineRule="auto"/>
              <w:rPr>
                <w:rFonts w:ascii="Times New Roman" w:eastAsia="Times New Roman" w:hAnsi="Times New Roman" w:cs="Times New Roman"/>
                <w:color w:val="000000"/>
                <w:sz w:val="24"/>
                <w:szCs w:val="24"/>
                <w:lang w:val="id-ID" w:eastAsia="id-ID"/>
              </w:rPr>
            </w:pPr>
            <w:r w:rsidRPr="00626ED2">
              <w:rPr>
                <w:rFonts w:ascii="Times New Roman" w:hAnsi="Times New Roman" w:cs="Times New Roman"/>
                <w:sz w:val="24"/>
                <w:szCs w:val="24"/>
              </w:rPr>
              <w:t xml:space="preserve">I </w:t>
            </w:r>
            <w:proofErr w:type="spellStart"/>
            <w:r w:rsidRPr="00626ED2">
              <w:rPr>
                <w:rFonts w:ascii="Times New Roman" w:hAnsi="Times New Roman" w:cs="Times New Roman"/>
                <w:sz w:val="24"/>
                <w:szCs w:val="24"/>
              </w:rPr>
              <w:t>Gusti</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Bagus</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Bayu</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Pratama</w:t>
            </w:r>
            <w:proofErr w:type="spellEnd"/>
            <w:r w:rsidRPr="00626ED2">
              <w:rPr>
                <w:rFonts w:ascii="Times New Roman" w:hAnsi="Times New Roman" w:cs="Times New Roman"/>
                <w:sz w:val="24"/>
                <w:szCs w:val="24"/>
              </w:rPr>
              <w:t xml:space="preserve"> Putra dan I </w:t>
            </w:r>
            <w:proofErr w:type="spellStart"/>
            <w:r w:rsidRPr="00626ED2">
              <w:rPr>
                <w:rFonts w:ascii="Times New Roman" w:hAnsi="Times New Roman" w:cs="Times New Roman"/>
                <w:sz w:val="24"/>
                <w:szCs w:val="24"/>
              </w:rPr>
              <w:t>Ketut</w:t>
            </w:r>
            <w:proofErr w:type="spellEnd"/>
            <w:r w:rsidRPr="00626ED2">
              <w:rPr>
                <w:rFonts w:ascii="Times New Roman" w:hAnsi="Times New Roman" w:cs="Times New Roman"/>
                <w:sz w:val="24"/>
                <w:szCs w:val="24"/>
              </w:rPr>
              <w:t xml:space="preserve"> </w:t>
            </w:r>
            <w:proofErr w:type="spellStart"/>
            <w:r w:rsidRPr="00626ED2">
              <w:rPr>
                <w:rFonts w:ascii="Times New Roman" w:hAnsi="Times New Roman" w:cs="Times New Roman"/>
                <w:sz w:val="24"/>
                <w:szCs w:val="24"/>
              </w:rPr>
              <w:t>Suryanawa</w:t>
            </w:r>
            <w:proofErr w:type="spellEnd"/>
            <w:r>
              <w:rPr>
                <w:rFonts w:ascii="Times New Roman" w:hAnsi="Times New Roman" w:cs="Times New Roman"/>
                <w:sz w:val="24"/>
                <w:szCs w:val="24"/>
              </w:rPr>
              <w:t xml:space="preserve"> (2016)</w:t>
            </w:r>
          </w:p>
        </w:tc>
      </w:tr>
      <w:tr w:rsidR="00456BCC" w:rsidRPr="00626ED2" w14:paraId="308FD2E8" w14:textId="77777777" w:rsidTr="000B675A">
        <w:trPr>
          <w:trHeight w:val="945"/>
        </w:trPr>
        <w:tc>
          <w:tcPr>
            <w:tcW w:w="1660" w:type="dxa"/>
            <w:shd w:val="clear" w:color="auto" w:fill="auto"/>
            <w:vAlign w:val="center"/>
            <w:hideMark/>
          </w:tcPr>
          <w:p w14:paraId="42007C07" w14:textId="77777777" w:rsidR="00456BCC" w:rsidRPr="00626ED2" w:rsidRDefault="00456BCC" w:rsidP="000B675A">
            <w:pPr>
              <w:spacing w:after="0" w:line="240" w:lineRule="auto"/>
              <w:rPr>
                <w:rFonts w:ascii="Times New Roman" w:eastAsia="Times New Roman" w:hAnsi="Times New Roman" w:cs="Times New Roman"/>
                <w:color w:val="000000"/>
                <w:sz w:val="24"/>
                <w:szCs w:val="24"/>
                <w:lang w:val="id-ID" w:eastAsia="id-ID"/>
              </w:rPr>
            </w:pPr>
            <w:r w:rsidRPr="00626ED2">
              <w:rPr>
                <w:rFonts w:ascii="Times New Roman" w:eastAsia="Times New Roman" w:hAnsi="Times New Roman" w:cs="Times New Roman"/>
                <w:color w:val="000000"/>
                <w:sz w:val="24"/>
                <w:szCs w:val="24"/>
                <w:lang w:val="id-ID" w:eastAsia="id-ID"/>
              </w:rPr>
              <w:t>Judul</w:t>
            </w:r>
          </w:p>
        </w:tc>
        <w:tc>
          <w:tcPr>
            <w:tcW w:w="6703" w:type="dxa"/>
            <w:shd w:val="clear" w:color="auto" w:fill="auto"/>
            <w:vAlign w:val="center"/>
            <w:hideMark/>
          </w:tcPr>
          <w:p w14:paraId="27A2EDF7" w14:textId="77777777" w:rsidR="00456BCC" w:rsidRPr="00626ED2" w:rsidRDefault="00456BCC" w:rsidP="000B675A">
            <w:pPr>
              <w:spacing w:after="0" w:line="240" w:lineRule="auto"/>
              <w:rPr>
                <w:rFonts w:ascii="Times New Roman" w:eastAsia="Times New Roman" w:hAnsi="Times New Roman" w:cs="Times New Roman"/>
                <w:color w:val="000000"/>
                <w:sz w:val="24"/>
                <w:szCs w:val="24"/>
                <w:lang w:eastAsia="id-ID"/>
              </w:rPr>
            </w:pPr>
            <w:proofErr w:type="spellStart"/>
            <w:r w:rsidRPr="00626ED2">
              <w:rPr>
                <w:rFonts w:ascii="Times New Roman" w:eastAsia="Times New Roman" w:hAnsi="Times New Roman" w:cs="Times New Roman"/>
                <w:color w:val="000000"/>
                <w:sz w:val="24"/>
                <w:szCs w:val="24"/>
                <w:lang w:eastAsia="id-ID"/>
              </w:rPr>
              <w:t>Pengaruh</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Opini</w:t>
            </w:r>
            <w:proofErr w:type="spellEnd"/>
            <w:r w:rsidRPr="00626ED2">
              <w:rPr>
                <w:rFonts w:ascii="Times New Roman" w:eastAsia="Times New Roman" w:hAnsi="Times New Roman" w:cs="Times New Roman"/>
                <w:color w:val="000000"/>
                <w:sz w:val="24"/>
                <w:szCs w:val="24"/>
                <w:lang w:eastAsia="id-ID"/>
              </w:rPr>
              <w:t xml:space="preserve"> Audit dan </w:t>
            </w:r>
            <w:proofErr w:type="spellStart"/>
            <w:r w:rsidRPr="00626ED2">
              <w:rPr>
                <w:rFonts w:ascii="Times New Roman" w:eastAsia="Times New Roman" w:hAnsi="Times New Roman" w:cs="Times New Roman"/>
                <w:color w:val="000000"/>
                <w:sz w:val="24"/>
                <w:szCs w:val="24"/>
                <w:lang w:eastAsia="id-ID"/>
              </w:rPr>
              <w:t>Reputasi</w:t>
            </w:r>
            <w:proofErr w:type="spellEnd"/>
            <w:r w:rsidRPr="00626ED2">
              <w:rPr>
                <w:rFonts w:ascii="Times New Roman" w:eastAsia="Times New Roman" w:hAnsi="Times New Roman" w:cs="Times New Roman"/>
                <w:color w:val="000000"/>
                <w:sz w:val="24"/>
                <w:szCs w:val="24"/>
                <w:lang w:eastAsia="id-ID"/>
              </w:rPr>
              <w:t xml:space="preserve"> KAP </w:t>
            </w:r>
            <w:proofErr w:type="spellStart"/>
            <w:r w:rsidRPr="00626ED2">
              <w:rPr>
                <w:rFonts w:ascii="Times New Roman" w:eastAsia="Times New Roman" w:hAnsi="Times New Roman" w:cs="Times New Roman"/>
                <w:color w:val="000000"/>
                <w:sz w:val="24"/>
                <w:szCs w:val="24"/>
                <w:lang w:eastAsia="id-ID"/>
              </w:rPr>
              <w:t>Terhadap</w:t>
            </w:r>
            <w:proofErr w:type="spellEnd"/>
            <w:r w:rsidRPr="00626ED2">
              <w:rPr>
                <w:rFonts w:ascii="Times New Roman" w:eastAsia="Times New Roman" w:hAnsi="Times New Roman" w:cs="Times New Roman"/>
                <w:color w:val="000000"/>
                <w:sz w:val="24"/>
                <w:szCs w:val="24"/>
                <w:lang w:eastAsia="id-ID"/>
              </w:rPr>
              <w:t xml:space="preserve"> </w:t>
            </w:r>
            <w:r w:rsidRPr="009D1C4D">
              <w:rPr>
                <w:rFonts w:ascii="Times New Roman" w:eastAsia="Times New Roman" w:hAnsi="Times New Roman" w:cs="Times New Roman"/>
                <w:i/>
                <w:iCs/>
                <w:color w:val="000000"/>
                <w:sz w:val="24"/>
                <w:szCs w:val="24"/>
                <w:lang w:eastAsia="id-ID"/>
              </w:rPr>
              <w:t>Auditor Switching</w:t>
            </w:r>
            <w:r w:rsidRPr="00626ED2">
              <w:rPr>
                <w:rFonts w:ascii="Times New Roman" w:eastAsia="Times New Roman" w:hAnsi="Times New Roman" w:cs="Times New Roman"/>
                <w:color w:val="000000"/>
                <w:sz w:val="24"/>
                <w:szCs w:val="24"/>
                <w:lang w:eastAsia="id-ID"/>
              </w:rPr>
              <w:t>.</w:t>
            </w:r>
          </w:p>
        </w:tc>
      </w:tr>
      <w:tr w:rsidR="00456BCC" w:rsidRPr="00626ED2" w14:paraId="320FFBF0" w14:textId="77777777" w:rsidTr="000B675A">
        <w:trPr>
          <w:trHeight w:val="630"/>
        </w:trPr>
        <w:tc>
          <w:tcPr>
            <w:tcW w:w="1660" w:type="dxa"/>
            <w:shd w:val="clear" w:color="auto" w:fill="auto"/>
            <w:vAlign w:val="center"/>
            <w:hideMark/>
          </w:tcPr>
          <w:p w14:paraId="189ACE46" w14:textId="77777777" w:rsidR="00456BCC" w:rsidRPr="00626ED2" w:rsidRDefault="00456BCC" w:rsidP="000B675A">
            <w:pPr>
              <w:spacing w:after="0" w:line="240" w:lineRule="auto"/>
              <w:rPr>
                <w:rFonts w:ascii="Times New Roman" w:eastAsia="Times New Roman" w:hAnsi="Times New Roman" w:cs="Times New Roman"/>
                <w:color w:val="000000"/>
                <w:sz w:val="24"/>
                <w:szCs w:val="24"/>
                <w:lang w:val="id-ID" w:eastAsia="id-ID"/>
              </w:rPr>
            </w:pPr>
            <w:r w:rsidRPr="00626ED2">
              <w:rPr>
                <w:rFonts w:ascii="Times New Roman" w:eastAsia="Times New Roman" w:hAnsi="Times New Roman" w:cs="Times New Roman"/>
                <w:color w:val="000000"/>
                <w:sz w:val="24"/>
                <w:szCs w:val="24"/>
                <w:lang w:val="id-ID" w:eastAsia="id-ID"/>
              </w:rPr>
              <w:t>Variabel Dependen</w:t>
            </w:r>
          </w:p>
        </w:tc>
        <w:tc>
          <w:tcPr>
            <w:tcW w:w="6703" w:type="dxa"/>
            <w:shd w:val="clear" w:color="auto" w:fill="auto"/>
            <w:vAlign w:val="center"/>
            <w:hideMark/>
          </w:tcPr>
          <w:p w14:paraId="05E80B8E" w14:textId="77777777" w:rsidR="00456BCC" w:rsidRPr="00626ED2" w:rsidRDefault="00456BCC" w:rsidP="000B675A">
            <w:pPr>
              <w:spacing w:after="0" w:line="240" w:lineRule="auto"/>
              <w:rPr>
                <w:rFonts w:ascii="Times New Roman" w:eastAsia="Times New Roman" w:hAnsi="Times New Roman" w:cs="Times New Roman"/>
                <w:color w:val="000000"/>
                <w:sz w:val="24"/>
                <w:szCs w:val="24"/>
                <w:lang w:eastAsia="id-ID"/>
              </w:rPr>
            </w:pPr>
            <w:r w:rsidRPr="009D1C4D">
              <w:rPr>
                <w:rFonts w:ascii="Times New Roman" w:eastAsia="Times New Roman" w:hAnsi="Times New Roman" w:cs="Times New Roman"/>
                <w:i/>
                <w:iCs/>
                <w:color w:val="000000"/>
                <w:sz w:val="24"/>
                <w:szCs w:val="24"/>
                <w:lang w:eastAsia="id-ID"/>
              </w:rPr>
              <w:t>Auditor Switching</w:t>
            </w:r>
          </w:p>
        </w:tc>
      </w:tr>
      <w:tr w:rsidR="00456BCC" w:rsidRPr="00626ED2" w14:paraId="797D72FB" w14:textId="77777777" w:rsidTr="000B675A">
        <w:trPr>
          <w:trHeight w:val="630"/>
        </w:trPr>
        <w:tc>
          <w:tcPr>
            <w:tcW w:w="1660" w:type="dxa"/>
            <w:shd w:val="clear" w:color="auto" w:fill="auto"/>
            <w:vAlign w:val="center"/>
            <w:hideMark/>
          </w:tcPr>
          <w:p w14:paraId="2A40E641" w14:textId="77777777" w:rsidR="00456BCC" w:rsidRPr="00626ED2" w:rsidRDefault="00456BCC" w:rsidP="000B675A">
            <w:pPr>
              <w:spacing w:after="0" w:line="240" w:lineRule="auto"/>
              <w:rPr>
                <w:rFonts w:ascii="Times New Roman" w:eastAsia="Times New Roman" w:hAnsi="Times New Roman" w:cs="Times New Roman"/>
                <w:color w:val="000000"/>
                <w:sz w:val="24"/>
                <w:szCs w:val="24"/>
                <w:lang w:val="id-ID" w:eastAsia="id-ID"/>
              </w:rPr>
            </w:pPr>
            <w:r w:rsidRPr="00626ED2">
              <w:rPr>
                <w:rFonts w:ascii="Times New Roman" w:eastAsia="Times New Roman" w:hAnsi="Times New Roman" w:cs="Times New Roman"/>
                <w:color w:val="000000"/>
                <w:sz w:val="24"/>
                <w:szCs w:val="24"/>
                <w:lang w:val="id-ID" w:eastAsia="id-ID"/>
              </w:rPr>
              <w:t>Variabel Independen</w:t>
            </w:r>
          </w:p>
        </w:tc>
        <w:tc>
          <w:tcPr>
            <w:tcW w:w="6703" w:type="dxa"/>
            <w:shd w:val="clear" w:color="auto" w:fill="auto"/>
            <w:vAlign w:val="center"/>
            <w:hideMark/>
          </w:tcPr>
          <w:p w14:paraId="16CE0AB5" w14:textId="77777777" w:rsidR="00456BCC" w:rsidRPr="00626ED2" w:rsidRDefault="00456BCC" w:rsidP="000B675A">
            <w:pPr>
              <w:spacing w:after="0" w:line="240" w:lineRule="auto"/>
              <w:rPr>
                <w:rFonts w:ascii="Times New Roman" w:eastAsia="Times New Roman" w:hAnsi="Times New Roman" w:cs="Times New Roman"/>
                <w:color w:val="000000"/>
                <w:sz w:val="24"/>
                <w:szCs w:val="24"/>
                <w:lang w:eastAsia="id-ID"/>
              </w:rPr>
            </w:pPr>
            <w:proofErr w:type="spellStart"/>
            <w:r w:rsidRPr="00626ED2">
              <w:rPr>
                <w:rFonts w:ascii="Times New Roman" w:eastAsia="Times New Roman" w:hAnsi="Times New Roman" w:cs="Times New Roman"/>
                <w:color w:val="000000"/>
                <w:sz w:val="24"/>
                <w:szCs w:val="24"/>
                <w:lang w:eastAsia="id-ID"/>
              </w:rPr>
              <w:t>Opini</w:t>
            </w:r>
            <w:proofErr w:type="spellEnd"/>
            <w:r w:rsidRPr="00626ED2">
              <w:rPr>
                <w:rFonts w:ascii="Times New Roman" w:eastAsia="Times New Roman" w:hAnsi="Times New Roman" w:cs="Times New Roman"/>
                <w:color w:val="000000"/>
                <w:sz w:val="24"/>
                <w:szCs w:val="24"/>
                <w:lang w:eastAsia="id-ID"/>
              </w:rPr>
              <w:t xml:space="preserve"> Audit, </w:t>
            </w:r>
            <w:proofErr w:type="spellStart"/>
            <w:r w:rsidRPr="00626ED2">
              <w:rPr>
                <w:rFonts w:ascii="Times New Roman" w:eastAsia="Times New Roman" w:hAnsi="Times New Roman" w:cs="Times New Roman"/>
                <w:color w:val="000000"/>
                <w:sz w:val="24"/>
                <w:szCs w:val="24"/>
                <w:lang w:eastAsia="id-ID"/>
              </w:rPr>
              <w:t>Reputasi</w:t>
            </w:r>
            <w:proofErr w:type="spellEnd"/>
            <w:r w:rsidRPr="00626ED2">
              <w:rPr>
                <w:rFonts w:ascii="Times New Roman" w:eastAsia="Times New Roman" w:hAnsi="Times New Roman" w:cs="Times New Roman"/>
                <w:color w:val="000000"/>
                <w:sz w:val="24"/>
                <w:szCs w:val="24"/>
                <w:lang w:eastAsia="id-ID"/>
              </w:rPr>
              <w:t xml:space="preserve"> KAP</w:t>
            </w:r>
          </w:p>
        </w:tc>
      </w:tr>
      <w:tr w:rsidR="00456BCC" w:rsidRPr="000366AF" w14:paraId="4FF283CC" w14:textId="77777777" w:rsidTr="000B675A">
        <w:trPr>
          <w:trHeight w:val="1575"/>
        </w:trPr>
        <w:tc>
          <w:tcPr>
            <w:tcW w:w="1660" w:type="dxa"/>
            <w:shd w:val="clear" w:color="auto" w:fill="auto"/>
            <w:vAlign w:val="center"/>
            <w:hideMark/>
          </w:tcPr>
          <w:p w14:paraId="5CB0EDFC" w14:textId="77777777" w:rsidR="00456BCC" w:rsidRPr="00626ED2" w:rsidRDefault="00456BCC" w:rsidP="000B675A">
            <w:pPr>
              <w:spacing w:after="0" w:line="240" w:lineRule="auto"/>
              <w:rPr>
                <w:rFonts w:ascii="Times New Roman" w:eastAsia="Times New Roman" w:hAnsi="Times New Roman" w:cs="Times New Roman"/>
                <w:color w:val="000000"/>
                <w:sz w:val="24"/>
                <w:szCs w:val="24"/>
                <w:lang w:val="id-ID" w:eastAsia="id-ID"/>
              </w:rPr>
            </w:pPr>
            <w:r w:rsidRPr="00626ED2">
              <w:rPr>
                <w:rFonts w:ascii="Times New Roman" w:eastAsia="Times New Roman" w:hAnsi="Times New Roman" w:cs="Times New Roman"/>
                <w:color w:val="000000"/>
                <w:sz w:val="24"/>
                <w:szCs w:val="24"/>
                <w:lang w:val="id-ID" w:eastAsia="id-ID"/>
              </w:rPr>
              <w:t>Kesimpulan</w:t>
            </w:r>
          </w:p>
        </w:tc>
        <w:tc>
          <w:tcPr>
            <w:tcW w:w="6703" w:type="dxa"/>
            <w:shd w:val="clear" w:color="auto" w:fill="auto"/>
            <w:vAlign w:val="center"/>
            <w:hideMark/>
          </w:tcPr>
          <w:p w14:paraId="0AA6BE7B" w14:textId="77777777" w:rsidR="00456BCC" w:rsidRPr="00626ED2" w:rsidRDefault="00456BCC" w:rsidP="00456BCC">
            <w:pPr>
              <w:pStyle w:val="ListParagraph"/>
              <w:numPr>
                <w:ilvl w:val="0"/>
                <w:numId w:val="11"/>
              </w:numPr>
              <w:spacing w:after="0" w:line="240" w:lineRule="auto"/>
              <w:rPr>
                <w:rFonts w:ascii="Times New Roman" w:eastAsia="Times New Roman" w:hAnsi="Times New Roman" w:cs="Times New Roman"/>
                <w:color w:val="000000"/>
                <w:sz w:val="24"/>
                <w:szCs w:val="24"/>
                <w:lang w:val="id-ID" w:eastAsia="id-ID"/>
              </w:rPr>
            </w:pPr>
            <w:proofErr w:type="spellStart"/>
            <w:r w:rsidRPr="00626ED2">
              <w:rPr>
                <w:rFonts w:ascii="Times New Roman" w:eastAsia="Times New Roman" w:hAnsi="Times New Roman" w:cs="Times New Roman"/>
                <w:color w:val="000000"/>
                <w:sz w:val="24"/>
                <w:szCs w:val="24"/>
                <w:lang w:eastAsia="id-ID"/>
              </w:rPr>
              <w:t>Opini</w:t>
            </w:r>
            <w:proofErr w:type="spellEnd"/>
            <w:r w:rsidRPr="00626ED2">
              <w:rPr>
                <w:rFonts w:ascii="Times New Roman" w:eastAsia="Times New Roman" w:hAnsi="Times New Roman" w:cs="Times New Roman"/>
                <w:color w:val="000000"/>
                <w:sz w:val="24"/>
                <w:szCs w:val="24"/>
                <w:lang w:eastAsia="id-ID"/>
              </w:rPr>
              <w:t xml:space="preserve"> Audit </w:t>
            </w:r>
            <w:proofErr w:type="spellStart"/>
            <w:r w:rsidRPr="00626ED2">
              <w:rPr>
                <w:rFonts w:ascii="Times New Roman" w:eastAsia="Times New Roman" w:hAnsi="Times New Roman" w:cs="Times New Roman"/>
                <w:color w:val="000000"/>
                <w:sz w:val="24"/>
                <w:szCs w:val="24"/>
                <w:lang w:eastAsia="id-ID"/>
              </w:rPr>
              <w:t>berpengaruh</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terhadap</w:t>
            </w:r>
            <w:proofErr w:type="spellEnd"/>
            <w:r w:rsidRPr="00626ED2">
              <w:rPr>
                <w:rFonts w:ascii="Times New Roman" w:eastAsia="Times New Roman" w:hAnsi="Times New Roman" w:cs="Times New Roman"/>
                <w:color w:val="000000"/>
                <w:sz w:val="24"/>
                <w:szCs w:val="24"/>
                <w:lang w:eastAsia="id-ID"/>
              </w:rPr>
              <w:t xml:space="preserve"> </w:t>
            </w:r>
            <w:r w:rsidRPr="009D1C4D">
              <w:rPr>
                <w:rFonts w:ascii="Times New Roman" w:eastAsia="Times New Roman" w:hAnsi="Times New Roman" w:cs="Times New Roman"/>
                <w:i/>
                <w:iCs/>
                <w:color w:val="000000"/>
                <w:sz w:val="24"/>
                <w:szCs w:val="24"/>
                <w:lang w:eastAsia="id-ID"/>
              </w:rPr>
              <w:t>Auditor Switching</w:t>
            </w:r>
            <w:r w:rsidRPr="00626ED2">
              <w:rPr>
                <w:rFonts w:ascii="Times New Roman" w:eastAsia="Times New Roman" w:hAnsi="Times New Roman" w:cs="Times New Roman"/>
                <w:color w:val="000000"/>
                <w:sz w:val="24"/>
                <w:szCs w:val="24"/>
                <w:lang w:eastAsia="id-ID"/>
              </w:rPr>
              <w:t>.</w:t>
            </w:r>
          </w:p>
          <w:p w14:paraId="39E637AC" w14:textId="77777777" w:rsidR="00456BCC" w:rsidRPr="00626ED2" w:rsidRDefault="00456BCC" w:rsidP="00456BCC">
            <w:pPr>
              <w:pStyle w:val="ListParagraph"/>
              <w:numPr>
                <w:ilvl w:val="0"/>
                <w:numId w:val="11"/>
              </w:numPr>
              <w:spacing w:after="0" w:line="240" w:lineRule="auto"/>
              <w:rPr>
                <w:rFonts w:ascii="Times New Roman" w:eastAsia="Times New Roman" w:hAnsi="Times New Roman" w:cs="Times New Roman"/>
                <w:color w:val="000000"/>
                <w:sz w:val="24"/>
                <w:szCs w:val="24"/>
                <w:lang w:val="id-ID" w:eastAsia="id-ID"/>
              </w:rPr>
            </w:pPr>
            <w:proofErr w:type="spellStart"/>
            <w:r w:rsidRPr="00626ED2">
              <w:rPr>
                <w:rFonts w:ascii="Times New Roman" w:eastAsia="Times New Roman" w:hAnsi="Times New Roman" w:cs="Times New Roman"/>
                <w:color w:val="000000"/>
                <w:sz w:val="24"/>
                <w:szCs w:val="24"/>
                <w:lang w:eastAsia="id-ID"/>
              </w:rPr>
              <w:t>Reputasi</w:t>
            </w:r>
            <w:proofErr w:type="spellEnd"/>
            <w:r w:rsidRPr="00626ED2">
              <w:rPr>
                <w:rFonts w:ascii="Times New Roman" w:eastAsia="Times New Roman" w:hAnsi="Times New Roman" w:cs="Times New Roman"/>
                <w:color w:val="000000"/>
                <w:sz w:val="24"/>
                <w:szCs w:val="24"/>
                <w:lang w:eastAsia="id-ID"/>
              </w:rPr>
              <w:t xml:space="preserve"> KAP </w:t>
            </w:r>
            <w:proofErr w:type="spellStart"/>
            <w:r w:rsidRPr="00626ED2">
              <w:rPr>
                <w:rFonts w:ascii="Times New Roman" w:eastAsia="Times New Roman" w:hAnsi="Times New Roman" w:cs="Times New Roman"/>
                <w:color w:val="000000"/>
                <w:sz w:val="24"/>
                <w:szCs w:val="24"/>
                <w:lang w:eastAsia="id-ID"/>
              </w:rPr>
              <w:t>tidak</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berpengaruh</w:t>
            </w:r>
            <w:proofErr w:type="spellEnd"/>
            <w:r w:rsidRPr="00626ED2">
              <w:rPr>
                <w:rFonts w:ascii="Times New Roman" w:eastAsia="Times New Roman" w:hAnsi="Times New Roman" w:cs="Times New Roman"/>
                <w:color w:val="000000"/>
                <w:sz w:val="24"/>
                <w:szCs w:val="24"/>
                <w:lang w:eastAsia="id-ID"/>
              </w:rPr>
              <w:t xml:space="preserve"> </w:t>
            </w:r>
            <w:proofErr w:type="spellStart"/>
            <w:r w:rsidRPr="00626ED2">
              <w:rPr>
                <w:rFonts w:ascii="Times New Roman" w:eastAsia="Times New Roman" w:hAnsi="Times New Roman" w:cs="Times New Roman"/>
                <w:color w:val="000000"/>
                <w:sz w:val="24"/>
                <w:szCs w:val="24"/>
                <w:lang w:eastAsia="id-ID"/>
              </w:rPr>
              <w:t>terhadap</w:t>
            </w:r>
            <w:proofErr w:type="spellEnd"/>
            <w:r w:rsidRPr="00626ED2">
              <w:rPr>
                <w:rFonts w:ascii="Times New Roman" w:eastAsia="Times New Roman" w:hAnsi="Times New Roman" w:cs="Times New Roman"/>
                <w:color w:val="000000"/>
                <w:sz w:val="24"/>
                <w:szCs w:val="24"/>
                <w:lang w:eastAsia="id-ID"/>
              </w:rPr>
              <w:t xml:space="preserve"> </w:t>
            </w:r>
            <w:r w:rsidRPr="009D1C4D">
              <w:rPr>
                <w:rFonts w:ascii="Times New Roman" w:eastAsia="Times New Roman" w:hAnsi="Times New Roman" w:cs="Times New Roman"/>
                <w:i/>
                <w:iCs/>
                <w:color w:val="000000"/>
                <w:sz w:val="24"/>
                <w:szCs w:val="24"/>
                <w:lang w:eastAsia="id-ID"/>
              </w:rPr>
              <w:t>Auditor Switching</w:t>
            </w:r>
            <w:r w:rsidRPr="00626ED2">
              <w:rPr>
                <w:rFonts w:ascii="Times New Roman" w:eastAsia="Times New Roman" w:hAnsi="Times New Roman" w:cs="Times New Roman"/>
                <w:color w:val="000000"/>
                <w:sz w:val="24"/>
                <w:szCs w:val="24"/>
                <w:lang w:eastAsia="id-ID"/>
              </w:rPr>
              <w:t>.</w:t>
            </w:r>
          </w:p>
        </w:tc>
      </w:tr>
    </w:tbl>
    <w:p w14:paraId="778BE65F" w14:textId="77777777" w:rsidR="00456BCC" w:rsidRDefault="00456BCC" w:rsidP="00456BCC">
      <w:pPr>
        <w:spacing w:line="480" w:lineRule="auto"/>
        <w:rPr>
          <w:rFonts w:ascii="Times New Roman" w:hAnsi="Times New Roman" w:cs="Times New Roman"/>
          <w:sz w:val="24"/>
          <w:szCs w:val="24"/>
          <w:lang w:val="id-ID"/>
        </w:rPr>
      </w:pPr>
    </w:p>
    <w:p w14:paraId="4D11BC8D" w14:textId="77777777" w:rsidR="00456BCC" w:rsidRPr="008652C5" w:rsidRDefault="00456BCC" w:rsidP="00456BCC">
      <w:pPr>
        <w:pStyle w:val="Caption"/>
        <w:jc w:val="center"/>
        <w:rPr>
          <w:rFonts w:ascii="Times New Roman" w:hAnsi="Times New Roman" w:cs="Times New Roman"/>
          <w:smallCaps w:val="0"/>
          <w:color w:val="auto"/>
          <w:sz w:val="24"/>
          <w:szCs w:val="24"/>
        </w:rPr>
      </w:pPr>
      <w:bookmarkStart w:id="44" w:name="_Toc16714117"/>
      <w:bookmarkStart w:id="45" w:name="_Toc16714152"/>
      <w:bookmarkStart w:id="46" w:name="_Toc16714378"/>
      <w:bookmarkStart w:id="47" w:name="_Toc16714574"/>
      <w:bookmarkStart w:id="48" w:name="_Toc16714782"/>
      <w:bookmarkStart w:id="49" w:name="_Toc16750306"/>
      <w:proofErr w:type="spellStart"/>
      <w:r w:rsidRPr="008652C5">
        <w:rPr>
          <w:rFonts w:ascii="Times New Roman" w:hAnsi="Times New Roman" w:cs="Times New Roman"/>
          <w:smallCaps w:val="0"/>
          <w:color w:val="auto"/>
          <w:sz w:val="24"/>
          <w:szCs w:val="24"/>
        </w:rPr>
        <w:t>Tabel</w:t>
      </w:r>
      <w:proofErr w:type="spellEnd"/>
      <w:r w:rsidRPr="008652C5">
        <w:rPr>
          <w:rFonts w:ascii="Times New Roman" w:hAnsi="Times New Roman" w:cs="Times New Roman"/>
          <w:smallCaps w:val="0"/>
          <w:color w:val="auto"/>
          <w:sz w:val="24"/>
          <w:szCs w:val="24"/>
        </w:rPr>
        <w:t xml:space="preserve"> 2</w:t>
      </w:r>
      <w:r>
        <w:rPr>
          <w:rFonts w:ascii="Times New Roman" w:hAnsi="Times New Roman" w:cs="Times New Roman"/>
          <w:smallCaps w:val="0"/>
          <w:color w:val="auto"/>
          <w:sz w:val="24"/>
          <w:szCs w:val="24"/>
        </w:rPr>
        <w:t>.</w:t>
      </w:r>
      <w:r w:rsidRPr="008652C5">
        <w:rPr>
          <w:rFonts w:ascii="Times New Roman" w:hAnsi="Times New Roman" w:cs="Times New Roman"/>
          <w:smallCaps w:val="0"/>
          <w:color w:val="auto"/>
          <w:sz w:val="24"/>
          <w:szCs w:val="24"/>
        </w:rPr>
        <w:fldChar w:fldCharType="begin"/>
      </w:r>
      <w:r w:rsidRPr="008652C5">
        <w:rPr>
          <w:rFonts w:ascii="Times New Roman" w:hAnsi="Times New Roman" w:cs="Times New Roman"/>
          <w:smallCaps w:val="0"/>
          <w:color w:val="auto"/>
          <w:sz w:val="24"/>
          <w:szCs w:val="24"/>
        </w:rPr>
        <w:instrText xml:space="preserve"> SEQ Tabel_2 \* ARABIC </w:instrText>
      </w:r>
      <w:r w:rsidRPr="008652C5">
        <w:rPr>
          <w:rFonts w:ascii="Times New Roman" w:hAnsi="Times New Roman" w:cs="Times New Roman"/>
          <w:smallCaps w:val="0"/>
          <w:color w:val="auto"/>
          <w:sz w:val="24"/>
          <w:szCs w:val="24"/>
        </w:rPr>
        <w:fldChar w:fldCharType="separate"/>
      </w:r>
      <w:r>
        <w:rPr>
          <w:rFonts w:ascii="Times New Roman" w:hAnsi="Times New Roman" w:cs="Times New Roman"/>
          <w:smallCaps w:val="0"/>
          <w:noProof/>
          <w:color w:val="auto"/>
          <w:sz w:val="24"/>
          <w:szCs w:val="24"/>
        </w:rPr>
        <w:t>6</w:t>
      </w:r>
      <w:r w:rsidRPr="008652C5">
        <w:rPr>
          <w:rFonts w:ascii="Times New Roman" w:hAnsi="Times New Roman" w:cs="Times New Roman"/>
          <w:smallCaps w:val="0"/>
          <w:color w:val="auto"/>
          <w:sz w:val="24"/>
          <w:szCs w:val="24"/>
        </w:rPr>
        <w:fldChar w:fldCharType="end"/>
      </w:r>
      <w:r w:rsidRPr="008652C5">
        <w:rPr>
          <w:rFonts w:ascii="Times New Roman" w:hAnsi="Times New Roman" w:cs="Times New Roman"/>
          <w:smallCaps w:val="0"/>
          <w:color w:val="auto"/>
          <w:sz w:val="24"/>
          <w:szCs w:val="24"/>
        </w:rPr>
        <w:br/>
      </w:r>
      <w:proofErr w:type="spellStart"/>
      <w:r w:rsidRPr="008652C5">
        <w:rPr>
          <w:rFonts w:ascii="Times New Roman" w:hAnsi="Times New Roman" w:cs="Times New Roman"/>
          <w:smallCaps w:val="0"/>
          <w:color w:val="auto"/>
          <w:sz w:val="24"/>
          <w:szCs w:val="24"/>
        </w:rPr>
        <w:t>Ikhtisar</w:t>
      </w:r>
      <w:proofErr w:type="spellEnd"/>
      <w:r w:rsidRPr="008652C5">
        <w:rPr>
          <w:rFonts w:ascii="Times New Roman" w:hAnsi="Times New Roman" w:cs="Times New Roman"/>
          <w:smallCaps w:val="0"/>
          <w:color w:val="auto"/>
          <w:sz w:val="24"/>
          <w:szCs w:val="24"/>
        </w:rPr>
        <w:t xml:space="preserve"> </w:t>
      </w:r>
      <w:proofErr w:type="spellStart"/>
      <w:r w:rsidRPr="008652C5">
        <w:rPr>
          <w:rFonts w:ascii="Times New Roman" w:hAnsi="Times New Roman" w:cs="Times New Roman"/>
          <w:smallCaps w:val="0"/>
          <w:color w:val="auto"/>
          <w:sz w:val="24"/>
          <w:szCs w:val="24"/>
        </w:rPr>
        <w:t>Penelitian</w:t>
      </w:r>
      <w:proofErr w:type="spellEnd"/>
      <w:r w:rsidRPr="008652C5">
        <w:rPr>
          <w:rFonts w:ascii="Times New Roman" w:hAnsi="Times New Roman" w:cs="Times New Roman"/>
          <w:smallCaps w:val="0"/>
          <w:color w:val="auto"/>
          <w:sz w:val="24"/>
          <w:szCs w:val="24"/>
        </w:rPr>
        <w:t xml:space="preserve"> Binti </w:t>
      </w:r>
      <w:proofErr w:type="spellStart"/>
      <w:r w:rsidRPr="008652C5">
        <w:rPr>
          <w:rFonts w:ascii="Times New Roman" w:hAnsi="Times New Roman" w:cs="Times New Roman"/>
          <w:smallCaps w:val="0"/>
          <w:color w:val="auto"/>
          <w:sz w:val="24"/>
          <w:szCs w:val="24"/>
        </w:rPr>
        <w:t>Luthfiyati</w:t>
      </w:r>
      <w:bookmarkEnd w:id="44"/>
      <w:bookmarkEnd w:id="45"/>
      <w:bookmarkEnd w:id="46"/>
      <w:bookmarkEnd w:id="47"/>
      <w:bookmarkEnd w:id="48"/>
      <w:bookmarkEnd w:id="49"/>
      <w:proofErr w:type="spellEnd"/>
    </w:p>
    <w:tbl>
      <w:tblPr>
        <w:tblW w:w="8363" w:type="dxa"/>
        <w:tblInd w:w="534" w:type="dxa"/>
        <w:tblLook w:val="04A0" w:firstRow="1" w:lastRow="0" w:firstColumn="1" w:lastColumn="0" w:noHBand="0" w:noVBand="1"/>
      </w:tblPr>
      <w:tblGrid>
        <w:gridCol w:w="1660"/>
        <w:gridCol w:w="6703"/>
      </w:tblGrid>
      <w:tr w:rsidR="00456BCC" w:rsidRPr="000366AF" w14:paraId="53EFC6A2" w14:textId="77777777" w:rsidTr="000B675A">
        <w:trPr>
          <w:trHeight w:val="31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B58BF" w14:textId="77777777" w:rsidR="00456BCC" w:rsidRPr="000366AF" w:rsidRDefault="00456BCC" w:rsidP="000B675A">
            <w:pPr>
              <w:spacing w:after="0" w:line="240" w:lineRule="auto"/>
              <w:rPr>
                <w:rFonts w:ascii="Times New Roman" w:eastAsia="Times New Roman" w:hAnsi="Times New Roman" w:cs="Times New Roman"/>
                <w:color w:val="000000"/>
                <w:sz w:val="24"/>
                <w:szCs w:val="24"/>
                <w:lang w:val="id-ID" w:eastAsia="id-ID"/>
              </w:rPr>
            </w:pPr>
            <w:r w:rsidRPr="000366AF">
              <w:rPr>
                <w:rFonts w:ascii="Times New Roman" w:eastAsia="Times New Roman" w:hAnsi="Times New Roman" w:cs="Times New Roman"/>
                <w:color w:val="000000"/>
                <w:sz w:val="24"/>
                <w:szCs w:val="24"/>
                <w:lang w:val="id-ID" w:eastAsia="id-ID"/>
              </w:rPr>
              <w:t>Nama Peneliti</w:t>
            </w:r>
          </w:p>
        </w:tc>
        <w:tc>
          <w:tcPr>
            <w:tcW w:w="6703" w:type="dxa"/>
            <w:tcBorders>
              <w:top w:val="single" w:sz="4" w:space="0" w:color="auto"/>
              <w:left w:val="nil"/>
              <w:bottom w:val="single" w:sz="4" w:space="0" w:color="auto"/>
              <w:right w:val="single" w:sz="4" w:space="0" w:color="auto"/>
            </w:tcBorders>
            <w:shd w:val="clear" w:color="auto" w:fill="auto"/>
            <w:vAlign w:val="center"/>
            <w:hideMark/>
          </w:tcPr>
          <w:p w14:paraId="630863F6" w14:textId="77777777" w:rsidR="00456BCC" w:rsidRPr="00802CB5" w:rsidRDefault="00456BCC" w:rsidP="000B675A">
            <w:pPr>
              <w:spacing w:after="0" w:line="240" w:lineRule="auto"/>
              <w:rPr>
                <w:rFonts w:ascii="Times New Roman" w:eastAsia="Times New Roman" w:hAnsi="Times New Roman" w:cs="Times New Roman"/>
                <w:color w:val="000000"/>
                <w:sz w:val="24"/>
                <w:szCs w:val="24"/>
                <w:lang w:val="id-ID" w:eastAsia="id-ID"/>
              </w:rPr>
            </w:pPr>
            <w:r>
              <w:rPr>
                <w:rFonts w:ascii="Times New Roman" w:hAnsi="Times New Roman" w:cs="Times New Roman"/>
                <w:sz w:val="24"/>
                <w:szCs w:val="24"/>
              </w:rPr>
              <w:t xml:space="preserve">Binti </w:t>
            </w:r>
            <w:proofErr w:type="spellStart"/>
            <w:r>
              <w:rPr>
                <w:rFonts w:ascii="Times New Roman" w:hAnsi="Times New Roman" w:cs="Times New Roman"/>
                <w:sz w:val="24"/>
                <w:szCs w:val="24"/>
              </w:rPr>
              <w:t>Luthfiyati</w:t>
            </w:r>
            <w:proofErr w:type="spellEnd"/>
            <w:r>
              <w:rPr>
                <w:rFonts w:ascii="Times New Roman" w:hAnsi="Times New Roman" w:cs="Times New Roman"/>
                <w:sz w:val="24"/>
                <w:szCs w:val="24"/>
              </w:rPr>
              <w:t xml:space="preserve"> (2016)</w:t>
            </w:r>
          </w:p>
        </w:tc>
      </w:tr>
      <w:tr w:rsidR="00456BCC" w:rsidRPr="000366AF" w14:paraId="7ED22CBC" w14:textId="77777777" w:rsidTr="00456BCC">
        <w:trPr>
          <w:trHeight w:val="945"/>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30A40EC4" w14:textId="77777777" w:rsidR="00456BCC" w:rsidRPr="000366AF" w:rsidRDefault="00456BCC" w:rsidP="000B675A">
            <w:pPr>
              <w:spacing w:after="0" w:line="240" w:lineRule="auto"/>
              <w:rPr>
                <w:rFonts w:ascii="Times New Roman" w:eastAsia="Times New Roman" w:hAnsi="Times New Roman" w:cs="Times New Roman"/>
                <w:color w:val="000000"/>
                <w:sz w:val="24"/>
                <w:szCs w:val="24"/>
                <w:lang w:val="id-ID" w:eastAsia="id-ID"/>
              </w:rPr>
            </w:pPr>
            <w:r w:rsidRPr="000366AF">
              <w:rPr>
                <w:rFonts w:ascii="Times New Roman" w:eastAsia="Times New Roman" w:hAnsi="Times New Roman" w:cs="Times New Roman"/>
                <w:color w:val="000000"/>
                <w:sz w:val="24"/>
                <w:szCs w:val="24"/>
                <w:lang w:val="id-ID" w:eastAsia="id-ID"/>
              </w:rPr>
              <w:t>Judul</w:t>
            </w:r>
          </w:p>
        </w:tc>
        <w:tc>
          <w:tcPr>
            <w:tcW w:w="6703" w:type="dxa"/>
            <w:tcBorders>
              <w:top w:val="nil"/>
              <w:left w:val="nil"/>
              <w:bottom w:val="single" w:sz="4" w:space="0" w:color="auto"/>
              <w:right w:val="single" w:sz="4" w:space="0" w:color="auto"/>
            </w:tcBorders>
            <w:shd w:val="clear" w:color="auto" w:fill="auto"/>
            <w:vAlign w:val="center"/>
            <w:hideMark/>
          </w:tcPr>
          <w:p w14:paraId="20D74DD8" w14:textId="77777777" w:rsidR="00456BCC" w:rsidRPr="000366AF" w:rsidRDefault="00456BCC" w:rsidP="000B675A">
            <w:pPr>
              <w:spacing w:after="0" w:line="240" w:lineRule="auto"/>
              <w:rPr>
                <w:rFonts w:ascii="Times New Roman" w:eastAsia="Times New Roman" w:hAnsi="Times New Roman" w:cs="Times New Roman"/>
                <w:color w:val="000000"/>
                <w:sz w:val="24"/>
                <w:szCs w:val="24"/>
                <w:lang w:eastAsia="id-ID"/>
              </w:rPr>
            </w:pPr>
            <w:proofErr w:type="spellStart"/>
            <w:r>
              <w:rPr>
                <w:rFonts w:ascii="Times New Roman" w:eastAsia="Times New Roman" w:hAnsi="Times New Roman" w:cs="Times New Roman"/>
                <w:color w:val="000000"/>
                <w:sz w:val="24"/>
                <w:szCs w:val="24"/>
                <w:lang w:eastAsia="id-ID"/>
              </w:rPr>
              <w:t>Pengaruh</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Ukuran</w:t>
            </w:r>
            <w:proofErr w:type="spellEnd"/>
            <w:r>
              <w:rPr>
                <w:rFonts w:ascii="Times New Roman" w:eastAsia="Times New Roman" w:hAnsi="Times New Roman" w:cs="Times New Roman"/>
                <w:color w:val="000000"/>
                <w:sz w:val="24"/>
                <w:szCs w:val="24"/>
                <w:lang w:eastAsia="id-ID"/>
              </w:rPr>
              <w:t xml:space="preserve"> Perusahaan, </w:t>
            </w:r>
            <w:proofErr w:type="spellStart"/>
            <w:r>
              <w:rPr>
                <w:rFonts w:ascii="Times New Roman" w:eastAsia="Times New Roman" w:hAnsi="Times New Roman" w:cs="Times New Roman"/>
                <w:color w:val="000000"/>
                <w:sz w:val="24"/>
                <w:szCs w:val="24"/>
                <w:lang w:eastAsia="id-ID"/>
              </w:rPr>
              <w:t>Opini</w:t>
            </w:r>
            <w:proofErr w:type="spellEnd"/>
            <w:r>
              <w:rPr>
                <w:rFonts w:ascii="Times New Roman" w:eastAsia="Times New Roman" w:hAnsi="Times New Roman" w:cs="Times New Roman"/>
                <w:color w:val="000000"/>
                <w:sz w:val="24"/>
                <w:szCs w:val="24"/>
                <w:lang w:eastAsia="id-ID"/>
              </w:rPr>
              <w:t xml:space="preserve"> Audit, </w:t>
            </w:r>
            <w:proofErr w:type="spellStart"/>
            <w:r>
              <w:rPr>
                <w:rFonts w:ascii="Times New Roman" w:eastAsia="Times New Roman" w:hAnsi="Times New Roman" w:cs="Times New Roman"/>
                <w:color w:val="000000"/>
                <w:sz w:val="24"/>
                <w:szCs w:val="24"/>
                <w:lang w:eastAsia="id-ID"/>
              </w:rPr>
              <w:t>Pergantian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Manajemen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Ukuran</w:t>
            </w:r>
            <w:proofErr w:type="spellEnd"/>
            <w:r>
              <w:rPr>
                <w:rFonts w:ascii="Times New Roman" w:eastAsia="Times New Roman" w:hAnsi="Times New Roman" w:cs="Times New Roman"/>
                <w:color w:val="000000"/>
                <w:sz w:val="24"/>
                <w:szCs w:val="24"/>
                <w:lang w:eastAsia="id-ID"/>
              </w:rPr>
              <w:t xml:space="preserve"> KAP, dan </w:t>
            </w:r>
            <w:r w:rsidRPr="009D1C4D">
              <w:rPr>
                <w:rFonts w:ascii="Times New Roman" w:eastAsia="Times New Roman" w:hAnsi="Times New Roman" w:cs="Times New Roman"/>
                <w:i/>
                <w:iCs/>
                <w:color w:val="000000"/>
                <w:sz w:val="24"/>
                <w:szCs w:val="24"/>
                <w:lang w:eastAsia="id-ID"/>
              </w:rPr>
              <w:t>Audit Tenure</w:t>
            </w:r>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Terhadap</w:t>
            </w:r>
            <w:proofErr w:type="spellEnd"/>
            <w:r>
              <w:rPr>
                <w:rFonts w:ascii="Times New Roman" w:eastAsia="Times New Roman" w:hAnsi="Times New Roman" w:cs="Times New Roman"/>
                <w:color w:val="000000"/>
                <w:sz w:val="24"/>
                <w:szCs w:val="24"/>
                <w:lang w:eastAsia="id-ID"/>
              </w:rPr>
              <w:t xml:space="preserve"> </w:t>
            </w:r>
            <w:r w:rsidRPr="009D1C4D">
              <w:rPr>
                <w:rFonts w:ascii="Times New Roman" w:eastAsia="Times New Roman" w:hAnsi="Times New Roman" w:cs="Times New Roman"/>
                <w:i/>
                <w:iCs/>
                <w:color w:val="000000"/>
                <w:sz w:val="24"/>
                <w:szCs w:val="24"/>
                <w:lang w:eastAsia="id-ID"/>
              </w:rPr>
              <w:t>Auditor Switching</w:t>
            </w:r>
          </w:p>
        </w:tc>
      </w:tr>
      <w:tr w:rsidR="00456BCC" w:rsidRPr="000366AF" w14:paraId="15BEADA6" w14:textId="77777777" w:rsidTr="00456BCC">
        <w:trPr>
          <w:trHeight w:val="63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B1D42" w14:textId="77777777" w:rsidR="00456BCC" w:rsidRPr="000366AF" w:rsidRDefault="00456BCC" w:rsidP="000B675A">
            <w:pPr>
              <w:spacing w:after="0" w:line="240" w:lineRule="auto"/>
              <w:rPr>
                <w:rFonts w:ascii="Times New Roman" w:eastAsia="Times New Roman" w:hAnsi="Times New Roman" w:cs="Times New Roman"/>
                <w:color w:val="000000"/>
                <w:sz w:val="24"/>
                <w:szCs w:val="24"/>
                <w:lang w:val="id-ID" w:eastAsia="id-ID"/>
              </w:rPr>
            </w:pPr>
            <w:r w:rsidRPr="000366AF">
              <w:rPr>
                <w:rFonts w:ascii="Times New Roman" w:eastAsia="Times New Roman" w:hAnsi="Times New Roman" w:cs="Times New Roman"/>
                <w:color w:val="000000"/>
                <w:sz w:val="24"/>
                <w:szCs w:val="24"/>
                <w:lang w:val="id-ID" w:eastAsia="id-ID"/>
              </w:rPr>
              <w:t>Variabel Dependen</w:t>
            </w:r>
          </w:p>
        </w:tc>
        <w:tc>
          <w:tcPr>
            <w:tcW w:w="6703" w:type="dxa"/>
            <w:tcBorders>
              <w:top w:val="single" w:sz="4" w:space="0" w:color="auto"/>
              <w:left w:val="nil"/>
              <w:bottom w:val="single" w:sz="4" w:space="0" w:color="auto"/>
              <w:right w:val="single" w:sz="4" w:space="0" w:color="auto"/>
            </w:tcBorders>
            <w:shd w:val="clear" w:color="auto" w:fill="auto"/>
            <w:vAlign w:val="center"/>
            <w:hideMark/>
          </w:tcPr>
          <w:p w14:paraId="256E5BA6" w14:textId="77777777" w:rsidR="00456BCC" w:rsidRPr="000366AF" w:rsidRDefault="00456BCC" w:rsidP="000B675A">
            <w:pPr>
              <w:spacing w:after="0" w:line="240" w:lineRule="auto"/>
              <w:rPr>
                <w:rFonts w:ascii="Times New Roman" w:eastAsia="Times New Roman" w:hAnsi="Times New Roman" w:cs="Times New Roman"/>
                <w:color w:val="000000"/>
                <w:sz w:val="24"/>
                <w:szCs w:val="24"/>
                <w:lang w:eastAsia="id-ID"/>
              </w:rPr>
            </w:pPr>
            <w:r w:rsidRPr="009D1C4D">
              <w:rPr>
                <w:rFonts w:ascii="Times New Roman" w:eastAsia="Times New Roman" w:hAnsi="Times New Roman" w:cs="Times New Roman"/>
                <w:i/>
                <w:iCs/>
                <w:color w:val="000000"/>
                <w:sz w:val="24"/>
                <w:szCs w:val="24"/>
                <w:lang w:eastAsia="id-ID"/>
              </w:rPr>
              <w:t>Auditor Switching</w:t>
            </w:r>
          </w:p>
        </w:tc>
      </w:tr>
      <w:tr w:rsidR="00456BCC" w:rsidRPr="000366AF" w14:paraId="1B2416E9" w14:textId="77777777" w:rsidTr="00456BCC">
        <w:trPr>
          <w:trHeight w:val="63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87193" w14:textId="77777777" w:rsidR="00456BCC" w:rsidRPr="000366AF" w:rsidRDefault="00456BCC" w:rsidP="000B675A">
            <w:pPr>
              <w:spacing w:after="0" w:line="240" w:lineRule="auto"/>
              <w:rPr>
                <w:rFonts w:ascii="Times New Roman" w:eastAsia="Times New Roman" w:hAnsi="Times New Roman" w:cs="Times New Roman"/>
                <w:color w:val="000000"/>
                <w:sz w:val="24"/>
                <w:szCs w:val="24"/>
                <w:lang w:val="id-ID" w:eastAsia="id-ID"/>
              </w:rPr>
            </w:pPr>
            <w:r w:rsidRPr="000366AF">
              <w:rPr>
                <w:rFonts w:ascii="Times New Roman" w:eastAsia="Times New Roman" w:hAnsi="Times New Roman" w:cs="Times New Roman"/>
                <w:color w:val="000000"/>
                <w:sz w:val="24"/>
                <w:szCs w:val="24"/>
                <w:lang w:val="id-ID" w:eastAsia="id-ID"/>
              </w:rPr>
              <w:t>Variabel Independen</w:t>
            </w:r>
          </w:p>
        </w:tc>
        <w:tc>
          <w:tcPr>
            <w:tcW w:w="6703" w:type="dxa"/>
            <w:tcBorders>
              <w:top w:val="single" w:sz="4" w:space="0" w:color="auto"/>
              <w:left w:val="nil"/>
              <w:bottom w:val="single" w:sz="4" w:space="0" w:color="auto"/>
              <w:right w:val="single" w:sz="4" w:space="0" w:color="auto"/>
            </w:tcBorders>
            <w:shd w:val="clear" w:color="auto" w:fill="auto"/>
            <w:vAlign w:val="center"/>
            <w:hideMark/>
          </w:tcPr>
          <w:p w14:paraId="77C9FE0C" w14:textId="77777777" w:rsidR="00456BCC" w:rsidRPr="000366AF" w:rsidRDefault="00456BCC" w:rsidP="000B675A">
            <w:pPr>
              <w:spacing w:after="0" w:line="240" w:lineRule="auto"/>
              <w:rPr>
                <w:rFonts w:ascii="Times New Roman" w:eastAsia="Times New Roman" w:hAnsi="Times New Roman" w:cs="Times New Roman"/>
                <w:color w:val="000000"/>
                <w:sz w:val="24"/>
                <w:szCs w:val="24"/>
                <w:lang w:eastAsia="id-ID"/>
              </w:rPr>
            </w:pPr>
            <w:proofErr w:type="spellStart"/>
            <w:r>
              <w:rPr>
                <w:rFonts w:ascii="Times New Roman" w:eastAsia="Times New Roman" w:hAnsi="Times New Roman" w:cs="Times New Roman"/>
                <w:color w:val="000000"/>
                <w:sz w:val="24"/>
                <w:szCs w:val="24"/>
                <w:lang w:eastAsia="id-ID"/>
              </w:rPr>
              <w:t>Ukuran</w:t>
            </w:r>
            <w:proofErr w:type="spellEnd"/>
            <w:r>
              <w:rPr>
                <w:rFonts w:ascii="Times New Roman" w:eastAsia="Times New Roman" w:hAnsi="Times New Roman" w:cs="Times New Roman"/>
                <w:color w:val="000000"/>
                <w:sz w:val="24"/>
                <w:szCs w:val="24"/>
                <w:lang w:eastAsia="id-ID"/>
              </w:rPr>
              <w:t xml:space="preserve"> Perusahaan, </w:t>
            </w:r>
            <w:proofErr w:type="spellStart"/>
            <w:r>
              <w:rPr>
                <w:rFonts w:ascii="Times New Roman" w:eastAsia="Times New Roman" w:hAnsi="Times New Roman" w:cs="Times New Roman"/>
                <w:color w:val="000000"/>
                <w:sz w:val="24"/>
                <w:szCs w:val="24"/>
                <w:lang w:eastAsia="id-ID"/>
              </w:rPr>
              <w:t>Opini</w:t>
            </w:r>
            <w:proofErr w:type="spellEnd"/>
            <w:r>
              <w:rPr>
                <w:rFonts w:ascii="Times New Roman" w:eastAsia="Times New Roman" w:hAnsi="Times New Roman" w:cs="Times New Roman"/>
                <w:color w:val="000000"/>
                <w:sz w:val="24"/>
                <w:szCs w:val="24"/>
                <w:lang w:eastAsia="id-ID"/>
              </w:rPr>
              <w:t xml:space="preserve"> Audit, </w:t>
            </w:r>
            <w:proofErr w:type="spellStart"/>
            <w:r>
              <w:rPr>
                <w:rFonts w:ascii="Times New Roman" w:eastAsia="Times New Roman" w:hAnsi="Times New Roman" w:cs="Times New Roman"/>
                <w:color w:val="000000"/>
                <w:sz w:val="24"/>
                <w:szCs w:val="24"/>
                <w:lang w:eastAsia="id-ID"/>
              </w:rPr>
              <w:t>Pergantian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Manajemen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Ukuran</w:t>
            </w:r>
            <w:proofErr w:type="spellEnd"/>
            <w:r>
              <w:rPr>
                <w:rFonts w:ascii="Times New Roman" w:eastAsia="Times New Roman" w:hAnsi="Times New Roman" w:cs="Times New Roman"/>
                <w:color w:val="000000"/>
                <w:sz w:val="24"/>
                <w:szCs w:val="24"/>
                <w:lang w:eastAsia="id-ID"/>
              </w:rPr>
              <w:t xml:space="preserve"> KAP, </w:t>
            </w:r>
            <w:r w:rsidRPr="009D1C4D">
              <w:rPr>
                <w:rFonts w:ascii="Times New Roman" w:eastAsia="Times New Roman" w:hAnsi="Times New Roman" w:cs="Times New Roman"/>
                <w:i/>
                <w:iCs/>
                <w:color w:val="000000"/>
                <w:sz w:val="24"/>
                <w:szCs w:val="24"/>
                <w:lang w:eastAsia="id-ID"/>
              </w:rPr>
              <w:t>Audit Tenure</w:t>
            </w:r>
          </w:p>
        </w:tc>
      </w:tr>
      <w:tr w:rsidR="00456BCC" w:rsidRPr="000366AF" w14:paraId="0D8E611E" w14:textId="77777777" w:rsidTr="00456BCC">
        <w:trPr>
          <w:trHeight w:val="157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FA88F" w14:textId="77777777" w:rsidR="00456BCC" w:rsidRPr="000366AF" w:rsidRDefault="00456BCC" w:rsidP="000B675A">
            <w:pPr>
              <w:spacing w:after="0" w:line="240" w:lineRule="auto"/>
              <w:rPr>
                <w:rFonts w:ascii="Times New Roman" w:eastAsia="Times New Roman" w:hAnsi="Times New Roman" w:cs="Times New Roman"/>
                <w:color w:val="000000"/>
                <w:sz w:val="24"/>
                <w:szCs w:val="24"/>
                <w:lang w:val="id-ID" w:eastAsia="id-ID"/>
              </w:rPr>
            </w:pPr>
            <w:r w:rsidRPr="000366AF">
              <w:rPr>
                <w:rFonts w:ascii="Times New Roman" w:eastAsia="Times New Roman" w:hAnsi="Times New Roman" w:cs="Times New Roman"/>
                <w:color w:val="000000"/>
                <w:sz w:val="24"/>
                <w:szCs w:val="24"/>
                <w:lang w:val="id-ID" w:eastAsia="id-ID"/>
              </w:rPr>
              <w:lastRenderedPageBreak/>
              <w:t>Kesimpulan</w:t>
            </w:r>
          </w:p>
        </w:tc>
        <w:tc>
          <w:tcPr>
            <w:tcW w:w="6703" w:type="dxa"/>
            <w:tcBorders>
              <w:top w:val="single" w:sz="4" w:space="0" w:color="auto"/>
              <w:left w:val="nil"/>
              <w:bottom w:val="single" w:sz="4" w:space="0" w:color="auto"/>
              <w:right w:val="single" w:sz="4" w:space="0" w:color="auto"/>
            </w:tcBorders>
            <w:shd w:val="clear" w:color="auto" w:fill="auto"/>
            <w:vAlign w:val="center"/>
            <w:hideMark/>
          </w:tcPr>
          <w:p w14:paraId="6C424D77" w14:textId="77777777" w:rsidR="00456BCC" w:rsidRPr="00A7310C" w:rsidRDefault="00456BCC" w:rsidP="00456BCC">
            <w:pPr>
              <w:pStyle w:val="ListParagraph"/>
              <w:numPr>
                <w:ilvl w:val="0"/>
                <w:numId w:val="11"/>
              </w:numPr>
              <w:spacing w:after="0" w:line="240" w:lineRule="auto"/>
              <w:ind w:left="671" w:hanging="283"/>
              <w:rPr>
                <w:rFonts w:ascii="Times New Roman" w:eastAsia="Times New Roman" w:hAnsi="Times New Roman" w:cs="Times New Roman"/>
                <w:color w:val="000000"/>
                <w:sz w:val="24"/>
                <w:szCs w:val="24"/>
                <w:lang w:val="id-ID" w:eastAsia="id-ID"/>
              </w:rPr>
            </w:pPr>
            <w:r w:rsidRPr="00A7310C">
              <w:rPr>
                <w:rFonts w:ascii="Times New Roman" w:eastAsia="Times New Roman" w:hAnsi="Times New Roman" w:cs="Times New Roman"/>
                <w:color w:val="000000"/>
                <w:sz w:val="24"/>
                <w:szCs w:val="24"/>
                <w:lang w:val="id-ID" w:eastAsia="id-ID"/>
              </w:rPr>
              <w:t xml:space="preserve">Ukuran </w:t>
            </w:r>
            <w:r>
              <w:rPr>
                <w:rFonts w:ascii="Times New Roman" w:eastAsia="Times New Roman" w:hAnsi="Times New Roman" w:cs="Times New Roman"/>
                <w:color w:val="000000"/>
                <w:sz w:val="24"/>
                <w:szCs w:val="24"/>
                <w:lang w:eastAsia="id-ID"/>
              </w:rPr>
              <w:t>P</w:t>
            </w:r>
            <w:r w:rsidRPr="00A7310C">
              <w:rPr>
                <w:rFonts w:ascii="Times New Roman" w:eastAsia="Times New Roman" w:hAnsi="Times New Roman" w:cs="Times New Roman"/>
                <w:color w:val="000000"/>
                <w:sz w:val="24"/>
                <w:szCs w:val="24"/>
                <w:lang w:val="id-ID" w:eastAsia="id-ID"/>
              </w:rPr>
              <w:t xml:space="preserve">erusahaan memiliki pengaruh positif yang signifikan terhadap </w:t>
            </w:r>
            <w:r w:rsidRPr="009D1C4D">
              <w:rPr>
                <w:rFonts w:ascii="Times New Roman" w:eastAsia="Times New Roman" w:hAnsi="Times New Roman" w:cs="Times New Roman"/>
                <w:i/>
                <w:iCs/>
                <w:color w:val="000000"/>
                <w:sz w:val="24"/>
                <w:szCs w:val="24"/>
                <w:lang w:eastAsia="id-ID"/>
              </w:rPr>
              <w:t>Auditor Switching</w:t>
            </w:r>
            <w:r w:rsidRPr="00A7310C">
              <w:rPr>
                <w:rFonts w:ascii="Times New Roman" w:eastAsia="Times New Roman" w:hAnsi="Times New Roman" w:cs="Times New Roman"/>
                <w:color w:val="000000"/>
                <w:sz w:val="24"/>
                <w:szCs w:val="24"/>
                <w:lang w:val="id-ID" w:eastAsia="id-ID"/>
              </w:rPr>
              <w:t>.</w:t>
            </w:r>
          </w:p>
          <w:p w14:paraId="46A2AE10" w14:textId="77777777" w:rsidR="00456BCC" w:rsidRPr="00A7310C" w:rsidRDefault="00456BCC" w:rsidP="00456BCC">
            <w:pPr>
              <w:pStyle w:val="ListParagraph"/>
              <w:numPr>
                <w:ilvl w:val="0"/>
                <w:numId w:val="11"/>
              </w:numPr>
              <w:spacing w:after="0" w:line="240" w:lineRule="auto"/>
              <w:ind w:left="671" w:hanging="283"/>
              <w:rPr>
                <w:rFonts w:ascii="Times New Roman" w:eastAsia="Times New Roman" w:hAnsi="Times New Roman" w:cs="Times New Roman"/>
                <w:color w:val="000000"/>
                <w:sz w:val="24"/>
                <w:szCs w:val="24"/>
                <w:lang w:val="id-ID" w:eastAsia="id-ID"/>
              </w:rPr>
            </w:pPr>
            <w:r w:rsidRPr="00A7310C">
              <w:rPr>
                <w:rFonts w:ascii="Times New Roman" w:eastAsia="Times New Roman" w:hAnsi="Times New Roman" w:cs="Times New Roman"/>
                <w:color w:val="000000"/>
                <w:sz w:val="24"/>
                <w:szCs w:val="24"/>
                <w:lang w:val="id-ID" w:eastAsia="id-ID"/>
              </w:rPr>
              <w:t xml:space="preserve">Opini </w:t>
            </w:r>
            <w:r>
              <w:rPr>
                <w:rFonts w:ascii="Times New Roman" w:eastAsia="Times New Roman" w:hAnsi="Times New Roman" w:cs="Times New Roman"/>
                <w:color w:val="000000"/>
                <w:sz w:val="24"/>
                <w:szCs w:val="24"/>
                <w:lang w:eastAsia="id-ID"/>
              </w:rPr>
              <w:t>A</w:t>
            </w:r>
            <w:r w:rsidRPr="00A7310C">
              <w:rPr>
                <w:rFonts w:ascii="Times New Roman" w:eastAsia="Times New Roman" w:hAnsi="Times New Roman" w:cs="Times New Roman"/>
                <w:color w:val="000000"/>
                <w:sz w:val="24"/>
                <w:szCs w:val="24"/>
                <w:lang w:val="id-ID" w:eastAsia="id-ID"/>
              </w:rPr>
              <w:t xml:space="preserve">udit memilki pengaruh positif yang signifikan terhadap </w:t>
            </w:r>
            <w:r w:rsidRPr="009D1C4D">
              <w:rPr>
                <w:rFonts w:ascii="Times New Roman" w:eastAsia="Times New Roman" w:hAnsi="Times New Roman" w:cs="Times New Roman"/>
                <w:i/>
                <w:iCs/>
                <w:color w:val="000000"/>
                <w:sz w:val="24"/>
                <w:szCs w:val="24"/>
                <w:lang w:eastAsia="id-ID"/>
              </w:rPr>
              <w:t>Auditor Switching</w:t>
            </w:r>
            <w:r w:rsidRPr="00A7310C">
              <w:rPr>
                <w:rFonts w:ascii="Times New Roman" w:eastAsia="Times New Roman" w:hAnsi="Times New Roman" w:cs="Times New Roman"/>
                <w:color w:val="000000"/>
                <w:sz w:val="24"/>
                <w:szCs w:val="24"/>
                <w:lang w:val="id-ID" w:eastAsia="id-ID"/>
              </w:rPr>
              <w:t>.</w:t>
            </w:r>
          </w:p>
          <w:p w14:paraId="69FC81F0" w14:textId="77777777" w:rsidR="00456BCC" w:rsidRDefault="00456BCC" w:rsidP="00456BCC">
            <w:pPr>
              <w:pStyle w:val="ListParagraph"/>
              <w:numPr>
                <w:ilvl w:val="0"/>
                <w:numId w:val="11"/>
              </w:numPr>
              <w:spacing w:after="0" w:line="240" w:lineRule="auto"/>
              <w:ind w:left="671" w:hanging="283"/>
              <w:rPr>
                <w:rFonts w:ascii="Times New Roman" w:eastAsia="Times New Roman" w:hAnsi="Times New Roman" w:cs="Times New Roman"/>
                <w:color w:val="000000"/>
                <w:sz w:val="24"/>
                <w:szCs w:val="24"/>
                <w:lang w:val="id-ID" w:eastAsia="id-ID"/>
              </w:rPr>
            </w:pPr>
            <w:r w:rsidRPr="00A7310C">
              <w:rPr>
                <w:rFonts w:ascii="Times New Roman" w:eastAsia="Times New Roman" w:hAnsi="Times New Roman" w:cs="Times New Roman"/>
                <w:color w:val="000000"/>
                <w:sz w:val="24"/>
                <w:szCs w:val="24"/>
                <w:lang w:val="id-ID" w:eastAsia="id-ID"/>
              </w:rPr>
              <w:t>Pergantian manajemen memilki pengaruh positi</w:t>
            </w:r>
            <w:r>
              <w:rPr>
                <w:rFonts w:ascii="Times New Roman" w:eastAsia="Times New Roman" w:hAnsi="Times New Roman" w:cs="Times New Roman"/>
                <w:color w:val="000000"/>
                <w:sz w:val="24"/>
                <w:szCs w:val="24"/>
                <w:lang w:eastAsia="id-ID"/>
              </w:rPr>
              <w:t>f</w:t>
            </w:r>
            <w:r w:rsidRPr="00A7310C">
              <w:rPr>
                <w:rFonts w:ascii="Times New Roman" w:eastAsia="Times New Roman" w:hAnsi="Times New Roman" w:cs="Times New Roman"/>
                <w:color w:val="000000"/>
                <w:sz w:val="24"/>
                <w:szCs w:val="24"/>
                <w:lang w:val="id-ID" w:eastAsia="id-ID"/>
              </w:rPr>
              <w:t xml:space="preserve"> terhadap </w:t>
            </w:r>
            <w:r w:rsidRPr="009D1C4D">
              <w:rPr>
                <w:rFonts w:ascii="Times New Roman" w:eastAsia="Times New Roman" w:hAnsi="Times New Roman" w:cs="Times New Roman"/>
                <w:i/>
                <w:iCs/>
                <w:color w:val="000000"/>
                <w:sz w:val="24"/>
                <w:szCs w:val="24"/>
                <w:lang w:eastAsia="id-ID"/>
              </w:rPr>
              <w:t>Auditor Switching</w:t>
            </w:r>
            <w:r w:rsidRPr="00A7310C">
              <w:rPr>
                <w:rFonts w:ascii="Times New Roman" w:eastAsia="Times New Roman" w:hAnsi="Times New Roman" w:cs="Times New Roman"/>
                <w:color w:val="000000"/>
                <w:sz w:val="24"/>
                <w:szCs w:val="24"/>
                <w:lang w:val="id-ID" w:eastAsia="id-ID"/>
              </w:rPr>
              <w:t>.</w:t>
            </w:r>
          </w:p>
          <w:p w14:paraId="1711C422" w14:textId="77777777" w:rsidR="00456BCC" w:rsidRDefault="00456BCC" w:rsidP="00456BCC">
            <w:pPr>
              <w:pStyle w:val="ListParagraph"/>
              <w:numPr>
                <w:ilvl w:val="0"/>
                <w:numId w:val="11"/>
              </w:numPr>
              <w:spacing w:after="0" w:line="240" w:lineRule="auto"/>
              <w:ind w:left="671" w:hanging="283"/>
              <w:rPr>
                <w:rFonts w:ascii="Times New Roman" w:eastAsia="Times New Roman" w:hAnsi="Times New Roman" w:cs="Times New Roman"/>
                <w:color w:val="000000"/>
                <w:sz w:val="24"/>
                <w:szCs w:val="24"/>
                <w:lang w:val="id-ID" w:eastAsia="id-ID"/>
              </w:rPr>
            </w:pPr>
            <w:r w:rsidRPr="00A7310C">
              <w:rPr>
                <w:rFonts w:ascii="Times New Roman" w:eastAsia="Times New Roman" w:hAnsi="Times New Roman" w:cs="Times New Roman"/>
                <w:color w:val="000000"/>
                <w:sz w:val="24"/>
                <w:szCs w:val="24"/>
                <w:lang w:val="id-ID" w:eastAsia="id-ID"/>
              </w:rPr>
              <w:t xml:space="preserve">Ukuran KAP memilki pengaruh negatif yang signifikan terhadap </w:t>
            </w:r>
            <w:r w:rsidRPr="009D1C4D">
              <w:rPr>
                <w:rFonts w:ascii="Times New Roman" w:eastAsia="Times New Roman" w:hAnsi="Times New Roman" w:cs="Times New Roman"/>
                <w:i/>
                <w:iCs/>
                <w:color w:val="000000"/>
                <w:sz w:val="24"/>
                <w:szCs w:val="24"/>
                <w:lang w:eastAsia="id-ID"/>
              </w:rPr>
              <w:t>Auditor Switching</w:t>
            </w:r>
            <w:r w:rsidRPr="00A7310C">
              <w:rPr>
                <w:rFonts w:ascii="Times New Roman" w:eastAsia="Times New Roman" w:hAnsi="Times New Roman" w:cs="Times New Roman"/>
                <w:color w:val="000000"/>
                <w:sz w:val="24"/>
                <w:szCs w:val="24"/>
                <w:lang w:val="id-ID" w:eastAsia="id-ID"/>
              </w:rPr>
              <w:t>.</w:t>
            </w:r>
          </w:p>
          <w:p w14:paraId="1F9E0E11" w14:textId="77777777" w:rsidR="00456BCC" w:rsidRPr="00A7310C" w:rsidRDefault="00456BCC" w:rsidP="00456BCC">
            <w:pPr>
              <w:pStyle w:val="ListParagraph"/>
              <w:numPr>
                <w:ilvl w:val="0"/>
                <w:numId w:val="11"/>
              </w:numPr>
              <w:spacing w:after="0" w:line="240" w:lineRule="auto"/>
              <w:ind w:left="671" w:hanging="283"/>
              <w:rPr>
                <w:rFonts w:ascii="Times New Roman" w:eastAsia="Times New Roman" w:hAnsi="Times New Roman" w:cs="Times New Roman"/>
                <w:color w:val="000000"/>
                <w:sz w:val="24"/>
                <w:szCs w:val="24"/>
                <w:lang w:val="id-ID" w:eastAsia="id-ID"/>
              </w:rPr>
            </w:pPr>
            <w:r w:rsidRPr="00A7310C">
              <w:rPr>
                <w:rFonts w:ascii="Times New Roman" w:eastAsia="Times New Roman" w:hAnsi="Times New Roman" w:cs="Times New Roman"/>
                <w:color w:val="000000"/>
                <w:sz w:val="24"/>
                <w:szCs w:val="24"/>
                <w:lang w:val="id-ID" w:eastAsia="id-ID"/>
              </w:rPr>
              <w:t xml:space="preserve">Audit </w:t>
            </w:r>
            <w:r>
              <w:rPr>
                <w:rFonts w:ascii="Times New Roman" w:eastAsia="Times New Roman" w:hAnsi="Times New Roman" w:cs="Times New Roman"/>
                <w:color w:val="000000"/>
                <w:sz w:val="24"/>
                <w:szCs w:val="24"/>
                <w:lang w:eastAsia="id-ID"/>
              </w:rPr>
              <w:t>T</w:t>
            </w:r>
            <w:r w:rsidRPr="00A7310C">
              <w:rPr>
                <w:rFonts w:ascii="Times New Roman" w:eastAsia="Times New Roman" w:hAnsi="Times New Roman" w:cs="Times New Roman"/>
                <w:color w:val="000000"/>
                <w:sz w:val="24"/>
                <w:szCs w:val="24"/>
                <w:lang w:val="id-ID" w:eastAsia="id-ID"/>
              </w:rPr>
              <w:t>enure</w:t>
            </w:r>
            <w:r>
              <w:rPr>
                <w:rFonts w:ascii="Times New Roman" w:eastAsia="Times New Roman" w:hAnsi="Times New Roman" w:cs="Times New Roman"/>
                <w:color w:val="000000"/>
                <w:sz w:val="24"/>
                <w:szCs w:val="24"/>
                <w:lang w:eastAsia="id-ID"/>
              </w:rPr>
              <w:t xml:space="preserve"> </w:t>
            </w:r>
            <w:r w:rsidRPr="00A7310C">
              <w:rPr>
                <w:rFonts w:ascii="Times New Roman" w:eastAsia="Times New Roman" w:hAnsi="Times New Roman" w:cs="Times New Roman"/>
                <w:color w:val="000000"/>
                <w:sz w:val="24"/>
                <w:szCs w:val="24"/>
                <w:lang w:val="id-ID" w:eastAsia="id-ID"/>
              </w:rPr>
              <w:t xml:space="preserve">memilki pengaruh positif yang signifikan terhadap </w:t>
            </w:r>
            <w:r w:rsidRPr="009D1C4D">
              <w:rPr>
                <w:rFonts w:ascii="Times New Roman" w:eastAsia="Times New Roman" w:hAnsi="Times New Roman" w:cs="Times New Roman"/>
                <w:i/>
                <w:iCs/>
                <w:color w:val="000000"/>
                <w:sz w:val="24"/>
                <w:szCs w:val="24"/>
                <w:lang w:eastAsia="id-ID"/>
              </w:rPr>
              <w:t>Auditor Switching</w:t>
            </w:r>
            <w:r w:rsidRPr="00A7310C">
              <w:rPr>
                <w:rFonts w:ascii="Times New Roman" w:eastAsia="Times New Roman" w:hAnsi="Times New Roman" w:cs="Times New Roman"/>
                <w:color w:val="000000"/>
                <w:sz w:val="24"/>
                <w:szCs w:val="24"/>
                <w:lang w:val="id-ID" w:eastAsia="id-ID"/>
              </w:rPr>
              <w:t>.</w:t>
            </w:r>
          </w:p>
        </w:tc>
      </w:tr>
    </w:tbl>
    <w:p w14:paraId="22806145" w14:textId="77777777" w:rsidR="00456BCC" w:rsidRDefault="00456BCC" w:rsidP="00456BCC">
      <w:pPr>
        <w:ind w:left="709"/>
        <w:contextualSpacing/>
        <w:jc w:val="center"/>
        <w:rPr>
          <w:rFonts w:ascii="Times New Roman" w:hAnsi="Times New Roman" w:cs="Times New Roman"/>
          <w:b/>
          <w:sz w:val="24"/>
          <w:szCs w:val="24"/>
        </w:rPr>
      </w:pPr>
    </w:p>
    <w:p w14:paraId="32204EE3" w14:textId="77777777" w:rsidR="00456BCC" w:rsidRPr="008652C5" w:rsidRDefault="00456BCC" w:rsidP="00456BCC">
      <w:pPr>
        <w:ind w:left="709"/>
        <w:contextualSpacing/>
        <w:jc w:val="center"/>
        <w:rPr>
          <w:rFonts w:ascii="Times New Roman" w:hAnsi="Times New Roman" w:cs="Times New Roman"/>
          <w:b/>
          <w:sz w:val="24"/>
          <w:szCs w:val="24"/>
        </w:rPr>
      </w:pPr>
    </w:p>
    <w:p w14:paraId="1C7F247F" w14:textId="77777777" w:rsidR="00456BCC" w:rsidRPr="008652C5" w:rsidRDefault="00456BCC" w:rsidP="00456BCC">
      <w:pPr>
        <w:pStyle w:val="Caption"/>
        <w:jc w:val="center"/>
        <w:rPr>
          <w:rFonts w:ascii="Times New Roman" w:hAnsi="Times New Roman" w:cs="Times New Roman"/>
          <w:smallCaps w:val="0"/>
          <w:color w:val="auto"/>
          <w:sz w:val="24"/>
          <w:szCs w:val="24"/>
        </w:rPr>
      </w:pPr>
      <w:bookmarkStart w:id="50" w:name="_Toc16714118"/>
      <w:bookmarkStart w:id="51" w:name="_Toc16714153"/>
      <w:bookmarkStart w:id="52" w:name="_Toc16714379"/>
      <w:bookmarkStart w:id="53" w:name="_Toc16714575"/>
      <w:bookmarkStart w:id="54" w:name="_Toc16714783"/>
      <w:bookmarkStart w:id="55" w:name="_Toc16750307"/>
      <w:proofErr w:type="spellStart"/>
      <w:r w:rsidRPr="008652C5">
        <w:rPr>
          <w:rFonts w:ascii="Times New Roman" w:hAnsi="Times New Roman" w:cs="Times New Roman"/>
          <w:smallCaps w:val="0"/>
          <w:color w:val="auto"/>
          <w:sz w:val="24"/>
          <w:szCs w:val="24"/>
        </w:rPr>
        <w:t>Tabel</w:t>
      </w:r>
      <w:proofErr w:type="spellEnd"/>
      <w:r w:rsidRPr="008652C5">
        <w:rPr>
          <w:rFonts w:ascii="Times New Roman" w:hAnsi="Times New Roman" w:cs="Times New Roman"/>
          <w:smallCaps w:val="0"/>
          <w:color w:val="auto"/>
          <w:sz w:val="24"/>
          <w:szCs w:val="24"/>
        </w:rPr>
        <w:t xml:space="preserve"> 2</w:t>
      </w:r>
      <w:r>
        <w:rPr>
          <w:rFonts w:ascii="Times New Roman" w:hAnsi="Times New Roman" w:cs="Times New Roman"/>
          <w:smallCaps w:val="0"/>
          <w:color w:val="auto"/>
          <w:sz w:val="24"/>
          <w:szCs w:val="24"/>
        </w:rPr>
        <w:t>.</w:t>
      </w:r>
      <w:r w:rsidRPr="008652C5">
        <w:rPr>
          <w:rFonts w:ascii="Times New Roman" w:hAnsi="Times New Roman" w:cs="Times New Roman"/>
          <w:smallCaps w:val="0"/>
          <w:color w:val="auto"/>
          <w:sz w:val="24"/>
          <w:szCs w:val="24"/>
        </w:rPr>
        <w:fldChar w:fldCharType="begin"/>
      </w:r>
      <w:r w:rsidRPr="008652C5">
        <w:rPr>
          <w:rFonts w:ascii="Times New Roman" w:hAnsi="Times New Roman" w:cs="Times New Roman"/>
          <w:smallCaps w:val="0"/>
          <w:color w:val="auto"/>
          <w:sz w:val="24"/>
          <w:szCs w:val="24"/>
        </w:rPr>
        <w:instrText xml:space="preserve"> SEQ Tabel_2 \* ARABIC </w:instrText>
      </w:r>
      <w:r w:rsidRPr="008652C5">
        <w:rPr>
          <w:rFonts w:ascii="Times New Roman" w:hAnsi="Times New Roman" w:cs="Times New Roman"/>
          <w:smallCaps w:val="0"/>
          <w:color w:val="auto"/>
          <w:sz w:val="24"/>
          <w:szCs w:val="24"/>
        </w:rPr>
        <w:fldChar w:fldCharType="separate"/>
      </w:r>
      <w:r>
        <w:rPr>
          <w:rFonts w:ascii="Times New Roman" w:hAnsi="Times New Roman" w:cs="Times New Roman"/>
          <w:smallCaps w:val="0"/>
          <w:noProof/>
          <w:color w:val="auto"/>
          <w:sz w:val="24"/>
          <w:szCs w:val="24"/>
        </w:rPr>
        <w:t>7</w:t>
      </w:r>
      <w:r w:rsidRPr="008652C5">
        <w:rPr>
          <w:rFonts w:ascii="Times New Roman" w:hAnsi="Times New Roman" w:cs="Times New Roman"/>
          <w:smallCaps w:val="0"/>
          <w:color w:val="auto"/>
          <w:sz w:val="24"/>
          <w:szCs w:val="24"/>
        </w:rPr>
        <w:fldChar w:fldCharType="end"/>
      </w:r>
      <w:r w:rsidRPr="008652C5">
        <w:rPr>
          <w:rFonts w:ascii="Times New Roman" w:hAnsi="Times New Roman" w:cs="Times New Roman"/>
          <w:smallCaps w:val="0"/>
          <w:color w:val="auto"/>
          <w:sz w:val="24"/>
          <w:szCs w:val="24"/>
        </w:rPr>
        <w:br/>
      </w:r>
      <w:proofErr w:type="spellStart"/>
      <w:r w:rsidRPr="008652C5">
        <w:rPr>
          <w:rFonts w:ascii="Times New Roman" w:hAnsi="Times New Roman" w:cs="Times New Roman"/>
          <w:smallCaps w:val="0"/>
          <w:color w:val="auto"/>
          <w:sz w:val="24"/>
          <w:szCs w:val="24"/>
        </w:rPr>
        <w:t>Ikhtisar</w:t>
      </w:r>
      <w:proofErr w:type="spellEnd"/>
      <w:r w:rsidRPr="008652C5">
        <w:rPr>
          <w:rFonts w:ascii="Times New Roman" w:hAnsi="Times New Roman" w:cs="Times New Roman"/>
          <w:smallCaps w:val="0"/>
          <w:color w:val="auto"/>
          <w:sz w:val="24"/>
          <w:szCs w:val="24"/>
        </w:rPr>
        <w:t xml:space="preserve"> </w:t>
      </w:r>
      <w:proofErr w:type="spellStart"/>
      <w:r w:rsidRPr="008652C5">
        <w:rPr>
          <w:rFonts w:ascii="Times New Roman" w:hAnsi="Times New Roman" w:cs="Times New Roman"/>
          <w:smallCaps w:val="0"/>
          <w:color w:val="auto"/>
          <w:sz w:val="24"/>
          <w:szCs w:val="24"/>
        </w:rPr>
        <w:t>Penelitian</w:t>
      </w:r>
      <w:proofErr w:type="spellEnd"/>
      <w:r w:rsidRPr="008652C5">
        <w:rPr>
          <w:rFonts w:ascii="Times New Roman" w:hAnsi="Times New Roman" w:cs="Times New Roman"/>
          <w:smallCaps w:val="0"/>
          <w:color w:val="auto"/>
          <w:sz w:val="24"/>
          <w:szCs w:val="24"/>
        </w:rPr>
        <w:t xml:space="preserve"> Aminah dan </w:t>
      </w:r>
      <w:proofErr w:type="spellStart"/>
      <w:r w:rsidRPr="008652C5">
        <w:rPr>
          <w:rFonts w:ascii="Times New Roman" w:hAnsi="Times New Roman" w:cs="Times New Roman"/>
          <w:smallCaps w:val="0"/>
          <w:color w:val="auto"/>
          <w:sz w:val="24"/>
          <w:szCs w:val="24"/>
        </w:rPr>
        <w:t>Alfiani</w:t>
      </w:r>
      <w:proofErr w:type="spellEnd"/>
      <w:r w:rsidRPr="008652C5">
        <w:rPr>
          <w:rFonts w:ascii="Times New Roman" w:hAnsi="Times New Roman" w:cs="Times New Roman"/>
          <w:smallCaps w:val="0"/>
          <w:color w:val="auto"/>
          <w:sz w:val="24"/>
          <w:szCs w:val="24"/>
        </w:rPr>
        <w:t xml:space="preserve"> </w:t>
      </w:r>
      <w:proofErr w:type="spellStart"/>
      <w:r w:rsidRPr="008652C5">
        <w:rPr>
          <w:rFonts w:ascii="Times New Roman" w:hAnsi="Times New Roman" w:cs="Times New Roman"/>
          <w:smallCaps w:val="0"/>
          <w:color w:val="auto"/>
          <w:sz w:val="24"/>
          <w:szCs w:val="24"/>
        </w:rPr>
        <w:t>Werdhaningtyas</w:t>
      </w:r>
      <w:bookmarkEnd w:id="50"/>
      <w:bookmarkEnd w:id="51"/>
      <w:bookmarkEnd w:id="52"/>
      <w:bookmarkEnd w:id="53"/>
      <w:bookmarkEnd w:id="54"/>
      <w:bookmarkEnd w:id="55"/>
      <w:proofErr w:type="spellEnd"/>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703"/>
      </w:tblGrid>
      <w:tr w:rsidR="00456BCC" w:rsidRPr="000366AF" w14:paraId="51EA1657" w14:textId="77777777" w:rsidTr="000B675A">
        <w:trPr>
          <w:trHeight w:val="315"/>
        </w:trPr>
        <w:tc>
          <w:tcPr>
            <w:tcW w:w="1660" w:type="dxa"/>
            <w:shd w:val="clear" w:color="auto" w:fill="auto"/>
            <w:vAlign w:val="center"/>
            <w:hideMark/>
          </w:tcPr>
          <w:p w14:paraId="54A7E14B" w14:textId="77777777" w:rsidR="00456BCC" w:rsidRPr="000366AF" w:rsidRDefault="00456BCC" w:rsidP="000B675A">
            <w:pPr>
              <w:spacing w:after="0" w:line="240" w:lineRule="auto"/>
              <w:rPr>
                <w:rFonts w:ascii="Times New Roman" w:eastAsia="Times New Roman" w:hAnsi="Times New Roman" w:cs="Times New Roman"/>
                <w:color w:val="000000"/>
                <w:sz w:val="24"/>
                <w:szCs w:val="24"/>
                <w:lang w:val="id-ID" w:eastAsia="id-ID"/>
              </w:rPr>
            </w:pPr>
            <w:r w:rsidRPr="000366AF">
              <w:rPr>
                <w:rFonts w:ascii="Times New Roman" w:eastAsia="Times New Roman" w:hAnsi="Times New Roman" w:cs="Times New Roman"/>
                <w:color w:val="000000"/>
                <w:sz w:val="24"/>
                <w:szCs w:val="24"/>
                <w:lang w:val="id-ID" w:eastAsia="id-ID"/>
              </w:rPr>
              <w:t>Nama Peneliti</w:t>
            </w:r>
          </w:p>
        </w:tc>
        <w:tc>
          <w:tcPr>
            <w:tcW w:w="6703" w:type="dxa"/>
            <w:shd w:val="clear" w:color="auto" w:fill="auto"/>
            <w:vAlign w:val="center"/>
            <w:hideMark/>
          </w:tcPr>
          <w:p w14:paraId="477AED30" w14:textId="77777777" w:rsidR="00456BCC" w:rsidRPr="0075502B" w:rsidRDefault="00456BCC" w:rsidP="000B675A">
            <w:pPr>
              <w:spacing w:after="0" w:line="240" w:lineRule="auto"/>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Aminah dan </w:t>
            </w:r>
            <w:proofErr w:type="spellStart"/>
            <w:r>
              <w:rPr>
                <w:rFonts w:ascii="Times New Roman" w:eastAsia="Times New Roman" w:hAnsi="Times New Roman" w:cs="Times New Roman"/>
                <w:color w:val="000000"/>
                <w:sz w:val="24"/>
                <w:szCs w:val="24"/>
                <w:lang w:eastAsia="id-ID"/>
              </w:rPr>
              <w:t>Alfiani</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Werdhaningtyas</w:t>
            </w:r>
            <w:proofErr w:type="spellEnd"/>
            <w:r>
              <w:rPr>
                <w:rFonts w:ascii="Times New Roman" w:eastAsia="Times New Roman" w:hAnsi="Times New Roman" w:cs="Times New Roman"/>
                <w:color w:val="000000"/>
                <w:sz w:val="24"/>
                <w:szCs w:val="24"/>
                <w:lang w:eastAsia="id-ID"/>
              </w:rPr>
              <w:t xml:space="preserve"> (2017)</w:t>
            </w:r>
          </w:p>
        </w:tc>
      </w:tr>
      <w:tr w:rsidR="00456BCC" w:rsidRPr="000366AF" w14:paraId="312A2346" w14:textId="77777777" w:rsidTr="000B675A">
        <w:trPr>
          <w:trHeight w:val="945"/>
        </w:trPr>
        <w:tc>
          <w:tcPr>
            <w:tcW w:w="1660" w:type="dxa"/>
            <w:shd w:val="clear" w:color="auto" w:fill="auto"/>
            <w:vAlign w:val="center"/>
            <w:hideMark/>
          </w:tcPr>
          <w:p w14:paraId="1C67E186" w14:textId="77777777" w:rsidR="00456BCC" w:rsidRPr="000366AF" w:rsidRDefault="00456BCC" w:rsidP="000B675A">
            <w:pPr>
              <w:spacing w:after="0" w:line="240" w:lineRule="auto"/>
              <w:rPr>
                <w:rFonts w:ascii="Times New Roman" w:eastAsia="Times New Roman" w:hAnsi="Times New Roman" w:cs="Times New Roman"/>
                <w:color w:val="000000"/>
                <w:sz w:val="24"/>
                <w:szCs w:val="24"/>
                <w:lang w:val="id-ID" w:eastAsia="id-ID"/>
              </w:rPr>
            </w:pPr>
            <w:r w:rsidRPr="000366AF">
              <w:rPr>
                <w:rFonts w:ascii="Times New Roman" w:eastAsia="Times New Roman" w:hAnsi="Times New Roman" w:cs="Times New Roman"/>
                <w:color w:val="000000"/>
                <w:sz w:val="24"/>
                <w:szCs w:val="24"/>
                <w:lang w:val="id-ID" w:eastAsia="id-ID"/>
              </w:rPr>
              <w:t>Judul</w:t>
            </w:r>
          </w:p>
        </w:tc>
        <w:tc>
          <w:tcPr>
            <w:tcW w:w="6703" w:type="dxa"/>
            <w:shd w:val="clear" w:color="auto" w:fill="auto"/>
            <w:vAlign w:val="center"/>
            <w:hideMark/>
          </w:tcPr>
          <w:p w14:paraId="584383F5" w14:textId="77777777" w:rsidR="00456BCC" w:rsidRPr="000366AF" w:rsidRDefault="00456BCC" w:rsidP="000B675A">
            <w:pPr>
              <w:spacing w:after="0" w:line="240" w:lineRule="auto"/>
              <w:rPr>
                <w:rFonts w:ascii="Times New Roman" w:eastAsia="Times New Roman" w:hAnsi="Times New Roman" w:cs="Times New Roman"/>
                <w:color w:val="000000"/>
                <w:sz w:val="24"/>
                <w:szCs w:val="24"/>
                <w:lang w:eastAsia="id-ID"/>
              </w:rPr>
            </w:pPr>
            <w:proofErr w:type="spellStart"/>
            <w:r>
              <w:rPr>
                <w:rFonts w:ascii="Times New Roman" w:eastAsia="Times New Roman" w:hAnsi="Times New Roman" w:cs="Times New Roman"/>
                <w:color w:val="000000"/>
                <w:sz w:val="24"/>
                <w:szCs w:val="24"/>
                <w:lang w:eastAsia="id-ID"/>
              </w:rPr>
              <w:t>Analisis</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Faktor-Faktor</w:t>
            </w:r>
            <w:proofErr w:type="spellEnd"/>
            <w:r>
              <w:rPr>
                <w:rFonts w:ascii="Times New Roman" w:eastAsia="Times New Roman" w:hAnsi="Times New Roman" w:cs="Times New Roman"/>
                <w:color w:val="000000"/>
                <w:sz w:val="24"/>
                <w:szCs w:val="24"/>
                <w:lang w:eastAsia="id-ID"/>
              </w:rPr>
              <w:t xml:space="preserve"> Yang </w:t>
            </w:r>
            <w:proofErr w:type="spellStart"/>
            <w:r>
              <w:rPr>
                <w:rFonts w:ascii="Times New Roman" w:eastAsia="Times New Roman" w:hAnsi="Times New Roman" w:cs="Times New Roman"/>
                <w:color w:val="000000"/>
                <w:sz w:val="24"/>
                <w:szCs w:val="24"/>
                <w:lang w:eastAsia="id-ID"/>
              </w:rPr>
              <w:t>Mempengaruhi</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Perusahan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Melakukan</w:t>
            </w:r>
            <w:proofErr w:type="spellEnd"/>
            <w:r>
              <w:rPr>
                <w:rFonts w:ascii="Times New Roman" w:eastAsia="Times New Roman" w:hAnsi="Times New Roman" w:cs="Times New Roman"/>
                <w:color w:val="000000"/>
                <w:sz w:val="24"/>
                <w:szCs w:val="24"/>
                <w:lang w:eastAsia="id-ID"/>
              </w:rPr>
              <w:t xml:space="preserve"> </w:t>
            </w:r>
            <w:r w:rsidRPr="009D1C4D">
              <w:rPr>
                <w:rFonts w:ascii="Times New Roman" w:eastAsia="Times New Roman" w:hAnsi="Times New Roman" w:cs="Times New Roman"/>
                <w:i/>
                <w:iCs/>
                <w:color w:val="000000"/>
                <w:sz w:val="24"/>
                <w:szCs w:val="24"/>
                <w:lang w:eastAsia="id-ID"/>
              </w:rPr>
              <w:t>Auditor Switching</w:t>
            </w:r>
            <w:r>
              <w:rPr>
                <w:rFonts w:ascii="Times New Roman" w:eastAsia="Times New Roman" w:hAnsi="Times New Roman" w:cs="Times New Roman"/>
                <w:color w:val="000000"/>
                <w:sz w:val="24"/>
                <w:szCs w:val="24"/>
                <w:lang w:eastAsia="id-ID"/>
              </w:rPr>
              <w:t>.</w:t>
            </w:r>
          </w:p>
        </w:tc>
      </w:tr>
      <w:tr w:rsidR="00456BCC" w:rsidRPr="000366AF" w14:paraId="68F9A673" w14:textId="77777777" w:rsidTr="000B675A">
        <w:trPr>
          <w:trHeight w:val="630"/>
        </w:trPr>
        <w:tc>
          <w:tcPr>
            <w:tcW w:w="1660" w:type="dxa"/>
            <w:shd w:val="clear" w:color="auto" w:fill="auto"/>
            <w:vAlign w:val="center"/>
            <w:hideMark/>
          </w:tcPr>
          <w:p w14:paraId="38980308" w14:textId="77777777" w:rsidR="00456BCC" w:rsidRPr="000366AF" w:rsidRDefault="00456BCC" w:rsidP="000B675A">
            <w:pPr>
              <w:spacing w:after="0" w:line="240" w:lineRule="auto"/>
              <w:rPr>
                <w:rFonts w:ascii="Times New Roman" w:eastAsia="Times New Roman" w:hAnsi="Times New Roman" w:cs="Times New Roman"/>
                <w:color w:val="000000"/>
                <w:sz w:val="24"/>
                <w:szCs w:val="24"/>
                <w:lang w:val="id-ID" w:eastAsia="id-ID"/>
              </w:rPr>
            </w:pPr>
            <w:r w:rsidRPr="000366AF">
              <w:rPr>
                <w:rFonts w:ascii="Times New Roman" w:eastAsia="Times New Roman" w:hAnsi="Times New Roman" w:cs="Times New Roman"/>
                <w:color w:val="000000"/>
                <w:sz w:val="24"/>
                <w:szCs w:val="24"/>
                <w:lang w:val="id-ID" w:eastAsia="id-ID"/>
              </w:rPr>
              <w:t>Variabel Dependen</w:t>
            </w:r>
          </w:p>
        </w:tc>
        <w:tc>
          <w:tcPr>
            <w:tcW w:w="6703" w:type="dxa"/>
            <w:shd w:val="clear" w:color="auto" w:fill="auto"/>
            <w:vAlign w:val="center"/>
            <w:hideMark/>
          </w:tcPr>
          <w:p w14:paraId="3AB91223" w14:textId="77777777" w:rsidR="00456BCC" w:rsidRPr="000366AF" w:rsidRDefault="00456BCC" w:rsidP="000B675A">
            <w:pPr>
              <w:spacing w:after="0" w:line="240" w:lineRule="auto"/>
              <w:rPr>
                <w:rFonts w:ascii="Times New Roman" w:eastAsia="Times New Roman" w:hAnsi="Times New Roman" w:cs="Times New Roman"/>
                <w:color w:val="000000"/>
                <w:sz w:val="24"/>
                <w:szCs w:val="24"/>
                <w:lang w:eastAsia="id-ID"/>
              </w:rPr>
            </w:pPr>
            <w:r w:rsidRPr="009D1C4D">
              <w:rPr>
                <w:rFonts w:ascii="Times New Roman" w:eastAsia="Times New Roman" w:hAnsi="Times New Roman" w:cs="Times New Roman"/>
                <w:i/>
                <w:iCs/>
                <w:color w:val="000000"/>
                <w:sz w:val="24"/>
                <w:szCs w:val="24"/>
                <w:lang w:eastAsia="id-ID"/>
              </w:rPr>
              <w:t>Auditor Switching</w:t>
            </w:r>
          </w:p>
        </w:tc>
      </w:tr>
      <w:tr w:rsidR="00456BCC" w:rsidRPr="000366AF" w14:paraId="3896A2EB" w14:textId="77777777" w:rsidTr="000B675A">
        <w:trPr>
          <w:trHeight w:val="630"/>
        </w:trPr>
        <w:tc>
          <w:tcPr>
            <w:tcW w:w="1660" w:type="dxa"/>
            <w:shd w:val="clear" w:color="auto" w:fill="auto"/>
            <w:vAlign w:val="center"/>
            <w:hideMark/>
          </w:tcPr>
          <w:p w14:paraId="4C736C88" w14:textId="77777777" w:rsidR="00456BCC" w:rsidRPr="000366AF" w:rsidRDefault="00456BCC" w:rsidP="000B675A">
            <w:pPr>
              <w:spacing w:after="0" w:line="240" w:lineRule="auto"/>
              <w:rPr>
                <w:rFonts w:ascii="Times New Roman" w:eastAsia="Times New Roman" w:hAnsi="Times New Roman" w:cs="Times New Roman"/>
                <w:color w:val="000000"/>
                <w:sz w:val="24"/>
                <w:szCs w:val="24"/>
                <w:lang w:val="id-ID" w:eastAsia="id-ID"/>
              </w:rPr>
            </w:pPr>
            <w:r w:rsidRPr="000366AF">
              <w:rPr>
                <w:rFonts w:ascii="Times New Roman" w:eastAsia="Times New Roman" w:hAnsi="Times New Roman" w:cs="Times New Roman"/>
                <w:color w:val="000000"/>
                <w:sz w:val="24"/>
                <w:szCs w:val="24"/>
                <w:lang w:val="id-ID" w:eastAsia="id-ID"/>
              </w:rPr>
              <w:t>Variabel Independen</w:t>
            </w:r>
          </w:p>
        </w:tc>
        <w:tc>
          <w:tcPr>
            <w:tcW w:w="6703" w:type="dxa"/>
            <w:shd w:val="clear" w:color="auto" w:fill="auto"/>
            <w:vAlign w:val="center"/>
            <w:hideMark/>
          </w:tcPr>
          <w:p w14:paraId="031786AF" w14:textId="77777777" w:rsidR="00456BCC" w:rsidRPr="000366AF" w:rsidRDefault="00456BCC" w:rsidP="000B675A">
            <w:pPr>
              <w:spacing w:after="0" w:line="240" w:lineRule="auto"/>
              <w:rPr>
                <w:rFonts w:ascii="Times New Roman" w:eastAsia="Times New Roman" w:hAnsi="Times New Roman" w:cs="Times New Roman"/>
                <w:color w:val="000000"/>
                <w:sz w:val="24"/>
                <w:szCs w:val="24"/>
                <w:lang w:eastAsia="id-ID"/>
              </w:rPr>
            </w:pPr>
            <w:proofErr w:type="spellStart"/>
            <w:r>
              <w:rPr>
                <w:rFonts w:ascii="Times New Roman" w:eastAsia="Times New Roman" w:hAnsi="Times New Roman" w:cs="Times New Roman"/>
                <w:color w:val="000000"/>
                <w:sz w:val="24"/>
                <w:szCs w:val="24"/>
                <w:lang w:eastAsia="id-ID"/>
              </w:rPr>
              <w:t>Opini</w:t>
            </w:r>
            <w:proofErr w:type="spellEnd"/>
            <w:r>
              <w:rPr>
                <w:rFonts w:ascii="Times New Roman" w:eastAsia="Times New Roman" w:hAnsi="Times New Roman" w:cs="Times New Roman"/>
                <w:color w:val="000000"/>
                <w:sz w:val="24"/>
                <w:szCs w:val="24"/>
                <w:lang w:eastAsia="id-ID"/>
              </w:rPr>
              <w:t xml:space="preserve"> Audit, </w:t>
            </w:r>
            <w:proofErr w:type="spellStart"/>
            <w:r>
              <w:rPr>
                <w:rFonts w:ascii="Times New Roman" w:eastAsia="Times New Roman" w:hAnsi="Times New Roman" w:cs="Times New Roman"/>
                <w:color w:val="000000"/>
                <w:sz w:val="24"/>
                <w:szCs w:val="24"/>
                <w:lang w:eastAsia="id-ID"/>
              </w:rPr>
              <w:t>Pergantian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Manajemen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Ukuran</w:t>
            </w:r>
            <w:proofErr w:type="spellEnd"/>
            <w:r>
              <w:rPr>
                <w:rFonts w:ascii="Times New Roman" w:eastAsia="Times New Roman" w:hAnsi="Times New Roman" w:cs="Times New Roman"/>
                <w:color w:val="000000"/>
                <w:sz w:val="24"/>
                <w:szCs w:val="24"/>
                <w:lang w:eastAsia="id-ID"/>
              </w:rPr>
              <w:t xml:space="preserve"> KAP, </w:t>
            </w:r>
            <w:proofErr w:type="spellStart"/>
            <w:r>
              <w:rPr>
                <w:rFonts w:ascii="Times New Roman" w:eastAsia="Times New Roman" w:hAnsi="Times New Roman" w:cs="Times New Roman"/>
                <w:color w:val="000000"/>
                <w:sz w:val="24"/>
                <w:szCs w:val="24"/>
                <w:lang w:eastAsia="id-ID"/>
              </w:rPr>
              <w:t>Ukuran</w:t>
            </w:r>
            <w:proofErr w:type="spellEnd"/>
            <w:r>
              <w:rPr>
                <w:rFonts w:ascii="Times New Roman" w:eastAsia="Times New Roman" w:hAnsi="Times New Roman" w:cs="Times New Roman"/>
                <w:color w:val="000000"/>
                <w:sz w:val="24"/>
                <w:szCs w:val="24"/>
                <w:lang w:eastAsia="id-ID"/>
              </w:rPr>
              <w:t xml:space="preserve"> Perusahaan </w:t>
            </w:r>
            <w:proofErr w:type="spellStart"/>
            <w:r>
              <w:rPr>
                <w:rFonts w:ascii="Times New Roman" w:eastAsia="Times New Roman" w:hAnsi="Times New Roman" w:cs="Times New Roman"/>
                <w:color w:val="000000"/>
                <w:sz w:val="24"/>
                <w:szCs w:val="24"/>
                <w:lang w:eastAsia="id-ID"/>
              </w:rPr>
              <w:t>Klien</w:t>
            </w:r>
            <w:proofErr w:type="spellEnd"/>
          </w:p>
        </w:tc>
      </w:tr>
      <w:tr w:rsidR="00456BCC" w:rsidRPr="000366AF" w14:paraId="68A8D304" w14:textId="77777777" w:rsidTr="000B675A">
        <w:trPr>
          <w:trHeight w:val="1575"/>
        </w:trPr>
        <w:tc>
          <w:tcPr>
            <w:tcW w:w="1660" w:type="dxa"/>
            <w:shd w:val="clear" w:color="auto" w:fill="auto"/>
            <w:vAlign w:val="center"/>
            <w:hideMark/>
          </w:tcPr>
          <w:p w14:paraId="05F4E5D2" w14:textId="77777777" w:rsidR="00456BCC" w:rsidRPr="000366AF" w:rsidRDefault="00456BCC" w:rsidP="000B675A">
            <w:pPr>
              <w:spacing w:after="0" w:line="240" w:lineRule="auto"/>
              <w:rPr>
                <w:rFonts w:ascii="Times New Roman" w:eastAsia="Times New Roman" w:hAnsi="Times New Roman" w:cs="Times New Roman"/>
                <w:color w:val="000000"/>
                <w:sz w:val="24"/>
                <w:szCs w:val="24"/>
                <w:lang w:val="id-ID" w:eastAsia="id-ID"/>
              </w:rPr>
            </w:pPr>
            <w:r w:rsidRPr="000366AF">
              <w:rPr>
                <w:rFonts w:ascii="Times New Roman" w:eastAsia="Times New Roman" w:hAnsi="Times New Roman" w:cs="Times New Roman"/>
                <w:color w:val="000000"/>
                <w:sz w:val="24"/>
                <w:szCs w:val="24"/>
                <w:lang w:val="id-ID" w:eastAsia="id-ID"/>
              </w:rPr>
              <w:t>Kesimpulan</w:t>
            </w:r>
          </w:p>
        </w:tc>
        <w:tc>
          <w:tcPr>
            <w:tcW w:w="6703" w:type="dxa"/>
            <w:shd w:val="clear" w:color="auto" w:fill="auto"/>
            <w:vAlign w:val="center"/>
            <w:hideMark/>
          </w:tcPr>
          <w:p w14:paraId="1F21689B" w14:textId="77777777" w:rsidR="00456BCC" w:rsidRDefault="00456BCC" w:rsidP="00456BCC">
            <w:pPr>
              <w:pStyle w:val="ListParagraph"/>
              <w:numPr>
                <w:ilvl w:val="0"/>
                <w:numId w:val="11"/>
              </w:numPr>
              <w:spacing w:after="0" w:line="240" w:lineRule="auto"/>
              <w:rPr>
                <w:rFonts w:ascii="Times New Roman" w:eastAsia="Times New Roman" w:hAnsi="Times New Roman" w:cs="Times New Roman"/>
                <w:color w:val="000000"/>
                <w:sz w:val="24"/>
                <w:szCs w:val="24"/>
                <w:lang w:val="id-ID" w:eastAsia="id-ID"/>
              </w:rPr>
            </w:pPr>
            <w:r w:rsidRPr="0075502B">
              <w:rPr>
                <w:rFonts w:ascii="Times New Roman" w:eastAsia="Times New Roman" w:hAnsi="Times New Roman" w:cs="Times New Roman"/>
                <w:color w:val="000000"/>
                <w:sz w:val="24"/>
                <w:szCs w:val="24"/>
                <w:lang w:val="id-ID" w:eastAsia="id-ID"/>
              </w:rPr>
              <w:t xml:space="preserve">Opini </w:t>
            </w:r>
            <w:r>
              <w:rPr>
                <w:rFonts w:ascii="Times New Roman" w:eastAsia="Times New Roman" w:hAnsi="Times New Roman" w:cs="Times New Roman"/>
                <w:color w:val="000000"/>
                <w:sz w:val="24"/>
                <w:szCs w:val="24"/>
                <w:lang w:eastAsia="id-ID"/>
              </w:rPr>
              <w:t>A</w:t>
            </w:r>
            <w:r w:rsidRPr="0075502B">
              <w:rPr>
                <w:rFonts w:ascii="Times New Roman" w:eastAsia="Times New Roman" w:hAnsi="Times New Roman" w:cs="Times New Roman"/>
                <w:color w:val="000000"/>
                <w:sz w:val="24"/>
                <w:szCs w:val="24"/>
                <w:lang w:val="id-ID" w:eastAsia="id-ID"/>
              </w:rPr>
              <w:t xml:space="preserve">udit tidak berpengaruh terhadap </w:t>
            </w:r>
            <w:r w:rsidRPr="009D1C4D">
              <w:rPr>
                <w:rFonts w:ascii="Times New Roman" w:eastAsia="Times New Roman" w:hAnsi="Times New Roman" w:cs="Times New Roman"/>
                <w:i/>
                <w:iCs/>
                <w:color w:val="000000"/>
                <w:sz w:val="24"/>
                <w:szCs w:val="24"/>
                <w:lang w:val="id-ID" w:eastAsia="id-ID"/>
              </w:rPr>
              <w:t>Auditor Switching</w:t>
            </w:r>
            <w:r w:rsidRPr="0075502B">
              <w:rPr>
                <w:rFonts w:ascii="Times New Roman" w:eastAsia="Times New Roman" w:hAnsi="Times New Roman" w:cs="Times New Roman"/>
                <w:color w:val="000000"/>
                <w:sz w:val="24"/>
                <w:szCs w:val="24"/>
                <w:lang w:val="id-ID" w:eastAsia="id-ID"/>
              </w:rPr>
              <w:t xml:space="preserve">. </w:t>
            </w:r>
          </w:p>
          <w:p w14:paraId="5FB6C871" w14:textId="77777777" w:rsidR="00456BCC" w:rsidRDefault="00456BCC" w:rsidP="00456BCC">
            <w:pPr>
              <w:pStyle w:val="ListParagraph"/>
              <w:numPr>
                <w:ilvl w:val="0"/>
                <w:numId w:val="11"/>
              </w:numPr>
              <w:spacing w:after="0" w:line="240" w:lineRule="auto"/>
              <w:rPr>
                <w:rFonts w:ascii="Times New Roman" w:eastAsia="Times New Roman" w:hAnsi="Times New Roman" w:cs="Times New Roman"/>
                <w:color w:val="000000"/>
                <w:sz w:val="24"/>
                <w:szCs w:val="24"/>
                <w:lang w:val="id-ID" w:eastAsia="id-ID"/>
              </w:rPr>
            </w:pPr>
            <w:r w:rsidRPr="0075502B">
              <w:rPr>
                <w:rFonts w:ascii="Times New Roman" w:eastAsia="Times New Roman" w:hAnsi="Times New Roman" w:cs="Times New Roman"/>
                <w:color w:val="000000"/>
                <w:sz w:val="24"/>
                <w:szCs w:val="24"/>
                <w:lang w:val="id-ID" w:eastAsia="id-ID"/>
              </w:rPr>
              <w:t xml:space="preserve">Pergantian </w:t>
            </w:r>
            <w:r>
              <w:rPr>
                <w:rFonts w:ascii="Times New Roman" w:eastAsia="Times New Roman" w:hAnsi="Times New Roman" w:cs="Times New Roman"/>
                <w:color w:val="000000"/>
                <w:sz w:val="24"/>
                <w:szCs w:val="24"/>
                <w:lang w:eastAsia="id-ID"/>
              </w:rPr>
              <w:t>M</w:t>
            </w:r>
            <w:r w:rsidRPr="0075502B">
              <w:rPr>
                <w:rFonts w:ascii="Times New Roman" w:eastAsia="Times New Roman" w:hAnsi="Times New Roman" w:cs="Times New Roman"/>
                <w:color w:val="000000"/>
                <w:sz w:val="24"/>
                <w:szCs w:val="24"/>
                <w:lang w:val="id-ID" w:eastAsia="id-ID"/>
              </w:rPr>
              <w:t>anajemen</w:t>
            </w:r>
            <w:r>
              <w:rPr>
                <w:rFonts w:ascii="Times New Roman" w:eastAsia="Times New Roman" w:hAnsi="Times New Roman" w:cs="Times New Roman"/>
                <w:color w:val="000000"/>
                <w:sz w:val="24"/>
                <w:szCs w:val="24"/>
                <w:lang w:eastAsia="id-ID"/>
              </w:rPr>
              <w:t xml:space="preserve"> </w:t>
            </w:r>
            <w:r w:rsidRPr="0075502B">
              <w:rPr>
                <w:rFonts w:ascii="Times New Roman" w:eastAsia="Times New Roman" w:hAnsi="Times New Roman" w:cs="Times New Roman"/>
                <w:color w:val="000000"/>
                <w:sz w:val="24"/>
                <w:szCs w:val="24"/>
                <w:lang w:val="id-ID" w:eastAsia="id-ID"/>
              </w:rPr>
              <w:t xml:space="preserve">berpengaruh terhadap </w:t>
            </w:r>
            <w:r w:rsidRPr="009D1C4D">
              <w:rPr>
                <w:rFonts w:ascii="Times New Roman" w:eastAsia="Times New Roman" w:hAnsi="Times New Roman" w:cs="Times New Roman"/>
                <w:i/>
                <w:iCs/>
                <w:color w:val="000000"/>
                <w:sz w:val="24"/>
                <w:szCs w:val="24"/>
                <w:lang w:val="id-ID" w:eastAsia="id-ID"/>
              </w:rPr>
              <w:t>Auditor Switching</w:t>
            </w:r>
            <w:r w:rsidRPr="0075502B">
              <w:rPr>
                <w:rFonts w:ascii="Times New Roman" w:eastAsia="Times New Roman" w:hAnsi="Times New Roman" w:cs="Times New Roman"/>
                <w:color w:val="000000"/>
                <w:sz w:val="24"/>
                <w:szCs w:val="24"/>
                <w:lang w:val="id-ID" w:eastAsia="id-ID"/>
              </w:rPr>
              <w:t xml:space="preserve">. </w:t>
            </w:r>
          </w:p>
          <w:p w14:paraId="0234717E" w14:textId="77777777" w:rsidR="00456BCC" w:rsidRDefault="00456BCC" w:rsidP="00456BCC">
            <w:pPr>
              <w:pStyle w:val="ListParagraph"/>
              <w:numPr>
                <w:ilvl w:val="0"/>
                <w:numId w:val="11"/>
              </w:numPr>
              <w:spacing w:after="0" w:line="240" w:lineRule="auto"/>
              <w:rPr>
                <w:rFonts w:ascii="Times New Roman" w:eastAsia="Times New Roman" w:hAnsi="Times New Roman" w:cs="Times New Roman"/>
                <w:color w:val="000000"/>
                <w:sz w:val="24"/>
                <w:szCs w:val="24"/>
                <w:lang w:val="id-ID" w:eastAsia="id-ID"/>
              </w:rPr>
            </w:pPr>
            <w:r w:rsidRPr="0075502B">
              <w:rPr>
                <w:rFonts w:ascii="Times New Roman" w:eastAsia="Times New Roman" w:hAnsi="Times New Roman" w:cs="Times New Roman"/>
                <w:color w:val="000000"/>
                <w:sz w:val="24"/>
                <w:szCs w:val="24"/>
                <w:lang w:val="id-ID" w:eastAsia="id-ID"/>
              </w:rPr>
              <w:t xml:space="preserve">Ukuran KAP berpengaruh terhadap </w:t>
            </w:r>
            <w:r w:rsidRPr="009D1C4D">
              <w:rPr>
                <w:rFonts w:ascii="Times New Roman" w:eastAsia="Times New Roman" w:hAnsi="Times New Roman" w:cs="Times New Roman"/>
                <w:i/>
                <w:iCs/>
                <w:color w:val="000000"/>
                <w:sz w:val="24"/>
                <w:szCs w:val="24"/>
                <w:lang w:val="id-ID" w:eastAsia="id-ID"/>
              </w:rPr>
              <w:t>Auditor Switching</w:t>
            </w:r>
            <w:r w:rsidRPr="0075502B">
              <w:rPr>
                <w:rFonts w:ascii="Times New Roman" w:eastAsia="Times New Roman" w:hAnsi="Times New Roman" w:cs="Times New Roman"/>
                <w:color w:val="000000"/>
                <w:sz w:val="24"/>
                <w:szCs w:val="24"/>
                <w:lang w:val="id-ID" w:eastAsia="id-ID"/>
              </w:rPr>
              <w:t xml:space="preserve">. </w:t>
            </w:r>
          </w:p>
          <w:p w14:paraId="30F2AB77" w14:textId="77777777" w:rsidR="00456BCC" w:rsidRPr="00A7310C" w:rsidRDefault="00456BCC" w:rsidP="00456BCC">
            <w:pPr>
              <w:pStyle w:val="ListParagraph"/>
              <w:numPr>
                <w:ilvl w:val="0"/>
                <w:numId w:val="11"/>
              </w:numPr>
              <w:spacing w:after="0" w:line="240" w:lineRule="auto"/>
              <w:rPr>
                <w:rFonts w:ascii="Times New Roman" w:eastAsia="Times New Roman" w:hAnsi="Times New Roman" w:cs="Times New Roman"/>
                <w:color w:val="000000"/>
                <w:sz w:val="24"/>
                <w:szCs w:val="24"/>
                <w:lang w:val="id-ID" w:eastAsia="id-ID"/>
              </w:rPr>
            </w:pPr>
            <w:r w:rsidRPr="0075502B">
              <w:rPr>
                <w:rFonts w:ascii="Times New Roman" w:eastAsia="Times New Roman" w:hAnsi="Times New Roman" w:cs="Times New Roman"/>
                <w:color w:val="000000"/>
                <w:sz w:val="24"/>
                <w:szCs w:val="24"/>
                <w:lang w:val="id-ID" w:eastAsia="id-ID"/>
              </w:rPr>
              <w:t xml:space="preserve">Ukuran </w:t>
            </w:r>
            <w:r>
              <w:rPr>
                <w:rFonts w:ascii="Times New Roman" w:eastAsia="Times New Roman" w:hAnsi="Times New Roman" w:cs="Times New Roman"/>
                <w:color w:val="000000"/>
                <w:sz w:val="24"/>
                <w:szCs w:val="24"/>
                <w:lang w:eastAsia="id-ID"/>
              </w:rPr>
              <w:t>P</w:t>
            </w:r>
            <w:r w:rsidRPr="0075502B">
              <w:rPr>
                <w:rFonts w:ascii="Times New Roman" w:eastAsia="Times New Roman" w:hAnsi="Times New Roman" w:cs="Times New Roman"/>
                <w:color w:val="000000"/>
                <w:sz w:val="24"/>
                <w:szCs w:val="24"/>
                <w:lang w:val="id-ID" w:eastAsia="id-ID"/>
              </w:rPr>
              <w:t xml:space="preserve">erusahaan </w:t>
            </w:r>
            <w:r>
              <w:rPr>
                <w:rFonts w:ascii="Times New Roman" w:eastAsia="Times New Roman" w:hAnsi="Times New Roman" w:cs="Times New Roman"/>
                <w:color w:val="000000"/>
                <w:sz w:val="24"/>
                <w:szCs w:val="24"/>
                <w:lang w:eastAsia="id-ID"/>
              </w:rPr>
              <w:t>K</w:t>
            </w:r>
            <w:r w:rsidRPr="0075502B">
              <w:rPr>
                <w:rFonts w:ascii="Times New Roman" w:eastAsia="Times New Roman" w:hAnsi="Times New Roman" w:cs="Times New Roman"/>
                <w:color w:val="000000"/>
                <w:sz w:val="24"/>
                <w:szCs w:val="24"/>
                <w:lang w:val="id-ID" w:eastAsia="id-ID"/>
              </w:rPr>
              <w:t xml:space="preserve">lien tidak berpengaruh terhadap </w:t>
            </w:r>
            <w:r w:rsidRPr="009D1C4D">
              <w:rPr>
                <w:rFonts w:ascii="Times New Roman" w:eastAsia="Times New Roman" w:hAnsi="Times New Roman" w:cs="Times New Roman"/>
                <w:i/>
                <w:iCs/>
                <w:color w:val="000000"/>
                <w:sz w:val="24"/>
                <w:szCs w:val="24"/>
                <w:lang w:val="id-ID" w:eastAsia="id-ID"/>
              </w:rPr>
              <w:t>Auditor Switching</w:t>
            </w:r>
          </w:p>
        </w:tc>
      </w:tr>
    </w:tbl>
    <w:p w14:paraId="2D896817" w14:textId="77777777" w:rsidR="00456BCC" w:rsidRDefault="00456BCC" w:rsidP="00456BCC">
      <w:pPr>
        <w:spacing w:line="480" w:lineRule="auto"/>
        <w:rPr>
          <w:rFonts w:ascii="Times New Roman" w:hAnsi="Times New Roman" w:cs="Times New Roman"/>
          <w:sz w:val="24"/>
          <w:szCs w:val="24"/>
          <w:lang w:val="id-ID"/>
        </w:rPr>
      </w:pPr>
    </w:p>
    <w:p w14:paraId="0B6AFBC5" w14:textId="77777777" w:rsidR="00456BCC" w:rsidRPr="008652C5" w:rsidRDefault="00456BCC" w:rsidP="00456BCC">
      <w:pPr>
        <w:pStyle w:val="Caption"/>
        <w:jc w:val="center"/>
        <w:rPr>
          <w:rFonts w:ascii="Times New Roman" w:hAnsi="Times New Roman" w:cs="Times New Roman"/>
          <w:smallCaps w:val="0"/>
          <w:color w:val="auto"/>
          <w:sz w:val="24"/>
          <w:szCs w:val="24"/>
        </w:rPr>
      </w:pPr>
      <w:bookmarkStart w:id="56" w:name="_Toc16714119"/>
      <w:bookmarkStart w:id="57" w:name="_Toc16714154"/>
      <w:bookmarkStart w:id="58" w:name="_Toc16714380"/>
      <w:bookmarkStart w:id="59" w:name="_Toc16714576"/>
      <w:bookmarkStart w:id="60" w:name="_Toc16714784"/>
      <w:bookmarkStart w:id="61" w:name="_Toc16750308"/>
      <w:proofErr w:type="spellStart"/>
      <w:r w:rsidRPr="008652C5">
        <w:rPr>
          <w:rFonts w:ascii="Times New Roman" w:hAnsi="Times New Roman" w:cs="Times New Roman"/>
          <w:smallCaps w:val="0"/>
          <w:color w:val="auto"/>
          <w:sz w:val="24"/>
          <w:szCs w:val="24"/>
        </w:rPr>
        <w:t>Tabel</w:t>
      </w:r>
      <w:proofErr w:type="spellEnd"/>
      <w:r w:rsidRPr="008652C5">
        <w:rPr>
          <w:rFonts w:ascii="Times New Roman" w:hAnsi="Times New Roman" w:cs="Times New Roman"/>
          <w:smallCaps w:val="0"/>
          <w:color w:val="auto"/>
          <w:sz w:val="24"/>
          <w:szCs w:val="24"/>
        </w:rPr>
        <w:t xml:space="preserve"> 2</w:t>
      </w:r>
      <w:r>
        <w:rPr>
          <w:rFonts w:ascii="Times New Roman" w:hAnsi="Times New Roman" w:cs="Times New Roman"/>
          <w:smallCaps w:val="0"/>
          <w:color w:val="auto"/>
          <w:sz w:val="24"/>
          <w:szCs w:val="24"/>
        </w:rPr>
        <w:t>.</w:t>
      </w:r>
      <w:r w:rsidRPr="008652C5">
        <w:rPr>
          <w:rFonts w:ascii="Times New Roman" w:hAnsi="Times New Roman" w:cs="Times New Roman"/>
          <w:smallCaps w:val="0"/>
          <w:color w:val="auto"/>
          <w:sz w:val="24"/>
          <w:szCs w:val="24"/>
        </w:rPr>
        <w:fldChar w:fldCharType="begin"/>
      </w:r>
      <w:r w:rsidRPr="008652C5">
        <w:rPr>
          <w:rFonts w:ascii="Times New Roman" w:hAnsi="Times New Roman" w:cs="Times New Roman"/>
          <w:smallCaps w:val="0"/>
          <w:color w:val="auto"/>
          <w:sz w:val="24"/>
          <w:szCs w:val="24"/>
        </w:rPr>
        <w:instrText xml:space="preserve"> SEQ Tabel_2 \* ARABIC </w:instrText>
      </w:r>
      <w:r w:rsidRPr="008652C5">
        <w:rPr>
          <w:rFonts w:ascii="Times New Roman" w:hAnsi="Times New Roman" w:cs="Times New Roman"/>
          <w:smallCaps w:val="0"/>
          <w:color w:val="auto"/>
          <w:sz w:val="24"/>
          <w:szCs w:val="24"/>
        </w:rPr>
        <w:fldChar w:fldCharType="separate"/>
      </w:r>
      <w:r>
        <w:rPr>
          <w:rFonts w:ascii="Times New Roman" w:hAnsi="Times New Roman" w:cs="Times New Roman"/>
          <w:smallCaps w:val="0"/>
          <w:noProof/>
          <w:color w:val="auto"/>
          <w:sz w:val="24"/>
          <w:szCs w:val="24"/>
        </w:rPr>
        <w:t>8</w:t>
      </w:r>
      <w:r w:rsidRPr="008652C5">
        <w:rPr>
          <w:rFonts w:ascii="Times New Roman" w:hAnsi="Times New Roman" w:cs="Times New Roman"/>
          <w:smallCaps w:val="0"/>
          <w:color w:val="auto"/>
          <w:sz w:val="24"/>
          <w:szCs w:val="24"/>
        </w:rPr>
        <w:fldChar w:fldCharType="end"/>
      </w:r>
      <w:r w:rsidRPr="008652C5">
        <w:rPr>
          <w:rFonts w:ascii="Times New Roman" w:hAnsi="Times New Roman" w:cs="Times New Roman"/>
          <w:smallCaps w:val="0"/>
          <w:color w:val="auto"/>
          <w:sz w:val="24"/>
          <w:szCs w:val="24"/>
        </w:rPr>
        <w:br/>
      </w:r>
      <w:proofErr w:type="spellStart"/>
      <w:r w:rsidRPr="008652C5">
        <w:rPr>
          <w:rFonts w:ascii="Times New Roman" w:hAnsi="Times New Roman" w:cs="Times New Roman"/>
          <w:smallCaps w:val="0"/>
          <w:color w:val="auto"/>
          <w:sz w:val="24"/>
          <w:szCs w:val="24"/>
        </w:rPr>
        <w:t>Ikhtisar</w:t>
      </w:r>
      <w:proofErr w:type="spellEnd"/>
      <w:r w:rsidRPr="008652C5">
        <w:rPr>
          <w:rFonts w:ascii="Times New Roman" w:hAnsi="Times New Roman" w:cs="Times New Roman"/>
          <w:smallCaps w:val="0"/>
          <w:color w:val="auto"/>
          <w:sz w:val="24"/>
          <w:szCs w:val="24"/>
        </w:rPr>
        <w:t xml:space="preserve"> </w:t>
      </w:r>
      <w:proofErr w:type="spellStart"/>
      <w:r w:rsidRPr="008652C5">
        <w:rPr>
          <w:rFonts w:ascii="Times New Roman" w:hAnsi="Times New Roman" w:cs="Times New Roman"/>
          <w:smallCaps w:val="0"/>
          <w:color w:val="auto"/>
          <w:sz w:val="24"/>
          <w:szCs w:val="24"/>
        </w:rPr>
        <w:t>Penelitian</w:t>
      </w:r>
      <w:proofErr w:type="spellEnd"/>
      <w:r w:rsidRPr="008652C5">
        <w:rPr>
          <w:rFonts w:ascii="Times New Roman" w:hAnsi="Times New Roman" w:cs="Times New Roman"/>
          <w:smallCaps w:val="0"/>
          <w:color w:val="auto"/>
          <w:sz w:val="24"/>
          <w:szCs w:val="24"/>
        </w:rPr>
        <w:t xml:space="preserve"> Jessica Stephanie dan Tri Wahyu </w:t>
      </w:r>
      <w:proofErr w:type="spellStart"/>
      <w:r w:rsidRPr="008652C5">
        <w:rPr>
          <w:rFonts w:ascii="Times New Roman" w:hAnsi="Times New Roman" w:cs="Times New Roman"/>
          <w:smallCaps w:val="0"/>
          <w:color w:val="auto"/>
          <w:sz w:val="24"/>
          <w:szCs w:val="24"/>
        </w:rPr>
        <w:t>Jatmiko</w:t>
      </w:r>
      <w:proofErr w:type="spellEnd"/>
      <w:r w:rsidRPr="008652C5">
        <w:rPr>
          <w:rFonts w:ascii="Times New Roman" w:hAnsi="Times New Roman" w:cs="Times New Roman"/>
          <w:smallCaps w:val="0"/>
          <w:color w:val="auto"/>
          <w:sz w:val="24"/>
          <w:szCs w:val="24"/>
        </w:rPr>
        <w:t xml:space="preserve"> Prabowo</w:t>
      </w:r>
      <w:bookmarkEnd w:id="56"/>
      <w:bookmarkEnd w:id="57"/>
      <w:bookmarkEnd w:id="58"/>
      <w:bookmarkEnd w:id="59"/>
      <w:bookmarkEnd w:id="60"/>
      <w:bookmarkEnd w:id="61"/>
    </w:p>
    <w:tbl>
      <w:tblPr>
        <w:tblW w:w="8363" w:type="dxa"/>
        <w:tblInd w:w="534" w:type="dxa"/>
        <w:tblLook w:val="04A0" w:firstRow="1" w:lastRow="0" w:firstColumn="1" w:lastColumn="0" w:noHBand="0" w:noVBand="1"/>
      </w:tblPr>
      <w:tblGrid>
        <w:gridCol w:w="1660"/>
        <w:gridCol w:w="6703"/>
      </w:tblGrid>
      <w:tr w:rsidR="00456BCC" w:rsidRPr="000366AF" w14:paraId="01138E7B" w14:textId="77777777" w:rsidTr="000B675A">
        <w:trPr>
          <w:trHeight w:val="31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97E00" w14:textId="77777777" w:rsidR="00456BCC" w:rsidRPr="000366AF" w:rsidRDefault="00456BCC" w:rsidP="000B675A">
            <w:pPr>
              <w:spacing w:after="0" w:line="240" w:lineRule="auto"/>
              <w:rPr>
                <w:rFonts w:ascii="Times New Roman" w:eastAsia="Times New Roman" w:hAnsi="Times New Roman" w:cs="Times New Roman"/>
                <w:color w:val="000000"/>
                <w:sz w:val="24"/>
                <w:szCs w:val="24"/>
                <w:lang w:val="id-ID" w:eastAsia="id-ID"/>
              </w:rPr>
            </w:pPr>
            <w:r w:rsidRPr="000366AF">
              <w:rPr>
                <w:rFonts w:ascii="Times New Roman" w:eastAsia="Times New Roman" w:hAnsi="Times New Roman" w:cs="Times New Roman"/>
                <w:color w:val="000000"/>
                <w:sz w:val="24"/>
                <w:szCs w:val="24"/>
                <w:lang w:val="id-ID" w:eastAsia="id-ID"/>
              </w:rPr>
              <w:t>Nama Peneliti</w:t>
            </w:r>
          </w:p>
        </w:tc>
        <w:tc>
          <w:tcPr>
            <w:tcW w:w="6703" w:type="dxa"/>
            <w:tcBorders>
              <w:top w:val="single" w:sz="4" w:space="0" w:color="auto"/>
              <w:left w:val="nil"/>
              <w:bottom w:val="single" w:sz="4" w:space="0" w:color="auto"/>
              <w:right w:val="single" w:sz="4" w:space="0" w:color="auto"/>
            </w:tcBorders>
            <w:shd w:val="clear" w:color="auto" w:fill="auto"/>
            <w:vAlign w:val="center"/>
            <w:hideMark/>
          </w:tcPr>
          <w:p w14:paraId="787379C6" w14:textId="77777777" w:rsidR="00456BCC" w:rsidRPr="00D45E40" w:rsidRDefault="00456BCC" w:rsidP="000B675A">
            <w:pPr>
              <w:spacing w:after="0" w:line="240" w:lineRule="auto"/>
              <w:rPr>
                <w:rFonts w:ascii="Times New Roman" w:eastAsia="Times New Roman" w:hAnsi="Times New Roman" w:cs="Times New Roman"/>
                <w:color w:val="000000"/>
                <w:sz w:val="24"/>
                <w:szCs w:val="24"/>
                <w:lang w:eastAsia="id-ID"/>
              </w:rPr>
            </w:pPr>
            <w:r w:rsidRPr="00D45E40">
              <w:rPr>
                <w:rFonts w:ascii="Times New Roman" w:hAnsi="Times New Roman" w:cs="Times New Roman"/>
                <w:sz w:val="24"/>
                <w:szCs w:val="24"/>
              </w:rPr>
              <w:t xml:space="preserve">Jessica Stephanie dan Tri Wahyu </w:t>
            </w:r>
            <w:proofErr w:type="spellStart"/>
            <w:r w:rsidRPr="00D45E40">
              <w:rPr>
                <w:rFonts w:ascii="Times New Roman" w:hAnsi="Times New Roman" w:cs="Times New Roman"/>
                <w:sz w:val="24"/>
                <w:szCs w:val="24"/>
              </w:rPr>
              <w:t>Jatmiko</w:t>
            </w:r>
            <w:proofErr w:type="spellEnd"/>
            <w:r w:rsidRPr="00D45E40">
              <w:rPr>
                <w:rFonts w:ascii="Times New Roman" w:hAnsi="Times New Roman" w:cs="Times New Roman"/>
                <w:sz w:val="24"/>
                <w:szCs w:val="24"/>
              </w:rPr>
              <w:t xml:space="preserve"> Prabowo</w:t>
            </w:r>
            <w:r>
              <w:rPr>
                <w:rFonts w:ascii="Times New Roman" w:hAnsi="Times New Roman" w:cs="Times New Roman"/>
                <w:sz w:val="24"/>
                <w:szCs w:val="24"/>
              </w:rPr>
              <w:t xml:space="preserve"> (2017)</w:t>
            </w:r>
          </w:p>
        </w:tc>
      </w:tr>
      <w:tr w:rsidR="00456BCC" w:rsidRPr="000366AF" w14:paraId="3FCACE05" w14:textId="77777777" w:rsidTr="000B675A">
        <w:trPr>
          <w:trHeight w:val="945"/>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664DA760" w14:textId="77777777" w:rsidR="00456BCC" w:rsidRPr="000366AF" w:rsidRDefault="00456BCC" w:rsidP="000B675A">
            <w:pPr>
              <w:spacing w:after="0" w:line="240" w:lineRule="auto"/>
              <w:rPr>
                <w:rFonts w:ascii="Times New Roman" w:eastAsia="Times New Roman" w:hAnsi="Times New Roman" w:cs="Times New Roman"/>
                <w:color w:val="000000"/>
                <w:sz w:val="24"/>
                <w:szCs w:val="24"/>
                <w:lang w:val="id-ID" w:eastAsia="id-ID"/>
              </w:rPr>
            </w:pPr>
            <w:r w:rsidRPr="000366AF">
              <w:rPr>
                <w:rFonts w:ascii="Times New Roman" w:eastAsia="Times New Roman" w:hAnsi="Times New Roman" w:cs="Times New Roman"/>
                <w:color w:val="000000"/>
                <w:sz w:val="24"/>
                <w:szCs w:val="24"/>
                <w:lang w:val="id-ID" w:eastAsia="id-ID"/>
              </w:rPr>
              <w:t>Judul</w:t>
            </w:r>
          </w:p>
        </w:tc>
        <w:tc>
          <w:tcPr>
            <w:tcW w:w="6703" w:type="dxa"/>
            <w:tcBorders>
              <w:top w:val="nil"/>
              <w:left w:val="nil"/>
              <w:bottom w:val="single" w:sz="4" w:space="0" w:color="auto"/>
              <w:right w:val="single" w:sz="4" w:space="0" w:color="auto"/>
            </w:tcBorders>
            <w:shd w:val="clear" w:color="auto" w:fill="auto"/>
            <w:vAlign w:val="center"/>
            <w:hideMark/>
          </w:tcPr>
          <w:p w14:paraId="4C1AEB89" w14:textId="77777777" w:rsidR="00456BCC" w:rsidRPr="000366AF" w:rsidRDefault="00456BCC" w:rsidP="000B675A">
            <w:pPr>
              <w:spacing w:after="0" w:line="240" w:lineRule="auto"/>
              <w:rPr>
                <w:rFonts w:ascii="Times New Roman" w:eastAsia="Times New Roman" w:hAnsi="Times New Roman" w:cs="Times New Roman"/>
                <w:color w:val="000000"/>
                <w:sz w:val="24"/>
                <w:szCs w:val="24"/>
                <w:lang w:eastAsia="id-ID"/>
              </w:rPr>
            </w:pPr>
            <w:proofErr w:type="spellStart"/>
            <w:r>
              <w:rPr>
                <w:rFonts w:ascii="Times New Roman" w:eastAsia="Times New Roman" w:hAnsi="Times New Roman" w:cs="Times New Roman"/>
                <w:color w:val="000000"/>
                <w:sz w:val="24"/>
                <w:szCs w:val="24"/>
                <w:lang w:eastAsia="id-ID"/>
              </w:rPr>
              <w:t>Analisis</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Faktor-Faktor</w:t>
            </w:r>
            <w:proofErr w:type="spellEnd"/>
            <w:r>
              <w:rPr>
                <w:rFonts w:ascii="Times New Roman" w:eastAsia="Times New Roman" w:hAnsi="Times New Roman" w:cs="Times New Roman"/>
                <w:color w:val="000000"/>
                <w:sz w:val="24"/>
                <w:szCs w:val="24"/>
                <w:lang w:eastAsia="id-ID"/>
              </w:rPr>
              <w:t xml:space="preserve"> Yang </w:t>
            </w:r>
            <w:proofErr w:type="spellStart"/>
            <w:r>
              <w:rPr>
                <w:rFonts w:ascii="Times New Roman" w:eastAsia="Times New Roman" w:hAnsi="Times New Roman" w:cs="Times New Roman"/>
                <w:color w:val="000000"/>
                <w:sz w:val="24"/>
                <w:szCs w:val="24"/>
                <w:lang w:eastAsia="id-ID"/>
              </w:rPr>
              <w:t>Mempengaruhi</w:t>
            </w:r>
            <w:proofErr w:type="spellEnd"/>
            <w:r>
              <w:rPr>
                <w:rFonts w:ascii="Times New Roman" w:eastAsia="Times New Roman" w:hAnsi="Times New Roman" w:cs="Times New Roman"/>
                <w:color w:val="000000"/>
                <w:sz w:val="24"/>
                <w:szCs w:val="24"/>
                <w:lang w:eastAsia="id-ID"/>
              </w:rPr>
              <w:t xml:space="preserve"> </w:t>
            </w:r>
            <w:r w:rsidRPr="009D1C4D">
              <w:rPr>
                <w:rFonts w:ascii="Times New Roman" w:eastAsia="Times New Roman" w:hAnsi="Times New Roman" w:cs="Times New Roman"/>
                <w:i/>
                <w:iCs/>
                <w:color w:val="000000"/>
                <w:sz w:val="24"/>
                <w:szCs w:val="24"/>
                <w:lang w:eastAsia="id-ID"/>
              </w:rPr>
              <w:t>Auditor Switching</w:t>
            </w:r>
            <w:r>
              <w:rPr>
                <w:rFonts w:ascii="Times New Roman" w:eastAsia="Times New Roman" w:hAnsi="Times New Roman" w:cs="Times New Roman"/>
                <w:color w:val="000000"/>
                <w:sz w:val="24"/>
                <w:szCs w:val="24"/>
                <w:lang w:eastAsia="id-ID"/>
              </w:rPr>
              <w:t xml:space="preserve"> di Indonesia</w:t>
            </w:r>
          </w:p>
        </w:tc>
      </w:tr>
      <w:tr w:rsidR="00456BCC" w:rsidRPr="000366AF" w14:paraId="5A8CF2F1" w14:textId="77777777" w:rsidTr="000B675A">
        <w:trPr>
          <w:trHeight w:val="6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624E7B31" w14:textId="77777777" w:rsidR="00456BCC" w:rsidRPr="000366AF" w:rsidRDefault="00456BCC" w:rsidP="000B675A">
            <w:pPr>
              <w:spacing w:after="0" w:line="240" w:lineRule="auto"/>
              <w:rPr>
                <w:rFonts w:ascii="Times New Roman" w:eastAsia="Times New Roman" w:hAnsi="Times New Roman" w:cs="Times New Roman"/>
                <w:color w:val="000000"/>
                <w:sz w:val="24"/>
                <w:szCs w:val="24"/>
                <w:lang w:val="id-ID" w:eastAsia="id-ID"/>
              </w:rPr>
            </w:pPr>
            <w:r w:rsidRPr="000366AF">
              <w:rPr>
                <w:rFonts w:ascii="Times New Roman" w:eastAsia="Times New Roman" w:hAnsi="Times New Roman" w:cs="Times New Roman"/>
                <w:color w:val="000000"/>
                <w:sz w:val="24"/>
                <w:szCs w:val="24"/>
                <w:lang w:val="id-ID" w:eastAsia="id-ID"/>
              </w:rPr>
              <w:t>Variabel Dependen</w:t>
            </w:r>
          </w:p>
        </w:tc>
        <w:tc>
          <w:tcPr>
            <w:tcW w:w="6703" w:type="dxa"/>
            <w:tcBorders>
              <w:top w:val="nil"/>
              <w:left w:val="nil"/>
              <w:bottom w:val="single" w:sz="4" w:space="0" w:color="auto"/>
              <w:right w:val="single" w:sz="4" w:space="0" w:color="auto"/>
            </w:tcBorders>
            <w:shd w:val="clear" w:color="auto" w:fill="auto"/>
            <w:vAlign w:val="center"/>
            <w:hideMark/>
          </w:tcPr>
          <w:p w14:paraId="77D8FDC9" w14:textId="77777777" w:rsidR="00456BCC" w:rsidRPr="000366AF" w:rsidRDefault="00456BCC" w:rsidP="000B675A">
            <w:pPr>
              <w:spacing w:after="0" w:line="240" w:lineRule="auto"/>
              <w:rPr>
                <w:rFonts w:ascii="Times New Roman" w:eastAsia="Times New Roman" w:hAnsi="Times New Roman" w:cs="Times New Roman"/>
                <w:color w:val="000000"/>
                <w:sz w:val="24"/>
                <w:szCs w:val="24"/>
                <w:lang w:eastAsia="id-ID"/>
              </w:rPr>
            </w:pPr>
            <w:r w:rsidRPr="009D1C4D">
              <w:rPr>
                <w:rFonts w:ascii="Times New Roman" w:eastAsia="Times New Roman" w:hAnsi="Times New Roman" w:cs="Times New Roman"/>
                <w:i/>
                <w:iCs/>
                <w:color w:val="000000"/>
                <w:sz w:val="24"/>
                <w:szCs w:val="24"/>
                <w:lang w:eastAsia="id-ID"/>
              </w:rPr>
              <w:t>Auditor Switching</w:t>
            </w:r>
          </w:p>
        </w:tc>
      </w:tr>
      <w:tr w:rsidR="00456BCC" w:rsidRPr="000366AF" w14:paraId="01F35D2C" w14:textId="77777777" w:rsidTr="00456BCC">
        <w:trPr>
          <w:trHeight w:val="6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6C50E92E" w14:textId="77777777" w:rsidR="00456BCC" w:rsidRPr="000366AF" w:rsidRDefault="00456BCC" w:rsidP="000B675A">
            <w:pPr>
              <w:spacing w:after="0" w:line="240" w:lineRule="auto"/>
              <w:rPr>
                <w:rFonts w:ascii="Times New Roman" w:eastAsia="Times New Roman" w:hAnsi="Times New Roman" w:cs="Times New Roman"/>
                <w:color w:val="000000"/>
                <w:sz w:val="24"/>
                <w:szCs w:val="24"/>
                <w:lang w:val="id-ID" w:eastAsia="id-ID"/>
              </w:rPr>
            </w:pPr>
            <w:r w:rsidRPr="000366AF">
              <w:rPr>
                <w:rFonts w:ascii="Times New Roman" w:eastAsia="Times New Roman" w:hAnsi="Times New Roman" w:cs="Times New Roman"/>
                <w:color w:val="000000"/>
                <w:sz w:val="24"/>
                <w:szCs w:val="24"/>
                <w:lang w:val="id-ID" w:eastAsia="id-ID"/>
              </w:rPr>
              <w:t>Variabel Independen</w:t>
            </w:r>
          </w:p>
        </w:tc>
        <w:tc>
          <w:tcPr>
            <w:tcW w:w="6703" w:type="dxa"/>
            <w:tcBorders>
              <w:top w:val="nil"/>
              <w:left w:val="nil"/>
              <w:bottom w:val="single" w:sz="4" w:space="0" w:color="auto"/>
              <w:right w:val="single" w:sz="4" w:space="0" w:color="auto"/>
            </w:tcBorders>
            <w:shd w:val="clear" w:color="auto" w:fill="auto"/>
            <w:vAlign w:val="center"/>
            <w:hideMark/>
          </w:tcPr>
          <w:p w14:paraId="770E7D8C" w14:textId="77777777" w:rsidR="00456BCC" w:rsidRPr="000366AF" w:rsidRDefault="00456BCC" w:rsidP="000B675A">
            <w:pPr>
              <w:spacing w:after="0" w:line="240" w:lineRule="auto"/>
              <w:rPr>
                <w:rFonts w:ascii="Times New Roman" w:eastAsia="Times New Roman" w:hAnsi="Times New Roman" w:cs="Times New Roman"/>
                <w:color w:val="000000"/>
                <w:sz w:val="24"/>
                <w:szCs w:val="24"/>
                <w:lang w:eastAsia="id-ID"/>
              </w:rPr>
            </w:pPr>
            <w:proofErr w:type="spellStart"/>
            <w:r>
              <w:rPr>
                <w:rFonts w:ascii="Times New Roman" w:eastAsia="Times New Roman" w:hAnsi="Times New Roman" w:cs="Times New Roman"/>
                <w:color w:val="000000"/>
                <w:sz w:val="24"/>
                <w:szCs w:val="24"/>
                <w:lang w:eastAsia="id-ID"/>
              </w:rPr>
              <w:t>Ukuran</w:t>
            </w:r>
            <w:proofErr w:type="spellEnd"/>
            <w:r>
              <w:rPr>
                <w:rFonts w:ascii="Times New Roman" w:eastAsia="Times New Roman" w:hAnsi="Times New Roman" w:cs="Times New Roman"/>
                <w:color w:val="000000"/>
                <w:sz w:val="24"/>
                <w:szCs w:val="24"/>
                <w:lang w:eastAsia="id-ID"/>
              </w:rPr>
              <w:t xml:space="preserve"> Perusahaan </w:t>
            </w:r>
            <w:proofErr w:type="spellStart"/>
            <w:r>
              <w:rPr>
                <w:rFonts w:ascii="Times New Roman" w:eastAsia="Times New Roman" w:hAnsi="Times New Roman" w:cs="Times New Roman"/>
                <w:color w:val="000000"/>
                <w:sz w:val="24"/>
                <w:szCs w:val="24"/>
                <w:lang w:eastAsia="id-ID"/>
              </w:rPr>
              <w:t>Klien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Pergantian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Manajemen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Kualitas</w:t>
            </w:r>
            <w:proofErr w:type="spellEnd"/>
            <w:r>
              <w:rPr>
                <w:rFonts w:ascii="Times New Roman" w:eastAsia="Times New Roman" w:hAnsi="Times New Roman" w:cs="Times New Roman"/>
                <w:color w:val="000000"/>
                <w:sz w:val="24"/>
                <w:szCs w:val="24"/>
                <w:lang w:eastAsia="id-ID"/>
              </w:rPr>
              <w:t xml:space="preserve"> Audit, </w:t>
            </w:r>
            <w:proofErr w:type="spellStart"/>
            <w:r>
              <w:rPr>
                <w:rFonts w:ascii="Times New Roman" w:eastAsia="Times New Roman" w:hAnsi="Times New Roman" w:cs="Times New Roman"/>
                <w:color w:val="000000"/>
                <w:sz w:val="24"/>
                <w:szCs w:val="24"/>
                <w:lang w:eastAsia="id-ID"/>
              </w:rPr>
              <w:t>Opini</w:t>
            </w:r>
            <w:proofErr w:type="spellEnd"/>
            <w:r>
              <w:rPr>
                <w:rFonts w:ascii="Times New Roman" w:eastAsia="Times New Roman" w:hAnsi="Times New Roman" w:cs="Times New Roman"/>
                <w:color w:val="000000"/>
                <w:sz w:val="24"/>
                <w:szCs w:val="24"/>
                <w:lang w:eastAsia="id-ID"/>
              </w:rPr>
              <w:t xml:space="preserve"> Audit, </w:t>
            </w:r>
            <w:r w:rsidRPr="009D1C4D">
              <w:rPr>
                <w:rFonts w:ascii="Times New Roman" w:eastAsia="Times New Roman" w:hAnsi="Times New Roman" w:cs="Times New Roman"/>
                <w:i/>
                <w:iCs/>
                <w:color w:val="000000"/>
                <w:sz w:val="24"/>
                <w:szCs w:val="24"/>
                <w:lang w:eastAsia="id-ID"/>
              </w:rPr>
              <w:t>Financial Distress</w:t>
            </w:r>
            <w:r>
              <w:rPr>
                <w:rFonts w:ascii="Times New Roman" w:eastAsia="Times New Roman" w:hAnsi="Times New Roman" w:cs="Times New Roman"/>
                <w:color w:val="000000"/>
                <w:sz w:val="24"/>
                <w:szCs w:val="24"/>
                <w:lang w:eastAsia="id-ID"/>
              </w:rPr>
              <w:t>, Fee Audit</w:t>
            </w:r>
          </w:p>
        </w:tc>
      </w:tr>
      <w:tr w:rsidR="00456BCC" w:rsidRPr="000366AF" w14:paraId="62CFC931" w14:textId="77777777" w:rsidTr="00456BCC">
        <w:trPr>
          <w:trHeight w:val="157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A1774" w14:textId="77777777" w:rsidR="00456BCC" w:rsidRPr="000366AF" w:rsidRDefault="00456BCC" w:rsidP="000B675A">
            <w:pPr>
              <w:spacing w:after="0" w:line="240" w:lineRule="auto"/>
              <w:rPr>
                <w:rFonts w:ascii="Times New Roman" w:eastAsia="Times New Roman" w:hAnsi="Times New Roman" w:cs="Times New Roman"/>
                <w:color w:val="000000"/>
                <w:sz w:val="24"/>
                <w:szCs w:val="24"/>
                <w:lang w:val="id-ID" w:eastAsia="id-ID"/>
              </w:rPr>
            </w:pPr>
            <w:r w:rsidRPr="000366AF">
              <w:rPr>
                <w:rFonts w:ascii="Times New Roman" w:eastAsia="Times New Roman" w:hAnsi="Times New Roman" w:cs="Times New Roman"/>
                <w:color w:val="000000"/>
                <w:sz w:val="24"/>
                <w:szCs w:val="24"/>
                <w:lang w:val="id-ID" w:eastAsia="id-ID"/>
              </w:rPr>
              <w:lastRenderedPageBreak/>
              <w:t>Kesimpulan</w:t>
            </w:r>
          </w:p>
        </w:tc>
        <w:tc>
          <w:tcPr>
            <w:tcW w:w="6703" w:type="dxa"/>
            <w:tcBorders>
              <w:top w:val="single" w:sz="4" w:space="0" w:color="auto"/>
              <w:left w:val="nil"/>
              <w:bottom w:val="single" w:sz="4" w:space="0" w:color="auto"/>
              <w:right w:val="single" w:sz="4" w:space="0" w:color="auto"/>
            </w:tcBorders>
            <w:shd w:val="clear" w:color="auto" w:fill="auto"/>
            <w:vAlign w:val="center"/>
            <w:hideMark/>
          </w:tcPr>
          <w:p w14:paraId="6572BF5E" w14:textId="77777777" w:rsidR="00456BCC" w:rsidRDefault="00456BCC" w:rsidP="00456BCC">
            <w:pPr>
              <w:pStyle w:val="ListParagraph"/>
              <w:numPr>
                <w:ilvl w:val="0"/>
                <w:numId w:val="11"/>
              </w:numPr>
              <w:spacing w:after="0" w:line="240" w:lineRule="auto"/>
              <w:rPr>
                <w:rFonts w:ascii="Times New Roman" w:eastAsia="Times New Roman" w:hAnsi="Times New Roman" w:cs="Times New Roman"/>
                <w:color w:val="000000"/>
                <w:sz w:val="24"/>
                <w:szCs w:val="24"/>
                <w:lang w:val="id-ID" w:eastAsia="id-ID"/>
              </w:rPr>
            </w:pPr>
            <w:r w:rsidRPr="00D45E40">
              <w:rPr>
                <w:rFonts w:ascii="Times New Roman" w:eastAsia="Times New Roman" w:hAnsi="Times New Roman" w:cs="Times New Roman"/>
                <w:color w:val="000000"/>
                <w:sz w:val="24"/>
                <w:szCs w:val="24"/>
                <w:lang w:val="id-ID" w:eastAsia="id-ID"/>
              </w:rPr>
              <w:t xml:space="preserve">Ukuran Perusahaan Klien berpengaruh secara negatif terhadap </w:t>
            </w:r>
            <w:r w:rsidRPr="009D1C4D">
              <w:rPr>
                <w:rFonts w:ascii="Times New Roman" w:eastAsia="Times New Roman" w:hAnsi="Times New Roman" w:cs="Times New Roman"/>
                <w:i/>
                <w:iCs/>
                <w:color w:val="000000"/>
                <w:sz w:val="24"/>
                <w:szCs w:val="24"/>
                <w:lang w:val="id-ID" w:eastAsia="id-ID"/>
              </w:rPr>
              <w:t>Auditor Switching</w:t>
            </w:r>
          </w:p>
          <w:p w14:paraId="7E245E39" w14:textId="77777777" w:rsidR="00456BCC" w:rsidRPr="00D45E40" w:rsidRDefault="00456BCC" w:rsidP="00456BCC">
            <w:pPr>
              <w:pStyle w:val="ListParagraph"/>
              <w:numPr>
                <w:ilvl w:val="0"/>
                <w:numId w:val="11"/>
              </w:numPr>
              <w:spacing w:after="0" w:line="240" w:lineRule="auto"/>
              <w:rPr>
                <w:rFonts w:ascii="Times New Roman" w:eastAsia="Times New Roman" w:hAnsi="Times New Roman" w:cs="Times New Roman"/>
                <w:color w:val="000000"/>
                <w:sz w:val="24"/>
                <w:szCs w:val="24"/>
                <w:lang w:val="id-ID" w:eastAsia="id-ID"/>
              </w:rPr>
            </w:pPr>
            <w:r w:rsidRPr="00D45E40">
              <w:rPr>
                <w:rFonts w:ascii="Times New Roman" w:eastAsia="Times New Roman" w:hAnsi="Times New Roman" w:cs="Times New Roman"/>
                <w:color w:val="000000"/>
                <w:sz w:val="24"/>
                <w:szCs w:val="24"/>
                <w:lang w:val="id-ID" w:eastAsia="id-ID"/>
              </w:rPr>
              <w:t xml:space="preserve">Pergantian manajemen </w:t>
            </w:r>
            <w:proofErr w:type="spellStart"/>
            <w:r>
              <w:rPr>
                <w:rFonts w:ascii="Times New Roman" w:eastAsia="Times New Roman" w:hAnsi="Times New Roman" w:cs="Times New Roman"/>
                <w:color w:val="000000"/>
                <w:sz w:val="24"/>
                <w:szCs w:val="24"/>
                <w:lang w:eastAsia="id-ID"/>
              </w:rPr>
              <w:t>tidak</w:t>
            </w:r>
            <w:proofErr w:type="spellEnd"/>
            <w:r>
              <w:rPr>
                <w:rFonts w:ascii="Times New Roman" w:eastAsia="Times New Roman" w:hAnsi="Times New Roman" w:cs="Times New Roman"/>
                <w:color w:val="000000"/>
                <w:sz w:val="24"/>
                <w:szCs w:val="24"/>
                <w:lang w:eastAsia="id-ID"/>
              </w:rPr>
              <w:t xml:space="preserve"> </w:t>
            </w:r>
            <w:r w:rsidRPr="00D45E40">
              <w:rPr>
                <w:rFonts w:ascii="Times New Roman" w:eastAsia="Times New Roman" w:hAnsi="Times New Roman" w:cs="Times New Roman"/>
                <w:color w:val="000000"/>
                <w:sz w:val="24"/>
                <w:szCs w:val="24"/>
                <w:lang w:val="id-ID" w:eastAsia="id-ID"/>
              </w:rPr>
              <w:t xml:space="preserve">berpengaruh terhadap </w:t>
            </w:r>
            <w:r w:rsidRPr="009D1C4D">
              <w:rPr>
                <w:rFonts w:ascii="Times New Roman" w:eastAsia="Times New Roman" w:hAnsi="Times New Roman" w:cs="Times New Roman"/>
                <w:i/>
                <w:iCs/>
                <w:color w:val="000000"/>
                <w:sz w:val="24"/>
                <w:szCs w:val="24"/>
                <w:lang w:val="id-ID" w:eastAsia="id-ID"/>
              </w:rPr>
              <w:t>Auditor Switching</w:t>
            </w:r>
          </w:p>
          <w:p w14:paraId="543FB22F" w14:textId="77777777" w:rsidR="00456BCC" w:rsidRDefault="00456BCC" w:rsidP="00456BCC">
            <w:pPr>
              <w:pStyle w:val="ListParagraph"/>
              <w:numPr>
                <w:ilvl w:val="0"/>
                <w:numId w:val="11"/>
              </w:numPr>
              <w:spacing w:after="0" w:line="240" w:lineRule="auto"/>
              <w:rPr>
                <w:rFonts w:ascii="Times New Roman" w:eastAsia="Times New Roman" w:hAnsi="Times New Roman" w:cs="Times New Roman"/>
                <w:color w:val="000000"/>
                <w:sz w:val="24"/>
                <w:szCs w:val="24"/>
                <w:lang w:val="id-ID" w:eastAsia="id-ID"/>
              </w:rPr>
            </w:pPr>
            <w:r w:rsidRPr="00D45E40">
              <w:rPr>
                <w:rFonts w:ascii="Times New Roman" w:eastAsia="Times New Roman" w:hAnsi="Times New Roman" w:cs="Times New Roman"/>
                <w:color w:val="000000"/>
                <w:sz w:val="24"/>
                <w:szCs w:val="24"/>
                <w:lang w:val="id-ID" w:eastAsia="id-ID"/>
              </w:rPr>
              <w:t xml:space="preserve">Kualitas Audit </w:t>
            </w:r>
            <w:proofErr w:type="spellStart"/>
            <w:r>
              <w:rPr>
                <w:rFonts w:ascii="Times New Roman" w:eastAsia="Times New Roman" w:hAnsi="Times New Roman" w:cs="Times New Roman"/>
                <w:color w:val="000000"/>
                <w:sz w:val="24"/>
                <w:szCs w:val="24"/>
                <w:lang w:eastAsia="id-ID"/>
              </w:rPr>
              <w:t>tidak</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berpengaruh</w:t>
            </w:r>
            <w:proofErr w:type="spellEnd"/>
            <w:r>
              <w:rPr>
                <w:rFonts w:ascii="Times New Roman" w:eastAsia="Times New Roman" w:hAnsi="Times New Roman" w:cs="Times New Roman"/>
                <w:color w:val="000000"/>
                <w:sz w:val="24"/>
                <w:szCs w:val="24"/>
                <w:lang w:eastAsia="id-ID"/>
              </w:rPr>
              <w:t xml:space="preserve"> </w:t>
            </w:r>
            <w:r w:rsidRPr="00D45E40">
              <w:rPr>
                <w:rFonts w:ascii="Times New Roman" w:eastAsia="Times New Roman" w:hAnsi="Times New Roman" w:cs="Times New Roman"/>
                <w:color w:val="000000"/>
                <w:sz w:val="24"/>
                <w:szCs w:val="24"/>
                <w:lang w:val="id-ID" w:eastAsia="id-ID"/>
              </w:rPr>
              <w:t xml:space="preserve">terhadap </w:t>
            </w:r>
            <w:r w:rsidRPr="009D1C4D">
              <w:rPr>
                <w:rFonts w:ascii="Times New Roman" w:eastAsia="Times New Roman" w:hAnsi="Times New Roman" w:cs="Times New Roman"/>
                <w:i/>
                <w:iCs/>
                <w:color w:val="000000"/>
                <w:sz w:val="24"/>
                <w:szCs w:val="24"/>
                <w:lang w:val="id-ID" w:eastAsia="id-ID"/>
              </w:rPr>
              <w:t>Auditor Switching</w:t>
            </w:r>
          </w:p>
          <w:p w14:paraId="2AA38A1F" w14:textId="77777777" w:rsidR="00456BCC" w:rsidRDefault="00456BCC" w:rsidP="00456BCC">
            <w:pPr>
              <w:pStyle w:val="ListParagraph"/>
              <w:numPr>
                <w:ilvl w:val="0"/>
                <w:numId w:val="11"/>
              </w:numPr>
              <w:spacing w:after="0" w:line="240" w:lineRule="auto"/>
              <w:rPr>
                <w:rFonts w:ascii="Times New Roman" w:eastAsia="Times New Roman" w:hAnsi="Times New Roman" w:cs="Times New Roman"/>
                <w:color w:val="000000"/>
                <w:sz w:val="24"/>
                <w:szCs w:val="24"/>
                <w:lang w:val="id-ID" w:eastAsia="id-ID"/>
              </w:rPr>
            </w:pPr>
            <w:r w:rsidRPr="001863AC">
              <w:rPr>
                <w:rFonts w:ascii="Times New Roman" w:eastAsia="Times New Roman" w:hAnsi="Times New Roman" w:cs="Times New Roman"/>
                <w:color w:val="000000"/>
                <w:sz w:val="24"/>
                <w:szCs w:val="24"/>
                <w:lang w:val="id-ID" w:eastAsia="id-ID"/>
              </w:rPr>
              <w:t xml:space="preserve">Opini audit </w:t>
            </w:r>
            <w:proofErr w:type="spellStart"/>
            <w:r>
              <w:rPr>
                <w:rFonts w:ascii="Times New Roman" w:eastAsia="Times New Roman" w:hAnsi="Times New Roman" w:cs="Times New Roman"/>
                <w:color w:val="000000"/>
                <w:sz w:val="24"/>
                <w:szCs w:val="24"/>
                <w:lang w:eastAsia="id-ID"/>
              </w:rPr>
              <w:t>tidak</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berpengaruh</w:t>
            </w:r>
            <w:proofErr w:type="spellEnd"/>
            <w:r>
              <w:rPr>
                <w:rFonts w:ascii="Times New Roman" w:eastAsia="Times New Roman" w:hAnsi="Times New Roman" w:cs="Times New Roman"/>
                <w:color w:val="000000"/>
                <w:sz w:val="24"/>
                <w:szCs w:val="24"/>
                <w:lang w:eastAsia="id-ID"/>
              </w:rPr>
              <w:t xml:space="preserve"> </w:t>
            </w:r>
            <w:r w:rsidRPr="001863AC">
              <w:rPr>
                <w:rFonts w:ascii="Times New Roman" w:eastAsia="Times New Roman" w:hAnsi="Times New Roman" w:cs="Times New Roman"/>
                <w:color w:val="000000"/>
                <w:sz w:val="24"/>
                <w:szCs w:val="24"/>
                <w:lang w:val="id-ID" w:eastAsia="id-ID"/>
              </w:rPr>
              <w:t xml:space="preserve">terhadap </w:t>
            </w:r>
            <w:r w:rsidRPr="009D1C4D">
              <w:rPr>
                <w:rFonts w:ascii="Times New Roman" w:eastAsia="Times New Roman" w:hAnsi="Times New Roman" w:cs="Times New Roman"/>
                <w:i/>
                <w:iCs/>
                <w:color w:val="000000"/>
                <w:sz w:val="24"/>
                <w:szCs w:val="24"/>
                <w:lang w:val="id-ID" w:eastAsia="id-ID"/>
              </w:rPr>
              <w:t>Auditor Switching</w:t>
            </w:r>
          </w:p>
          <w:p w14:paraId="5EF680F4" w14:textId="77777777" w:rsidR="00456BCC" w:rsidRDefault="00456BCC" w:rsidP="00456BCC">
            <w:pPr>
              <w:pStyle w:val="ListParagraph"/>
              <w:numPr>
                <w:ilvl w:val="0"/>
                <w:numId w:val="11"/>
              </w:numPr>
              <w:spacing w:after="0" w:line="240" w:lineRule="auto"/>
              <w:rPr>
                <w:rFonts w:ascii="Times New Roman" w:eastAsia="Times New Roman" w:hAnsi="Times New Roman" w:cs="Times New Roman"/>
                <w:color w:val="000000"/>
                <w:sz w:val="24"/>
                <w:szCs w:val="24"/>
                <w:lang w:val="id-ID" w:eastAsia="id-ID"/>
              </w:rPr>
            </w:pPr>
            <w:r w:rsidRPr="009D1C4D">
              <w:rPr>
                <w:rFonts w:ascii="Times New Roman" w:eastAsia="Times New Roman" w:hAnsi="Times New Roman" w:cs="Times New Roman"/>
                <w:i/>
                <w:iCs/>
                <w:color w:val="000000"/>
                <w:sz w:val="24"/>
                <w:szCs w:val="24"/>
                <w:lang w:val="id-ID" w:eastAsia="id-ID"/>
              </w:rPr>
              <w:t>Financial Distress</w:t>
            </w:r>
            <w:r w:rsidRPr="001863AC">
              <w:rPr>
                <w:rFonts w:ascii="Times New Roman" w:eastAsia="Times New Roman" w:hAnsi="Times New Roman" w:cs="Times New Roman"/>
                <w:color w:val="000000"/>
                <w:sz w:val="24"/>
                <w:szCs w:val="24"/>
                <w:lang w:val="id-ID" w:eastAsia="id-ID"/>
              </w:rPr>
              <w:t xml:space="preserve"> </w:t>
            </w:r>
            <w:proofErr w:type="spellStart"/>
            <w:r>
              <w:rPr>
                <w:rFonts w:ascii="Times New Roman" w:eastAsia="Times New Roman" w:hAnsi="Times New Roman" w:cs="Times New Roman"/>
                <w:color w:val="000000"/>
                <w:sz w:val="24"/>
                <w:szCs w:val="24"/>
                <w:lang w:eastAsia="id-ID"/>
              </w:rPr>
              <w:t>tidak</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berpengaruh</w:t>
            </w:r>
            <w:proofErr w:type="spellEnd"/>
            <w:r>
              <w:rPr>
                <w:rFonts w:ascii="Times New Roman" w:eastAsia="Times New Roman" w:hAnsi="Times New Roman" w:cs="Times New Roman"/>
                <w:color w:val="000000"/>
                <w:sz w:val="24"/>
                <w:szCs w:val="24"/>
                <w:lang w:eastAsia="id-ID"/>
              </w:rPr>
              <w:t xml:space="preserve"> </w:t>
            </w:r>
            <w:r w:rsidRPr="001863AC">
              <w:rPr>
                <w:rFonts w:ascii="Times New Roman" w:eastAsia="Times New Roman" w:hAnsi="Times New Roman" w:cs="Times New Roman"/>
                <w:color w:val="000000"/>
                <w:sz w:val="24"/>
                <w:szCs w:val="24"/>
                <w:lang w:val="id-ID" w:eastAsia="id-ID"/>
              </w:rPr>
              <w:t xml:space="preserve">terhadap </w:t>
            </w:r>
            <w:r w:rsidRPr="009D1C4D">
              <w:rPr>
                <w:rFonts w:ascii="Times New Roman" w:eastAsia="Times New Roman" w:hAnsi="Times New Roman" w:cs="Times New Roman"/>
                <w:i/>
                <w:iCs/>
                <w:color w:val="000000"/>
                <w:sz w:val="24"/>
                <w:szCs w:val="24"/>
                <w:lang w:val="id-ID" w:eastAsia="id-ID"/>
              </w:rPr>
              <w:t>Auditor Switching</w:t>
            </w:r>
          </w:p>
          <w:p w14:paraId="31BE0B99" w14:textId="77777777" w:rsidR="00456BCC" w:rsidRPr="00A7310C" w:rsidRDefault="00456BCC" w:rsidP="00456BCC">
            <w:pPr>
              <w:pStyle w:val="ListParagraph"/>
              <w:numPr>
                <w:ilvl w:val="0"/>
                <w:numId w:val="11"/>
              </w:numPr>
              <w:spacing w:after="0" w:line="240" w:lineRule="auto"/>
              <w:rPr>
                <w:rFonts w:ascii="Times New Roman" w:eastAsia="Times New Roman" w:hAnsi="Times New Roman" w:cs="Times New Roman"/>
                <w:color w:val="000000"/>
                <w:sz w:val="24"/>
                <w:szCs w:val="24"/>
                <w:lang w:val="id-ID" w:eastAsia="id-ID"/>
              </w:rPr>
            </w:pPr>
            <w:r w:rsidRPr="001863AC">
              <w:rPr>
                <w:rFonts w:ascii="Times New Roman" w:eastAsia="Times New Roman" w:hAnsi="Times New Roman" w:cs="Times New Roman"/>
                <w:color w:val="000000"/>
                <w:sz w:val="24"/>
                <w:szCs w:val="24"/>
                <w:lang w:val="id-ID" w:eastAsia="id-ID"/>
              </w:rPr>
              <w:t xml:space="preserve">Fee audit </w:t>
            </w:r>
            <w:proofErr w:type="spellStart"/>
            <w:r>
              <w:rPr>
                <w:rFonts w:ascii="Times New Roman" w:eastAsia="Times New Roman" w:hAnsi="Times New Roman" w:cs="Times New Roman"/>
                <w:color w:val="000000"/>
                <w:sz w:val="24"/>
                <w:szCs w:val="24"/>
                <w:lang w:eastAsia="id-ID"/>
              </w:rPr>
              <w:t>tidak</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berpengaruh</w:t>
            </w:r>
            <w:proofErr w:type="spellEnd"/>
            <w:r>
              <w:rPr>
                <w:rFonts w:ascii="Times New Roman" w:eastAsia="Times New Roman" w:hAnsi="Times New Roman" w:cs="Times New Roman"/>
                <w:color w:val="000000"/>
                <w:sz w:val="24"/>
                <w:szCs w:val="24"/>
                <w:lang w:eastAsia="id-ID"/>
              </w:rPr>
              <w:t xml:space="preserve"> </w:t>
            </w:r>
            <w:r w:rsidRPr="001863AC">
              <w:rPr>
                <w:rFonts w:ascii="Times New Roman" w:eastAsia="Times New Roman" w:hAnsi="Times New Roman" w:cs="Times New Roman"/>
                <w:color w:val="000000"/>
                <w:sz w:val="24"/>
                <w:szCs w:val="24"/>
                <w:lang w:val="id-ID" w:eastAsia="id-ID"/>
              </w:rPr>
              <w:t xml:space="preserve">terhadap </w:t>
            </w:r>
            <w:r w:rsidRPr="009D1C4D">
              <w:rPr>
                <w:rFonts w:ascii="Times New Roman" w:eastAsia="Times New Roman" w:hAnsi="Times New Roman" w:cs="Times New Roman"/>
                <w:i/>
                <w:iCs/>
                <w:color w:val="000000"/>
                <w:sz w:val="24"/>
                <w:szCs w:val="24"/>
                <w:lang w:val="id-ID" w:eastAsia="id-ID"/>
              </w:rPr>
              <w:t>Auditor Switching</w:t>
            </w:r>
          </w:p>
        </w:tc>
      </w:tr>
    </w:tbl>
    <w:p w14:paraId="58664A1F" w14:textId="77777777" w:rsidR="00456BCC" w:rsidRPr="008652C5" w:rsidRDefault="00456BCC" w:rsidP="00456BCC">
      <w:pPr>
        <w:contextualSpacing/>
        <w:jc w:val="center"/>
        <w:rPr>
          <w:rFonts w:ascii="Times New Roman" w:hAnsi="Times New Roman" w:cs="Times New Roman"/>
          <w:b/>
          <w:sz w:val="24"/>
          <w:szCs w:val="24"/>
        </w:rPr>
      </w:pPr>
      <w:r w:rsidRPr="008652C5">
        <w:rPr>
          <w:rFonts w:ascii="Times New Roman" w:hAnsi="Times New Roman" w:cs="Times New Roman"/>
          <w:b/>
          <w:sz w:val="24"/>
          <w:szCs w:val="24"/>
        </w:rPr>
        <w:t xml:space="preserve">    </w:t>
      </w:r>
    </w:p>
    <w:p w14:paraId="673661A0" w14:textId="77777777" w:rsidR="00456BCC" w:rsidRPr="008652C5" w:rsidRDefault="00456BCC" w:rsidP="00456BCC">
      <w:pPr>
        <w:contextualSpacing/>
        <w:jc w:val="center"/>
        <w:rPr>
          <w:rFonts w:ascii="Times New Roman" w:hAnsi="Times New Roman" w:cs="Times New Roman"/>
          <w:b/>
          <w:sz w:val="24"/>
          <w:szCs w:val="24"/>
        </w:rPr>
      </w:pPr>
    </w:p>
    <w:p w14:paraId="2C4C1337" w14:textId="77777777" w:rsidR="00456BCC" w:rsidRPr="008652C5" w:rsidRDefault="00456BCC" w:rsidP="00456BCC">
      <w:pPr>
        <w:pStyle w:val="Caption"/>
        <w:jc w:val="center"/>
        <w:rPr>
          <w:rFonts w:ascii="Times New Roman" w:hAnsi="Times New Roman" w:cs="Times New Roman"/>
          <w:smallCaps w:val="0"/>
          <w:color w:val="auto"/>
          <w:sz w:val="24"/>
          <w:szCs w:val="24"/>
        </w:rPr>
      </w:pPr>
      <w:bookmarkStart w:id="62" w:name="_Toc16714120"/>
      <w:bookmarkStart w:id="63" w:name="_Toc16714155"/>
      <w:bookmarkStart w:id="64" w:name="_Toc16714381"/>
      <w:bookmarkStart w:id="65" w:name="_Toc16714577"/>
      <w:bookmarkStart w:id="66" w:name="_Toc16714785"/>
      <w:bookmarkStart w:id="67" w:name="_Toc16750309"/>
      <w:proofErr w:type="spellStart"/>
      <w:r w:rsidRPr="008652C5">
        <w:rPr>
          <w:rFonts w:ascii="Times New Roman" w:hAnsi="Times New Roman" w:cs="Times New Roman"/>
          <w:smallCaps w:val="0"/>
          <w:color w:val="auto"/>
          <w:sz w:val="24"/>
          <w:szCs w:val="24"/>
        </w:rPr>
        <w:t>Tabel</w:t>
      </w:r>
      <w:proofErr w:type="spellEnd"/>
      <w:r w:rsidRPr="008652C5">
        <w:rPr>
          <w:rFonts w:ascii="Times New Roman" w:hAnsi="Times New Roman" w:cs="Times New Roman"/>
          <w:smallCaps w:val="0"/>
          <w:color w:val="auto"/>
          <w:sz w:val="24"/>
          <w:szCs w:val="24"/>
        </w:rPr>
        <w:t xml:space="preserve"> 2</w:t>
      </w:r>
      <w:r>
        <w:rPr>
          <w:rFonts w:ascii="Times New Roman" w:hAnsi="Times New Roman" w:cs="Times New Roman"/>
          <w:smallCaps w:val="0"/>
          <w:color w:val="auto"/>
          <w:sz w:val="24"/>
          <w:szCs w:val="24"/>
        </w:rPr>
        <w:t>.</w:t>
      </w:r>
      <w:r w:rsidRPr="008652C5">
        <w:rPr>
          <w:rFonts w:ascii="Times New Roman" w:hAnsi="Times New Roman" w:cs="Times New Roman"/>
          <w:smallCaps w:val="0"/>
          <w:color w:val="auto"/>
          <w:sz w:val="24"/>
          <w:szCs w:val="24"/>
        </w:rPr>
        <w:fldChar w:fldCharType="begin"/>
      </w:r>
      <w:r w:rsidRPr="008652C5">
        <w:rPr>
          <w:rFonts w:ascii="Times New Roman" w:hAnsi="Times New Roman" w:cs="Times New Roman"/>
          <w:smallCaps w:val="0"/>
          <w:color w:val="auto"/>
          <w:sz w:val="24"/>
          <w:szCs w:val="24"/>
        </w:rPr>
        <w:instrText xml:space="preserve"> SEQ Tabel_2 \* ARABIC </w:instrText>
      </w:r>
      <w:r w:rsidRPr="008652C5">
        <w:rPr>
          <w:rFonts w:ascii="Times New Roman" w:hAnsi="Times New Roman" w:cs="Times New Roman"/>
          <w:smallCaps w:val="0"/>
          <w:color w:val="auto"/>
          <w:sz w:val="24"/>
          <w:szCs w:val="24"/>
        </w:rPr>
        <w:fldChar w:fldCharType="separate"/>
      </w:r>
      <w:r>
        <w:rPr>
          <w:rFonts w:ascii="Times New Roman" w:hAnsi="Times New Roman" w:cs="Times New Roman"/>
          <w:smallCaps w:val="0"/>
          <w:noProof/>
          <w:color w:val="auto"/>
          <w:sz w:val="24"/>
          <w:szCs w:val="24"/>
        </w:rPr>
        <w:t>9</w:t>
      </w:r>
      <w:r w:rsidRPr="008652C5">
        <w:rPr>
          <w:rFonts w:ascii="Times New Roman" w:hAnsi="Times New Roman" w:cs="Times New Roman"/>
          <w:smallCaps w:val="0"/>
          <w:color w:val="auto"/>
          <w:sz w:val="24"/>
          <w:szCs w:val="24"/>
        </w:rPr>
        <w:fldChar w:fldCharType="end"/>
      </w:r>
      <w:r w:rsidRPr="008652C5">
        <w:rPr>
          <w:rFonts w:ascii="Times New Roman" w:hAnsi="Times New Roman" w:cs="Times New Roman"/>
          <w:smallCaps w:val="0"/>
          <w:color w:val="auto"/>
          <w:sz w:val="24"/>
          <w:szCs w:val="24"/>
        </w:rPr>
        <w:br/>
      </w:r>
      <w:proofErr w:type="spellStart"/>
      <w:r w:rsidRPr="008652C5">
        <w:rPr>
          <w:rFonts w:ascii="Times New Roman" w:hAnsi="Times New Roman" w:cs="Times New Roman"/>
          <w:smallCaps w:val="0"/>
          <w:color w:val="auto"/>
          <w:sz w:val="24"/>
          <w:szCs w:val="24"/>
        </w:rPr>
        <w:t>Ikhtisar</w:t>
      </w:r>
      <w:proofErr w:type="spellEnd"/>
      <w:r w:rsidRPr="008652C5">
        <w:rPr>
          <w:rFonts w:ascii="Times New Roman" w:hAnsi="Times New Roman" w:cs="Times New Roman"/>
          <w:smallCaps w:val="0"/>
          <w:color w:val="auto"/>
          <w:sz w:val="24"/>
          <w:szCs w:val="24"/>
        </w:rPr>
        <w:t xml:space="preserve"> </w:t>
      </w:r>
      <w:proofErr w:type="spellStart"/>
      <w:r w:rsidRPr="008652C5">
        <w:rPr>
          <w:rFonts w:ascii="Times New Roman" w:hAnsi="Times New Roman" w:cs="Times New Roman"/>
          <w:smallCaps w:val="0"/>
          <w:color w:val="auto"/>
          <w:sz w:val="24"/>
          <w:szCs w:val="24"/>
        </w:rPr>
        <w:t>Penelitian</w:t>
      </w:r>
      <w:proofErr w:type="spellEnd"/>
      <w:r w:rsidRPr="008652C5">
        <w:rPr>
          <w:rFonts w:ascii="Times New Roman" w:hAnsi="Times New Roman" w:cs="Times New Roman"/>
          <w:smallCaps w:val="0"/>
          <w:color w:val="auto"/>
          <w:sz w:val="24"/>
          <w:szCs w:val="24"/>
        </w:rPr>
        <w:t xml:space="preserve"> </w:t>
      </w:r>
      <w:proofErr w:type="spellStart"/>
      <w:r w:rsidRPr="008652C5">
        <w:rPr>
          <w:rFonts w:ascii="Times New Roman" w:hAnsi="Times New Roman" w:cs="Times New Roman"/>
          <w:smallCaps w:val="0"/>
          <w:color w:val="auto"/>
          <w:sz w:val="24"/>
          <w:szCs w:val="24"/>
        </w:rPr>
        <w:t>Nanik</w:t>
      </w:r>
      <w:proofErr w:type="spellEnd"/>
      <w:r w:rsidRPr="008652C5">
        <w:rPr>
          <w:rFonts w:ascii="Times New Roman" w:hAnsi="Times New Roman" w:cs="Times New Roman"/>
          <w:smallCaps w:val="0"/>
          <w:color w:val="auto"/>
          <w:sz w:val="24"/>
          <w:szCs w:val="24"/>
        </w:rPr>
        <w:t xml:space="preserve"> </w:t>
      </w:r>
      <w:proofErr w:type="spellStart"/>
      <w:r w:rsidRPr="008652C5">
        <w:rPr>
          <w:rFonts w:ascii="Times New Roman" w:hAnsi="Times New Roman" w:cs="Times New Roman"/>
          <w:smallCaps w:val="0"/>
          <w:color w:val="auto"/>
          <w:sz w:val="24"/>
          <w:szCs w:val="24"/>
        </w:rPr>
        <w:t>Niandari</w:t>
      </w:r>
      <w:bookmarkEnd w:id="62"/>
      <w:bookmarkEnd w:id="63"/>
      <w:bookmarkEnd w:id="64"/>
      <w:bookmarkEnd w:id="65"/>
      <w:bookmarkEnd w:id="66"/>
      <w:bookmarkEnd w:id="67"/>
      <w:proofErr w:type="spellEnd"/>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703"/>
      </w:tblGrid>
      <w:tr w:rsidR="00456BCC" w:rsidRPr="000366AF" w14:paraId="1370EE96" w14:textId="77777777" w:rsidTr="000B675A">
        <w:trPr>
          <w:trHeight w:val="315"/>
        </w:trPr>
        <w:tc>
          <w:tcPr>
            <w:tcW w:w="1660" w:type="dxa"/>
            <w:shd w:val="clear" w:color="auto" w:fill="auto"/>
            <w:vAlign w:val="center"/>
            <w:hideMark/>
          </w:tcPr>
          <w:p w14:paraId="7D89E185" w14:textId="77777777" w:rsidR="00456BCC" w:rsidRPr="000366AF" w:rsidRDefault="00456BCC" w:rsidP="000B675A">
            <w:pPr>
              <w:spacing w:after="0" w:line="240" w:lineRule="auto"/>
              <w:rPr>
                <w:rFonts w:ascii="Times New Roman" w:eastAsia="Times New Roman" w:hAnsi="Times New Roman" w:cs="Times New Roman"/>
                <w:color w:val="000000"/>
                <w:sz w:val="24"/>
                <w:szCs w:val="24"/>
                <w:lang w:val="id-ID" w:eastAsia="id-ID"/>
              </w:rPr>
            </w:pPr>
            <w:r w:rsidRPr="000366AF">
              <w:rPr>
                <w:rFonts w:ascii="Times New Roman" w:eastAsia="Times New Roman" w:hAnsi="Times New Roman" w:cs="Times New Roman"/>
                <w:color w:val="000000"/>
                <w:sz w:val="24"/>
                <w:szCs w:val="24"/>
                <w:lang w:val="id-ID" w:eastAsia="id-ID"/>
              </w:rPr>
              <w:t>Nama Peneliti</w:t>
            </w:r>
          </w:p>
        </w:tc>
        <w:tc>
          <w:tcPr>
            <w:tcW w:w="6703" w:type="dxa"/>
            <w:shd w:val="clear" w:color="auto" w:fill="auto"/>
            <w:vAlign w:val="center"/>
            <w:hideMark/>
          </w:tcPr>
          <w:p w14:paraId="2D9DA287" w14:textId="77777777" w:rsidR="00456BCC" w:rsidRPr="00D45E40" w:rsidRDefault="00456BCC" w:rsidP="000B675A">
            <w:pPr>
              <w:spacing w:after="0" w:line="240" w:lineRule="auto"/>
              <w:rPr>
                <w:rFonts w:ascii="Times New Roman" w:eastAsia="Times New Roman" w:hAnsi="Times New Roman" w:cs="Times New Roman"/>
                <w:color w:val="000000"/>
                <w:sz w:val="24"/>
                <w:szCs w:val="24"/>
                <w:lang w:eastAsia="id-ID"/>
              </w:rPr>
            </w:pPr>
            <w:proofErr w:type="spellStart"/>
            <w:r>
              <w:rPr>
                <w:rFonts w:ascii="Times New Roman" w:hAnsi="Times New Roman" w:cs="Times New Roman"/>
                <w:sz w:val="24"/>
                <w:szCs w:val="24"/>
              </w:rPr>
              <w:t>Nanik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Niandari</w:t>
            </w:r>
            <w:proofErr w:type="spellEnd"/>
            <w:r>
              <w:rPr>
                <w:rFonts w:ascii="Times New Roman" w:hAnsi="Times New Roman" w:cs="Times New Roman"/>
                <w:sz w:val="24"/>
                <w:szCs w:val="24"/>
              </w:rPr>
              <w:t xml:space="preserve"> (2017)</w:t>
            </w:r>
          </w:p>
        </w:tc>
      </w:tr>
      <w:tr w:rsidR="00456BCC" w:rsidRPr="000366AF" w14:paraId="61173547" w14:textId="77777777" w:rsidTr="000B675A">
        <w:trPr>
          <w:trHeight w:val="945"/>
        </w:trPr>
        <w:tc>
          <w:tcPr>
            <w:tcW w:w="1660" w:type="dxa"/>
            <w:shd w:val="clear" w:color="auto" w:fill="auto"/>
            <w:vAlign w:val="center"/>
            <w:hideMark/>
          </w:tcPr>
          <w:p w14:paraId="6E7DA64A" w14:textId="77777777" w:rsidR="00456BCC" w:rsidRPr="000366AF" w:rsidRDefault="00456BCC" w:rsidP="000B675A">
            <w:pPr>
              <w:spacing w:after="0" w:line="240" w:lineRule="auto"/>
              <w:rPr>
                <w:rFonts w:ascii="Times New Roman" w:eastAsia="Times New Roman" w:hAnsi="Times New Roman" w:cs="Times New Roman"/>
                <w:color w:val="000000"/>
                <w:sz w:val="24"/>
                <w:szCs w:val="24"/>
                <w:lang w:val="id-ID" w:eastAsia="id-ID"/>
              </w:rPr>
            </w:pPr>
            <w:r w:rsidRPr="000366AF">
              <w:rPr>
                <w:rFonts w:ascii="Times New Roman" w:eastAsia="Times New Roman" w:hAnsi="Times New Roman" w:cs="Times New Roman"/>
                <w:color w:val="000000"/>
                <w:sz w:val="24"/>
                <w:szCs w:val="24"/>
                <w:lang w:val="id-ID" w:eastAsia="id-ID"/>
              </w:rPr>
              <w:t>Judul</w:t>
            </w:r>
          </w:p>
        </w:tc>
        <w:tc>
          <w:tcPr>
            <w:tcW w:w="6703" w:type="dxa"/>
            <w:shd w:val="clear" w:color="auto" w:fill="auto"/>
            <w:vAlign w:val="center"/>
            <w:hideMark/>
          </w:tcPr>
          <w:p w14:paraId="65614EC1" w14:textId="77777777" w:rsidR="00456BCC" w:rsidRPr="000366AF" w:rsidRDefault="00456BCC" w:rsidP="000B675A">
            <w:pPr>
              <w:spacing w:after="0" w:line="240" w:lineRule="auto"/>
              <w:rPr>
                <w:rFonts w:ascii="Times New Roman" w:eastAsia="Times New Roman" w:hAnsi="Times New Roman" w:cs="Times New Roman"/>
                <w:color w:val="000000"/>
                <w:sz w:val="24"/>
                <w:szCs w:val="24"/>
                <w:lang w:eastAsia="id-ID"/>
              </w:rPr>
            </w:pPr>
            <w:r w:rsidRPr="009D1C4D">
              <w:rPr>
                <w:rFonts w:ascii="Times New Roman" w:eastAsia="Times New Roman" w:hAnsi="Times New Roman" w:cs="Times New Roman"/>
                <w:i/>
                <w:iCs/>
                <w:color w:val="000000"/>
                <w:sz w:val="24"/>
                <w:szCs w:val="24"/>
                <w:lang w:eastAsia="id-ID"/>
              </w:rPr>
              <w:t>Voluntary</w:t>
            </w:r>
            <w:r>
              <w:rPr>
                <w:rFonts w:ascii="Times New Roman" w:eastAsia="Times New Roman" w:hAnsi="Times New Roman" w:cs="Times New Roman"/>
                <w:color w:val="000000"/>
                <w:sz w:val="24"/>
                <w:szCs w:val="24"/>
                <w:lang w:eastAsia="id-ID"/>
              </w:rPr>
              <w:t xml:space="preserve"> </w:t>
            </w:r>
            <w:r w:rsidRPr="009D1C4D">
              <w:rPr>
                <w:rFonts w:ascii="Times New Roman" w:eastAsia="Times New Roman" w:hAnsi="Times New Roman" w:cs="Times New Roman"/>
                <w:i/>
                <w:iCs/>
                <w:color w:val="000000"/>
                <w:sz w:val="24"/>
                <w:szCs w:val="24"/>
                <w:lang w:eastAsia="id-ID"/>
              </w:rPr>
              <w:t>Audit Switching</w:t>
            </w:r>
            <w:r>
              <w:rPr>
                <w:rFonts w:ascii="Times New Roman" w:eastAsia="Times New Roman" w:hAnsi="Times New Roman" w:cs="Times New Roman"/>
                <w:color w:val="000000"/>
                <w:sz w:val="24"/>
                <w:szCs w:val="24"/>
                <w:lang w:eastAsia="id-ID"/>
              </w:rPr>
              <w:t xml:space="preserve"> : </w:t>
            </w:r>
            <w:proofErr w:type="spellStart"/>
            <w:r>
              <w:rPr>
                <w:rFonts w:ascii="Times New Roman" w:eastAsia="Times New Roman" w:hAnsi="Times New Roman" w:cs="Times New Roman"/>
                <w:color w:val="000000"/>
                <w:sz w:val="24"/>
                <w:szCs w:val="24"/>
                <w:lang w:eastAsia="id-ID"/>
              </w:rPr>
              <w:t>Perspektif</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Peraturan</w:t>
            </w:r>
            <w:proofErr w:type="spellEnd"/>
            <w:r>
              <w:rPr>
                <w:rFonts w:ascii="Times New Roman" w:eastAsia="Times New Roman" w:hAnsi="Times New Roman" w:cs="Times New Roman"/>
                <w:color w:val="000000"/>
                <w:sz w:val="24"/>
                <w:szCs w:val="24"/>
                <w:lang w:eastAsia="id-ID"/>
              </w:rPr>
              <w:t xml:space="preserve"> Menteri </w:t>
            </w:r>
            <w:proofErr w:type="spellStart"/>
            <w:r>
              <w:rPr>
                <w:rFonts w:ascii="Times New Roman" w:eastAsia="Times New Roman" w:hAnsi="Times New Roman" w:cs="Times New Roman"/>
                <w:color w:val="000000"/>
                <w:sz w:val="24"/>
                <w:szCs w:val="24"/>
                <w:lang w:eastAsia="id-ID"/>
              </w:rPr>
              <w:t>Keuangan</w:t>
            </w:r>
            <w:proofErr w:type="spellEnd"/>
            <w:r>
              <w:rPr>
                <w:rFonts w:ascii="Times New Roman" w:eastAsia="Times New Roman" w:hAnsi="Times New Roman" w:cs="Times New Roman"/>
                <w:color w:val="000000"/>
                <w:sz w:val="24"/>
                <w:szCs w:val="24"/>
                <w:lang w:eastAsia="id-ID"/>
              </w:rPr>
              <w:t xml:space="preserve"> No.17 / PMK.01/2008 </w:t>
            </w:r>
          </w:p>
        </w:tc>
      </w:tr>
      <w:tr w:rsidR="00456BCC" w:rsidRPr="000366AF" w14:paraId="1E554BE7" w14:textId="77777777" w:rsidTr="000B675A">
        <w:trPr>
          <w:trHeight w:val="630"/>
        </w:trPr>
        <w:tc>
          <w:tcPr>
            <w:tcW w:w="1660" w:type="dxa"/>
            <w:shd w:val="clear" w:color="auto" w:fill="auto"/>
            <w:vAlign w:val="center"/>
            <w:hideMark/>
          </w:tcPr>
          <w:p w14:paraId="5263C599" w14:textId="77777777" w:rsidR="00456BCC" w:rsidRPr="000366AF" w:rsidRDefault="00456BCC" w:rsidP="000B675A">
            <w:pPr>
              <w:spacing w:after="0" w:line="240" w:lineRule="auto"/>
              <w:rPr>
                <w:rFonts w:ascii="Times New Roman" w:eastAsia="Times New Roman" w:hAnsi="Times New Roman" w:cs="Times New Roman"/>
                <w:color w:val="000000"/>
                <w:sz w:val="24"/>
                <w:szCs w:val="24"/>
                <w:lang w:val="id-ID" w:eastAsia="id-ID"/>
              </w:rPr>
            </w:pPr>
            <w:r w:rsidRPr="000366AF">
              <w:rPr>
                <w:rFonts w:ascii="Times New Roman" w:eastAsia="Times New Roman" w:hAnsi="Times New Roman" w:cs="Times New Roman"/>
                <w:color w:val="000000"/>
                <w:sz w:val="24"/>
                <w:szCs w:val="24"/>
                <w:lang w:val="id-ID" w:eastAsia="id-ID"/>
              </w:rPr>
              <w:t>Variabel Dependen</w:t>
            </w:r>
          </w:p>
        </w:tc>
        <w:tc>
          <w:tcPr>
            <w:tcW w:w="6703" w:type="dxa"/>
            <w:shd w:val="clear" w:color="auto" w:fill="auto"/>
            <w:vAlign w:val="center"/>
            <w:hideMark/>
          </w:tcPr>
          <w:p w14:paraId="58A0727F" w14:textId="77777777" w:rsidR="00456BCC" w:rsidRPr="000366AF" w:rsidRDefault="00456BCC" w:rsidP="000B675A">
            <w:pPr>
              <w:spacing w:after="0" w:line="240" w:lineRule="auto"/>
              <w:rPr>
                <w:rFonts w:ascii="Times New Roman" w:eastAsia="Times New Roman" w:hAnsi="Times New Roman" w:cs="Times New Roman"/>
                <w:color w:val="000000"/>
                <w:sz w:val="24"/>
                <w:szCs w:val="24"/>
                <w:lang w:eastAsia="id-ID"/>
              </w:rPr>
            </w:pPr>
            <w:r w:rsidRPr="009D1C4D">
              <w:rPr>
                <w:rFonts w:ascii="Times New Roman" w:eastAsia="Times New Roman" w:hAnsi="Times New Roman" w:cs="Times New Roman"/>
                <w:i/>
                <w:iCs/>
                <w:color w:val="000000"/>
                <w:sz w:val="24"/>
                <w:szCs w:val="24"/>
                <w:lang w:eastAsia="id-ID"/>
              </w:rPr>
              <w:t>Auditor Switching</w:t>
            </w:r>
          </w:p>
        </w:tc>
      </w:tr>
      <w:tr w:rsidR="00456BCC" w:rsidRPr="000366AF" w14:paraId="64F4B747" w14:textId="77777777" w:rsidTr="000B675A">
        <w:trPr>
          <w:trHeight w:val="630"/>
        </w:trPr>
        <w:tc>
          <w:tcPr>
            <w:tcW w:w="1660" w:type="dxa"/>
            <w:shd w:val="clear" w:color="auto" w:fill="auto"/>
            <w:vAlign w:val="center"/>
            <w:hideMark/>
          </w:tcPr>
          <w:p w14:paraId="494DA79F" w14:textId="77777777" w:rsidR="00456BCC" w:rsidRPr="000366AF" w:rsidRDefault="00456BCC" w:rsidP="000B675A">
            <w:pPr>
              <w:spacing w:after="0" w:line="240" w:lineRule="auto"/>
              <w:rPr>
                <w:rFonts w:ascii="Times New Roman" w:eastAsia="Times New Roman" w:hAnsi="Times New Roman" w:cs="Times New Roman"/>
                <w:color w:val="000000"/>
                <w:sz w:val="24"/>
                <w:szCs w:val="24"/>
                <w:lang w:val="id-ID" w:eastAsia="id-ID"/>
              </w:rPr>
            </w:pPr>
            <w:r w:rsidRPr="000366AF">
              <w:rPr>
                <w:rFonts w:ascii="Times New Roman" w:eastAsia="Times New Roman" w:hAnsi="Times New Roman" w:cs="Times New Roman"/>
                <w:color w:val="000000"/>
                <w:sz w:val="24"/>
                <w:szCs w:val="24"/>
                <w:lang w:val="id-ID" w:eastAsia="id-ID"/>
              </w:rPr>
              <w:t>Variabel Independen</w:t>
            </w:r>
          </w:p>
        </w:tc>
        <w:tc>
          <w:tcPr>
            <w:tcW w:w="6703" w:type="dxa"/>
            <w:shd w:val="clear" w:color="auto" w:fill="auto"/>
            <w:vAlign w:val="center"/>
            <w:hideMark/>
          </w:tcPr>
          <w:p w14:paraId="43245C46" w14:textId="77777777" w:rsidR="00456BCC" w:rsidRPr="000366AF" w:rsidRDefault="00456BCC" w:rsidP="000B675A">
            <w:pPr>
              <w:spacing w:after="0" w:line="240" w:lineRule="auto"/>
              <w:rPr>
                <w:rFonts w:ascii="Times New Roman" w:eastAsia="Times New Roman" w:hAnsi="Times New Roman" w:cs="Times New Roman"/>
                <w:color w:val="000000"/>
                <w:sz w:val="24"/>
                <w:szCs w:val="24"/>
                <w:lang w:eastAsia="id-ID"/>
              </w:rPr>
            </w:pPr>
            <w:proofErr w:type="spellStart"/>
            <w:r>
              <w:rPr>
                <w:rFonts w:ascii="Times New Roman" w:eastAsia="Times New Roman" w:hAnsi="Times New Roman" w:cs="Times New Roman"/>
                <w:color w:val="000000"/>
                <w:sz w:val="24"/>
                <w:szCs w:val="24"/>
                <w:lang w:eastAsia="id-ID"/>
              </w:rPr>
              <w:t>Opini</w:t>
            </w:r>
            <w:proofErr w:type="spellEnd"/>
            <w:r>
              <w:rPr>
                <w:rFonts w:ascii="Times New Roman" w:eastAsia="Times New Roman" w:hAnsi="Times New Roman" w:cs="Times New Roman"/>
                <w:color w:val="000000"/>
                <w:sz w:val="24"/>
                <w:szCs w:val="24"/>
                <w:lang w:eastAsia="id-ID"/>
              </w:rPr>
              <w:t xml:space="preserve"> Audit, </w:t>
            </w:r>
            <w:proofErr w:type="spellStart"/>
            <w:r>
              <w:rPr>
                <w:rFonts w:ascii="Times New Roman" w:eastAsia="Times New Roman" w:hAnsi="Times New Roman" w:cs="Times New Roman"/>
                <w:color w:val="000000"/>
                <w:sz w:val="24"/>
                <w:szCs w:val="24"/>
                <w:lang w:eastAsia="id-ID"/>
              </w:rPr>
              <w:t>Pergantian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Manajemen</w:t>
            </w:r>
            <w:proofErr w:type="spellEnd"/>
            <w:r>
              <w:rPr>
                <w:rFonts w:ascii="Times New Roman" w:eastAsia="Times New Roman" w:hAnsi="Times New Roman" w:cs="Times New Roman"/>
                <w:color w:val="000000"/>
                <w:sz w:val="24"/>
                <w:szCs w:val="24"/>
                <w:lang w:eastAsia="id-ID"/>
              </w:rPr>
              <w:t xml:space="preserve">, </w:t>
            </w:r>
            <w:r w:rsidRPr="009D1C4D">
              <w:rPr>
                <w:rFonts w:ascii="Times New Roman" w:eastAsia="Times New Roman" w:hAnsi="Times New Roman" w:cs="Times New Roman"/>
                <w:i/>
                <w:iCs/>
                <w:color w:val="000000"/>
                <w:sz w:val="24"/>
                <w:szCs w:val="24"/>
                <w:lang w:eastAsia="id-ID"/>
              </w:rPr>
              <w:t>Financial Distress</w:t>
            </w:r>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Pertumbuhan</w:t>
            </w:r>
            <w:proofErr w:type="spellEnd"/>
            <w:r>
              <w:rPr>
                <w:rFonts w:ascii="Times New Roman" w:eastAsia="Times New Roman" w:hAnsi="Times New Roman" w:cs="Times New Roman"/>
                <w:color w:val="000000"/>
                <w:sz w:val="24"/>
                <w:szCs w:val="24"/>
                <w:lang w:eastAsia="id-ID"/>
              </w:rPr>
              <w:t xml:space="preserve"> Perusahaan, </w:t>
            </w:r>
            <w:proofErr w:type="spellStart"/>
            <w:r>
              <w:rPr>
                <w:rFonts w:ascii="Times New Roman" w:eastAsia="Times New Roman" w:hAnsi="Times New Roman" w:cs="Times New Roman"/>
                <w:color w:val="000000"/>
                <w:sz w:val="24"/>
                <w:szCs w:val="24"/>
                <w:lang w:eastAsia="id-ID"/>
              </w:rPr>
              <w:t>Ukuran</w:t>
            </w:r>
            <w:proofErr w:type="spellEnd"/>
            <w:r>
              <w:rPr>
                <w:rFonts w:ascii="Times New Roman" w:eastAsia="Times New Roman" w:hAnsi="Times New Roman" w:cs="Times New Roman"/>
                <w:color w:val="000000"/>
                <w:sz w:val="24"/>
                <w:szCs w:val="24"/>
                <w:lang w:eastAsia="id-ID"/>
              </w:rPr>
              <w:t xml:space="preserve"> Perusahaan</w:t>
            </w:r>
          </w:p>
        </w:tc>
      </w:tr>
      <w:tr w:rsidR="00456BCC" w:rsidRPr="000366AF" w14:paraId="6FFA695E" w14:textId="77777777" w:rsidTr="000B675A">
        <w:trPr>
          <w:trHeight w:val="1575"/>
        </w:trPr>
        <w:tc>
          <w:tcPr>
            <w:tcW w:w="1660" w:type="dxa"/>
            <w:shd w:val="clear" w:color="auto" w:fill="auto"/>
            <w:vAlign w:val="center"/>
            <w:hideMark/>
          </w:tcPr>
          <w:p w14:paraId="1B28146F" w14:textId="77777777" w:rsidR="00456BCC" w:rsidRPr="000366AF" w:rsidRDefault="00456BCC" w:rsidP="000B675A">
            <w:pPr>
              <w:spacing w:after="0" w:line="240" w:lineRule="auto"/>
              <w:rPr>
                <w:rFonts w:ascii="Times New Roman" w:eastAsia="Times New Roman" w:hAnsi="Times New Roman" w:cs="Times New Roman"/>
                <w:color w:val="000000"/>
                <w:sz w:val="24"/>
                <w:szCs w:val="24"/>
                <w:lang w:val="id-ID" w:eastAsia="id-ID"/>
              </w:rPr>
            </w:pPr>
            <w:r w:rsidRPr="000366AF">
              <w:rPr>
                <w:rFonts w:ascii="Times New Roman" w:eastAsia="Times New Roman" w:hAnsi="Times New Roman" w:cs="Times New Roman"/>
                <w:color w:val="000000"/>
                <w:sz w:val="24"/>
                <w:szCs w:val="24"/>
                <w:lang w:val="id-ID" w:eastAsia="id-ID"/>
              </w:rPr>
              <w:t>Kesimpulan</w:t>
            </w:r>
          </w:p>
        </w:tc>
        <w:tc>
          <w:tcPr>
            <w:tcW w:w="6703" w:type="dxa"/>
            <w:shd w:val="clear" w:color="auto" w:fill="auto"/>
            <w:vAlign w:val="center"/>
            <w:hideMark/>
          </w:tcPr>
          <w:p w14:paraId="6BA4A08B" w14:textId="77777777" w:rsidR="00456BCC" w:rsidRPr="008C284A" w:rsidRDefault="00456BCC" w:rsidP="00456BCC">
            <w:pPr>
              <w:pStyle w:val="ListParagraph"/>
              <w:numPr>
                <w:ilvl w:val="0"/>
                <w:numId w:val="11"/>
              </w:numPr>
              <w:spacing w:after="0" w:line="240" w:lineRule="auto"/>
              <w:rPr>
                <w:rFonts w:ascii="Times New Roman" w:eastAsia="Times New Roman" w:hAnsi="Times New Roman" w:cs="Times New Roman"/>
                <w:color w:val="000000"/>
                <w:sz w:val="24"/>
                <w:szCs w:val="24"/>
                <w:lang w:val="id-ID" w:eastAsia="id-ID"/>
              </w:rPr>
            </w:pPr>
            <w:proofErr w:type="spellStart"/>
            <w:r>
              <w:rPr>
                <w:rFonts w:ascii="Times New Roman" w:eastAsia="Times New Roman" w:hAnsi="Times New Roman" w:cs="Times New Roman"/>
                <w:color w:val="000000"/>
                <w:sz w:val="24"/>
                <w:szCs w:val="24"/>
                <w:lang w:eastAsia="id-ID"/>
              </w:rPr>
              <w:t>Opini</w:t>
            </w:r>
            <w:proofErr w:type="spellEnd"/>
            <w:r>
              <w:rPr>
                <w:rFonts w:ascii="Times New Roman" w:eastAsia="Times New Roman" w:hAnsi="Times New Roman" w:cs="Times New Roman"/>
                <w:color w:val="000000"/>
                <w:sz w:val="24"/>
                <w:szCs w:val="24"/>
                <w:lang w:eastAsia="id-ID"/>
              </w:rPr>
              <w:t xml:space="preserve"> Audit </w:t>
            </w:r>
            <w:proofErr w:type="spellStart"/>
            <w:r>
              <w:rPr>
                <w:rFonts w:ascii="Times New Roman" w:eastAsia="Times New Roman" w:hAnsi="Times New Roman" w:cs="Times New Roman"/>
                <w:color w:val="000000"/>
                <w:sz w:val="24"/>
                <w:szCs w:val="24"/>
                <w:lang w:eastAsia="id-ID"/>
              </w:rPr>
              <w:t>berpengaruh</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signifikan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terhadap</w:t>
            </w:r>
            <w:proofErr w:type="spellEnd"/>
            <w:r>
              <w:rPr>
                <w:rFonts w:ascii="Times New Roman" w:eastAsia="Times New Roman" w:hAnsi="Times New Roman" w:cs="Times New Roman"/>
                <w:color w:val="000000"/>
                <w:sz w:val="24"/>
                <w:szCs w:val="24"/>
                <w:lang w:eastAsia="id-ID"/>
              </w:rPr>
              <w:t xml:space="preserve"> </w:t>
            </w:r>
            <w:r w:rsidRPr="009D1C4D">
              <w:rPr>
                <w:rFonts w:ascii="Times New Roman" w:eastAsia="Times New Roman" w:hAnsi="Times New Roman" w:cs="Times New Roman"/>
                <w:i/>
                <w:iCs/>
                <w:color w:val="000000"/>
                <w:sz w:val="24"/>
                <w:szCs w:val="24"/>
                <w:lang w:eastAsia="id-ID"/>
              </w:rPr>
              <w:t>Auditor Switching</w:t>
            </w:r>
            <w:r>
              <w:rPr>
                <w:rFonts w:ascii="Times New Roman" w:eastAsia="Times New Roman" w:hAnsi="Times New Roman" w:cs="Times New Roman"/>
                <w:color w:val="000000"/>
                <w:sz w:val="24"/>
                <w:szCs w:val="24"/>
                <w:lang w:eastAsia="id-ID"/>
              </w:rPr>
              <w:t>.</w:t>
            </w:r>
          </w:p>
          <w:p w14:paraId="25AFD382" w14:textId="77777777" w:rsidR="00456BCC" w:rsidRPr="008C284A" w:rsidRDefault="00456BCC" w:rsidP="00456BCC">
            <w:pPr>
              <w:pStyle w:val="ListParagraph"/>
              <w:numPr>
                <w:ilvl w:val="0"/>
                <w:numId w:val="11"/>
              </w:numPr>
              <w:spacing w:after="0" w:line="240" w:lineRule="auto"/>
              <w:rPr>
                <w:rFonts w:ascii="Times New Roman" w:eastAsia="Times New Roman" w:hAnsi="Times New Roman" w:cs="Times New Roman"/>
                <w:color w:val="000000"/>
                <w:sz w:val="24"/>
                <w:szCs w:val="24"/>
                <w:lang w:val="id-ID" w:eastAsia="id-ID"/>
              </w:rPr>
            </w:pPr>
            <w:proofErr w:type="spellStart"/>
            <w:r>
              <w:rPr>
                <w:rFonts w:ascii="Times New Roman" w:eastAsia="Times New Roman" w:hAnsi="Times New Roman" w:cs="Times New Roman"/>
                <w:color w:val="000000"/>
                <w:sz w:val="24"/>
                <w:szCs w:val="24"/>
                <w:lang w:eastAsia="id-ID"/>
              </w:rPr>
              <w:t>Pergantian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Manajemen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tidak</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memiliki</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pengaruh</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signifikan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terhadap</w:t>
            </w:r>
            <w:proofErr w:type="spellEnd"/>
            <w:r>
              <w:rPr>
                <w:rFonts w:ascii="Times New Roman" w:eastAsia="Times New Roman" w:hAnsi="Times New Roman" w:cs="Times New Roman"/>
                <w:color w:val="000000"/>
                <w:sz w:val="24"/>
                <w:szCs w:val="24"/>
                <w:lang w:eastAsia="id-ID"/>
              </w:rPr>
              <w:t xml:space="preserve"> </w:t>
            </w:r>
            <w:r w:rsidRPr="009D1C4D">
              <w:rPr>
                <w:rFonts w:ascii="Times New Roman" w:eastAsia="Times New Roman" w:hAnsi="Times New Roman" w:cs="Times New Roman"/>
                <w:i/>
                <w:iCs/>
                <w:color w:val="000000"/>
                <w:sz w:val="24"/>
                <w:szCs w:val="24"/>
                <w:lang w:eastAsia="id-ID"/>
              </w:rPr>
              <w:t>Auditor Switching</w:t>
            </w:r>
            <w:r>
              <w:rPr>
                <w:rFonts w:ascii="Times New Roman" w:eastAsia="Times New Roman" w:hAnsi="Times New Roman" w:cs="Times New Roman"/>
                <w:color w:val="000000"/>
                <w:sz w:val="24"/>
                <w:szCs w:val="24"/>
                <w:lang w:eastAsia="id-ID"/>
              </w:rPr>
              <w:t>.</w:t>
            </w:r>
          </w:p>
          <w:p w14:paraId="6551E1FD" w14:textId="77777777" w:rsidR="00456BCC" w:rsidRPr="008C284A" w:rsidRDefault="00456BCC" w:rsidP="00456BCC">
            <w:pPr>
              <w:pStyle w:val="ListParagraph"/>
              <w:numPr>
                <w:ilvl w:val="0"/>
                <w:numId w:val="11"/>
              </w:numPr>
              <w:spacing w:after="0" w:line="240" w:lineRule="auto"/>
              <w:rPr>
                <w:rFonts w:ascii="Times New Roman" w:eastAsia="Times New Roman" w:hAnsi="Times New Roman" w:cs="Times New Roman"/>
                <w:color w:val="000000"/>
                <w:sz w:val="24"/>
                <w:szCs w:val="24"/>
                <w:lang w:val="id-ID" w:eastAsia="id-ID"/>
              </w:rPr>
            </w:pPr>
            <w:r w:rsidRPr="009D1C4D">
              <w:rPr>
                <w:rFonts w:ascii="Times New Roman" w:eastAsia="Times New Roman" w:hAnsi="Times New Roman" w:cs="Times New Roman"/>
                <w:i/>
                <w:iCs/>
                <w:color w:val="000000"/>
                <w:sz w:val="24"/>
                <w:szCs w:val="24"/>
                <w:lang w:eastAsia="id-ID"/>
              </w:rPr>
              <w:t>Financial Distress</w:t>
            </w:r>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tidak</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memiliki</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pengaruh</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signifikan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terhadap</w:t>
            </w:r>
            <w:proofErr w:type="spellEnd"/>
            <w:r>
              <w:rPr>
                <w:rFonts w:ascii="Times New Roman" w:eastAsia="Times New Roman" w:hAnsi="Times New Roman" w:cs="Times New Roman"/>
                <w:color w:val="000000"/>
                <w:sz w:val="24"/>
                <w:szCs w:val="24"/>
                <w:lang w:eastAsia="id-ID"/>
              </w:rPr>
              <w:t xml:space="preserve"> </w:t>
            </w:r>
            <w:r w:rsidRPr="009D1C4D">
              <w:rPr>
                <w:rFonts w:ascii="Times New Roman" w:eastAsia="Times New Roman" w:hAnsi="Times New Roman" w:cs="Times New Roman"/>
                <w:i/>
                <w:iCs/>
                <w:color w:val="000000"/>
                <w:sz w:val="24"/>
                <w:szCs w:val="24"/>
                <w:lang w:eastAsia="id-ID"/>
              </w:rPr>
              <w:t>Auditor Switching</w:t>
            </w:r>
            <w:r>
              <w:rPr>
                <w:rFonts w:ascii="Times New Roman" w:eastAsia="Times New Roman" w:hAnsi="Times New Roman" w:cs="Times New Roman"/>
                <w:color w:val="000000"/>
                <w:sz w:val="24"/>
                <w:szCs w:val="24"/>
                <w:lang w:eastAsia="id-ID"/>
              </w:rPr>
              <w:t>.</w:t>
            </w:r>
          </w:p>
          <w:p w14:paraId="115796DB" w14:textId="77777777" w:rsidR="00456BCC" w:rsidRPr="008C284A" w:rsidRDefault="00456BCC" w:rsidP="00456BCC">
            <w:pPr>
              <w:pStyle w:val="ListParagraph"/>
              <w:numPr>
                <w:ilvl w:val="0"/>
                <w:numId w:val="11"/>
              </w:numPr>
              <w:spacing w:after="0" w:line="240" w:lineRule="auto"/>
              <w:rPr>
                <w:rFonts w:ascii="Times New Roman" w:eastAsia="Times New Roman" w:hAnsi="Times New Roman" w:cs="Times New Roman"/>
                <w:color w:val="000000"/>
                <w:sz w:val="24"/>
                <w:szCs w:val="24"/>
                <w:lang w:val="id-ID" w:eastAsia="id-ID"/>
              </w:rPr>
            </w:pPr>
            <w:proofErr w:type="spellStart"/>
            <w:r>
              <w:rPr>
                <w:rFonts w:ascii="Times New Roman" w:eastAsia="Times New Roman" w:hAnsi="Times New Roman" w:cs="Times New Roman"/>
                <w:color w:val="000000"/>
                <w:sz w:val="24"/>
                <w:szCs w:val="24"/>
                <w:lang w:eastAsia="id-ID"/>
              </w:rPr>
              <w:t>Pertumbuhan</w:t>
            </w:r>
            <w:proofErr w:type="spellEnd"/>
            <w:r>
              <w:rPr>
                <w:rFonts w:ascii="Times New Roman" w:eastAsia="Times New Roman" w:hAnsi="Times New Roman" w:cs="Times New Roman"/>
                <w:color w:val="000000"/>
                <w:sz w:val="24"/>
                <w:szCs w:val="24"/>
                <w:lang w:eastAsia="id-ID"/>
              </w:rPr>
              <w:t xml:space="preserve"> Perusahaan </w:t>
            </w:r>
            <w:proofErr w:type="spellStart"/>
            <w:r>
              <w:rPr>
                <w:rFonts w:ascii="Times New Roman" w:eastAsia="Times New Roman" w:hAnsi="Times New Roman" w:cs="Times New Roman"/>
                <w:color w:val="000000"/>
                <w:sz w:val="24"/>
                <w:szCs w:val="24"/>
                <w:lang w:eastAsia="id-ID"/>
              </w:rPr>
              <w:t>tidak</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memiliki</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pengaruh</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signifikan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terhadap</w:t>
            </w:r>
            <w:proofErr w:type="spellEnd"/>
            <w:r>
              <w:rPr>
                <w:rFonts w:ascii="Times New Roman" w:eastAsia="Times New Roman" w:hAnsi="Times New Roman" w:cs="Times New Roman"/>
                <w:color w:val="000000"/>
                <w:sz w:val="24"/>
                <w:szCs w:val="24"/>
                <w:lang w:eastAsia="id-ID"/>
              </w:rPr>
              <w:t xml:space="preserve"> </w:t>
            </w:r>
            <w:r w:rsidRPr="009D1C4D">
              <w:rPr>
                <w:rFonts w:ascii="Times New Roman" w:eastAsia="Times New Roman" w:hAnsi="Times New Roman" w:cs="Times New Roman"/>
                <w:i/>
                <w:iCs/>
                <w:color w:val="000000"/>
                <w:sz w:val="24"/>
                <w:szCs w:val="24"/>
                <w:lang w:eastAsia="id-ID"/>
              </w:rPr>
              <w:t>Auditor Switching</w:t>
            </w:r>
          </w:p>
          <w:p w14:paraId="68431145" w14:textId="77777777" w:rsidR="00456BCC" w:rsidRPr="00A7310C" w:rsidRDefault="00456BCC" w:rsidP="00456BCC">
            <w:pPr>
              <w:pStyle w:val="ListParagraph"/>
              <w:numPr>
                <w:ilvl w:val="0"/>
                <w:numId w:val="11"/>
              </w:numPr>
              <w:spacing w:after="0" w:line="240" w:lineRule="auto"/>
              <w:rPr>
                <w:rFonts w:ascii="Times New Roman" w:eastAsia="Times New Roman" w:hAnsi="Times New Roman" w:cs="Times New Roman"/>
                <w:color w:val="000000"/>
                <w:sz w:val="24"/>
                <w:szCs w:val="24"/>
                <w:lang w:val="id-ID" w:eastAsia="id-ID"/>
              </w:rPr>
            </w:pPr>
            <w:proofErr w:type="spellStart"/>
            <w:r w:rsidRPr="00E21765">
              <w:rPr>
                <w:rFonts w:ascii="Times New Roman" w:eastAsia="Times New Roman" w:hAnsi="Times New Roman" w:cs="Times New Roman"/>
                <w:color w:val="000000"/>
                <w:sz w:val="24"/>
                <w:szCs w:val="24"/>
                <w:lang w:eastAsia="id-ID"/>
              </w:rPr>
              <w:t>Ukuran</w:t>
            </w:r>
            <w:proofErr w:type="spellEnd"/>
            <w:r w:rsidRPr="00E21765">
              <w:rPr>
                <w:rFonts w:ascii="Times New Roman" w:eastAsia="Times New Roman" w:hAnsi="Times New Roman" w:cs="Times New Roman"/>
                <w:color w:val="000000"/>
                <w:sz w:val="24"/>
                <w:szCs w:val="24"/>
                <w:lang w:eastAsia="id-ID"/>
              </w:rPr>
              <w:t xml:space="preserve"> Perusahaan </w:t>
            </w:r>
            <w:proofErr w:type="spellStart"/>
            <w:r w:rsidRPr="00E21765">
              <w:rPr>
                <w:rFonts w:ascii="Times New Roman" w:eastAsia="Times New Roman" w:hAnsi="Times New Roman" w:cs="Times New Roman"/>
                <w:color w:val="000000"/>
                <w:sz w:val="24"/>
                <w:szCs w:val="24"/>
                <w:lang w:eastAsia="id-ID"/>
              </w:rPr>
              <w:t>berpengaruh</w:t>
            </w:r>
            <w:proofErr w:type="spellEnd"/>
            <w:r w:rsidRPr="00E21765">
              <w:rPr>
                <w:rFonts w:ascii="Times New Roman" w:eastAsia="Times New Roman" w:hAnsi="Times New Roman" w:cs="Times New Roman"/>
                <w:color w:val="000000"/>
                <w:sz w:val="24"/>
                <w:szCs w:val="24"/>
                <w:lang w:eastAsia="id-ID"/>
              </w:rPr>
              <w:t xml:space="preserve"> </w:t>
            </w:r>
            <w:proofErr w:type="spellStart"/>
            <w:r w:rsidRPr="00E21765">
              <w:rPr>
                <w:rFonts w:ascii="Times New Roman" w:eastAsia="Times New Roman" w:hAnsi="Times New Roman" w:cs="Times New Roman"/>
                <w:color w:val="000000"/>
                <w:sz w:val="24"/>
                <w:szCs w:val="24"/>
                <w:lang w:eastAsia="id-ID"/>
              </w:rPr>
              <w:t>signifikan</w:t>
            </w:r>
            <w:proofErr w:type="spellEnd"/>
            <w:r w:rsidRPr="00E21765">
              <w:rPr>
                <w:rFonts w:ascii="Times New Roman" w:eastAsia="Times New Roman" w:hAnsi="Times New Roman" w:cs="Times New Roman"/>
                <w:color w:val="000000"/>
                <w:sz w:val="24"/>
                <w:szCs w:val="24"/>
                <w:lang w:eastAsia="id-ID"/>
              </w:rPr>
              <w:t xml:space="preserve"> </w:t>
            </w:r>
            <w:proofErr w:type="spellStart"/>
            <w:r w:rsidRPr="00E21765">
              <w:rPr>
                <w:rFonts w:ascii="Times New Roman" w:eastAsia="Times New Roman" w:hAnsi="Times New Roman" w:cs="Times New Roman"/>
                <w:color w:val="000000"/>
                <w:sz w:val="24"/>
                <w:szCs w:val="24"/>
                <w:lang w:eastAsia="id-ID"/>
              </w:rPr>
              <w:t>terhadap</w:t>
            </w:r>
            <w:proofErr w:type="spellEnd"/>
            <w:r w:rsidRPr="00E21765">
              <w:rPr>
                <w:rFonts w:ascii="Times New Roman" w:eastAsia="Times New Roman" w:hAnsi="Times New Roman" w:cs="Times New Roman"/>
                <w:color w:val="000000"/>
                <w:sz w:val="24"/>
                <w:szCs w:val="24"/>
                <w:lang w:eastAsia="id-ID"/>
              </w:rPr>
              <w:t xml:space="preserve"> </w:t>
            </w:r>
            <w:r w:rsidRPr="009D1C4D">
              <w:rPr>
                <w:rFonts w:ascii="Times New Roman" w:eastAsia="Times New Roman" w:hAnsi="Times New Roman" w:cs="Times New Roman"/>
                <w:i/>
                <w:iCs/>
                <w:color w:val="000000"/>
                <w:sz w:val="24"/>
                <w:szCs w:val="24"/>
                <w:lang w:eastAsia="id-ID"/>
              </w:rPr>
              <w:t>Auditor Switching</w:t>
            </w:r>
            <w:r w:rsidRPr="00E21765">
              <w:rPr>
                <w:rFonts w:ascii="Times New Roman" w:eastAsia="Times New Roman" w:hAnsi="Times New Roman" w:cs="Times New Roman"/>
                <w:color w:val="000000"/>
                <w:sz w:val="24"/>
                <w:szCs w:val="24"/>
                <w:lang w:eastAsia="id-ID"/>
              </w:rPr>
              <w:t>.</w:t>
            </w:r>
          </w:p>
        </w:tc>
      </w:tr>
    </w:tbl>
    <w:p w14:paraId="74A92B2A" w14:textId="77777777" w:rsidR="00456BCC" w:rsidRDefault="00456BCC" w:rsidP="00456BCC">
      <w:pPr>
        <w:spacing w:line="480" w:lineRule="auto"/>
        <w:rPr>
          <w:rFonts w:ascii="Times New Roman" w:hAnsi="Times New Roman" w:cs="Times New Roman"/>
          <w:sz w:val="24"/>
          <w:szCs w:val="24"/>
          <w:lang w:val="id-ID"/>
        </w:rPr>
      </w:pPr>
    </w:p>
    <w:p w14:paraId="18E9D961" w14:textId="77777777" w:rsidR="00456BCC" w:rsidRPr="008652C5" w:rsidRDefault="00456BCC" w:rsidP="00456BCC">
      <w:pPr>
        <w:pStyle w:val="Caption"/>
        <w:jc w:val="center"/>
        <w:rPr>
          <w:rFonts w:ascii="Times New Roman" w:hAnsi="Times New Roman" w:cs="Times New Roman"/>
          <w:smallCaps w:val="0"/>
          <w:color w:val="auto"/>
          <w:sz w:val="24"/>
          <w:szCs w:val="24"/>
        </w:rPr>
      </w:pPr>
      <w:bookmarkStart w:id="68" w:name="_Toc16714121"/>
      <w:bookmarkStart w:id="69" w:name="_Toc16714156"/>
      <w:bookmarkStart w:id="70" w:name="_Toc16714382"/>
      <w:bookmarkStart w:id="71" w:name="_Toc16714578"/>
      <w:bookmarkStart w:id="72" w:name="_Toc16714786"/>
      <w:bookmarkStart w:id="73" w:name="_Toc16750310"/>
      <w:proofErr w:type="spellStart"/>
      <w:r w:rsidRPr="008652C5">
        <w:rPr>
          <w:rFonts w:ascii="Times New Roman" w:hAnsi="Times New Roman" w:cs="Times New Roman"/>
          <w:smallCaps w:val="0"/>
          <w:color w:val="auto"/>
          <w:sz w:val="24"/>
          <w:szCs w:val="24"/>
        </w:rPr>
        <w:t>Tabel</w:t>
      </w:r>
      <w:proofErr w:type="spellEnd"/>
      <w:r w:rsidRPr="008652C5">
        <w:rPr>
          <w:rFonts w:ascii="Times New Roman" w:hAnsi="Times New Roman" w:cs="Times New Roman"/>
          <w:smallCaps w:val="0"/>
          <w:color w:val="auto"/>
          <w:sz w:val="24"/>
          <w:szCs w:val="24"/>
        </w:rPr>
        <w:t xml:space="preserve"> 2</w:t>
      </w:r>
      <w:r>
        <w:rPr>
          <w:rFonts w:ascii="Times New Roman" w:hAnsi="Times New Roman" w:cs="Times New Roman"/>
          <w:smallCaps w:val="0"/>
          <w:color w:val="auto"/>
          <w:sz w:val="24"/>
          <w:szCs w:val="24"/>
        </w:rPr>
        <w:t>.</w:t>
      </w:r>
      <w:r w:rsidRPr="008652C5">
        <w:rPr>
          <w:rFonts w:ascii="Times New Roman" w:hAnsi="Times New Roman" w:cs="Times New Roman"/>
          <w:smallCaps w:val="0"/>
          <w:color w:val="auto"/>
          <w:sz w:val="24"/>
          <w:szCs w:val="24"/>
        </w:rPr>
        <w:fldChar w:fldCharType="begin"/>
      </w:r>
      <w:r w:rsidRPr="008652C5">
        <w:rPr>
          <w:rFonts w:ascii="Times New Roman" w:hAnsi="Times New Roman" w:cs="Times New Roman"/>
          <w:smallCaps w:val="0"/>
          <w:color w:val="auto"/>
          <w:sz w:val="24"/>
          <w:szCs w:val="24"/>
        </w:rPr>
        <w:instrText xml:space="preserve"> SEQ Tabel_2 \* ARABIC </w:instrText>
      </w:r>
      <w:r w:rsidRPr="008652C5">
        <w:rPr>
          <w:rFonts w:ascii="Times New Roman" w:hAnsi="Times New Roman" w:cs="Times New Roman"/>
          <w:smallCaps w:val="0"/>
          <w:color w:val="auto"/>
          <w:sz w:val="24"/>
          <w:szCs w:val="24"/>
        </w:rPr>
        <w:fldChar w:fldCharType="separate"/>
      </w:r>
      <w:r>
        <w:rPr>
          <w:rFonts w:ascii="Times New Roman" w:hAnsi="Times New Roman" w:cs="Times New Roman"/>
          <w:smallCaps w:val="0"/>
          <w:noProof/>
          <w:color w:val="auto"/>
          <w:sz w:val="24"/>
          <w:szCs w:val="24"/>
        </w:rPr>
        <w:t>10</w:t>
      </w:r>
      <w:r w:rsidRPr="008652C5">
        <w:rPr>
          <w:rFonts w:ascii="Times New Roman" w:hAnsi="Times New Roman" w:cs="Times New Roman"/>
          <w:smallCaps w:val="0"/>
          <w:color w:val="auto"/>
          <w:sz w:val="24"/>
          <w:szCs w:val="24"/>
        </w:rPr>
        <w:fldChar w:fldCharType="end"/>
      </w:r>
      <w:r w:rsidRPr="008652C5">
        <w:rPr>
          <w:rFonts w:ascii="Times New Roman" w:hAnsi="Times New Roman" w:cs="Times New Roman"/>
          <w:smallCaps w:val="0"/>
          <w:color w:val="auto"/>
          <w:sz w:val="24"/>
          <w:szCs w:val="24"/>
        </w:rPr>
        <w:br/>
      </w:r>
      <w:proofErr w:type="spellStart"/>
      <w:r w:rsidRPr="008652C5">
        <w:rPr>
          <w:rFonts w:ascii="Times New Roman" w:hAnsi="Times New Roman" w:cs="Times New Roman"/>
          <w:smallCaps w:val="0"/>
          <w:color w:val="auto"/>
          <w:sz w:val="24"/>
          <w:szCs w:val="24"/>
        </w:rPr>
        <w:t>Ikhtisar</w:t>
      </w:r>
      <w:proofErr w:type="spellEnd"/>
      <w:r w:rsidRPr="008652C5">
        <w:rPr>
          <w:rFonts w:ascii="Times New Roman" w:hAnsi="Times New Roman" w:cs="Times New Roman"/>
          <w:smallCaps w:val="0"/>
          <w:color w:val="auto"/>
          <w:sz w:val="24"/>
          <w:szCs w:val="24"/>
        </w:rPr>
        <w:t xml:space="preserve"> </w:t>
      </w:r>
      <w:proofErr w:type="spellStart"/>
      <w:r w:rsidRPr="008652C5">
        <w:rPr>
          <w:rFonts w:ascii="Times New Roman" w:hAnsi="Times New Roman" w:cs="Times New Roman"/>
          <w:smallCaps w:val="0"/>
          <w:color w:val="auto"/>
          <w:sz w:val="24"/>
          <w:szCs w:val="24"/>
        </w:rPr>
        <w:t>Penelitian</w:t>
      </w:r>
      <w:proofErr w:type="spellEnd"/>
      <w:r w:rsidRPr="008652C5">
        <w:rPr>
          <w:rFonts w:ascii="Times New Roman" w:hAnsi="Times New Roman" w:cs="Times New Roman"/>
          <w:smallCaps w:val="0"/>
          <w:color w:val="auto"/>
          <w:sz w:val="24"/>
          <w:szCs w:val="24"/>
        </w:rPr>
        <w:t xml:space="preserve"> Novia </w:t>
      </w:r>
      <w:proofErr w:type="spellStart"/>
      <w:r w:rsidRPr="008652C5">
        <w:rPr>
          <w:rFonts w:ascii="Times New Roman" w:hAnsi="Times New Roman" w:cs="Times New Roman"/>
          <w:smallCaps w:val="0"/>
          <w:color w:val="auto"/>
          <w:sz w:val="24"/>
          <w:szCs w:val="24"/>
        </w:rPr>
        <w:t>Retno</w:t>
      </w:r>
      <w:proofErr w:type="spellEnd"/>
      <w:r w:rsidRPr="008652C5">
        <w:rPr>
          <w:rFonts w:ascii="Times New Roman" w:hAnsi="Times New Roman" w:cs="Times New Roman"/>
          <w:smallCaps w:val="0"/>
          <w:color w:val="auto"/>
          <w:sz w:val="24"/>
          <w:szCs w:val="24"/>
        </w:rPr>
        <w:t xml:space="preserve"> </w:t>
      </w:r>
      <w:proofErr w:type="spellStart"/>
      <w:r w:rsidRPr="008652C5">
        <w:rPr>
          <w:rFonts w:ascii="Times New Roman" w:hAnsi="Times New Roman" w:cs="Times New Roman"/>
          <w:smallCaps w:val="0"/>
          <w:color w:val="auto"/>
          <w:sz w:val="24"/>
          <w:szCs w:val="24"/>
        </w:rPr>
        <w:t>Astrini</w:t>
      </w:r>
      <w:proofErr w:type="spellEnd"/>
      <w:r w:rsidRPr="008652C5">
        <w:rPr>
          <w:rFonts w:ascii="Times New Roman" w:hAnsi="Times New Roman" w:cs="Times New Roman"/>
          <w:smallCaps w:val="0"/>
          <w:color w:val="auto"/>
          <w:sz w:val="24"/>
          <w:szCs w:val="24"/>
        </w:rPr>
        <w:t xml:space="preserve"> dan </w:t>
      </w:r>
      <w:proofErr w:type="spellStart"/>
      <w:r w:rsidRPr="008652C5">
        <w:rPr>
          <w:rFonts w:ascii="Times New Roman" w:hAnsi="Times New Roman" w:cs="Times New Roman"/>
          <w:smallCaps w:val="0"/>
          <w:color w:val="auto"/>
          <w:sz w:val="24"/>
          <w:szCs w:val="24"/>
        </w:rPr>
        <w:t>Dul</w:t>
      </w:r>
      <w:proofErr w:type="spellEnd"/>
      <w:r w:rsidRPr="008652C5">
        <w:rPr>
          <w:rFonts w:ascii="Times New Roman" w:hAnsi="Times New Roman" w:cs="Times New Roman"/>
          <w:smallCaps w:val="0"/>
          <w:color w:val="auto"/>
          <w:sz w:val="24"/>
          <w:szCs w:val="24"/>
        </w:rPr>
        <w:t xml:space="preserve"> </w:t>
      </w:r>
      <w:proofErr w:type="spellStart"/>
      <w:r w:rsidRPr="008652C5">
        <w:rPr>
          <w:rFonts w:ascii="Times New Roman" w:hAnsi="Times New Roman" w:cs="Times New Roman"/>
          <w:smallCaps w:val="0"/>
          <w:color w:val="auto"/>
          <w:sz w:val="24"/>
          <w:szCs w:val="24"/>
        </w:rPr>
        <w:t>Muid</w:t>
      </w:r>
      <w:bookmarkEnd w:id="68"/>
      <w:bookmarkEnd w:id="69"/>
      <w:bookmarkEnd w:id="70"/>
      <w:bookmarkEnd w:id="71"/>
      <w:bookmarkEnd w:id="72"/>
      <w:bookmarkEnd w:id="73"/>
      <w:proofErr w:type="spellEnd"/>
    </w:p>
    <w:tbl>
      <w:tblPr>
        <w:tblW w:w="8363" w:type="dxa"/>
        <w:tblInd w:w="534" w:type="dxa"/>
        <w:tblLook w:val="04A0" w:firstRow="1" w:lastRow="0" w:firstColumn="1" w:lastColumn="0" w:noHBand="0" w:noVBand="1"/>
      </w:tblPr>
      <w:tblGrid>
        <w:gridCol w:w="1660"/>
        <w:gridCol w:w="6703"/>
      </w:tblGrid>
      <w:tr w:rsidR="00456BCC" w:rsidRPr="000366AF" w14:paraId="577BFB90" w14:textId="77777777" w:rsidTr="000B675A">
        <w:trPr>
          <w:trHeight w:val="31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52019" w14:textId="77777777" w:rsidR="00456BCC" w:rsidRPr="000366AF" w:rsidRDefault="00456BCC" w:rsidP="000B675A">
            <w:pPr>
              <w:spacing w:after="0" w:line="240" w:lineRule="auto"/>
              <w:rPr>
                <w:rFonts w:ascii="Times New Roman" w:eastAsia="Times New Roman" w:hAnsi="Times New Roman" w:cs="Times New Roman"/>
                <w:color w:val="000000"/>
                <w:sz w:val="24"/>
                <w:szCs w:val="24"/>
                <w:lang w:val="id-ID" w:eastAsia="id-ID"/>
              </w:rPr>
            </w:pPr>
            <w:r w:rsidRPr="000366AF">
              <w:rPr>
                <w:rFonts w:ascii="Times New Roman" w:eastAsia="Times New Roman" w:hAnsi="Times New Roman" w:cs="Times New Roman"/>
                <w:color w:val="000000"/>
                <w:sz w:val="24"/>
                <w:szCs w:val="24"/>
                <w:lang w:val="id-ID" w:eastAsia="id-ID"/>
              </w:rPr>
              <w:t>Nama Peneliti</w:t>
            </w:r>
          </w:p>
        </w:tc>
        <w:tc>
          <w:tcPr>
            <w:tcW w:w="6703" w:type="dxa"/>
            <w:tcBorders>
              <w:top w:val="single" w:sz="4" w:space="0" w:color="auto"/>
              <w:left w:val="nil"/>
              <w:bottom w:val="single" w:sz="4" w:space="0" w:color="auto"/>
              <w:right w:val="single" w:sz="4" w:space="0" w:color="auto"/>
            </w:tcBorders>
            <w:shd w:val="clear" w:color="auto" w:fill="auto"/>
            <w:vAlign w:val="center"/>
            <w:hideMark/>
          </w:tcPr>
          <w:p w14:paraId="1CED5253" w14:textId="77777777" w:rsidR="00456BCC" w:rsidRPr="00D45E40" w:rsidRDefault="00456BCC" w:rsidP="000B675A">
            <w:pPr>
              <w:spacing w:after="0" w:line="240" w:lineRule="auto"/>
              <w:rPr>
                <w:rFonts w:ascii="Times New Roman" w:eastAsia="Times New Roman" w:hAnsi="Times New Roman" w:cs="Times New Roman"/>
                <w:color w:val="000000"/>
                <w:sz w:val="24"/>
                <w:szCs w:val="24"/>
                <w:lang w:eastAsia="id-ID"/>
              </w:rPr>
            </w:pPr>
            <w:r>
              <w:rPr>
                <w:rFonts w:ascii="Times New Roman" w:hAnsi="Times New Roman" w:cs="Times New Roman"/>
                <w:sz w:val="24"/>
                <w:szCs w:val="24"/>
              </w:rPr>
              <w:t xml:space="preserve">Novia </w:t>
            </w:r>
            <w:proofErr w:type="spellStart"/>
            <w:r>
              <w:rPr>
                <w:rFonts w:ascii="Times New Roman" w:hAnsi="Times New Roman" w:cs="Times New Roman"/>
                <w:sz w:val="24"/>
                <w:szCs w:val="24"/>
              </w:rPr>
              <w:t>Retno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Astrini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Muid</w:t>
            </w:r>
            <w:proofErr w:type="spellEnd"/>
            <w:r>
              <w:rPr>
                <w:rFonts w:ascii="Times New Roman" w:hAnsi="Times New Roman" w:cs="Times New Roman"/>
                <w:sz w:val="24"/>
                <w:szCs w:val="24"/>
              </w:rPr>
              <w:t xml:space="preserve"> (2013)</w:t>
            </w:r>
          </w:p>
        </w:tc>
      </w:tr>
      <w:tr w:rsidR="00456BCC" w:rsidRPr="000366AF" w14:paraId="2A63ED76" w14:textId="77777777" w:rsidTr="00456BCC">
        <w:trPr>
          <w:trHeight w:val="945"/>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4A6EB31B" w14:textId="77777777" w:rsidR="00456BCC" w:rsidRPr="000366AF" w:rsidRDefault="00456BCC" w:rsidP="000B675A">
            <w:pPr>
              <w:spacing w:after="0" w:line="240" w:lineRule="auto"/>
              <w:rPr>
                <w:rFonts w:ascii="Times New Roman" w:eastAsia="Times New Roman" w:hAnsi="Times New Roman" w:cs="Times New Roman"/>
                <w:color w:val="000000"/>
                <w:sz w:val="24"/>
                <w:szCs w:val="24"/>
                <w:lang w:val="id-ID" w:eastAsia="id-ID"/>
              </w:rPr>
            </w:pPr>
            <w:r w:rsidRPr="000366AF">
              <w:rPr>
                <w:rFonts w:ascii="Times New Roman" w:eastAsia="Times New Roman" w:hAnsi="Times New Roman" w:cs="Times New Roman"/>
                <w:color w:val="000000"/>
                <w:sz w:val="24"/>
                <w:szCs w:val="24"/>
                <w:lang w:val="id-ID" w:eastAsia="id-ID"/>
              </w:rPr>
              <w:t>Judul</w:t>
            </w:r>
          </w:p>
        </w:tc>
        <w:tc>
          <w:tcPr>
            <w:tcW w:w="6703" w:type="dxa"/>
            <w:tcBorders>
              <w:top w:val="nil"/>
              <w:left w:val="nil"/>
              <w:bottom w:val="single" w:sz="4" w:space="0" w:color="auto"/>
              <w:right w:val="single" w:sz="4" w:space="0" w:color="auto"/>
            </w:tcBorders>
            <w:shd w:val="clear" w:color="auto" w:fill="auto"/>
            <w:vAlign w:val="center"/>
            <w:hideMark/>
          </w:tcPr>
          <w:p w14:paraId="13D9ECF3" w14:textId="77777777" w:rsidR="00456BCC" w:rsidRPr="004E00BE" w:rsidRDefault="00456BCC" w:rsidP="000B675A">
            <w:pPr>
              <w:spacing w:after="0" w:line="240" w:lineRule="auto"/>
              <w:rPr>
                <w:rFonts w:ascii="Times New Roman" w:eastAsia="Times New Roman" w:hAnsi="Times New Roman" w:cs="Times New Roman"/>
                <w:color w:val="000000"/>
                <w:sz w:val="24"/>
                <w:szCs w:val="24"/>
                <w:lang w:eastAsia="id-ID"/>
              </w:rPr>
            </w:pPr>
            <w:proofErr w:type="spellStart"/>
            <w:r w:rsidRPr="004E00BE">
              <w:rPr>
                <w:rFonts w:ascii="Times New Roman" w:hAnsi="Times New Roman" w:cs="Times New Roman"/>
                <w:sz w:val="24"/>
                <w:szCs w:val="24"/>
              </w:rPr>
              <w:t>Analisis</w:t>
            </w:r>
            <w:proofErr w:type="spellEnd"/>
            <w:r w:rsidRPr="004E00BE">
              <w:rPr>
                <w:rFonts w:ascii="Times New Roman" w:hAnsi="Times New Roman" w:cs="Times New Roman"/>
                <w:sz w:val="24"/>
                <w:szCs w:val="24"/>
              </w:rPr>
              <w:t xml:space="preserve"> </w:t>
            </w:r>
            <w:proofErr w:type="spellStart"/>
            <w:r w:rsidRPr="004E00BE">
              <w:rPr>
                <w:rFonts w:ascii="Times New Roman" w:hAnsi="Times New Roman" w:cs="Times New Roman"/>
                <w:sz w:val="24"/>
                <w:szCs w:val="24"/>
              </w:rPr>
              <w:t>Faktor-faktor</w:t>
            </w:r>
            <w:proofErr w:type="spellEnd"/>
            <w:r w:rsidRPr="004E00BE">
              <w:rPr>
                <w:rFonts w:ascii="Times New Roman" w:hAnsi="Times New Roman" w:cs="Times New Roman"/>
                <w:sz w:val="24"/>
                <w:szCs w:val="24"/>
              </w:rPr>
              <w:t xml:space="preserve"> yang </w:t>
            </w:r>
            <w:proofErr w:type="spellStart"/>
            <w:r w:rsidRPr="004E00BE">
              <w:rPr>
                <w:rFonts w:ascii="Times New Roman" w:hAnsi="Times New Roman" w:cs="Times New Roman"/>
                <w:sz w:val="24"/>
                <w:szCs w:val="24"/>
              </w:rPr>
              <w:t>Mempengaruhi</w:t>
            </w:r>
            <w:proofErr w:type="spellEnd"/>
            <w:r w:rsidRPr="004E00BE">
              <w:rPr>
                <w:rFonts w:ascii="Times New Roman" w:hAnsi="Times New Roman" w:cs="Times New Roman"/>
                <w:sz w:val="24"/>
                <w:szCs w:val="24"/>
              </w:rPr>
              <w:t xml:space="preserve"> Perusahaan </w:t>
            </w:r>
            <w:proofErr w:type="spellStart"/>
            <w:r w:rsidRPr="004E00BE">
              <w:rPr>
                <w:rFonts w:ascii="Times New Roman" w:hAnsi="Times New Roman" w:cs="Times New Roman"/>
                <w:sz w:val="24"/>
                <w:szCs w:val="24"/>
              </w:rPr>
              <w:t>Manufaktur</w:t>
            </w:r>
            <w:proofErr w:type="spellEnd"/>
            <w:r w:rsidRPr="004E00BE">
              <w:rPr>
                <w:rFonts w:ascii="Times New Roman" w:hAnsi="Times New Roman" w:cs="Times New Roman"/>
                <w:sz w:val="24"/>
                <w:szCs w:val="24"/>
              </w:rPr>
              <w:t xml:space="preserve"> di Indonesia </w:t>
            </w:r>
            <w:proofErr w:type="spellStart"/>
            <w:r w:rsidRPr="004E00BE">
              <w:rPr>
                <w:rFonts w:ascii="Times New Roman" w:hAnsi="Times New Roman" w:cs="Times New Roman"/>
                <w:sz w:val="24"/>
                <w:szCs w:val="24"/>
              </w:rPr>
              <w:t>Melakukan</w:t>
            </w:r>
            <w:proofErr w:type="spellEnd"/>
            <w:r w:rsidRPr="004E00BE">
              <w:rPr>
                <w:rFonts w:ascii="Times New Roman" w:hAnsi="Times New Roman" w:cs="Times New Roman"/>
                <w:sz w:val="24"/>
                <w:szCs w:val="24"/>
              </w:rPr>
              <w:t xml:space="preserve"> </w:t>
            </w:r>
            <w:r w:rsidRPr="009D1C4D">
              <w:rPr>
                <w:rFonts w:ascii="Times New Roman" w:hAnsi="Times New Roman" w:cs="Times New Roman"/>
                <w:i/>
                <w:iCs/>
                <w:sz w:val="24"/>
                <w:szCs w:val="24"/>
              </w:rPr>
              <w:t>Auditor Switching</w:t>
            </w:r>
          </w:p>
        </w:tc>
      </w:tr>
      <w:tr w:rsidR="00456BCC" w:rsidRPr="000366AF" w14:paraId="15B8A9B3" w14:textId="77777777" w:rsidTr="00456BCC">
        <w:trPr>
          <w:trHeight w:val="63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990C5" w14:textId="77777777" w:rsidR="00456BCC" w:rsidRPr="000366AF" w:rsidRDefault="00456BCC" w:rsidP="000B675A">
            <w:pPr>
              <w:spacing w:after="0" w:line="240" w:lineRule="auto"/>
              <w:rPr>
                <w:rFonts w:ascii="Times New Roman" w:eastAsia="Times New Roman" w:hAnsi="Times New Roman" w:cs="Times New Roman"/>
                <w:color w:val="000000"/>
                <w:sz w:val="24"/>
                <w:szCs w:val="24"/>
                <w:lang w:val="id-ID" w:eastAsia="id-ID"/>
              </w:rPr>
            </w:pPr>
            <w:r w:rsidRPr="000366AF">
              <w:rPr>
                <w:rFonts w:ascii="Times New Roman" w:eastAsia="Times New Roman" w:hAnsi="Times New Roman" w:cs="Times New Roman"/>
                <w:color w:val="000000"/>
                <w:sz w:val="24"/>
                <w:szCs w:val="24"/>
                <w:lang w:val="id-ID" w:eastAsia="id-ID"/>
              </w:rPr>
              <w:lastRenderedPageBreak/>
              <w:t>Variabel Dependen</w:t>
            </w:r>
          </w:p>
        </w:tc>
        <w:tc>
          <w:tcPr>
            <w:tcW w:w="6703" w:type="dxa"/>
            <w:tcBorders>
              <w:top w:val="single" w:sz="4" w:space="0" w:color="auto"/>
              <w:left w:val="nil"/>
              <w:bottom w:val="single" w:sz="4" w:space="0" w:color="auto"/>
              <w:right w:val="single" w:sz="4" w:space="0" w:color="auto"/>
            </w:tcBorders>
            <w:shd w:val="clear" w:color="auto" w:fill="auto"/>
            <w:vAlign w:val="center"/>
            <w:hideMark/>
          </w:tcPr>
          <w:p w14:paraId="5C53CBA7" w14:textId="77777777" w:rsidR="00456BCC" w:rsidRPr="000366AF" w:rsidRDefault="00456BCC" w:rsidP="000B675A">
            <w:pPr>
              <w:spacing w:after="0" w:line="240" w:lineRule="auto"/>
              <w:rPr>
                <w:rFonts w:ascii="Times New Roman" w:eastAsia="Times New Roman" w:hAnsi="Times New Roman" w:cs="Times New Roman"/>
                <w:color w:val="000000"/>
                <w:sz w:val="24"/>
                <w:szCs w:val="24"/>
                <w:lang w:eastAsia="id-ID"/>
              </w:rPr>
            </w:pPr>
            <w:r w:rsidRPr="009D1C4D">
              <w:rPr>
                <w:rFonts w:ascii="Times New Roman" w:eastAsia="Times New Roman" w:hAnsi="Times New Roman" w:cs="Times New Roman"/>
                <w:i/>
                <w:iCs/>
                <w:color w:val="000000"/>
                <w:sz w:val="24"/>
                <w:szCs w:val="24"/>
                <w:lang w:eastAsia="id-ID"/>
              </w:rPr>
              <w:t>Auditor Switching</w:t>
            </w:r>
          </w:p>
        </w:tc>
      </w:tr>
      <w:tr w:rsidR="00456BCC" w:rsidRPr="000366AF" w14:paraId="501684B7" w14:textId="77777777" w:rsidTr="00456BCC">
        <w:trPr>
          <w:trHeight w:val="63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2FE4F" w14:textId="77777777" w:rsidR="00456BCC" w:rsidRPr="000366AF" w:rsidRDefault="00456BCC" w:rsidP="000B675A">
            <w:pPr>
              <w:spacing w:after="0" w:line="240" w:lineRule="auto"/>
              <w:rPr>
                <w:rFonts w:ascii="Times New Roman" w:eastAsia="Times New Roman" w:hAnsi="Times New Roman" w:cs="Times New Roman"/>
                <w:color w:val="000000"/>
                <w:sz w:val="24"/>
                <w:szCs w:val="24"/>
                <w:lang w:val="id-ID" w:eastAsia="id-ID"/>
              </w:rPr>
            </w:pPr>
            <w:r w:rsidRPr="000366AF">
              <w:rPr>
                <w:rFonts w:ascii="Times New Roman" w:eastAsia="Times New Roman" w:hAnsi="Times New Roman" w:cs="Times New Roman"/>
                <w:color w:val="000000"/>
                <w:sz w:val="24"/>
                <w:szCs w:val="24"/>
                <w:lang w:val="id-ID" w:eastAsia="id-ID"/>
              </w:rPr>
              <w:t>Variabel Independen</w:t>
            </w:r>
          </w:p>
        </w:tc>
        <w:tc>
          <w:tcPr>
            <w:tcW w:w="6703" w:type="dxa"/>
            <w:tcBorders>
              <w:top w:val="single" w:sz="4" w:space="0" w:color="auto"/>
              <w:left w:val="nil"/>
              <w:bottom w:val="single" w:sz="4" w:space="0" w:color="auto"/>
              <w:right w:val="single" w:sz="4" w:space="0" w:color="auto"/>
            </w:tcBorders>
            <w:shd w:val="clear" w:color="auto" w:fill="auto"/>
            <w:vAlign w:val="center"/>
            <w:hideMark/>
          </w:tcPr>
          <w:p w14:paraId="52F30513" w14:textId="77777777" w:rsidR="00456BCC" w:rsidRPr="000366AF" w:rsidRDefault="00456BCC" w:rsidP="000B675A">
            <w:pPr>
              <w:spacing w:after="0" w:line="240" w:lineRule="auto"/>
              <w:rPr>
                <w:rFonts w:ascii="Times New Roman" w:eastAsia="Times New Roman" w:hAnsi="Times New Roman" w:cs="Times New Roman"/>
                <w:color w:val="000000"/>
                <w:sz w:val="24"/>
                <w:szCs w:val="24"/>
                <w:lang w:eastAsia="id-ID"/>
              </w:rPr>
            </w:pPr>
            <w:proofErr w:type="spellStart"/>
            <w:r>
              <w:rPr>
                <w:rFonts w:ascii="Times New Roman" w:eastAsia="Times New Roman" w:hAnsi="Times New Roman" w:cs="Times New Roman"/>
                <w:color w:val="000000"/>
                <w:sz w:val="24"/>
                <w:szCs w:val="24"/>
                <w:lang w:eastAsia="id-ID"/>
              </w:rPr>
              <w:t>Reputasi</w:t>
            </w:r>
            <w:proofErr w:type="spellEnd"/>
            <w:r>
              <w:rPr>
                <w:rFonts w:ascii="Times New Roman" w:eastAsia="Times New Roman" w:hAnsi="Times New Roman" w:cs="Times New Roman"/>
                <w:color w:val="000000"/>
                <w:sz w:val="24"/>
                <w:szCs w:val="24"/>
                <w:lang w:eastAsia="id-ID"/>
              </w:rPr>
              <w:t xml:space="preserve"> KAP, </w:t>
            </w:r>
            <w:proofErr w:type="spellStart"/>
            <w:r>
              <w:rPr>
                <w:rFonts w:ascii="Times New Roman" w:eastAsia="Times New Roman" w:hAnsi="Times New Roman" w:cs="Times New Roman"/>
                <w:color w:val="000000"/>
                <w:sz w:val="24"/>
                <w:szCs w:val="24"/>
                <w:lang w:eastAsia="id-ID"/>
              </w:rPr>
              <w:t>Pergantian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Manajemen</w:t>
            </w:r>
            <w:proofErr w:type="spellEnd"/>
            <w:r>
              <w:rPr>
                <w:rFonts w:ascii="Times New Roman" w:eastAsia="Times New Roman" w:hAnsi="Times New Roman" w:cs="Times New Roman"/>
                <w:color w:val="000000"/>
                <w:sz w:val="24"/>
                <w:szCs w:val="24"/>
                <w:lang w:eastAsia="id-ID"/>
              </w:rPr>
              <w:t xml:space="preserve">, </w:t>
            </w:r>
            <w:r w:rsidRPr="009D1C4D">
              <w:rPr>
                <w:rFonts w:ascii="Times New Roman" w:eastAsia="Times New Roman" w:hAnsi="Times New Roman" w:cs="Times New Roman"/>
                <w:i/>
                <w:iCs/>
                <w:color w:val="000000"/>
                <w:sz w:val="24"/>
                <w:szCs w:val="24"/>
                <w:lang w:eastAsia="id-ID"/>
              </w:rPr>
              <w:t>Financial Distress</w:t>
            </w:r>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Opini</w:t>
            </w:r>
            <w:proofErr w:type="spellEnd"/>
            <w:r>
              <w:rPr>
                <w:rFonts w:ascii="Times New Roman" w:eastAsia="Times New Roman" w:hAnsi="Times New Roman" w:cs="Times New Roman"/>
                <w:color w:val="000000"/>
                <w:sz w:val="24"/>
                <w:szCs w:val="24"/>
                <w:lang w:eastAsia="id-ID"/>
              </w:rPr>
              <w:t xml:space="preserve"> Audit, Audit Tenure</w:t>
            </w:r>
          </w:p>
        </w:tc>
      </w:tr>
      <w:tr w:rsidR="00456BCC" w:rsidRPr="000366AF" w14:paraId="7E88B631" w14:textId="77777777" w:rsidTr="00456BCC">
        <w:trPr>
          <w:trHeight w:val="157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E4005" w14:textId="77777777" w:rsidR="00456BCC" w:rsidRPr="000366AF" w:rsidRDefault="00456BCC" w:rsidP="000B675A">
            <w:pPr>
              <w:spacing w:after="0" w:line="240" w:lineRule="auto"/>
              <w:rPr>
                <w:rFonts w:ascii="Times New Roman" w:eastAsia="Times New Roman" w:hAnsi="Times New Roman" w:cs="Times New Roman"/>
                <w:color w:val="000000"/>
                <w:sz w:val="24"/>
                <w:szCs w:val="24"/>
                <w:lang w:val="id-ID" w:eastAsia="id-ID"/>
              </w:rPr>
            </w:pPr>
            <w:r w:rsidRPr="000366AF">
              <w:rPr>
                <w:rFonts w:ascii="Times New Roman" w:eastAsia="Times New Roman" w:hAnsi="Times New Roman" w:cs="Times New Roman"/>
                <w:color w:val="000000"/>
                <w:sz w:val="24"/>
                <w:szCs w:val="24"/>
                <w:lang w:val="id-ID" w:eastAsia="id-ID"/>
              </w:rPr>
              <w:t>Kesimpulan</w:t>
            </w:r>
          </w:p>
        </w:tc>
        <w:tc>
          <w:tcPr>
            <w:tcW w:w="6703" w:type="dxa"/>
            <w:tcBorders>
              <w:top w:val="single" w:sz="4" w:space="0" w:color="auto"/>
              <w:left w:val="nil"/>
              <w:bottom w:val="single" w:sz="4" w:space="0" w:color="auto"/>
              <w:right w:val="single" w:sz="4" w:space="0" w:color="auto"/>
            </w:tcBorders>
            <w:shd w:val="clear" w:color="auto" w:fill="auto"/>
            <w:vAlign w:val="center"/>
            <w:hideMark/>
          </w:tcPr>
          <w:p w14:paraId="711AA3A1" w14:textId="77777777" w:rsidR="00456BCC" w:rsidRPr="004E00BE" w:rsidRDefault="00456BCC" w:rsidP="00456BCC">
            <w:pPr>
              <w:pStyle w:val="ListParagraph"/>
              <w:numPr>
                <w:ilvl w:val="0"/>
                <w:numId w:val="11"/>
              </w:numPr>
              <w:spacing w:after="0" w:line="240" w:lineRule="auto"/>
              <w:rPr>
                <w:rFonts w:ascii="Times New Roman" w:eastAsia="Times New Roman" w:hAnsi="Times New Roman" w:cs="Times New Roman"/>
                <w:color w:val="000000"/>
                <w:sz w:val="24"/>
                <w:szCs w:val="24"/>
                <w:lang w:val="id-ID" w:eastAsia="id-ID"/>
              </w:rPr>
            </w:pPr>
            <w:proofErr w:type="spellStart"/>
            <w:r>
              <w:rPr>
                <w:rFonts w:ascii="Times New Roman" w:eastAsia="Times New Roman" w:hAnsi="Times New Roman" w:cs="Times New Roman"/>
                <w:color w:val="000000"/>
                <w:sz w:val="24"/>
                <w:szCs w:val="24"/>
                <w:lang w:eastAsia="id-ID"/>
              </w:rPr>
              <w:t>Reputasi</w:t>
            </w:r>
            <w:proofErr w:type="spellEnd"/>
            <w:r>
              <w:rPr>
                <w:rFonts w:ascii="Times New Roman" w:eastAsia="Times New Roman" w:hAnsi="Times New Roman" w:cs="Times New Roman"/>
                <w:color w:val="000000"/>
                <w:sz w:val="24"/>
                <w:szCs w:val="24"/>
                <w:lang w:eastAsia="id-ID"/>
              </w:rPr>
              <w:t xml:space="preserve"> KAP </w:t>
            </w:r>
            <w:proofErr w:type="spellStart"/>
            <w:r>
              <w:rPr>
                <w:rFonts w:ascii="Times New Roman" w:eastAsia="Times New Roman" w:hAnsi="Times New Roman" w:cs="Times New Roman"/>
                <w:color w:val="000000"/>
                <w:sz w:val="24"/>
                <w:szCs w:val="24"/>
                <w:lang w:eastAsia="id-ID"/>
              </w:rPr>
              <w:t>tidak</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memiliki</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pengaruh</w:t>
            </w:r>
            <w:proofErr w:type="spellEnd"/>
            <w:r>
              <w:rPr>
                <w:rFonts w:ascii="Times New Roman" w:eastAsia="Times New Roman" w:hAnsi="Times New Roman" w:cs="Times New Roman"/>
                <w:color w:val="000000"/>
                <w:sz w:val="24"/>
                <w:szCs w:val="24"/>
                <w:lang w:eastAsia="id-ID"/>
              </w:rPr>
              <w:t xml:space="preserve"> yang </w:t>
            </w:r>
            <w:proofErr w:type="spellStart"/>
            <w:r>
              <w:rPr>
                <w:rFonts w:ascii="Times New Roman" w:eastAsia="Times New Roman" w:hAnsi="Times New Roman" w:cs="Times New Roman"/>
                <w:color w:val="000000"/>
                <w:sz w:val="24"/>
                <w:szCs w:val="24"/>
                <w:lang w:eastAsia="id-ID"/>
              </w:rPr>
              <w:t>signifikan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terhadap</w:t>
            </w:r>
            <w:proofErr w:type="spellEnd"/>
            <w:r>
              <w:rPr>
                <w:rFonts w:ascii="Times New Roman" w:eastAsia="Times New Roman" w:hAnsi="Times New Roman" w:cs="Times New Roman"/>
                <w:color w:val="000000"/>
                <w:sz w:val="24"/>
                <w:szCs w:val="24"/>
                <w:lang w:eastAsia="id-ID"/>
              </w:rPr>
              <w:t xml:space="preserve"> </w:t>
            </w:r>
            <w:r w:rsidRPr="009D1C4D">
              <w:rPr>
                <w:rFonts w:ascii="Times New Roman" w:eastAsia="Times New Roman" w:hAnsi="Times New Roman" w:cs="Times New Roman"/>
                <w:i/>
                <w:iCs/>
                <w:color w:val="000000"/>
                <w:sz w:val="24"/>
                <w:szCs w:val="24"/>
                <w:lang w:eastAsia="id-ID"/>
              </w:rPr>
              <w:t>Auditor Switching</w:t>
            </w:r>
            <w:r>
              <w:rPr>
                <w:rFonts w:ascii="Times New Roman" w:eastAsia="Times New Roman" w:hAnsi="Times New Roman" w:cs="Times New Roman"/>
                <w:color w:val="000000"/>
                <w:sz w:val="24"/>
                <w:szCs w:val="24"/>
                <w:lang w:eastAsia="id-ID"/>
              </w:rPr>
              <w:t>.</w:t>
            </w:r>
          </w:p>
          <w:p w14:paraId="260450F3" w14:textId="77777777" w:rsidR="00456BCC" w:rsidRPr="004E00BE" w:rsidRDefault="00456BCC" w:rsidP="00456BCC">
            <w:pPr>
              <w:pStyle w:val="ListParagraph"/>
              <w:numPr>
                <w:ilvl w:val="0"/>
                <w:numId w:val="11"/>
              </w:numPr>
              <w:spacing w:after="0" w:line="240" w:lineRule="auto"/>
              <w:rPr>
                <w:rFonts w:ascii="Times New Roman" w:eastAsia="Times New Roman" w:hAnsi="Times New Roman" w:cs="Times New Roman"/>
                <w:color w:val="000000"/>
                <w:sz w:val="24"/>
                <w:szCs w:val="24"/>
                <w:lang w:val="id-ID" w:eastAsia="id-ID"/>
              </w:rPr>
            </w:pPr>
            <w:proofErr w:type="spellStart"/>
            <w:r>
              <w:rPr>
                <w:rFonts w:ascii="Times New Roman" w:eastAsia="Times New Roman" w:hAnsi="Times New Roman" w:cs="Times New Roman"/>
                <w:color w:val="000000"/>
                <w:sz w:val="24"/>
                <w:szCs w:val="24"/>
                <w:lang w:eastAsia="id-ID"/>
              </w:rPr>
              <w:t>Pergantian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Manajemen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tidak</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memiliki</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pengaruh</w:t>
            </w:r>
            <w:proofErr w:type="spellEnd"/>
            <w:r>
              <w:rPr>
                <w:rFonts w:ascii="Times New Roman" w:eastAsia="Times New Roman" w:hAnsi="Times New Roman" w:cs="Times New Roman"/>
                <w:color w:val="000000"/>
                <w:sz w:val="24"/>
                <w:szCs w:val="24"/>
                <w:lang w:eastAsia="id-ID"/>
              </w:rPr>
              <w:t xml:space="preserve"> yang </w:t>
            </w:r>
            <w:proofErr w:type="spellStart"/>
            <w:r>
              <w:rPr>
                <w:rFonts w:ascii="Times New Roman" w:eastAsia="Times New Roman" w:hAnsi="Times New Roman" w:cs="Times New Roman"/>
                <w:color w:val="000000"/>
                <w:sz w:val="24"/>
                <w:szCs w:val="24"/>
                <w:lang w:eastAsia="id-ID"/>
              </w:rPr>
              <w:t>signifikan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terhadap</w:t>
            </w:r>
            <w:proofErr w:type="spellEnd"/>
            <w:r>
              <w:rPr>
                <w:rFonts w:ascii="Times New Roman" w:eastAsia="Times New Roman" w:hAnsi="Times New Roman" w:cs="Times New Roman"/>
                <w:color w:val="000000"/>
                <w:sz w:val="24"/>
                <w:szCs w:val="24"/>
                <w:lang w:eastAsia="id-ID"/>
              </w:rPr>
              <w:t xml:space="preserve"> </w:t>
            </w:r>
            <w:r w:rsidRPr="009D1C4D">
              <w:rPr>
                <w:rFonts w:ascii="Times New Roman" w:eastAsia="Times New Roman" w:hAnsi="Times New Roman" w:cs="Times New Roman"/>
                <w:i/>
                <w:iCs/>
                <w:color w:val="000000"/>
                <w:sz w:val="24"/>
                <w:szCs w:val="24"/>
                <w:lang w:eastAsia="id-ID"/>
              </w:rPr>
              <w:t>Auditor Switching</w:t>
            </w:r>
            <w:r>
              <w:rPr>
                <w:rFonts w:ascii="Times New Roman" w:eastAsia="Times New Roman" w:hAnsi="Times New Roman" w:cs="Times New Roman"/>
                <w:color w:val="000000"/>
                <w:sz w:val="24"/>
                <w:szCs w:val="24"/>
                <w:lang w:eastAsia="id-ID"/>
              </w:rPr>
              <w:t>.</w:t>
            </w:r>
          </w:p>
          <w:p w14:paraId="0EA23EB1" w14:textId="77777777" w:rsidR="00456BCC" w:rsidRPr="004E00BE" w:rsidRDefault="00456BCC" w:rsidP="00456BCC">
            <w:pPr>
              <w:pStyle w:val="ListParagraph"/>
              <w:numPr>
                <w:ilvl w:val="0"/>
                <w:numId w:val="11"/>
              </w:numPr>
              <w:spacing w:after="0" w:line="240" w:lineRule="auto"/>
              <w:rPr>
                <w:rFonts w:ascii="Times New Roman" w:eastAsia="Times New Roman" w:hAnsi="Times New Roman" w:cs="Times New Roman"/>
                <w:color w:val="000000"/>
                <w:sz w:val="24"/>
                <w:szCs w:val="24"/>
                <w:lang w:val="id-ID" w:eastAsia="id-ID"/>
              </w:rPr>
            </w:pPr>
            <w:r w:rsidRPr="009D1C4D">
              <w:rPr>
                <w:rFonts w:ascii="Times New Roman" w:eastAsia="Times New Roman" w:hAnsi="Times New Roman" w:cs="Times New Roman"/>
                <w:i/>
                <w:iCs/>
                <w:color w:val="000000"/>
                <w:sz w:val="24"/>
                <w:szCs w:val="24"/>
                <w:lang w:eastAsia="id-ID"/>
              </w:rPr>
              <w:t>Financial Distress</w:t>
            </w:r>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tidak</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memiliki</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pengaruh</w:t>
            </w:r>
            <w:proofErr w:type="spellEnd"/>
            <w:r>
              <w:rPr>
                <w:rFonts w:ascii="Times New Roman" w:eastAsia="Times New Roman" w:hAnsi="Times New Roman" w:cs="Times New Roman"/>
                <w:color w:val="000000"/>
                <w:sz w:val="24"/>
                <w:szCs w:val="24"/>
                <w:lang w:eastAsia="id-ID"/>
              </w:rPr>
              <w:t xml:space="preserve"> yang </w:t>
            </w:r>
            <w:proofErr w:type="spellStart"/>
            <w:r>
              <w:rPr>
                <w:rFonts w:ascii="Times New Roman" w:eastAsia="Times New Roman" w:hAnsi="Times New Roman" w:cs="Times New Roman"/>
                <w:color w:val="000000"/>
                <w:sz w:val="24"/>
                <w:szCs w:val="24"/>
                <w:lang w:eastAsia="id-ID"/>
              </w:rPr>
              <w:t>signifikan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terhadap</w:t>
            </w:r>
            <w:proofErr w:type="spellEnd"/>
            <w:r>
              <w:rPr>
                <w:rFonts w:ascii="Times New Roman" w:eastAsia="Times New Roman" w:hAnsi="Times New Roman" w:cs="Times New Roman"/>
                <w:color w:val="000000"/>
                <w:sz w:val="24"/>
                <w:szCs w:val="24"/>
                <w:lang w:eastAsia="id-ID"/>
              </w:rPr>
              <w:t xml:space="preserve"> </w:t>
            </w:r>
            <w:r w:rsidRPr="009D1C4D">
              <w:rPr>
                <w:rFonts w:ascii="Times New Roman" w:eastAsia="Times New Roman" w:hAnsi="Times New Roman" w:cs="Times New Roman"/>
                <w:i/>
                <w:iCs/>
                <w:color w:val="000000"/>
                <w:sz w:val="24"/>
                <w:szCs w:val="24"/>
                <w:lang w:eastAsia="id-ID"/>
              </w:rPr>
              <w:t>Auditor Switching</w:t>
            </w:r>
            <w:r>
              <w:rPr>
                <w:rFonts w:ascii="Times New Roman" w:eastAsia="Times New Roman" w:hAnsi="Times New Roman" w:cs="Times New Roman"/>
                <w:color w:val="000000"/>
                <w:sz w:val="24"/>
                <w:szCs w:val="24"/>
                <w:lang w:eastAsia="id-ID"/>
              </w:rPr>
              <w:t>.</w:t>
            </w:r>
          </w:p>
          <w:p w14:paraId="014BB990" w14:textId="77777777" w:rsidR="00456BCC" w:rsidRPr="004E00BE" w:rsidRDefault="00456BCC" w:rsidP="00456BCC">
            <w:pPr>
              <w:pStyle w:val="ListParagraph"/>
              <w:numPr>
                <w:ilvl w:val="0"/>
                <w:numId w:val="11"/>
              </w:numPr>
              <w:spacing w:after="0" w:line="240" w:lineRule="auto"/>
              <w:rPr>
                <w:rFonts w:ascii="Times New Roman" w:eastAsia="Times New Roman" w:hAnsi="Times New Roman" w:cs="Times New Roman"/>
                <w:color w:val="000000"/>
                <w:sz w:val="24"/>
                <w:szCs w:val="24"/>
                <w:lang w:val="id-ID" w:eastAsia="id-ID"/>
              </w:rPr>
            </w:pPr>
            <w:proofErr w:type="spellStart"/>
            <w:r>
              <w:rPr>
                <w:rFonts w:ascii="Times New Roman" w:eastAsia="Times New Roman" w:hAnsi="Times New Roman" w:cs="Times New Roman"/>
                <w:color w:val="000000"/>
                <w:sz w:val="24"/>
                <w:szCs w:val="24"/>
                <w:lang w:eastAsia="id-ID"/>
              </w:rPr>
              <w:t>Opini</w:t>
            </w:r>
            <w:proofErr w:type="spellEnd"/>
            <w:r>
              <w:rPr>
                <w:rFonts w:ascii="Times New Roman" w:eastAsia="Times New Roman" w:hAnsi="Times New Roman" w:cs="Times New Roman"/>
                <w:color w:val="000000"/>
                <w:sz w:val="24"/>
                <w:szCs w:val="24"/>
                <w:lang w:eastAsia="id-ID"/>
              </w:rPr>
              <w:t xml:space="preserve"> Audit </w:t>
            </w:r>
            <w:proofErr w:type="spellStart"/>
            <w:r>
              <w:rPr>
                <w:rFonts w:ascii="Times New Roman" w:eastAsia="Times New Roman" w:hAnsi="Times New Roman" w:cs="Times New Roman"/>
                <w:color w:val="000000"/>
                <w:sz w:val="24"/>
                <w:szCs w:val="24"/>
                <w:lang w:eastAsia="id-ID"/>
              </w:rPr>
              <w:t>tidak</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memiliki</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pengaruh</w:t>
            </w:r>
            <w:proofErr w:type="spellEnd"/>
            <w:r>
              <w:rPr>
                <w:rFonts w:ascii="Times New Roman" w:eastAsia="Times New Roman" w:hAnsi="Times New Roman" w:cs="Times New Roman"/>
                <w:color w:val="000000"/>
                <w:sz w:val="24"/>
                <w:szCs w:val="24"/>
                <w:lang w:eastAsia="id-ID"/>
              </w:rPr>
              <w:t xml:space="preserve"> yang </w:t>
            </w:r>
            <w:proofErr w:type="spellStart"/>
            <w:r>
              <w:rPr>
                <w:rFonts w:ascii="Times New Roman" w:eastAsia="Times New Roman" w:hAnsi="Times New Roman" w:cs="Times New Roman"/>
                <w:color w:val="000000"/>
                <w:sz w:val="24"/>
                <w:szCs w:val="24"/>
                <w:lang w:eastAsia="id-ID"/>
              </w:rPr>
              <w:t>signifikan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terhadap</w:t>
            </w:r>
            <w:proofErr w:type="spellEnd"/>
            <w:r>
              <w:rPr>
                <w:rFonts w:ascii="Times New Roman" w:eastAsia="Times New Roman" w:hAnsi="Times New Roman" w:cs="Times New Roman"/>
                <w:color w:val="000000"/>
                <w:sz w:val="24"/>
                <w:szCs w:val="24"/>
                <w:lang w:eastAsia="id-ID"/>
              </w:rPr>
              <w:t xml:space="preserve"> </w:t>
            </w:r>
            <w:r w:rsidRPr="009D1C4D">
              <w:rPr>
                <w:rFonts w:ascii="Times New Roman" w:eastAsia="Times New Roman" w:hAnsi="Times New Roman" w:cs="Times New Roman"/>
                <w:i/>
                <w:iCs/>
                <w:color w:val="000000"/>
                <w:sz w:val="24"/>
                <w:szCs w:val="24"/>
                <w:lang w:eastAsia="id-ID"/>
              </w:rPr>
              <w:t>Auditor Switching</w:t>
            </w:r>
            <w:r>
              <w:rPr>
                <w:rFonts w:ascii="Times New Roman" w:eastAsia="Times New Roman" w:hAnsi="Times New Roman" w:cs="Times New Roman"/>
                <w:color w:val="000000"/>
                <w:sz w:val="24"/>
                <w:szCs w:val="24"/>
                <w:lang w:eastAsia="id-ID"/>
              </w:rPr>
              <w:t>.</w:t>
            </w:r>
          </w:p>
          <w:p w14:paraId="511A71B3" w14:textId="77777777" w:rsidR="00456BCC" w:rsidRPr="004E00BE" w:rsidRDefault="00456BCC" w:rsidP="00456BCC">
            <w:pPr>
              <w:pStyle w:val="ListParagraph"/>
              <w:numPr>
                <w:ilvl w:val="0"/>
                <w:numId w:val="11"/>
              </w:numPr>
              <w:spacing w:after="0" w:line="240" w:lineRule="auto"/>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eastAsia="id-ID"/>
              </w:rPr>
              <w:t xml:space="preserve">Audit Tenure </w:t>
            </w:r>
            <w:proofErr w:type="spellStart"/>
            <w:r>
              <w:rPr>
                <w:rFonts w:ascii="Times New Roman" w:eastAsia="Times New Roman" w:hAnsi="Times New Roman" w:cs="Times New Roman"/>
                <w:color w:val="000000"/>
                <w:sz w:val="24"/>
                <w:szCs w:val="24"/>
                <w:lang w:eastAsia="id-ID"/>
              </w:rPr>
              <w:t>memiliki</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pengaruh</w:t>
            </w:r>
            <w:proofErr w:type="spellEnd"/>
            <w:r>
              <w:rPr>
                <w:rFonts w:ascii="Times New Roman" w:eastAsia="Times New Roman" w:hAnsi="Times New Roman" w:cs="Times New Roman"/>
                <w:color w:val="000000"/>
                <w:sz w:val="24"/>
                <w:szCs w:val="24"/>
                <w:lang w:eastAsia="id-ID"/>
              </w:rPr>
              <w:t xml:space="preserve"> yang </w:t>
            </w:r>
            <w:proofErr w:type="spellStart"/>
            <w:r>
              <w:rPr>
                <w:rFonts w:ascii="Times New Roman" w:eastAsia="Times New Roman" w:hAnsi="Times New Roman" w:cs="Times New Roman"/>
                <w:color w:val="000000"/>
                <w:sz w:val="24"/>
                <w:szCs w:val="24"/>
                <w:lang w:eastAsia="id-ID"/>
              </w:rPr>
              <w:t>signifikan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terhadap</w:t>
            </w:r>
            <w:proofErr w:type="spellEnd"/>
            <w:r>
              <w:rPr>
                <w:rFonts w:ascii="Times New Roman" w:eastAsia="Times New Roman" w:hAnsi="Times New Roman" w:cs="Times New Roman"/>
                <w:color w:val="000000"/>
                <w:sz w:val="24"/>
                <w:szCs w:val="24"/>
                <w:lang w:eastAsia="id-ID"/>
              </w:rPr>
              <w:t xml:space="preserve"> </w:t>
            </w:r>
            <w:r w:rsidRPr="009D1C4D">
              <w:rPr>
                <w:rFonts w:ascii="Times New Roman" w:eastAsia="Times New Roman" w:hAnsi="Times New Roman" w:cs="Times New Roman"/>
                <w:i/>
                <w:iCs/>
                <w:color w:val="000000"/>
                <w:sz w:val="24"/>
                <w:szCs w:val="24"/>
                <w:lang w:eastAsia="id-ID"/>
              </w:rPr>
              <w:t>Auditor Switching</w:t>
            </w:r>
            <w:r>
              <w:rPr>
                <w:rFonts w:ascii="Times New Roman" w:eastAsia="Times New Roman" w:hAnsi="Times New Roman" w:cs="Times New Roman"/>
                <w:color w:val="000000"/>
                <w:sz w:val="24"/>
                <w:szCs w:val="24"/>
                <w:lang w:eastAsia="id-ID"/>
              </w:rPr>
              <w:t>.</w:t>
            </w:r>
          </w:p>
        </w:tc>
      </w:tr>
    </w:tbl>
    <w:p w14:paraId="5DC27D1F" w14:textId="77777777" w:rsidR="00456BCC" w:rsidRPr="004C65FB" w:rsidRDefault="00456BCC" w:rsidP="00456BCC">
      <w:pPr>
        <w:spacing w:line="480" w:lineRule="auto"/>
        <w:rPr>
          <w:rFonts w:ascii="Times New Roman" w:hAnsi="Times New Roman" w:cs="Times New Roman"/>
          <w:sz w:val="24"/>
          <w:szCs w:val="24"/>
          <w:lang w:val="id-ID"/>
        </w:rPr>
      </w:pPr>
    </w:p>
    <w:p w14:paraId="0946E9E7" w14:textId="77777777" w:rsidR="00456BCC" w:rsidRPr="00C931C2" w:rsidRDefault="00456BCC" w:rsidP="00456BCC">
      <w:pPr>
        <w:pStyle w:val="Heading2"/>
        <w:numPr>
          <w:ilvl w:val="0"/>
          <w:numId w:val="5"/>
        </w:numPr>
        <w:spacing w:after="240"/>
        <w:ind w:left="0"/>
        <w:rPr>
          <w:rFonts w:ascii="Times New Roman" w:hAnsi="Times New Roman" w:cs="Times New Roman"/>
          <w:b/>
          <w:color w:val="auto"/>
          <w:sz w:val="24"/>
          <w:szCs w:val="24"/>
        </w:rPr>
      </w:pPr>
      <w:proofErr w:type="spellStart"/>
      <w:r w:rsidRPr="00C931C2">
        <w:rPr>
          <w:rFonts w:ascii="Times New Roman" w:hAnsi="Times New Roman" w:cs="Times New Roman"/>
          <w:b/>
          <w:color w:val="auto"/>
          <w:sz w:val="24"/>
          <w:szCs w:val="24"/>
        </w:rPr>
        <w:t>Kerangka</w:t>
      </w:r>
      <w:proofErr w:type="spellEnd"/>
      <w:r w:rsidRPr="00C931C2">
        <w:rPr>
          <w:rFonts w:ascii="Times New Roman" w:hAnsi="Times New Roman" w:cs="Times New Roman"/>
          <w:b/>
          <w:color w:val="auto"/>
          <w:sz w:val="24"/>
          <w:szCs w:val="24"/>
        </w:rPr>
        <w:t xml:space="preserve"> </w:t>
      </w:r>
      <w:proofErr w:type="spellStart"/>
      <w:r w:rsidRPr="00C931C2">
        <w:rPr>
          <w:rFonts w:ascii="Times New Roman" w:hAnsi="Times New Roman" w:cs="Times New Roman"/>
          <w:b/>
          <w:color w:val="auto"/>
          <w:sz w:val="24"/>
          <w:szCs w:val="24"/>
        </w:rPr>
        <w:t>Pemikiran</w:t>
      </w:r>
      <w:bookmarkEnd w:id="10"/>
      <w:proofErr w:type="spellEnd"/>
      <w:r w:rsidRPr="00C931C2">
        <w:rPr>
          <w:rFonts w:ascii="Times New Roman" w:hAnsi="Times New Roman" w:cs="Times New Roman"/>
          <w:b/>
          <w:color w:val="auto"/>
          <w:sz w:val="24"/>
          <w:szCs w:val="24"/>
        </w:rPr>
        <w:t xml:space="preserve"> </w:t>
      </w:r>
    </w:p>
    <w:p w14:paraId="0087FC04" w14:textId="77777777" w:rsidR="00456BCC" w:rsidRDefault="00456BCC" w:rsidP="00456BCC">
      <w:pPr>
        <w:spacing w:before="100" w:beforeAutospacing="1" w:after="240" w:line="480" w:lineRule="auto"/>
        <w:ind w:firstLine="294"/>
        <w:jc w:val="both"/>
        <w:rPr>
          <w:rFonts w:ascii="Times New Roman" w:hAnsi="Times New Roman" w:cs="Times New Roman"/>
          <w:sz w:val="24"/>
          <w:szCs w:val="24"/>
        </w:rPr>
      </w:pPr>
      <w:proofErr w:type="spellStart"/>
      <w:r w:rsidRPr="0071657E">
        <w:rPr>
          <w:rFonts w:ascii="Times New Roman" w:hAnsi="Times New Roman" w:cs="Times New Roman"/>
          <w:sz w:val="24"/>
          <w:szCs w:val="24"/>
        </w:rPr>
        <w:t>Kerangka</w:t>
      </w:r>
      <w:proofErr w:type="spellEnd"/>
      <w:r w:rsidRPr="0071657E">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71657E">
        <w:rPr>
          <w:rFonts w:ascii="Times New Roman" w:hAnsi="Times New Roman" w:cs="Times New Roman"/>
          <w:sz w:val="24"/>
          <w:szCs w:val="24"/>
        </w:rPr>
        <w:t>emikiran</w:t>
      </w:r>
      <w:proofErr w:type="spellEnd"/>
      <w:r w:rsidRPr="0071657E">
        <w:rPr>
          <w:rFonts w:ascii="Times New Roman" w:hAnsi="Times New Roman" w:cs="Times New Roman"/>
          <w:sz w:val="24"/>
          <w:szCs w:val="24"/>
        </w:rPr>
        <w:t xml:space="preserve"> </w:t>
      </w:r>
      <w:proofErr w:type="spellStart"/>
      <w:r w:rsidRPr="0071657E">
        <w:rPr>
          <w:rFonts w:ascii="Times New Roman" w:hAnsi="Times New Roman" w:cs="Times New Roman"/>
          <w:sz w:val="24"/>
          <w:szCs w:val="24"/>
        </w:rPr>
        <w:t>ini</w:t>
      </w:r>
      <w:proofErr w:type="spellEnd"/>
      <w:r w:rsidRPr="0071657E">
        <w:rPr>
          <w:rFonts w:ascii="Times New Roman" w:hAnsi="Times New Roman" w:cs="Times New Roman"/>
          <w:sz w:val="24"/>
          <w:szCs w:val="24"/>
        </w:rPr>
        <w:t xml:space="preserve"> </w:t>
      </w:r>
      <w:proofErr w:type="spellStart"/>
      <w:r w:rsidRPr="0071657E">
        <w:rPr>
          <w:rFonts w:ascii="Times New Roman" w:hAnsi="Times New Roman" w:cs="Times New Roman"/>
          <w:sz w:val="24"/>
          <w:szCs w:val="24"/>
        </w:rPr>
        <w:t>membahas</w:t>
      </w:r>
      <w:proofErr w:type="spellEnd"/>
      <w:r w:rsidRPr="0071657E">
        <w:rPr>
          <w:rFonts w:ascii="Times New Roman" w:hAnsi="Times New Roman" w:cs="Times New Roman"/>
          <w:sz w:val="24"/>
          <w:szCs w:val="24"/>
        </w:rPr>
        <w:t xml:space="preserve"> </w:t>
      </w:r>
      <w:proofErr w:type="spellStart"/>
      <w:r w:rsidRPr="0071657E">
        <w:rPr>
          <w:rFonts w:ascii="Times New Roman" w:hAnsi="Times New Roman" w:cs="Times New Roman"/>
          <w:sz w:val="24"/>
          <w:szCs w:val="24"/>
        </w:rPr>
        <w:t>tentang</w:t>
      </w:r>
      <w:proofErr w:type="spellEnd"/>
      <w:r w:rsidRPr="0071657E">
        <w:rPr>
          <w:rFonts w:ascii="Times New Roman" w:hAnsi="Times New Roman" w:cs="Times New Roman"/>
          <w:sz w:val="24"/>
          <w:szCs w:val="24"/>
        </w:rPr>
        <w:t xml:space="preserve"> </w:t>
      </w:r>
      <w:proofErr w:type="spellStart"/>
      <w:r w:rsidRPr="0071657E">
        <w:rPr>
          <w:rFonts w:ascii="Times New Roman" w:hAnsi="Times New Roman" w:cs="Times New Roman"/>
          <w:sz w:val="24"/>
          <w:szCs w:val="24"/>
        </w:rPr>
        <w:t>faktor-faktor</w:t>
      </w:r>
      <w:proofErr w:type="spellEnd"/>
      <w:r w:rsidRPr="0071657E">
        <w:rPr>
          <w:rFonts w:ascii="Times New Roman" w:hAnsi="Times New Roman" w:cs="Times New Roman"/>
          <w:sz w:val="24"/>
          <w:szCs w:val="24"/>
        </w:rPr>
        <w:t xml:space="preserve"> yang </w:t>
      </w:r>
      <w:proofErr w:type="spellStart"/>
      <w:r w:rsidRPr="0071657E">
        <w:rPr>
          <w:rFonts w:ascii="Times New Roman" w:hAnsi="Times New Roman" w:cs="Times New Roman"/>
          <w:sz w:val="24"/>
          <w:szCs w:val="24"/>
        </w:rPr>
        <w:t>mempengaruhi</w:t>
      </w:r>
      <w:proofErr w:type="spellEnd"/>
      <w:r w:rsidRPr="0071657E">
        <w:rPr>
          <w:rFonts w:ascii="Times New Roman" w:hAnsi="Times New Roman" w:cs="Times New Roman"/>
          <w:sz w:val="24"/>
          <w:szCs w:val="24"/>
        </w:rPr>
        <w:t xml:space="preserve"> </w:t>
      </w:r>
      <w:r w:rsidRPr="009D1C4D">
        <w:rPr>
          <w:rFonts w:ascii="Times New Roman" w:hAnsi="Times New Roman" w:cs="Times New Roman"/>
          <w:i/>
          <w:iCs/>
          <w:sz w:val="24"/>
          <w:szCs w:val="24"/>
        </w:rPr>
        <w:t>Auditor Switching</w:t>
      </w:r>
      <w:r w:rsidRPr="0071657E">
        <w:rPr>
          <w:rFonts w:ascii="Times New Roman" w:hAnsi="Times New Roman" w:cs="Times New Roman"/>
          <w:sz w:val="24"/>
          <w:szCs w:val="24"/>
        </w:rPr>
        <w:t xml:space="preserve"> </w:t>
      </w:r>
      <w:proofErr w:type="spellStart"/>
      <w:r w:rsidRPr="0071657E">
        <w:rPr>
          <w:rFonts w:ascii="Times New Roman" w:hAnsi="Times New Roman" w:cs="Times New Roman"/>
          <w:sz w:val="24"/>
          <w:szCs w:val="24"/>
        </w:rPr>
        <w:t>yaitu</w:t>
      </w:r>
      <w:proofErr w:type="spellEnd"/>
      <w:r w:rsidRPr="0071657E">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Audit, dan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Perusahaan. </w:t>
      </w:r>
      <w:r w:rsidRPr="009D1C4D">
        <w:rPr>
          <w:rFonts w:ascii="Times New Roman" w:hAnsi="Times New Roman" w:cs="Times New Roman"/>
          <w:i/>
          <w:iCs/>
          <w:sz w:val="24"/>
          <w:szCs w:val="24"/>
        </w:rPr>
        <w:t>Auditor Switching</w:t>
      </w:r>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pergantian</w:t>
      </w:r>
      <w:proofErr w:type="spellEnd"/>
      <w:r>
        <w:rPr>
          <w:rFonts w:ascii="Times New Roman" w:hAnsi="Times New Roman" w:cs="Times New Roman"/>
          <w:sz w:val="24"/>
          <w:szCs w:val="24"/>
        </w:rPr>
        <w:t xml:space="preserve"> auditor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sukarela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Pergantian</w:t>
      </w:r>
      <w:proofErr w:type="spellEnd"/>
      <w:r>
        <w:rPr>
          <w:rFonts w:ascii="Times New Roman" w:hAnsi="Times New Roman" w:cs="Times New Roman"/>
          <w:sz w:val="24"/>
          <w:szCs w:val="24"/>
        </w:rPr>
        <w:t xml:space="preserve"> auditor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sisi</w:t>
      </w:r>
      <w:proofErr w:type="spellEnd"/>
      <w:r>
        <w:rPr>
          <w:rFonts w:ascii="Times New Roman" w:hAnsi="Times New Roman" w:cs="Times New Roman"/>
          <w:sz w:val="24"/>
          <w:szCs w:val="24"/>
        </w:rPr>
        <w:t xml:space="preserve"> auditor. </w:t>
      </w:r>
      <w:proofErr w:type="spellStart"/>
      <w:r>
        <w:rPr>
          <w:rFonts w:ascii="Times New Roman" w:hAnsi="Times New Roman" w:cs="Times New Roman"/>
          <w:sz w:val="24"/>
          <w:szCs w:val="24"/>
        </w:rPr>
        <w:t>Adapun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sidRPr="009D1C4D">
        <w:rPr>
          <w:rFonts w:ascii="Times New Roman" w:hAnsi="Times New Roman" w:cs="Times New Roman"/>
          <w:i/>
          <w:iCs/>
          <w:sz w:val="24"/>
          <w:szCs w:val="24"/>
        </w:rPr>
        <w:t>Auditor Switching</w:t>
      </w:r>
      <w:r>
        <w:rPr>
          <w:rFonts w:ascii="Times New Roman" w:hAnsi="Times New Roman" w:cs="Times New Roman"/>
          <w:i/>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7BDBE8A9" w14:textId="77777777" w:rsidR="00456BCC" w:rsidRPr="009C2E0A" w:rsidRDefault="00456BCC" w:rsidP="00456BCC">
      <w:pPr>
        <w:pStyle w:val="ListParagraph"/>
        <w:numPr>
          <w:ilvl w:val="0"/>
          <w:numId w:val="10"/>
        </w:numPr>
        <w:spacing w:after="240" w:line="480" w:lineRule="auto"/>
        <w:ind w:left="709"/>
        <w:jc w:val="both"/>
        <w:rPr>
          <w:rFonts w:ascii="Times New Roman" w:hAnsi="Times New Roman" w:cs="Times New Roman"/>
          <w:b/>
          <w:sz w:val="24"/>
          <w:szCs w:val="24"/>
        </w:rPr>
      </w:pPr>
      <w:proofErr w:type="spellStart"/>
      <w:r w:rsidRPr="009C2E0A">
        <w:rPr>
          <w:rFonts w:ascii="Times New Roman" w:hAnsi="Times New Roman" w:cs="Times New Roman"/>
          <w:b/>
          <w:sz w:val="24"/>
          <w:szCs w:val="24"/>
        </w:rPr>
        <w:t>Pengaruh</w:t>
      </w:r>
      <w:proofErr w:type="spellEnd"/>
      <w:r w:rsidRPr="009C2E0A">
        <w:rPr>
          <w:rFonts w:ascii="Times New Roman" w:hAnsi="Times New Roman" w:cs="Times New Roman"/>
          <w:b/>
          <w:sz w:val="24"/>
          <w:szCs w:val="24"/>
        </w:rPr>
        <w:t xml:space="preserve"> </w:t>
      </w:r>
      <w:proofErr w:type="spellStart"/>
      <w:r w:rsidRPr="009C2E0A">
        <w:rPr>
          <w:rFonts w:ascii="Times New Roman" w:hAnsi="Times New Roman" w:cs="Times New Roman"/>
          <w:b/>
          <w:sz w:val="24"/>
          <w:szCs w:val="24"/>
        </w:rPr>
        <w:t>Opini</w:t>
      </w:r>
      <w:proofErr w:type="spellEnd"/>
      <w:r w:rsidRPr="009C2E0A">
        <w:rPr>
          <w:rFonts w:ascii="Times New Roman" w:hAnsi="Times New Roman" w:cs="Times New Roman"/>
          <w:b/>
          <w:sz w:val="24"/>
          <w:szCs w:val="24"/>
        </w:rPr>
        <w:t xml:space="preserve"> Audit </w:t>
      </w:r>
      <w:r>
        <w:rPr>
          <w:rFonts w:ascii="Times New Roman" w:hAnsi="Times New Roman" w:cs="Times New Roman"/>
          <w:b/>
          <w:sz w:val="24"/>
          <w:szCs w:val="24"/>
          <w:lang w:val="id-ID"/>
        </w:rPr>
        <w:t>terhadap</w:t>
      </w:r>
      <w:r w:rsidRPr="009C2E0A">
        <w:rPr>
          <w:rFonts w:ascii="Times New Roman" w:hAnsi="Times New Roman" w:cs="Times New Roman"/>
          <w:b/>
          <w:sz w:val="24"/>
          <w:szCs w:val="24"/>
        </w:rPr>
        <w:t xml:space="preserve"> </w:t>
      </w:r>
      <w:r w:rsidRPr="009D1C4D">
        <w:rPr>
          <w:rFonts w:ascii="Times New Roman" w:hAnsi="Times New Roman" w:cs="Times New Roman"/>
          <w:b/>
          <w:i/>
          <w:iCs/>
          <w:sz w:val="24"/>
          <w:szCs w:val="24"/>
        </w:rPr>
        <w:t>Auditor Switching</w:t>
      </w:r>
    </w:p>
    <w:p w14:paraId="3E7998FA" w14:textId="77777777" w:rsidR="00456BCC" w:rsidRPr="00A871F0" w:rsidRDefault="00456BCC" w:rsidP="00456BCC">
      <w:pPr>
        <w:pStyle w:val="ListParagraph"/>
        <w:spacing w:after="0" w:line="480" w:lineRule="auto"/>
        <w:ind w:left="709" w:firstLine="360"/>
        <w:jc w:val="both"/>
        <w:rPr>
          <w:rFonts w:ascii="Times New Roman" w:hAnsi="Times New Roman" w:cs="Times New Roman"/>
          <w:sz w:val="24"/>
          <w:szCs w:val="24"/>
        </w:rPr>
      </w:pPr>
      <w:proofErr w:type="spellStart"/>
      <w:r>
        <w:rPr>
          <w:rFonts w:ascii="Times New Roman" w:hAnsi="Times New Roman" w:cs="Times New Roman"/>
          <w:sz w:val="24"/>
          <w:szCs w:val="24"/>
        </w:rPr>
        <w:t>Hampir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pengecualian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auditor yang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Setelah </w:t>
      </w:r>
      <w:proofErr w:type="spellStart"/>
      <w:r>
        <w:rPr>
          <w:rFonts w:ascii="Times New Roman" w:hAnsi="Times New Roman" w:cs="Times New Roman"/>
          <w:sz w:val="24"/>
          <w:szCs w:val="24"/>
        </w:rPr>
        <w:t>mengaudit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klien</w:t>
      </w:r>
      <w:proofErr w:type="spellEnd"/>
      <w:r>
        <w:rPr>
          <w:rFonts w:ascii="Times New Roman" w:hAnsi="Times New Roman" w:cs="Times New Roman"/>
          <w:sz w:val="24"/>
          <w:szCs w:val="24"/>
        </w:rPr>
        <w:t xml:space="preserve">, auditor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r>
        <w:rPr>
          <w:rFonts w:ascii="Times New Roman" w:hAnsi="Times New Roman" w:cs="Times New Roman"/>
          <w:i/>
          <w:sz w:val="24"/>
          <w:szCs w:val="24"/>
        </w:rPr>
        <w:t>unqualified</w:t>
      </w:r>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ketidakpuasan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a</w:t>
      </w:r>
      <w:r w:rsidRPr="009D1C4D">
        <w:rPr>
          <w:rFonts w:ascii="Times New Roman" w:hAnsi="Times New Roman" w:cs="Times New Roman"/>
          <w:i/>
          <w:iCs/>
          <w:sz w:val="24"/>
          <w:szCs w:val="24"/>
        </w:rPr>
        <w:t xml:space="preserve">uditor </w:t>
      </w:r>
      <w:r>
        <w:rPr>
          <w:rFonts w:ascii="Times New Roman" w:hAnsi="Times New Roman" w:cs="Times New Roman"/>
          <w:i/>
          <w:iCs/>
          <w:sz w:val="24"/>
          <w:szCs w:val="24"/>
        </w:rPr>
        <w:t>s</w:t>
      </w:r>
      <w:r w:rsidRPr="009D1C4D">
        <w:rPr>
          <w:rFonts w:ascii="Times New Roman" w:hAnsi="Times New Roman" w:cs="Times New Roman"/>
          <w:i/>
          <w:iCs/>
          <w:sz w:val="24"/>
          <w:szCs w:val="24"/>
        </w:rPr>
        <w:t>witching</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research examines the effect of audit opinion, financial distress, and growth of the client’s company on auditor switching among manufactures companies listed in Indonesia Stock Exchange in 2010-2014. Secondary data were sourced from the financial statements, published by the capital market reference center at the Indonesia Stock Exchange.The research type used in this research is hypothesis testing, by using purposive sampling method. There are 30 samples of the data that become the object to be researched. This research uses logistic regression analysis to test the hypothesis. The results of this research show that audit opinion, financial distress,and growth of the client’s company have effect on auditor switching. Partially the research shows that (1) audit opinion significantly influences auditor switching (2) financial distress do not affects auditor switching, and (3) growth of the company significantly influences auditor switching.","author":[{"dropping-particle":"","family":"Faradila","given":"Yuka","non-dropping-particle":"","parse-names":false,"suffix":""},{"dropping-particle":"","family":"Yahya","given":"M. Rizal","non-dropping-particle":"","parse-names":false,"suffix":""}],"container-title":"Jurnal Ilmiah Mahasiswa, Ekonomi Akuntansi (JIMEKA)","id":"ITEM-1","issued":{"date-parts":[["2016"]]},"title":"Pengaruh Opini Audit, Financial Distress, Dan Pertumbuhan Perusahaan Klien Terhadap Auditor Switching (Studi pada Perusahaan Manufaktur yang Terdaftar di Bursa Efek Indonesia Tahun 2010-2014)","type":"article-journal"},"uris":["http://www.mendeley.com/documents/?uuid=2f628e16-372e-441f-bf85-a23600dd4a40"]}],"mendeley":{"formattedCitation":"(Faradila &amp; Yahya, 2016)","plainTextFormattedCitation":"(Faradila &amp; Yahya, 2016)","previouslyFormattedCitation":"(Faradila &amp; Yahya, 2016)"},"properties":{"noteIndex":0},"schema":"https://github.com/citation-style-language/schema/raw/master/csl-citation.json"}</w:instrText>
      </w:r>
      <w:r>
        <w:rPr>
          <w:rFonts w:ascii="Times New Roman" w:hAnsi="Times New Roman" w:cs="Times New Roman"/>
          <w:sz w:val="24"/>
          <w:szCs w:val="24"/>
        </w:rPr>
        <w:fldChar w:fldCharType="separate"/>
      </w:r>
      <w:r w:rsidRPr="00EC40EA">
        <w:rPr>
          <w:rFonts w:ascii="Times New Roman" w:hAnsi="Times New Roman" w:cs="Times New Roman"/>
          <w:noProof/>
          <w:sz w:val="24"/>
          <w:szCs w:val="24"/>
        </w:rPr>
        <w:t>(Faradila &amp; Yahya, 2016)</w:t>
      </w:r>
      <w:r>
        <w:rPr>
          <w:rFonts w:ascii="Times New Roman" w:hAnsi="Times New Roman" w:cs="Times New Roman"/>
          <w:sz w:val="24"/>
          <w:szCs w:val="24"/>
        </w:rPr>
        <w:fldChar w:fldCharType="end"/>
      </w:r>
      <w:r>
        <w:rPr>
          <w:rFonts w:ascii="Times New Roman" w:hAnsi="Times New Roman" w:cs="Times New Roman"/>
          <w:sz w:val="24"/>
          <w:szCs w:val="24"/>
        </w:rPr>
        <w:t xml:space="preserve">.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eksternal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berguna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r w:rsidRPr="00E817C8">
        <w:rPr>
          <w:rFonts w:ascii="Times New Roman" w:hAnsi="Times New Roman" w:cs="Times New Roman"/>
          <w:i/>
          <w:iCs/>
          <w:sz w:val="24"/>
          <w:szCs w:val="24"/>
        </w:rPr>
        <w:t>agent</w:t>
      </w:r>
      <w:r>
        <w:rPr>
          <w:rFonts w:ascii="Times New Roman" w:hAnsi="Times New Roman" w:cs="Times New Roman"/>
          <w:sz w:val="24"/>
          <w:szCs w:val="24"/>
        </w:rPr>
        <w:t xml:space="preserve"> dan </w:t>
      </w:r>
      <w:r w:rsidRPr="00E817C8">
        <w:rPr>
          <w:rFonts w:ascii="Times New Roman" w:hAnsi="Times New Roman" w:cs="Times New Roman"/>
          <w:i/>
          <w:iCs/>
          <w:sz w:val="24"/>
          <w:szCs w:val="24"/>
        </w:rPr>
        <w:t>principal</w:t>
      </w:r>
      <w:r>
        <w:rPr>
          <w:rFonts w:ascii="Times New Roman" w:hAnsi="Times New Roman" w:cs="Times New Roman"/>
          <w:sz w:val="24"/>
          <w:szCs w:val="24"/>
        </w:rPr>
        <w:t xml:space="preserve">. </w:t>
      </w:r>
      <w:r w:rsidRPr="00E817C8">
        <w:rPr>
          <w:rFonts w:ascii="Times New Roman" w:hAnsi="Times New Roman" w:cs="Times New Roman"/>
          <w:i/>
          <w:iCs/>
          <w:sz w:val="24"/>
          <w:szCs w:val="24"/>
        </w:rPr>
        <w:t>Agent</w:t>
      </w:r>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mempertanggungjawabkan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r w:rsidRPr="001E3EAF">
        <w:rPr>
          <w:rFonts w:ascii="Times New Roman" w:hAnsi="Times New Roman" w:cs="Times New Roman"/>
          <w:i/>
          <w:iCs/>
          <w:sz w:val="24"/>
          <w:szCs w:val="24"/>
        </w:rPr>
        <w:t>principal</w:t>
      </w:r>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r>
        <w:rPr>
          <w:rFonts w:ascii="Times New Roman" w:hAnsi="Times New Roman" w:cs="Times New Roman"/>
          <w:i/>
          <w:sz w:val="24"/>
          <w:szCs w:val="24"/>
        </w:rPr>
        <w:t>unqualified</w:t>
      </w:r>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diinginkan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auditornya</w:t>
      </w:r>
      <w:proofErr w:type="spellEnd"/>
      <w:r>
        <w:rPr>
          <w:rFonts w:ascii="Times New Roman" w:hAnsi="Times New Roman" w:cs="Times New Roman"/>
          <w:sz w:val="24"/>
          <w:szCs w:val="24"/>
        </w:rPr>
        <w:t xml:space="preserve"> </w:t>
      </w:r>
      <w:r w:rsidRPr="00D177D0">
        <w:rPr>
          <w:rFonts w:ascii="Times New Roman" w:hAnsi="Times New Roman" w:cs="Times New Roman"/>
          <w:sz w:val="24"/>
          <w:szCs w:val="24"/>
        </w:rPr>
        <w:t xml:space="preserve">agar </w:t>
      </w:r>
      <w:proofErr w:type="spellStart"/>
      <w:r w:rsidRPr="00D177D0">
        <w:rPr>
          <w:rFonts w:ascii="Times New Roman" w:hAnsi="Times New Roman" w:cs="Times New Roman"/>
          <w:sz w:val="24"/>
          <w:szCs w:val="24"/>
        </w:rPr>
        <w:t>opini</w:t>
      </w:r>
      <w:proofErr w:type="spellEnd"/>
      <w:r w:rsidRPr="00D177D0">
        <w:rPr>
          <w:rFonts w:ascii="Times New Roman" w:hAnsi="Times New Roman" w:cs="Times New Roman"/>
          <w:sz w:val="24"/>
          <w:szCs w:val="24"/>
        </w:rPr>
        <w:t xml:space="preserve"> yang </w:t>
      </w:r>
      <w:proofErr w:type="spellStart"/>
      <w:r w:rsidRPr="00D177D0">
        <w:rPr>
          <w:rFonts w:ascii="Times New Roman" w:hAnsi="Times New Roman" w:cs="Times New Roman"/>
          <w:sz w:val="24"/>
          <w:szCs w:val="24"/>
        </w:rPr>
        <w:t>dihasilkan</w:t>
      </w:r>
      <w:proofErr w:type="spellEnd"/>
      <w:r w:rsidRPr="00D177D0">
        <w:rPr>
          <w:rFonts w:ascii="Times New Roman" w:hAnsi="Times New Roman" w:cs="Times New Roman"/>
          <w:sz w:val="24"/>
          <w:szCs w:val="24"/>
        </w:rPr>
        <w:t xml:space="preserve"> </w:t>
      </w:r>
      <w:proofErr w:type="spellStart"/>
      <w:r w:rsidRPr="00D177D0">
        <w:rPr>
          <w:rFonts w:ascii="Times New Roman" w:hAnsi="Times New Roman" w:cs="Times New Roman"/>
          <w:sz w:val="24"/>
          <w:szCs w:val="24"/>
        </w:rPr>
        <w:t>akan</w:t>
      </w:r>
      <w:proofErr w:type="spellEnd"/>
      <w:r w:rsidRPr="00D177D0">
        <w:rPr>
          <w:rFonts w:ascii="Times New Roman" w:hAnsi="Times New Roman" w:cs="Times New Roman"/>
          <w:sz w:val="24"/>
          <w:szCs w:val="24"/>
        </w:rPr>
        <w:t xml:space="preserve"> </w:t>
      </w:r>
      <w:proofErr w:type="spellStart"/>
      <w:r w:rsidRPr="00D177D0">
        <w:rPr>
          <w:rFonts w:ascii="Times New Roman" w:hAnsi="Times New Roman" w:cs="Times New Roman"/>
          <w:sz w:val="24"/>
          <w:szCs w:val="24"/>
        </w:rPr>
        <w:t>sesuai</w:t>
      </w:r>
      <w:proofErr w:type="spellEnd"/>
      <w:r w:rsidRPr="00D177D0">
        <w:rPr>
          <w:rFonts w:ascii="Times New Roman" w:hAnsi="Times New Roman" w:cs="Times New Roman"/>
          <w:sz w:val="24"/>
          <w:szCs w:val="24"/>
        </w:rPr>
        <w:t xml:space="preserve"> </w:t>
      </w:r>
      <w:proofErr w:type="spellStart"/>
      <w:r w:rsidRPr="00D177D0">
        <w:rPr>
          <w:rFonts w:ascii="Times New Roman" w:hAnsi="Times New Roman" w:cs="Times New Roman"/>
          <w:sz w:val="24"/>
          <w:szCs w:val="24"/>
        </w:rPr>
        <w:t>dengan</w:t>
      </w:r>
      <w:proofErr w:type="spellEnd"/>
      <w:r w:rsidRPr="00D177D0">
        <w:rPr>
          <w:rFonts w:ascii="Times New Roman" w:hAnsi="Times New Roman" w:cs="Times New Roman"/>
          <w:sz w:val="24"/>
          <w:szCs w:val="24"/>
        </w:rPr>
        <w:t xml:space="preserve"> </w:t>
      </w:r>
      <w:proofErr w:type="spellStart"/>
      <w:r w:rsidRPr="00D177D0">
        <w:rPr>
          <w:rFonts w:ascii="Times New Roman" w:hAnsi="Times New Roman" w:cs="Times New Roman"/>
          <w:sz w:val="24"/>
          <w:szCs w:val="24"/>
        </w:rPr>
        <w:t>keinginan</w:t>
      </w:r>
      <w:proofErr w:type="spellEnd"/>
      <w:r w:rsidRPr="00D177D0">
        <w:rPr>
          <w:rFonts w:ascii="Times New Roman" w:hAnsi="Times New Roman" w:cs="Times New Roman"/>
          <w:sz w:val="24"/>
          <w:szCs w:val="24"/>
        </w:rPr>
        <w:t xml:space="preserve"> </w:t>
      </w:r>
      <w:proofErr w:type="spellStart"/>
      <w:r w:rsidRPr="00D177D0">
        <w:rPr>
          <w:rFonts w:ascii="Times New Roman" w:hAnsi="Times New Roman" w:cs="Times New Roman"/>
          <w:sz w:val="24"/>
          <w:szCs w:val="24"/>
        </w:rPr>
        <w:t>perusahaan</w:t>
      </w:r>
      <w:proofErr w:type="spellEnd"/>
      <w:r w:rsidRPr="00D177D0">
        <w:rPr>
          <w:rFonts w:ascii="Times New Roman" w:hAnsi="Times New Roman" w:cs="Times New Roman"/>
          <w:sz w:val="24"/>
          <w:szCs w:val="24"/>
        </w:rPr>
        <w:t>.</w:t>
      </w:r>
    </w:p>
    <w:p w14:paraId="59EE7E51" w14:textId="77777777" w:rsidR="00456BCC" w:rsidRPr="00D177D0" w:rsidRDefault="00456BCC" w:rsidP="00456BCC">
      <w:pPr>
        <w:pStyle w:val="ListParagraph"/>
        <w:numPr>
          <w:ilvl w:val="0"/>
          <w:numId w:val="10"/>
        </w:numPr>
        <w:spacing w:after="0" w:line="480" w:lineRule="auto"/>
        <w:ind w:left="709"/>
        <w:jc w:val="both"/>
        <w:rPr>
          <w:rFonts w:ascii="Times New Roman" w:hAnsi="Times New Roman" w:cs="Times New Roman"/>
          <w:b/>
          <w:bCs/>
          <w:sz w:val="24"/>
          <w:szCs w:val="24"/>
        </w:rPr>
      </w:pPr>
      <w:proofErr w:type="spellStart"/>
      <w:r w:rsidRPr="00D177D0">
        <w:rPr>
          <w:rFonts w:ascii="Times New Roman" w:hAnsi="Times New Roman" w:cs="Times New Roman"/>
          <w:b/>
          <w:bCs/>
          <w:sz w:val="24"/>
          <w:szCs w:val="24"/>
        </w:rPr>
        <w:t>Pengaruh</w:t>
      </w:r>
      <w:proofErr w:type="spellEnd"/>
      <w:r w:rsidRPr="00D177D0">
        <w:rPr>
          <w:rFonts w:ascii="Times New Roman" w:hAnsi="Times New Roman" w:cs="Times New Roman"/>
          <w:b/>
          <w:bCs/>
          <w:sz w:val="24"/>
          <w:szCs w:val="24"/>
        </w:rPr>
        <w:t xml:space="preserve"> </w:t>
      </w:r>
      <w:proofErr w:type="spellStart"/>
      <w:r w:rsidRPr="00D177D0">
        <w:rPr>
          <w:rFonts w:ascii="Times New Roman" w:hAnsi="Times New Roman" w:cs="Times New Roman"/>
          <w:b/>
          <w:bCs/>
          <w:sz w:val="24"/>
          <w:szCs w:val="24"/>
        </w:rPr>
        <w:t>Kualitas</w:t>
      </w:r>
      <w:proofErr w:type="spellEnd"/>
      <w:r w:rsidRPr="00D177D0">
        <w:rPr>
          <w:rFonts w:ascii="Times New Roman" w:hAnsi="Times New Roman" w:cs="Times New Roman"/>
          <w:b/>
          <w:bCs/>
          <w:sz w:val="24"/>
          <w:szCs w:val="24"/>
        </w:rPr>
        <w:t xml:space="preserve"> Audit </w:t>
      </w:r>
      <w:r w:rsidRPr="00D177D0">
        <w:rPr>
          <w:rFonts w:ascii="Times New Roman" w:hAnsi="Times New Roman" w:cs="Times New Roman"/>
          <w:b/>
          <w:bCs/>
          <w:sz w:val="24"/>
          <w:szCs w:val="24"/>
          <w:lang w:val="id-ID"/>
        </w:rPr>
        <w:t>terhadap</w:t>
      </w:r>
      <w:r w:rsidRPr="00D177D0">
        <w:rPr>
          <w:rFonts w:ascii="Times New Roman" w:hAnsi="Times New Roman" w:cs="Times New Roman"/>
          <w:b/>
          <w:bCs/>
          <w:sz w:val="24"/>
          <w:szCs w:val="24"/>
        </w:rPr>
        <w:t xml:space="preserve"> </w:t>
      </w:r>
      <w:r w:rsidRPr="00D177D0">
        <w:rPr>
          <w:rFonts w:ascii="Times New Roman" w:hAnsi="Times New Roman" w:cs="Times New Roman"/>
          <w:b/>
          <w:bCs/>
          <w:i/>
          <w:iCs/>
          <w:sz w:val="24"/>
          <w:szCs w:val="24"/>
        </w:rPr>
        <w:t>Auditor Switching</w:t>
      </w:r>
      <w:r w:rsidRPr="00D177D0">
        <w:rPr>
          <w:rFonts w:ascii="Times New Roman" w:hAnsi="Times New Roman" w:cs="Times New Roman"/>
          <w:b/>
          <w:bCs/>
          <w:sz w:val="24"/>
          <w:szCs w:val="24"/>
        </w:rPr>
        <w:t>.</w:t>
      </w:r>
    </w:p>
    <w:p w14:paraId="2D70DEEA" w14:textId="77777777" w:rsidR="00456BCC" w:rsidRPr="0000572F" w:rsidRDefault="00456BCC" w:rsidP="00456BCC">
      <w:pPr>
        <w:pStyle w:val="ListParagraph"/>
        <w:spacing w:after="100" w:afterAutospacing="1" w:line="480" w:lineRule="auto"/>
        <w:ind w:left="709" w:firstLine="360"/>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biasanya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dikaitkan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KAP (</w:t>
      </w:r>
      <w:r>
        <w:rPr>
          <w:rFonts w:ascii="Times New Roman" w:hAnsi="Times New Roman" w:cs="Times New Roman"/>
          <w:i/>
          <w:sz w:val="24"/>
          <w:szCs w:val="24"/>
        </w:rPr>
        <w:t xml:space="preserve">Big Four </w:t>
      </w:r>
      <w:r>
        <w:rPr>
          <w:rFonts w:ascii="Times New Roman" w:hAnsi="Times New Roman" w:cs="Times New Roman"/>
          <w:sz w:val="24"/>
          <w:szCs w:val="24"/>
        </w:rPr>
        <w:t xml:space="preserve">dan </w:t>
      </w:r>
      <w:r>
        <w:rPr>
          <w:rFonts w:ascii="Times New Roman" w:hAnsi="Times New Roman" w:cs="Times New Roman"/>
          <w:i/>
          <w:sz w:val="24"/>
          <w:szCs w:val="24"/>
        </w:rPr>
        <w:t>Non Big Four)</w:t>
      </w:r>
      <w:r>
        <w:rPr>
          <w:rFonts w:ascii="Times New Roman" w:hAnsi="Times New Roman" w:cs="Times New Roman"/>
          <w:sz w:val="24"/>
          <w:szCs w:val="24"/>
        </w:rPr>
        <w:t xml:space="preserve">. KAP </w:t>
      </w:r>
      <w:r>
        <w:rPr>
          <w:rFonts w:ascii="Times New Roman" w:hAnsi="Times New Roman" w:cs="Times New Roman"/>
          <w:i/>
          <w:sz w:val="24"/>
          <w:szCs w:val="24"/>
        </w:rPr>
        <w:t>Big Four</w:t>
      </w:r>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reputasi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menyediakan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berkualitas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{"citationItems":[{"id":"ITEM-1","itemData":{"author":[{"dropping-particle":"","family":"Wooten","given":"Thomas C","non-dropping-particle":"","parse-names":false,"suffix":""}],"id":"ITEM-1","issued":{"date-parts":[["2003"]]},"title":"Audit Quality Research","type":"article"},"uris":["http://www.mendeley.com/documents/?uuid=d69a07c2-91b2-41f3-b0c5-b7f383c47f4c"]}],"mendeley":{"formattedCitation":"(Wooten, 2003)","manualFormatting":"Wooten (2003)","plainTextFormattedCitation":"(Wooten, 2003)","previouslyFormattedCitation":"(Wooten, 2003)"},"properties":{"noteIndex":0},"schema":"https://github.com/citation-style-language/schema/raw/master/csl-citation.json"}</w:instrText>
      </w:r>
      <w:r>
        <w:rPr>
          <w:rFonts w:ascii="Times New Roman" w:hAnsi="Times New Roman" w:cs="Times New Roman"/>
          <w:sz w:val="24"/>
          <w:szCs w:val="24"/>
        </w:rPr>
        <w:fldChar w:fldCharType="separate"/>
      </w:r>
      <w:r w:rsidRPr="00DC03D9">
        <w:rPr>
          <w:rFonts w:ascii="Times New Roman" w:hAnsi="Times New Roman" w:cs="Times New Roman"/>
          <w:noProof/>
          <w:sz w:val="24"/>
          <w:szCs w:val="24"/>
        </w:rPr>
        <w:t xml:space="preserve">Wooten </w:t>
      </w:r>
      <w:r>
        <w:rPr>
          <w:rFonts w:ascii="Times New Roman" w:hAnsi="Times New Roman" w:cs="Times New Roman"/>
          <w:noProof/>
          <w:sz w:val="24"/>
          <w:szCs w:val="24"/>
        </w:rPr>
        <w:t>(</w:t>
      </w:r>
      <w:r w:rsidRPr="00DC03D9">
        <w:rPr>
          <w:rFonts w:ascii="Times New Roman" w:hAnsi="Times New Roman" w:cs="Times New Roman"/>
          <w:noProof/>
          <w:sz w:val="24"/>
          <w:szCs w:val="24"/>
        </w:rPr>
        <w:t>2003)</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audit yang </w:t>
      </w:r>
      <w:proofErr w:type="spellStart"/>
      <w:r>
        <w:rPr>
          <w:rFonts w:ascii="Times New Roman" w:hAnsi="Times New Roman" w:cs="Times New Roman"/>
          <w:sz w:val="24"/>
          <w:szCs w:val="24"/>
        </w:rPr>
        <w:t>dihasilkan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{"citationItems":[{"id":"ITEM-1","itemData":{"DOI":"10.1167/iovs.11-7524","ISBN":"1850430152","ISSN":"14502887","PMID":"21697135","abstract":"Regarding to the impact of auditor switching on auditor’s independence, this issue become an important subject and widely studied in developed countries recently. In spite of the growing concerns of this issue, few studies have been done in Iran to investigate which factors influenced auditor switch. The aim of this research is to find major determinants of auditor switch among companies listed on Tehran stock exchange. In order to verify the determinants of auditor switch, logistic regression model is used in this study. The Sample consists of 182 companies that listed on Tehran Stock Exchange (TSE). From these 182 companies, 91 companies had auditor switch during 2003 till 2007 and 91 companies without auditor switch. The results indicate that between 6 factors that are analyzed in this research only auditor size is significantly related to auditor switch among companies listed on Tehran Stock Exchange. Furthermore, consistent with previous studies, this study showed that there is no significant relationship between receiving qualified audit opinion and auditor switch. Thus, this result suggests that opinion shopping is not a concern in TSE.","author":[{"dropping-particle":"","family":"Chadegani","given":"Arezoo Aghei","non-dropping-particle":"","parse-names":false,"suffix":""},{"dropping-particle":"","family":"Mohamed","given":"Zakiah Muhammaddun","non-dropping-particle":"","parse-names":false,"suffix":""},{"dropping-particle":"","family":"Jari","given":"Azam","non-dropping-particle":"","parse-names":false,"suffix":""}],"container-title":"International Research Journal of Finance and Economics","id":"ITEM-1","issue":"80","issued":{"date-parts":[["2011"]]},"page":"2001-2006","title":"The Determinant Factors of Auditor Switching Among Companies Listed on Tehran Stock Exchange","type":"article-journal","volume":"10"},"uris":["http://www.mendeley.com/documents/?uuid=c6c62c21-805c-447d-8d72-b1d30e70f42f"]}],"mendeley":{"formattedCitation":"(Chadegani, Mohamed, &amp; Jari, 2011)","manualFormatting":"Chadegani et al. (2011)","plainTextFormattedCitation":"(Chadegani, Mohamed, &amp; Jari, 2011)","previouslyFormattedCitation":"(Chadegani, Mohamed, &amp; Jari, 2011)"},"properties":{"noteIndex":0},"schema":"https://github.com/citation-style-language/schema/raw/master/csl-citation.json"}</w:instrText>
      </w:r>
      <w:r>
        <w:rPr>
          <w:rFonts w:ascii="Times New Roman" w:hAnsi="Times New Roman" w:cs="Times New Roman"/>
          <w:sz w:val="24"/>
          <w:szCs w:val="24"/>
        </w:rPr>
        <w:fldChar w:fldCharType="separate"/>
      </w:r>
      <w:r w:rsidRPr="0052759B">
        <w:rPr>
          <w:rFonts w:ascii="Times New Roman" w:hAnsi="Times New Roman" w:cs="Times New Roman"/>
          <w:noProof/>
          <w:sz w:val="24"/>
          <w:szCs w:val="24"/>
        </w:rPr>
        <w:t>Chadegani</w:t>
      </w:r>
      <w:r>
        <w:rPr>
          <w:rFonts w:ascii="Times New Roman" w:hAnsi="Times New Roman" w:cs="Times New Roman"/>
          <w:noProof/>
          <w:sz w:val="24"/>
          <w:szCs w:val="24"/>
        </w:rPr>
        <w:t xml:space="preserve"> </w:t>
      </w:r>
      <w:r>
        <w:rPr>
          <w:rFonts w:ascii="Times New Roman" w:hAnsi="Times New Roman" w:cs="Times New Roman"/>
          <w:i/>
          <w:noProof/>
          <w:sz w:val="24"/>
          <w:szCs w:val="24"/>
        </w:rPr>
        <w:t xml:space="preserve">et </w:t>
      </w:r>
      <w:r>
        <w:rPr>
          <w:rFonts w:ascii="Times New Roman" w:hAnsi="Times New Roman" w:cs="Times New Roman"/>
          <w:noProof/>
          <w:sz w:val="24"/>
          <w:szCs w:val="24"/>
        </w:rPr>
        <w:t>al. (</w:t>
      </w:r>
      <w:r w:rsidRPr="0052759B">
        <w:rPr>
          <w:rFonts w:ascii="Times New Roman" w:hAnsi="Times New Roman" w:cs="Times New Roman"/>
          <w:noProof/>
          <w:sz w:val="24"/>
          <w:szCs w:val="24"/>
        </w:rPr>
        <w:t>2011)</w:t>
      </w:r>
      <w:r>
        <w:rPr>
          <w:rFonts w:ascii="Times New Roman" w:hAnsi="Times New Roman" w:cs="Times New Roman"/>
          <w:sz w:val="24"/>
          <w:szCs w:val="24"/>
        </w:rPr>
        <w:fldChar w:fldCharType="end"/>
      </w:r>
      <w:r>
        <w:rPr>
          <w:rFonts w:ascii="Times New Roman" w:hAnsi="Times New Roman" w:cs="Times New Roman"/>
          <w:sz w:val="24"/>
          <w:szCs w:val="24"/>
        </w:rPr>
        <w:t xml:space="preserve"> juga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audit yang </w:t>
      </w:r>
      <w:proofErr w:type="spellStart"/>
      <w:r>
        <w:rPr>
          <w:rFonts w:ascii="Times New Roman" w:hAnsi="Times New Roman" w:cs="Times New Roman"/>
          <w:sz w:val="24"/>
          <w:szCs w:val="24"/>
        </w:rPr>
        <w:t>dihasilkan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a</w:t>
      </w:r>
      <w:r w:rsidRPr="009D1C4D">
        <w:rPr>
          <w:rFonts w:ascii="Times New Roman" w:hAnsi="Times New Roman" w:cs="Times New Roman"/>
          <w:i/>
          <w:iCs/>
          <w:sz w:val="24"/>
          <w:szCs w:val="24"/>
        </w:rPr>
        <w:t xml:space="preserve">uditor </w:t>
      </w:r>
      <w:r>
        <w:rPr>
          <w:rFonts w:ascii="Times New Roman" w:hAnsi="Times New Roman" w:cs="Times New Roman"/>
          <w:i/>
          <w:iCs/>
          <w:sz w:val="24"/>
          <w:szCs w:val="24"/>
        </w:rPr>
        <w:t>s</w:t>
      </w:r>
      <w:r w:rsidRPr="009D1C4D">
        <w:rPr>
          <w:rFonts w:ascii="Times New Roman" w:hAnsi="Times New Roman" w:cs="Times New Roman"/>
          <w:i/>
          <w:iCs/>
          <w:sz w:val="24"/>
          <w:szCs w:val="24"/>
        </w:rPr>
        <w:t>witching</w:t>
      </w:r>
      <w:r>
        <w:rPr>
          <w:rFonts w:ascii="Times New Roman" w:hAnsi="Times New Roman" w:cs="Times New Roman"/>
          <w:sz w:val="24"/>
          <w:szCs w:val="24"/>
        </w:rPr>
        <w:t xml:space="preserve"> </w:t>
      </w:r>
      <w:proofErr w:type="spellStart"/>
      <w:r w:rsidRPr="00EC40EA">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reputasi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menginginkan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w:t>
      </w:r>
    </w:p>
    <w:p w14:paraId="5E2489A7" w14:textId="77777777" w:rsidR="00456BCC" w:rsidRPr="0048214A" w:rsidRDefault="00456BCC" w:rsidP="00456BCC">
      <w:pPr>
        <w:pStyle w:val="ListParagraph"/>
        <w:numPr>
          <w:ilvl w:val="0"/>
          <w:numId w:val="10"/>
        </w:numPr>
        <w:spacing w:after="240" w:line="480" w:lineRule="auto"/>
        <w:ind w:left="709"/>
        <w:rPr>
          <w:rFonts w:ascii="Times New Roman" w:hAnsi="Times New Roman" w:cs="Times New Roman"/>
          <w:b/>
          <w:sz w:val="24"/>
          <w:szCs w:val="24"/>
        </w:rPr>
      </w:pPr>
      <w:proofErr w:type="spellStart"/>
      <w:r w:rsidRPr="00030EAE">
        <w:rPr>
          <w:rFonts w:ascii="Times New Roman" w:hAnsi="Times New Roman" w:cs="Times New Roman"/>
          <w:b/>
          <w:sz w:val="24"/>
          <w:szCs w:val="24"/>
        </w:rPr>
        <w:t>Pengaruh</w:t>
      </w:r>
      <w:proofErr w:type="spellEnd"/>
      <w:r w:rsidRPr="00030EAE">
        <w:rPr>
          <w:rFonts w:ascii="Times New Roman" w:hAnsi="Times New Roman" w:cs="Times New Roman"/>
          <w:b/>
          <w:sz w:val="24"/>
          <w:szCs w:val="24"/>
        </w:rPr>
        <w:t xml:space="preserve"> </w:t>
      </w:r>
      <w:proofErr w:type="spellStart"/>
      <w:r w:rsidRPr="00030EAE">
        <w:rPr>
          <w:rFonts w:ascii="Times New Roman" w:hAnsi="Times New Roman" w:cs="Times New Roman"/>
          <w:b/>
          <w:sz w:val="24"/>
          <w:szCs w:val="24"/>
        </w:rPr>
        <w:t>Ukuran</w:t>
      </w:r>
      <w:proofErr w:type="spellEnd"/>
      <w:r w:rsidRPr="00030EAE">
        <w:rPr>
          <w:rFonts w:ascii="Times New Roman" w:hAnsi="Times New Roman" w:cs="Times New Roman"/>
          <w:b/>
          <w:sz w:val="24"/>
          <w:szCs w:val="24"/>
        </w:rPr>
        <w:t xml:space="preserve"> Perusahaan </w:t>
      </w:r>
      <w:proofErr w:type="spellStart"/>
      <w:r w:rsidRPr="00030EAE">
        <w:rPr>
          <w:rFonts w:ascii="Times New Roman" w:hAnsi="Times New Roman" w:cs="Times New Roman"/>
          <w:b/>
          <w:sz w:val="24"/>
          <w:szCs w:val="24"/>
        </w:rPr>
        <w:t>terhadap</w:t>
      </w:r>
      <w:proofErr w:type="spellEnd"/>
      <w:r w:rsidRPr="00030EAE">
        <w:rPr>
          <w:rFonts w:ascii="Times New Roman" w:hAnsi="Times New Roman" w:cs="Times New Roman"/>
          <w:b/>
          <w:sz w:val="24"/>
          <w:szCs w:val="24"/>
        </w:rPr>
        <w:t xml:space="preserve"> </w:t>
      </w:r>
      <w:r w:rsidRPr="009D1C4D">
        <w:rPr>
          <w:rFonts w:ascii="Times New Roman" w:hAnsi="Times New Roman" w:cs="Times New Roman"/>
          <w:b/>
          <w:i/>
          <w:iCs/>
          <w:sz w:val="24"/>
          <w:szCs w:val="24"/>
        </w:rPr>
        <w:t>Auditor Switching</w:t>
      </w:r>
      <w:r w:rsidRPr="00030EAE">
        <w:rPr>
          <w:rFonts w:ascii="Times New Roman" w:hAnsi="Times New Roman" w:cs="Times New Roman"/>
          <w:b/>
          <w:i/>
          <w:sz w:val="24"/>
          <w:szCs w:val="24"/>
        </w:rPr>
        <w:t>.</w:t>
      </w:r>
    </w:p>
    <w:p w14:paraId="33F9C6C0" w14:textId="446A76DF" w:rsidR="00456BCC" w:rsidRPr="00456BCC" w:rsidRDefault="00456BCC" w:rsidP="00456BCC">
      <w:pPr>
        <w:pStyle w:val="ListParagraph"/>
        <w:spacing w:after="120" w:line="480" w:lineRule="auto"/>
        <w:ind w:left="709" w:firstLine="360"/>
        <w:jc w:val="both"/>
        <w:rPr>
          <w:rFonts w:ascii="Times New Roman" w:hAnsi="Times New Roman" w:cs="Times New Roman"/>
          <w:sz w:val="24"/>
          <w:szCs w:val="24"/>
        </w:rPr>
      </w:pP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Perusahaan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skala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mengklasifikasikan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total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aimed to examine the factors that affect the auditor switching voluntarily. Variables that considered to affect are management changing, qualified opinion, company size, audit quality, financial distress and audit fees. The populations in this study are all companies listed in Indonesia Stock Exchange, period 2008-2012. The methods used to determine sample is purposive sampling. The criteria are companies which switching auditor not due to regulation No. 17/PMK.01/2008 and firm serving the complete financial statements and accessible. Based on those criteria, 230 companies acquired during five years of observation. The analysis showed that change in management, qualified opinion, company size, audit quality and financial distress significantly influence auditor switching, while audit fee not. Keywords : Auditor switching, Voluntary, Indonesia Stock Exchange, Purposive Sampling","author":[{"dropping-particle":"","family":"Dwiyanti","given":"R. Meike Erika Dwiyanti","non-dropping-particle":"","parse-names":false,"suffix":""},{"dropping-particle":"","family":"Sabeni","given":"Arifin","non-dropping-particle":"","parse-names":false,"suffix":""}],"container-title":"Diponegoro Journal of Accounting","id":"ITEM-1","issue":"3","issued":{"date-parts":[["2014"]]},"page":"716-723","title":"Faktor-Faktor Yang Mempengaruhi Auditor Switching Secara Voluntary","type":"article-journal","volume":"3"},"uris":["http://www.mendeley.com/documents/?uuid=2dd76596-54ce-4d88-99c4-34968b71ecf4"]}],"mendeley":{"formattedCitation":"(Dwiyanti &amp; Sabeni, 2014)","manualFormatting":" Dwiyanti &amp; Sabeni (2014)","plainTextFormattedCitation":"(Dwiyanti &amp; Sabeni, 2014)","previouslyFormattedCitation":"(Dwiyanti &amp; Sabeni,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A86D8F">
        <w:rPr>
          <w:rFonts w:ascii="Times New Roman" w:hAnsi="Times New Roman" w:cs="Times New Roman"/>
          <w:noProof/>
          <w:sz w:val="24"/>
          <w:szCs w:val="24"/>
        </w:rPr>
        <w:t>Dwiyanti &amp; Sabeni</w:t>
      </w:r>
      <w:r>
        <w:rPr>
          <w:rFonts w:ascii="Times New Roman" w:hAnsi="Times New Roman" w:cs="Times New Roman"/>
          <w:noProof/>
          <w:sz w:val="24"/>
          <w:szCs w:val="24"/>
        </w:rPr>
        <w:t xml:space="preserve"> (</w:t>
      </w:r>
      <w:r w:rsidRPr="00A86D8F">
        <w:rPr>
          <w:rFonts w:ascii="Times New Roman" w:hAnsi="Times New Roman" w:cs="Times New Roman"/>
          <w:noProof/>
          <w:sz w:val="24"/>
          <w:szCs w:val="24"/>
        </w:rPr>
        <w:t>2014)</w:t>
      </w:r>
      <w:r>
        <w:rPr>
          <w:rFonts w:ascii="Times New Roman" w:hAnsi="Times New Roman" w:cs="Times New Roman"/>
          <w:sz w:val="24"/>
          <w:szCs w:val="24"/>
        </w:rPr>
        <w:fldChar w:fldCharType="end"/>
      </w:r>
      <w:r>
        <w:rPr>
          <w:rFonts w:ascii="Times New Roman" w:hAnsi="Times New Roman" w:cs="Times New Roman"/>
          <w:sz w:val="24"/>
          <w:szCs w:val="24"/>
        </w:rPr>
        <w:t xml:space="preserve">. Perusahaan yang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kompleksitas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segmen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bermacam-macam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auditor yang </w:t>
      </w:r>
      <w:proofErr w:type="spellStart"/>
      <w:r>
        <w:rPr>
          <w:rFonts w:ascii="Times New Roman" w:hAnsi="Times New Roman" w:cs="Times New Roman"/>
          <w:sz w:val="24"/>
          <w:szCs w:val="24"/>
        </w:rPr>
        <w:t>handal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dibidangnya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Karena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{"citationItems":[{"id":"ITEM-1","itemData":{"DOI":"10.15294/aaj.v1i1.709","ISSN":"2252-6765","author":[{"dropping-particle":"","family":"Pratitis","given":"Yanwar Titi","non-dropping-particle":"","parse-names":false,"suffix":""}],"container-title":"Accounting Analysis Journal","id":"ITEM-1","issue":"1","issued":{"date-parts":[["2012"]]},"title":"Auditor Switching: Analisis Berdasar Ukuran Kap, Ukuran Klien Dan Financial Distress","type":"article-journal","volume":"1"},"uris":["http://www.mendeley.com/documents/?uuid=1e00f701-4a6d-4c98-9a6a-0b1b838e44e1"]}],"mendeley":{"formattedCitation":"(Pratitis, 2012)","manualFormatting":"Pratitis (2012)","plainTextFormattedCitation":"(Pratitis, 2012)","previouslyFormattedCitation":"(Pratitis, 2012)"},"properties":{"noteIndex":0},"schema":"https://github.com/citation-style-language/schema/raw/master/csl-citation.json"}</w:instrText>
      </w:r>
      <w:r>
        <w:rPr>
          <w:rFonts w:ascii="Times New Roman" w:hAnsi="Times New Roman" w:cs="Times New Roman"/>
          <w:sz w:val="24"/>
          <w:szCs w:val="24"/>
        </w:rPr>
        <w:fldChar w:fldCharType="separate"/>
      </w:r>
      <w:r w:rsidRPr="00A86D8F">
        <w:rPr>
          <w:rFonts w:ascii="Times New Roman" w:hAnsi="Times New Roman" w:cs="Times New Roman"/>
          <w:noProof/>
          <w:sz w:val="24"/>
          <w:szCs w:val="24"/>
        </w:rPr>
        <w:t>Pratitis</w:t>
      </w:r>
      <w:r>
        <w:rPr>
          <w:rFonts w:ascii="Times New Roman" w:hAnsi="Times New Roman" w:cs="Times New Roman"/>
          <w:noProof/>
          <w:sz w:val="24"/>
          <w:szCs w:val="24"/>
        </w:rPr>
        <w:t xml:space="preserve"> </w:t>
      </w:r>
      <w:r>
        <w:rPr>
          <w:rFonts w:ascii="Times New Roman" w:hAnsi="Times New Roman" w:cs="Times New Roman"/>
          <w:noProof/>
          <w:sz w:val="24"/>
          <w:szCs w:val="24"/>
        </w:rPr>
        <w:lastRenderedPageBreak/>
        <w:t>(</w:t>
      </w:r>
      <w:r w:rsidRPr="00A86D8F">
        <w:rPr>
          <w:rFonts w:ascii="Times New Roman" w:hAnsi="Times New Roman" w:cs="Times New Roman"/>
          <w:noProof/>
          <w:sz w:val="24"/>
          <w:szCs w:val="24"/>
        </w:rPr>
        <w:t>2012)</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tergolong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a</w:t>
      </w:r>
      <w:r w:rsidRPr="009D1C4D">
        <w:rPr>
          <w:rFonts w:ascii="Times New Roman" w:hAnsi="Times New Roman" w:cs="Times New Roman"/>
          <w:i/>
          <w:iCs/>
          <w:sz w:val="24"/>
          <w:szCs w:val="24"/>
        </w:rPr>
        <w:t xml:space="preserve">uditor </w:t>
      </w:r>
      <w:r>
        <w:rPr>
          <w:rFonts w:ascii="Times New Roman" w:hAnsi="Times New Roman" w:cs="Times New Roman"/>
          <w:i/>
          <w:iCs/>
          <w:sz w:val="24"/>
          <w:szCs w:val="24"/>
        </w:rPr>
        <w:t>s</w:t>
      </w:r>
      <w:r w:rsidRPr="009D1C4D">
        <w:rPr>
          <w:rFonts w:ascii="Times New Roman" w:hAnsi="Times New Roman" w:cs="Times New Roman"/>
          <w:i/>
          <w:iCs/>
          <w:sz w:val="24"/>
          <w:szCs w:val="24"/>
        </w:rPr>
        <w:t>witching</w:t>
      </w:r>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tergolong</w:t>
      </w:r>
      <w:proofErr w:type="spellEnd"/>
      <w:r>
        <w:rPr>
          <w:rFonts w:ascii="Times New Roman" w:hAnsi="Times New Roman" w:cs="Times New Roman"/>
          <w:sz w:val="24"/>
          <w:szCs w:val="24"/>
        </w:rPr>
        <w:t xml:space="preserve"> </w:t>
      </w:r>
      <w:proofErr w:type="spellStart"/>
      <w:r>
        <w:rPr>
          <w:rFonts w:ascii="Times New Roman" w:hAnsi="Times New Roman" w:cs="Times New Roman"/>
          <w:iCs/>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finansial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auditornya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auditor switching</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berskala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a</w:t>
      </w:r>
      <w:r w:rsidRPr="009D1C4D">
        <w:rPr>
          <w:rFonts w:ascii="Times New Roman" w:hAnsi="Times New Roman" w:cs="Times New Roman"/>
          <w:i/>
          <w:iCs/>
          <w:sz w:val="24"/>
          <w:szCs w:val="24"/>
        </w:rPr>
        <w:t xml:space="preserve">uditor </w:t>
      </w:r>
      <w:r>
        <w:rPr>
          <w:rFonts w:ascii="Times New Roman" w:hAnsi="Times New Roman" w:cs="Times New Roman"/>
          <w:i/>
          <w:iCs/>
          <w:sz w:val="24"/>
          <w:szCs w:val="24"/>
        </w:rPr>
        <w:t>s</w:t>
      </w:r>
      <w:r w:rsidRPr="009D1C4D">
        <w:rPr>
          <w:rFonts w:ascii="Times New Roman" w:hAnsi="Times New Roman" w:cs="Times New Roman"/>
          <w:i/>
          <w:iCs/>
          <w:sz w:val="24"/>
          <w:szCs w:val="24"/>
        </w:rPr>
        <w:t>witching</w:t>
      </w:r>
      <w:r>
        <w:rPr>
          <w:rFonts w:ascii="Times New Roman" w:hAnsi="Times New Roman" w:cs="Times New Roman"/>
          <w:sz w:val="24"/>
          <w:szCs w:val="24"/>
        </w:rPr>
        <w:t xml:space="preserve"> </w:t>
      </w:r>
      <w:proofErr w:type="spellStart"/>
      <w:r w:rsidRPr="00EC40EA">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finansial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a</w:t>
      </w:r>
      <w:r w:rsidRPr="009D1C4D">
        <w:rPr>
          <w:rFonts w:ascii="Times New Roman" w:hAnsi="Times New Roman" w:cs="Times New Roman"/>
          <w:i/>
          <w:iCs/>
          <w:sz w:val="24"/>
          <w:szCs w:val="24"/>
        </w:rPr>
        <w:t xml:space="preserve">uditor </w:t>
      </w:r>
      <w:r>
        <w:rPr>
          <w:rFonts w:ascii="Times New Roman" w:hAnsi="Times New Roman" w:cs="Times New Roman"/>
          <w:i/>
          <w:iCs/>
          <w:sz w:val="24"/>
          <w:szCs w:val="24"/>
        </w:rPr>
        <w:t>s</w:t>
      </w:r>
      <w:r w:rsidRPr="009D1C4D">
        <w:rPr>
          <w:rFonts w:ascii="Times New Roman" w:hAnsi="Times New Roman" w:cs="Times New Roman"/>
          <w:i/>
          <w:iCs/>
          <w:sz w:val="24"/>
          <w:szCs w:val="24"/>
        </w:rPr>
        <w:t>witching</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mempertahankan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mengaudit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bookmarkStart w:id="74" w:name="_GoBack"/>
      <w:bookmarkEnd w:id="74"/>
    </w:p>
    <w:p w14:paraId="104A8460" w14:textId="77777777" w:rsidR="00456BCC" w:rsidRDefault="00456BCC" w:rsidP="00456BCC">
      <w:pPr>
        <w:spacing w:after="120" w:line="48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
    <w:p w14:paraId="15C51B70" w14:textId="77777777" w:rsidR="00456BCC" w:rsidRPr="008652C5" w:rsidRDefault="00456BCC" w:rsidP="00456BCC">
      <w:pPr>
        <w:pStyle w:val="Caption"/>
        <w:jc w:val="center"/>
        <w:rPr>
          <w:rFonts w:ascii="Times New Roman" w:hAnsi="Times New Roman" w:cs="Times New Roman"/>
          <w:smallCaps w:val="0"/>
          <w:color w:val="auto"/>
          <w:sz w:val="24"/>
          <w:szCs w:val="24"/>
        </w:rPr>
      </w:pPr>
      <w:bookmarkStart w:id="75" w:name="_Toc16750466"/>
      <w:r w:rsidRPr="008652C5">
        <w:rPr>
          <w:rFonts w:ascii="Times New Roman" w:hAnsi="Times New Roman" w:cs="Times New Roman"/>
          <w:smallCaps w:val="0"/>
          <w:color w:val="auto"/>
          <w:sz w:val="24"/>
          <w:szCs w:val="24"/>
        </w:rPr>
        <w:t xml:space="preserve">Gambar 2 </w:t>
      </w:r>
      <w:r w:rsidRPr="008652C5">
        <w:rPr>
          <w:rFonts w:ascii="Times New Roman" w:hAnsi="Times New Roman" w:cs="Times New Roman"/>
          <w:smallCaps w:val="0"/>
          <w:color w:val="auto"/>
          <w:sz w:val="24"/>
          <w:szCs w:val="24"/>
        </w:rPr>
        <w:fldChar w:fldCharType="begin"/>
      </w:r>
      <w:r w:rsidRPr="008652C5">
        <w:rPr>
          <w:rFonts w:ascii="Times New Roman" w:hAnsi="Times New Roman" w:cs="Times New Roman"/>
          <w:smallCaps w:val="0"/>
          <w:color w:val="auto"/>
          <w:sz w:val="24"/>
          <w:szCs w:val="24"/>
        </w:rPr>
        <w:instrText xml:space="preserve"> SEQ Gambar_2 \* ARABIC </w:instrText>
      </w:r>
      <w:r w:rsidRPr="008652C5">
        <w:rPr>
          <w:rFonts w:ascii="Times New Roman" w:hAnsi="Times New Roman" w:cs="Times New Roman"/>
          <w:smallCaps w:val="0"/>
          <w:color w:val="auto"/>
          <w:sz w:val="24"/>
          <w:szCs w:val="24"/>
        </w:rPr>
        <w:fldChar w:fldCharType="separate"/>
      </w:r>
      <w:r>
        <w:rPr>
          <w:rFonts w:ascii="Times New Roman" w:hAnsi="Times New Roman" w:cs="Times New Roman"/>
          <w:smallCaps w:val="0"/>
          <w:noProof/>
          <w:color w:val="auto"/>
          <w:sz w:val="24"/>
          <w:szCs w:val="24"/>
        </w:rPr>
        <w:t>1</w:t>
      </w:r>
      <w:r w:rsidRPr="008652C5">
        <w:rPr>
          <w:rFonts w:ascii="Times New Roman" w:hAnsi="Times New Roman" w:cs="Times New Roman"/>
          <w:smallCaps w:val="0"/>
          <w:color w:val="auto"/>
          <w:sz w:val="24"/>
          <w:szCs w:val="24"/>
        </w:rPr>
        <w:fldChar w:fldCharType="end"/>
      </w:r>
      <w:r w:rsidRPr="008652C5">
        <w:rPr>
          <w:rFonts w:ascii="Times New Roman" w:hAnsi="Times New Roman" w:cs="Times New Roman"/>
          <w:smallCaps w:val="0"/>
          <w:color w:val="auto"/>
          <w:sz w:val="24"/>
          <w:szCs w:val="24"/>
        </w:rPr>
        <w:br/>
      </w:r>
      <w:proofErr w:type="spellStart"/>
      <w:r w:rsidRPr="008652C5">
        <w:rPr>
          <w:rFonts w:ascii="Times New Roman" w:hAnsi="Times New Roman" w:cs="Times New Roman"/>
          <w:smallCaps w:val="0"/>
          <w:color w:val="auto"/>
          <w:sz w:val="24"/>
          <w:szCs w:val="24"/>
        </w:rPr>
        <w:t>Kerangka</w:t>
      </w:r>
      <w:proofErr w:type="spellEnd"/>
      <w:r w:rsidRPr="008652C5">
        <w:rPr>
          <w:rFonts w:ascii="Times New Roman" w:hAnsi="Times New Roman" w:cs="Times New Roman"/>
          <w:smallCaps w:val="0"/>
          <w:color w:val="auto"/>
          <w:sz w:val="24"/>
          <w:szCs w:val="24"/>
        </w:rPr>
        <w:t xml:space="preserve"> </w:t>
      </w:r>
      <w:proofErr w:type="spellStart"/>
      <w:r w:rsidRPr="008652C5">
        <w:rPr>
          <w:rFonts w:ascii="Times New Roman" w:hAnsi="Times New Roman" w:cs="Times New Roman"/>
          <w:smallCaps w:val="0"/>
          <w:color w:val="auto"/>
          <w:sz w:val="24"/>
          <w:szCs w:val="24"/>
        </w:rPr>
        <w:t>Pemikiran</w:t>
      </w:r>
      <w:bookmarkEnd w:id="75"/>
      <w:proofErr w:type="spellEnd"/>
    </w:p>
    <w:p w14:paraId="63422D96" w14:textId="6084833A" w:rsidR="00456BCC" w:rsidRDefault="00456BCC" w:rsidP="00456BCC">
      <w:pPr>
        <w:spacing w:after="120" w:line="480" w:lineRule="auto"/>
        <w:ind w:left="426"/>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g">
            <w:drawing>
              <wp:anchor distT="0" distB="0" distL="114300" distR="114300" simplePos="0" relativeHeight="251659264" behindDoc="0" locked="0" layoutInCell="1" allowOverlap="1" wp14:anchorId="45B4EBE4" wp14:editId="48CA5283">
                <wp:simplePos x="0" y="0"/>
                <wp:positionH relativeFrom="column">
                  <wp:posOffset>245745</wp:posOffset>
                </wp:positionH>
                <wp:positionV relativeFrom="paragraph">
                  <wp:posOffset>212090</wp:posOffset>
                </wp:positionV>
                <wp:extent cx="5486400" cy="1930400"/>
                <wp:effectExtent l="0" t="0" r="19050" b="12700"/>
                <wp:wrapSquare wrapText="bothSides"/>
                <wp:docPr id="4" name="Group 4"/>
                <wp:cNvGraphicFramePr/>
                <a:graphic xmlns:a="http://schemas.openxmlformats.org/drawingml/2006/main">
                  <a:graphicData uri="http://schemas.microsoft.com/office/word/2010/wordprocessingGroup">
                    <wpg:wgp>
                      <wpg:cNvGrpSpPr/>
                      <wpg:grpSpPr>
                        <a:xfrm>
                          <a:off x="0" y="0"/>
                          <a:ext cx="5486400" cy="1930400"/>
                          <a:chOff x="0" y="0"/>
                          <a:chExt cx="5486400" cy="1930400"/>
                        </a:xfrm>
                      </wpg:grpSpPr>
                      <wps:wsp>
                        <wps:cNvPr id="1" name="Rectangle 1"/>
                        <wps:cNvSpPr/>
                        <wps:spPr>
                          <a:xfrm>
                            <a:off x="0" y="0"/>
                            <a:ext cx="1676400" cy="465666"/>
                          </a:xfrm>
                          <a:prstGeom prst="rect">
                            <a:avLst/>
                          </a:prstGeom>
                        </wps:spPr>
                        <wps:style>
                          <a:lnRef idx="2">
                            <a:schemeClr val="dk1"/>
                          </a:lnRef>
                          <a:fillRef idx="1">
                            <a:schemeClr val="lt1"/>
                          </a:fillRef>
                          <a:effectRef idx="0">
                            <a:schemeClr val="dk1"/>
                          </a:effectRef>
                          <a:fontRef idx="minor">
                            <a:schemeClr val="dk1"/>
                          </a:fontRef>
                        </wps:style>
                        <wps:txbx>
                          <w:txbxContent>
                            <w:p w14:paraId="26F1BF18" w14:textId="77777777" w:rsidR="00456BCC" w:rsidRPr="00C931C2" w:rsidRDefault="00456BCC" w:rsidP="00456BCC">
                              <w:pPr>
                                <w:jc w:val="center"/>
                                <w:rPr>
                                  <w:rFonts w:ascii="Times New Roman" w:hAnsi="Times New Roman" w:cs="Times New Roman"/>
                                  <w:sz w:val="24"/>
                                  <w:szCs w:val="24"/>
                                </w:rPr>
                              </w:pPr>
                              <w:proofErr w:type="spellStart"/>
                              <w:r w:rsidRPr="00C931C2">
                                <w:rPr>
                                  <w:rFonts w:ascii="Times New Roman" w:hAnsi="Times New Roman" w:cs="Times New Roman"/>
                                  <w:sz w:val="24"/>
                                  <w:szCs w:val="24"/>
                                </w:rPr>
                                <w:t>Opini</w:t>
                              </w:r>
                              <w:proofErr w:type="spellEnd"/>
                              <w:r w:rsidRPr="00C931C2">
                                <w:rPr>
                                  <w:rFonts w:ascii="Times New Roman" w:hAnsi="Times New Roman" w:cs="Times New Roman"/>
                                  <w:sz w:val="24"/>
                                  <w:szCs w:val="24"/>
                                </w:rPr>
                                <w:t xml:space="preserve"> Audit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1371600"/>
                            <a:ext cx="1676400" cy="558800"/>
                          </a:xfrm>
                          <a:prstGeom prst="rect">
                            <a:avLst/>
                          </a:prstGeom>
                        </wps:spPr>
                        <wps:style>
                          <a:lnRef idx="2">
                            <a:schemeClr val="dk1"/>
                          </a:lnRef>
                          <a:fillRef idx="1">
                            <a:schemeClr val="lt1"/>
                          </a:fillRef>
                          <a:effectRef idx="0">
                            <a:schemeClr val="dk1"/>
                          </a:effectRef>
                          <a:fontRef idx="minor">
                            <a:schemeClr val="dk1"/>
                          </a:fontRef>
                        </wps:style>
                        <wps:txbx>
                          <w:txbxContent>
                            <w:p w14:paraId="233CD137" w14:textId="77777777" w:rsidR="00456BCC" w:rsidRPr="00C931C2" w:rsidRDefault="00456BCC" w:rsidP="00456BCC">
                              <w:pPr>
                                <w:jc w:val="center"/>
                                <w:rPr>
                                  <w:rFonts w:ascii="Times New Roman" w:hAnsi="Times New Roman" w:cs="Times New Roman"/>
                                  <w:sz w:val="24"/>
                                  <w:szCs w:val="24"/>
                                </w:rPr>
                              </w:pPr>
                              <w:proofErr w:type="spellStart"/>
                              <w:r w:rsidRPr="00C931C2">
                                <w:rPr>
                                  <w:rFonts w:ascii="Times New Roman" w:hAnsi="Times New Roman" w:cs="Times New Roman"/>
                                  <w:sz w:val="24"/>
                                  <w:szCs w:val="24"/>
                                </w:rPr>
                                <w:t>Ukuran</w:t>
                              </w:r>
                              <w:proofErr w:type="spellEnd"/>
                              <w:r w:rsidRPr="00C931C2">
                                <w:rPr>
                                  <w:rFonts w:ascii="Times New Roman" w:hAnsi="Times New Roman" w:cs="Times New Roman"/>
                                  <w:sz w:val="24"/>
                                  <w:szCs w:val="24"/>
                                </w:rPr>
                                <w:t xml:space="preserve"> Perusahaan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716280"/>
                            <a:ext cx="1676400" cy="465666"/>
                          </a:xfrm>
                          <a:prstGeom prst="rect">
                            <a:avLst/>
                          </a:prstGeom>
                        </wps:spPr>
                        <wps:style>
                          <a:lnRef idx="2">
                            <a:schemeClr val="dk1"/>
                          </a:lnRef>
                          <a:fillRef idx="1">
                            <a:schemeClr val="lt1"/>
                          </a:fillRef>
                          <a:effectRef idx="0">
                            <a:schemeClr val="dk1"/>
                          </a:effectRef>
                          <a:fontRef idx="minor">
                            <a:schemeClr val="dk1"/>
                          </a:fontRef>
                        </wps:style>
                        <wps:txbx>
                          <w:txbxContent>
                            <w:p w14:paraId="6F32E81F" w14:textId="77777777" w:rsidR="00456BCC" w:rsidRPr="00C931C2" w:rsidRDefault="00456BCC" w:rsidP="00456BCC">
                              <w:pPr>
                                <w:jc w:val="center"/>
                                <w:rPr>
                                  <w:rFonts w:ascii="Times New Roman" w:hAnsi="Times New Roman" w:cs="Times New Roman"/>
                                  <w:sz w:val="24"/>
                                  <w:szCs w:val="24"/>
                                </w:rPr>
                              </w:pPr>
                              <w:proofErr w:type="spellStart"/>
                              <w:r w:rsidRPr="00C931C2">
                                <w:rPr>
                                  <w:rFonts w:ascii="Times New Roman" w:hAnsi="Times New Roman" w:cs="Times New Roman"/>
                                  <w:sz w:val="24"/>
                                  <w:szCs w:val="24"/>
                                </w:rPr>
                                <w:t>Kualitas</w:t>
                              </w:r>
                              <w:proofErr w:type="spellEnd"/>
                              <w:r w:rsidRPr="00C931C2">
                                <w:rPr>
                                  <w:rFonts w:ascii="Times New Roman" w:hAnsi="Times New Roman" w:cs="Times New Roman"/>
                                  <w:sz w:val="24"/>
                                  <w:szCs w:val="24"/>
                                </w:rPr>
                                <w:t xml:space="preserve"> Audit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3810000" y="716280"/>
                            <a:ext cx="1676400" cy="465666"/>
                          </a:xfrm>
                          <a:prstGeom prst="rect">
                            <a:avLst/>
                          </a:prstGeom>
                        </wps:spPr>
                        <wps:style>
                          <a:lnRef idx="2">
                            <a:schemeClr val="dk1"/>
                          </a:lnRef>
                          <a:fillRef idx="1">
                            <a:schemeClr val="lt1"/>
                          </a:fillRef>
                          <a:effectRef idx="0">
                            <a:schemeClr val="dk1"/>
                          </a:effectRef>
                          <a:fontRef idx="minor">
                            <a:schemeClr val="dk1"/>
                          </a:fontRef>
                        </wps:style>
                        <wps:txbx>
                          <w:txbxContent>
                            <w:p w14:paraId="0EFFCF7F" w14:textId="77777777" w:rsidR="00456BCC" w:rsidRPr="00C931C2" w:rsidRDefault="00456BCC" w:rsidP="00456BCC">
                              <w:pPr>
                                <w:jc w:val="center"/>
                                <w:rPr>
                                  <w:rFonts w:ascii="Times New Roman" w:hAnsi="Times New Roman" w:cs="Times New Roman"/>
                                  <w:sz w:val="24"/>
                                  <w:szCs w:val="24"/>
                                </w:rPr>
                              </w:pPr>
                              <w:r w:rsidRPr="009D1C4D">
                                <w:rPr>
                                  <w:rFonts w:ascii="Times New Roman" w:hAnsi="Times New Roman" w:cs="Times New Roman"/>
                                  <w:i/>
                                  <w:iCs/>
                                  <w:sz w:val="24"/>
                                  <w:szCs w:val="24"/>
                                </w:rPr>
                                <w:t>Auditor Switching</w:t>
                              </w:r>
                              <w:r w:rsidRPr="00C931C2">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Arrow Connector 8"/>
                        <wps:cNvCnPr/>
                        <wps:spPr>
                          <a:xfrm>
                            <a:off x="1676400" y="929640"/>
                            <a:ext cx="21336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a:off x="1676400" y="220980"/>
                            <a:ext cx="2133600" cy="711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flipV="1">
                            <a:off x="1676400" y="929640"/>
                            <a:ext cx="2133600" cy="660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5B4EBE4" id="Group 4" o:spid="_x0000_s1026" style="position:absolute;left:0;text-align:left;margin-left:19.35pt;margin-top:16.7pt;width:6in;height:152pt;z-index:251659264" coordsize="54864,19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">
                <v:rect id="Rectangle 1" o:spid="_x0000_s1027" style="position:absolute;width:16764;height:4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" fillcolor="white [3201]" strokecolor="black [3200]" strokeweight="1pt">
                  <v:textbox>
                    <w:txbxContent>
                      <w:p w14:paraId="26F1BF18" w14:textId="77777777" w:rsidR="00456BCC" w:rsidRPr="00C931C2" w:rsidRDefault="00456BCC" w:rsidP="00456BCC">
                        <w:pPr>
                          <w:jc w:val="center"/>
                          <w:rPr>
                            <w:rFonts w:ascii="Times New Roman" w:hAnsi="Times New Roman" w:cs="Times New Roman"/>
                            <w:sz w:val="24"/>
                            <w:szCs w:val="24"/>
                          </w:rPr>
                        </w:pPr>
                        <w:proofErr w:type="spellStart"/>
                        <w:r w:rsidRPr="00C931C2">
                          <w:rPr>
                            <w:rFonts w:ascii="Times New Roman" w:hAnsi="Times New Roman" w:cs="Times New Roman"/>
                            <w:sz w:val="24"/>
                            <w:szCs w:val="24"/>
                          </w:rPr>
                          <w:t>Opini</w:t>
                        </w:r>
                        <w:proofErr w:type="spellEnd"/>
                        <w:r w:rsidRPr="00C931C2">
                          <w:rPr>
                            <w:rFonts w:ascii="Times New Roman" w:hAnsi="Times New Roman" w:cs="Times New Roman"/>
                            <w:sz w:val="24"/>
                            <w:szCs w:val="24"/>
                          </w:rPr>
                          <w:t xml:space="preserve"> Audit </w:t>
                        </w:r>
                      </w:p>
                    </w:txbxContent>
                  </v:textbox>
                </v:rect>
                <v:rect id="Rectangle 5" o:spid="_x0000_s1028" style="position:absolute;top:13716;width:16764;height:5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VwwAAANoAAAAPAAAAZHJzL2Rvd25yZXYueG1sRI9Ba8JA&#10;FITvBf/D8oTe6sZCrU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B/nV1cMAAADaAAAADwAA&#10;AAAAAAAAAAAAAAAHAgAAZHJzL2Rvd25yZXYueG1sUEsFBgAAAAADAAMAtwAAAPcCAAAAAA==&#10;" fillcolor="white [3201]" strokecolor="black [3200]" strokeweight="1pt">
                  <v:textbox>
                    <w:txbxContent>
                      <w:p w14:paraId="233CD137" w14:textId="77777777" w:rsidR="00456BCC" w:rsidRPr="00C931C2" w:rsidRDefault="00456BCC" w:rsidP="00456BCC">
                        <w:pPr>
                          <w:jc w:val="center"/>
                          <w:rPr>
                            <w:rFonts w:ascii="Times New Roman" w:hAnsi="Times New Roman" w:cs="Times New Roman"/>
                            <w:sz w:val="24"/>
                            <w:szCs w:val="24"/>
                          </w:rPr>
                        </w:pPr>
                        <w:proofErr w:type="spellStart"/>
                        <w:r w:rsidRPr="00C931C2">
                          <w:rPr>
                            <w:rFonts w:ascii="Times New Roman" w:hAnsi="Times New Roman" w:cs="Times New Roman"/>
                            <w:sz w:val="24"/>
                            <w:szCs w:val="24"/>
                          </w:rPr>
                          <w:t>Ukuran</w:t>
                        </w:r>
                        <w:proofErr w:type="spellEnd"/>
                        <w:r w:rsidRPr="00C931C2">
                          <w:rPr>
                            <w:rFonts w:ascii="Times New Roman" w:hAnsi="Times New Roman" w:cs="Times New Roman"/>
                            <w:sz w:val="24"/>
                            <w:szCs w:val="24"/>
                          </w:rPr>
                          <w:t xml:space="preserve"> Perusahaan </w:t>
                        </w:r>
                      </w:p>
                    </w:txbxContent>
                  </v:textbox>
                </v:rect>
                <v:rect id="Rectangle 6" o:spid="_x0000_s1029" style="position:absolute;top:7162;width:16764;height:4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" fillcolor="white [3201]" strokecolor="black [3200]" strokeweight="1pt">
                  <v:textbox>
                    <w:txbxContent>
                      <w:p w14:paraId="6F32E81F" w14:textId="77777777" w:rsidR="00456BCC" w:rsidRPr="00C931C2" w:rsidRDefault="00456BCC" w:rsidP="00456BCC">
                        <w:pPr>
                          <w:jc w:val="center"/>
                          <w:rPr>
                            <w:rFonts w:ascii="Times New Roman" w:hAnsi="Times New Roman" w:cs="Times New Roman"/>
                            <w:sz w:val="24"/>
                            <w:szCs w:val="24"/>
                          </w:rPr>
                        </w:pPr>
                        <w:proofErr w:type="spellStart"/>
                        <w:r w:rsidRPr="00C931C2">
                          <w:rPr>
                            <w:rFonts w:ascii="Times New Roman" w:hAnsi="Times New Roman" w:cs="Times New Roman"/>
                            <w:sz w:val="24"/>
                            <w:szCs w:val="24"/>
                          </w:rPr>
                          <w:t>Kualitas</w:t>
                        </w:r>
                        <w:proofErr w:type="spellEnd"/>
                        <w:r w:rsidRPr="00C931C2">
                          <w:rPr>
                            <w:rFonts w:ascii="Times New Roman" w:hAnsi="Times New Roman" w:cs="Times New Roman"/>
                            <w:sz w:val="24"/>
                            <w:szCs w:val="24"/>
                          </w:rPr>
                          <w:t xml:space="preserve"> Audit </w:t>
                        </w:r>
                      </w:p>
                    </w:txbxContent>
                  </v:textbox>
                </v:rect>
                <v:rect id="Rectangle 7" o:spid="_x0000_s1030" style="position:absolute;left:38100;top:7162;width:16764;height:4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" fillcolor="white [3201]" strokecolor="black [3200]" strokeweight="1pt">
                  <v:textbox>
                    <w:txbxContent>
                      <w:p w14:paraId="0EFFCF7F" w14:textId="77777777" w:rsidR="00456BCC" w:rsidRPr="00C931C2" w:rsidRDefault="00456BCC" w:rsidP="00456BCC">
                        <w:pPr>
                          <w:jc w:val="center"/>
                          <w:rPr>
                            <w:rFonts w:ascii="Times New Roman" w:hAnsi="Times New Roman" w:cs="Times New Roman"/>
                            <w:sz w:val="24"/>
                            <w:szCs w:val="24"/>
                          </w:rPr>
                        </w:pPr>
                        <w:r w:rsidRPr="009D1C4D">
                          <w:rPr>
                            <w:rFonts w:ascii="Times New Roman" w:hAnsi="Times New Roman" w:cs="Times New Roman"/>
                            <w:i/>
                            <w:iCs/>
                            <w:sz w:val="24"/>
                            <w:szCs w:val="24"/>
                          </w:rPr>
                          <w:t>Auditor Switching</w:t>
                        </w:r>
                        <w:r w:rsidRPr="00C931C2">
                          <w:rPr>
                            <w:rFonts w:ascii="Times New Roman" w:hAnsi="Times New Roman" w:cs="Times New Roman"/>
                            <w:sz w:val="24"/>
                            <w:szCs w:val="24"/>
                          </w:rPr>
                          <w:t xml:space="preserve"> </w:t>
                        </w:r>
                      </w:p>
                    </w:txbxContent>
                  </v:textbox>
                </v:rect>
                <v:shapetype id="_x0000_t32" coordsize="21600,21600" o:spt="32" o:oned="t" path="m,l21600,21600e" filled="f">
                  <v:path arrowok="t" fillok="f" o:connecttype="none"/>
                  <o:lock v:ext="edit" shapetype="t"/>
                </v:shapetype>
                <v:shape id="Straight Arrow Connector 8" o:spid="_x0000_s1031" type="#_x0000_t32" style="position:absolute;left:16764;top:9296;width:213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" strokecolor="#4472c4 [3204]" strokeweight=".5pt">
                  <v:stroke endarrow="block" joinstyle="miter"/>
                </v:shape>
                <v:shape id="Straight Arrow Connector 9" o:spid="_x0000_s1032" type="#_x0000_t32" style="position:absolute;left:16764;top:2209;width:21336;height:71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" strokecolor="#4472c4 [3204]" strokeweight=".5pt">
                  <v:stroke endarrow="block" joinstyle="miter"/>
                </v:shape>
                <v:shape id="Straight Arrow Connector 10" o:spid="_x0000_s1033" type="#_x0000_t32" style="position:absolute;left:16764;top:9296;width:21336;height:66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" strokecolor="#4472c4 [3204]" strokeweight=".5pt">
                  <v:stroke endarrow="block" joinstyle="miter"/>
                </v:shape>
                <w10:wrap type="square"/>
              </v:group>
            </w:pict>
          </mc:Fallback>
        </mc:AlternateContent>
      </w:r>
    </w:p>
    <w:p w14:paraId="56AB3278" w14:textId="77777777" w:rsidR="00456BCC" w:rsidRPr="00D177D0" w:rsidRDefault="00456BCC" w:rsidP="00456BCC">
      <w:pPr>
        <w:spacing w:after="120" w:line="480" w:lineRule="auto"/>
        <w:ind w:left="426"/>
        <w:jc w:val="center"/>
        <w:rPr>
          <w:rFonts w:ascii="Times New Roman" w:hAnsi="Times New Roman" w:cs="Times New Roman"/>
          <w:b/>
          <w:sz w:val="24"/>
          <w:szCs w:val="24"/>
        </w:rPr>
      </w:pPr>
    </w:p>
    <w:p w14:paraId="7CDBC84D" w14:textId="77777777" w:rsidR="00456BCC" w:rsidRPr="00263440" w:rsidRDefault="00456BCC" w:rsidP="00456BCC">
      <w:pPr>
        <w:pStyle w:val="Heading2"/>
        <w:numPr>
          <w:ilvl w:val="0"/>
          <w:numId w:val="5"/>
        </w:numPr>
        <w:spacing w:after="240"/>
        <w:ind w:left="0"/>
        <w:rPr>
          <w:rFonts w:ascii="Times New Roman" w:hAnsi="Times New Roman" w:cs="Times New Roman"/>
          <w:b/>
          <w:color w:val="auto"/>
          <w:sz w:val="24"/>
          <w:szCs w:val="24"/>
        </w:rPr>
      </w:pPr>
      <w:bookmarkStart w:id="76" w:name="_Toc17758782"/>
      <w:proofErr w:type="spellStart"/>
      <w:r w:rsidRPr="00C931C2">
        <w:rPr>
          <w:rFonts w:ascii="Times New Roman" w:hAnsi="Times New Roman" w:cs="Times New Roman"/>
          <w:b/>
          <w:color w:val="auto"/>
          <w:sz w:val="24"/>
          <w:szCs w:val="24"/>
        </w:rPr>
        <w:t>Hipotesis</w:t>
      </w:r>
      <w:proofErr w:type="spellEnd"/>
      <w:r w:rsidRPr="00C931C2">
        <w:rPr>
          <w:rFonts w:ascii="Times New Roman" w:hAnsi="Times New Roman" w:cs="Times New Roman"/>
          <w:b/>
          <w:color w:val="auto"/>
          <w:sz w:val="24"/>
          <w:szCs w:val="24"/>
        </w:rPr>
        <w:t xml:space="preserve"> </w:t>
      </w:r>
      <w:proofErr w:type="spellStart"/>
      <w:r w:rsidRPr="00C931C2">
        <w:rPr>
          <w:rFonts w:ascii="Times New Roman" w:hAnsi="Times New Roman" w:cs="Times New Roman"/>
          <w:b/>
          <w:color w:val="auto"/>
          <w:sz w:val="24"/>
          <w:szCs w:val="24"/>
        </w:rPr>
        <w:t>Penelitian</w:t>
      </w:r>
      <w:bookmarkEnd w:id="76"/>
      <w:proofErr w:type="spellEnd"/>
    </w:p>
    <w:p w14:paraId="16A038FF" w14:textId="77777777" w:rsidR="00456BCC" w:rsidRDefault="00456BCC" w:rsidP="00456BCC">
      <w:pPr>
        <w:pStyle w:val="ListParagraph"/>
        <w:spacing w:after="0" w:line="480" w:lineRule="auto"/>
        <w:ind w:left="0" w:firstLine="720"/>
        <w:jc w:val="both"/>
        <w:rPr>
          <w:rFonts w:ascii="Times New Roman" w:hAnsi="Times New Roman" w:cs="Times New Roman"/>
          <w:sz w:val="24"/>
          <w:szCs w:val="24"/>
        </w:rPr>
      </w:pPr>
      <w:proofErr w:type="spellStart"/>
      <w:r w:rsidRPr="000E0FB9">
        <w:rPr>
          <w:rFonts w:ascii="Times New Roman" w:hAnsi="Times New Roman" w:cs="Times New Roman"/>
          <w:sz w:val="24"/>
          <w:szCs w:val="24"/>
        </w:rPr>
        <w:t>Berdasarkan</w:t>
      </w:r>
      <w:proofErr w:type="spellEnd"/>
      <w:r w:rsidRPr="000E0FB9">
        <w:rPr>
          <w:rFonts w:ascii="Times New Roman" w:hAnsi="Times New Roman" w:cs="Times New Roman"/>
          <w:sz w:val="24"/>
          <w:szCs w:val="24"/>
        </w:rPr>
        <w:t xml:space="preserve"> </w:t>
      </w:r>
      <w:proofErr w:type="spellStart"/>
      <w:r w:rsidRPr="000E0FB9">
        <w:rPr>
          <w:rFonts w:ascii="Times New Roman" w:hAnsi="Times New Roman" w:cs="Times New Roman"/>
          <w:sz w:val="24"/>
          <w:szCs w:val="24"/>
        </w:rPr>
        <w:t>landasan</w:t>
      </w:r>
      <w:proofErr w:type="spellEnd"/>
      <w:r w:rsidRPr="000E0FB9">
        <w:rPr>
          <w:rFonts w:ascii="Times New Roman" w:hAnsi="Times New Roman" w:cs="Times New Roman"/>
          <w:sz w:val="24"/>
          <w:szCs w:val="24"/>
        </w:rPr>
        <w:t xml:space="preserve"> </w:t>
      </w:r>
      <w:proofErr w:type="spellStart"/>
      <w:r w:rsidRPr="000E0FB9">
        <w:rPr>
          <w:rFonts w:ascii="Times New Roman" w:hAnsi="Times New Roman" w:cs="Times New Roman"/>
          <w:sz w:val="24"/>
          <w:szCs w:val="24"/>
        </w:rPr>
        <w:t>teori</w:t>
      </w:r>
      <w:proofErr w:type="spellEnd"/>
      <w:r w:rsidRPr="000E0FB9">
        <w:rPr>
          <w:rFonts w:ascii="Times New Roman" w:hAnsi="Times New Roman" w:cs="Times New Roman"/>
          <w:sz w:val="24"/>
          <w:szCs w:val="24"/>
        </w:rPr>
        <w:t xml:space="preserve"> dan </w:t>
      </w:r>
      <w:proofErr w:type="spellStart"/>
      <w:r w:rsidRPr="000E0FB9">
        <w:rPr>
          <w:rFonts w:ascii="Times New Roman" w:hAnsi="Times New Roman" w:cs="Times New Roman"/>
          <w:sz w:val="24"/>
          <w:szCs w:val="24"/>
        </w:rPr>
        <w:t>kerangka</w:t>
      </w:r>
      <w:proofErr w:type="spellEnd"/>
      <w:r w:rsidRPr="000E0FB9">
        <w:rPr>
          <w:rFonts w:ascii="Times New Roman" w:hAnsi="Times New Roman" w:cs="Times New Roman"/>
          <w:sz w:val="24"/>
          <w:szCs w:val="24"/>
        </w:rPr>
        <w:t xml:space="preserve"> </w:t>
      </w:r>
      <w:proofErr w:type="spellStart"/>
      <w:r w:rsidRPr="000E0FB9">
        <w:rPr>
          <w:rFonts w:ascii="Times New Roman" w:hAnsi="Times New Roman" w:cs="Times New Roman"/>
          <w:sz w:val="24"/>
          <w:szCs w:val="24"/>
        </w:rPr>
        <w:t>pemikiran</w:t>
      </w:r>
      <w:proofErr w:type="spellEnd"/>
      <w:r w:rsidRPr="000E0FB9">
        <w:rPr>
          <w:rFonts w:ascii="Times New Roman" w:hAnsi="Times New Roman" w:cs="Times New Roman"/>
          <w:sz w:val="24"/>
          <w:szCs w:val="24"/>
        </w:rPr>
        <w:t xml:space="preserve"> </w:t>
      </w:r>
      <w:proofErr w:type="spellStart"/>
      <w:r w:rsidRPr="000E0FB9">
        <w:rPr>
          <w:rFonts w:ascii="Times New Roman" w:hAnsi="Times New Roman" w:cs="Times New Roman"/>
          <w:sz w:val="24"/>
          <w:szCs w:val="24"/>
        </w:rPr>
        <w:t>diatas</w:t>
      </w:r>
      <w:proofErr w:type="spellEnd"/>
      <w:r w:rsidRPr="000E0FB9">
        <w:rPr>
          <w:rFonts w:ascii="Times New Roman" w:hAnsi="Times New Roman" w:cs="Times New Roman"/>
          <w:sz w:val="24"/>
          <w:szCs w:val="24"/>
        </w:rPr>
        <w:t xml:space="preserve">, </w:t>
      </w:r>
      <w:proofErr w:type="spellStart"/>
      <w:r w:rsidRPr="000E0FB9">
        <w:rPr>
          <w:rFonts w:ascii="Times New Roman" w:hAnsi="Times New Roman" w:cs="Times New Roman"/>
          <w:sz w:val="24"/>
          <w:szCs w:val="24"/>
        </w:rPr>
        <w:t>maka</w:t>
      </w:r>
      <w:proofErr w:type="spellEnd"/>
      <w:r w:rsidRPr="000E0FB9">
        <w:rPr>
          <w:rFonts w:ascii="Times New Roman" w:hAnsi="Times New Roman" w:cs="Times New Roman"/>
          <w:sz w:val="24"/>
          <w:szCs w:val="24"/>
        </w:rPr>
        <w:t xml:space="preserve"> </w:t>
      </w:r>
      <w:proofErr w:type="spellStart"/>
      <w:r w:rsidRPr="000E0FB9">
        <w:rPr>
          <w:rFonts w:ascii="Times New Roman" w:hAnsi="Times New Roman" w:cs="Times New Roman"/>
          <w:sz w:val="24"/>
          <w:szCs w:val="24"/>
        </w:rPr>
        <w:t>hipotesis</w:t>
      </w:r>
      <w:proofErr w:type="spellEnd"/>
      <w:r w:rsidRPr="000E0FB9">
        <w:rPr>
          <w:rFonts w:ascii="Times New Roman" w:hAnsi="Times New Roman" w:cs="Times New Roman"/>
          <w:sz w:val="24"/>
          <w:szCs w:val="24"/>
        </w:rPr>
        <w:t xml:space="preserve"> </w:t>
      </w:r>
      <w:proofErr w:type="spellStart"/>
      <w:r w:rsidRPr="000E0FB9">
        <w:rPr>
          <w:rFonts w:ascii="Times New Roman" w:hAnsi="Times New Roman" w:cs="Times New Roman"/>
          <w:sz w:val="24"/>
          <w:szCs w:val="24"/>
        </w:rPr>
        <w:t>penelitian</w:t>
      </w:r>
      <w:proofErr w:type="spellEnd"/>
      <w:r w:rsidRPr="000E0FB9">
        <w:rPr>
          <w:rFonts w:ascii="Times New Roman" w:hAnsi="Times New Roman" w:cs="Times New Roman"/>
          <w:sz w:val="24"/>
          <w:szCs w:val="24"/>
        </w:rPr>
        <w:t xml:space="preserve"> </w:t>
      </w:r>
      <w:proofErr w:type="spellStart"/>
      <w:r w:rsidRPr="000E0FB9">
        <w:rPr>
          <w:rFonts w:ascii="Times New Roman" w:hAnsi="Times New Roman" w:cs="Times New Roman"/>
          <w:sz w:val="24"/>
          <w:szCs w:val="24"/>
        </w:rPr>
        <w:t>adalah</w:t>
      </w:r>
      <w:proofErr w:type="spellEnd"/>
      <w:r w:rsidRPr="000E0FB9">
        <w:rPr>
          <w:rFonts w:ascii="Times New Roman" w:hAnsi="Times New Roman" w:cs="Times New Roman"/>
          <w:sz w:val="24"/>
          <w:szCs w:val="24"/>
        </w:rPr>
        <w:t xml:space="preserve"> </w:t>
      </w:r>
      <w:proofErr w:type="spellStart"/>
      <w:r w:rsidRPr="000E0FB9">
        <w:rPr>
          <w:rFonts w:ascii="Times New Roman" w:hAnsi="Times New Roman" w:cs="Times New Roman"/>
          <w:sz w:val="24"/>
          <w:szCs w:val="24"/>
        </w:rPr>
        <w:t>sebagai</w:t>
      </w:r>
      <w:proofErr w:type="spellEnd"/>
      <w:r w:rsidRPr="000E0FB9">
        <w:rPr>
          <w:rFonts w:ascii="Times New Roman" w:hAnsi="Times New Roman" w:cs="Times New Roman"/>
          <w:sz w:val="24"/>
          <w:szCs w:val="24"/>
        </w:rPr>
        <w:t xml:space="preserve"> </w:t>
      </w:r>
      <w:proofErr w:type="spellStart"/>
      <w:r w:rsidRPr="000E0FB9">
        <w:rPr>
          <w:rFonts w:ascii="Times New Roman" w:hAnsi="Times New Roman" w:cs="Times New Roman"/>
          <w:sz w:val="24"/>
          <w:szCs w:val="24"/>
        </w:rPr>
        <w:t>berikut</w:t>
      </w:r>
      <w:proofErr w:type="spellEnd"/>
      <w:r w:rsidRPr="000E0FB9">
        <w:rPr>
          <w:rFonts w:ascii="Times New Roman" w:hAnsi="Times New Roman" w:cs="Times New Roman"/>
          <w:sz w:val="24"/>
          <w:szCs w:val="24"/>
        </w:rPr>
        <w:t xml:space="preserve"> :</w:t>
      </w:r>
    </w:p>
    <w:p w14:paraId="1BB74E67" w14:textId="77777777" w:rsidR="00456BCC" w:rsidRDefault="00456BCC" w:rsidP="00456BC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Ha1 : </w:t>
      </w:r>
      <w:proofErr w:type="spellStart"/>
      <w:r>
        <w:rPr>
          <w:rFonts w:ascii="Times New Roman" w:hAnsi="Times New Roman" w:cs="Times New Roman"/>
          <w:sz w:val="24"/>
          <w:szCs w:val="24"/>
        </w:rPr>
        <w:t>Opini</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sidRPr="00D46C8B">
        <w:rPr>
          <w:rFonts w:ascii="Times New Roman" w:hAnsi="Times New Roman" w:cs="Times New Roman"/>
          <w:i/>
          <w:iCs/>
          <w:sz w:val="24"/>
          <w:szCs w:val="24"/>
        </w:rPr>
        <w:t>auditor switching</w:t>
      </w:r>
      <w:r>
        <w:rPr>
          <w:rFonts w:ascii="Times New Roman" w:hAnsi="Times New Roman" w:cs="Times New Roman"/>
          <w:sz w:val="24"/>
          <w:szCs w:val="24"/>
        </w:rPr>
        <w:t>.</w:t>
      </w:r>
    </w:p>
    <w:p w14:paraId="62478EFF" w14:textId="77777777" w:rsidR="00456BCC" w:rsidRDefault="00456BCC" w:rsidP="00456BC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Ha2 :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sidRPr="00D46C8B">
        <w:rPr>
          <w:rFonts w:ascii="Times New Roman" w:hAnsi="Times New Roman" w:cs="Times New Roman"/>
          <w:i/>
          <w:iCs/>
          <w:sz w:val="24"/>
          <w:szCs w:val="24"/>
        </w:rPr>
        <w:t>auditor switching</w:t>
      </w:r>
      <w:r>
        <w:rPr>
          <w:rFonts w:ascii="Times New Roman" w:hAnsi="Times New Roman" w:cs="Times New Roman"/>
          <w:sz w:val="24"/>
          <w:szCs w:val="24"/>
        </w:rPr>
        <w:t xml:space="preserve">. </w:t>
      </w:r>
    </w:p>
    <w:p w14:paraId="6E45B4B6" w14:textId="77777777" w:rsidR="00456BCC" w:rsidRDefault="00456BCC" w:rsidP="00456BCC">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Ha3 :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Perusahaan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sidRPr="00D46C8B">
        <w:rPr>
          <w:rFonts w:ascii="Times New Roman" w:hAnsi="Times New Roman" w:cs="Times New Roman"/>
          <w:i/>
          <w:iCs/>
          <w:sz w:val="24"/>
          <w:szCs w:val="24"/>
        </w:rPr>
        <w:t>auditor switching</w:t>
      </w:r>
      <w:r>
        <w:rPr>
          <w:rFonts w:ascii="Times New Roman" w:hAnsi="Times New Roman" w:cs="Times New Roman"/>
          <w:sz w:val="24"/>
          <w:szCs w:val="24"/>
        </w:rPr>
        <w:t>.</w:t>
      </w:r>
    </w:p>
    <w:p w14:paraId="03328F6D" w14:textId="77777777" w:rsidR="00456BCC" w:rsidRDefault="00456BCC" w:rsidP="00456BCC">
      <w:pPr>
        <w:spacing w:after="120" w:line="480" w:lineRule="auto"/>
        <w:jc w:val="both"/>
        <w:rPr>
          <w:rFonts w:ascii="Times New Roman" w:hAnsi="Times New Roman" w:cs="Times New Roman"/>
          <w:sz w:val="24"/>
          <w:szCs w:val="24"/>
        </w:rPr>
      </w:pPr>
    </w:p>
    <w:p w14:paraId="5E8447E8" w14:textId="77777777" w:rsidR="001C1D1B" w:rsidRDefault="001C1D1B"/>
    <w:sectPr w:rsidR="001C1D1B" w:rsidSect="00456B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2D5AC" w14:textId="77777777" w:rsidR="00360EA6" w:rsidRDefault="00360EA6" w:rsidP="00456BCC">
      <w:pPr>
        <w:spacing w:after="0" w:line="240" w:lineRule="auto"/>
      </w:pPr>
      <w:r>
        <w:separator/>
      </w:r>
    </w:p>
  </w:endnote>
  <w:endnote w:type="continuationSeparator" w:id="0">
    <w:p w14:paraId="3039A74F" w14:textId="77777777" w:rsidR="00360EA6" w:rsidRDefault="00360EA6" w:rsidP="00456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20104" w14:textId="77777777" w:rsidR="00360EA6" w:rsidRDefault="00360EA6" w:rsidP="00456BCC">
      <w:pPr>
        <w:spacing w:after="0" w:line="240" w:lineRule="auto"/>
      </w:pPr>
      <w:r>
        <w:separator/>
      </w:r>
    </w:p>
  </w:footnote>
  <w:footnote w:type="continuationSeparator" w:id="0">
    <w:p w14:paraId="23F53E88" w14:textId="77777777" w:rsidR="00360EA6" w:rsidRDefault="00360EA6" w:rsidP="00456B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07CC8"/>
    <w:multiLevelType w:val="hybridMultilevel"/>
    <w:tmpl w:val="379E29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1644A"/>
    <w:multiLevelType w:val="hybridMultilevel"/>
    <w:tmpl w:val="9DF0AD3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07E5493"/>
    <w:multiLevelType w:val="hybridMultilevel"/>
    <w:tmpl w:val="B9A0B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10F1D"/>
    <w:multiLevelType w:val="hybridMultilevel"/>
    <w:tmpl w:val="1CA2B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D6B47"/>
    <w:multiLevelType w:val="hybridMultilevel"/>
    <w:tmpl w:val="DB4ECDC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265A26"/>
    <w:multiLevelType w:val="hybridMultilevel"/>
    <w:tmpl w:val="BD8C26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B1658"/>
    <w:multiLevelType w:val="hybridMultilevel"/>
    <w:tmpl w:val="0C5EF4FC"/>
    <w:lvl w:ilvl="0" w:tplc="04090011">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91D2D97"/>
    <w:multiLevelType w:val="hybridMultilevel"/>
    <w:tmpl w:val="1DC8E8B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D795660"/>
    <w:multiLevelType w:val="hybridMultilevel"/>
    <w:tmpl w:val="7656217E"/>
    <w:lvl w:ilvl="0" w:tplc="04090011">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0FA4272"/>
    <w:multiLevelType w:val="hybridMultilevel"/>
    <w:tmpl w:val="1736CDE8"/>
    <w:lvl w:ilvl="0" w:tplc="04090011">
      <w:start w:val="1"/>
      <w:numFmt w:val="decimal"/>
      <w:lvlText w:val="%1)"/>
      <w:lvlJc w:val="left"/>
      <w:pPr>
        <w:ind w:left="3621" w:hanging="360"/>
      </w:pPr>
      <w:rPr>
        <w:rFonts w:hint="default"/>
      </w:rPr>
    </w:lvl>
    <w:lvl w:ilvl="1" w:tplc="04090019" w:tentative="1">
      <w:start w:val="1"/>
      <w:numFmt w:val="lowerLetter"/>
      <w:lvlText w:val="%2."/>
      <w:lvlJc w:val="left"/>
      <w:pPr>
        <w:ind w:left="4341" w:hanging="360"/>
      </w:pPr>
    </w:lvl>
    <w:lvl w:ilvl="2" w:tplc="0409001B" w:tentative="1">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10" w15:restartNumberingAfterBreak="0">
    <w:nsid w:val="5D6F360F"/>
    <w:multiLevelType w:val="hybridMultilevel"/>
    <w:tmpl w:val="4AE0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624A04"/>
    <w:multiLevelType w:val="hybridMultilevel"/>
    <w:tmpl w:val="A8403E58"/>
    <w:lvl w:ilvl="0" w:tplc="E3B65B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A7E392C"/>
    <w:multiLevelType w:val="hybridMultilevel"/>
    <w:tmpl w:val="012422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9"/>
  </w:num>
  <w:num w:numId="4">
    <w:abstractNumId w:val="6"/>
  </w:num>
  <w:num w:numId="5">
    <w:abstractNumId w:val="0"/>
  </w:num>
  <w:num w:numId="6">
    <w:abstractNumId w:val="3"/>
  </w:num>
  <w:num w:numId="7">
    <w:abstractNumId w:val="5"/>
  </w:num>
  <w:num w:numId="8">
    <w:abstractNumId w:val="12"/>
  </w:num>
  <w:num w:numId="9">
    <w:abstractNumId w:val="10"/>
  </w:num>
  <w:num w:numId="10">
    <w:abstractNumId w:val="4"/>
  </w:num>
  <w:num w:numId="11">
    <w:abstractNumId w:val="2"/>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B12"/>
    <w:rsid w:val="00183ECD"/>
    <w:rsid w:val="001C1D1B"/>
    <w:rsid w:val="00360EA6"/>
    <w:rsid w:val="00456BCC"/>
    <w:rsid w:val="006831E2"/>
    <w:rsid w:val="00763C85"/>
    <w:rsid w:val="00AB192C"/>
    <w:rsid w:val="00C83B12"/>
    <w:rsid w:val="00CE6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3B9A"/>
  <w15:chartTrackingRefBased/>
  <w15:docId w15:val="{241D12E7-BA6C-4E45-B485-0F78AB6A2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83B12"/>
    <w:pPr>
      <w:spacing w:after="200" w:line="288" w:lineRule="auto"/>
    </w:pPr>
    <w:rPr>
      <w:rFonts w:eastAsiaTheme="minorEastAsia"/>
      <w:sz w:val="21"/>
      <w:szCs w:val="21"/>
    </w:rPr>
  </w:style>
  <w:style w:type="paragraph" w:styleId="Heading1">
    <w:name w:val="heading 1"/>
    <w:basedOn w:val="Normal"/>
    <w:next w:val="Normal"/>
    <w:link w:val="Heading1Char"/>
    <w:uiPriority w:val="9"/>
    <w:qFormat/>
    <w:rsid w:val="00C83B1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C83B12"/>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C83B12"/>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C83B12"/>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unhideWhenUsed/>
    <w:qFormat/>
    <w:rsid w:val="00C83B12"/>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C83B12"/>
    <w:pPr>
      <w:keepNext/>
      <w:keepLines/>
      <w:spacing w:before="40" w:after="0"/>
      <w:outlineLvl w:val="5"/>
    </w:pPr>
    <w:rPr>
      <w:rFonts w:asciiTheme="majorHAnsi" w:eastAsiaTheme="majorEastAsia" w:hAnsiTheme="majorHAnsi" w:cstheme="majorBidi"/>
      <w:color w:val="70AD47" w:themeColor="accent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B12"/>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C83B12"/>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C83B12"/>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sid w:val="00C83B12"/>
    <w:rPr>
      <w:rFonts w:asciiTheme="majorHAnsi" w:eastAsiaTheme="majorEastAsia" w:hAnsiTheme="majorHAnsi" w:cstheme="majorBidi"/>
      <w:color w:val="70AD47" w:themeColor="accent6"/>
    </w:rPr>
  </w:style>
  <w:style w:type="character" w:customStyle="1" w:styleId="Heading5Char">
    <w:name w:val="Heading 5 Char"/>
    <w:basedOn w:val="DefaultParagraphFont"/>
    <w:link w:val="Heading5"/>
    <w:uiPriority w:val="9"/>
    <w:rsid w:val="00C83B12"/>
    <w:rPr>
      <w:rFonts w:asciiTheme="majorHAnsi" w:eastAsiaTheme="majorEastAsia" w:hAnsiTheme="majorHAnsi" w:cstheme="majorBidi"/>
      <w:i/>
      <w:iCs/>
      <w:color w:val="70AD47" w:themeColor="accent6"/>
    </w:rPr>
  </w:style>
  <w:style w:type="character" w:customStyle="1" w:styleId="Heading6Char">
    <w:name w:val="Heading 6 Char"/>
    <w:basedOn w:val="DefaultParagraphFont"/>
    <w:link w:val="Heading6"/>
    <w:uiPriority w:val="9"/>
    <w:semiHidden/>
    <w:rsid w:val="00C83B12"/>
    <w:rPr>
      <w:rFonts w:asciiTheme="majorHAnsi" w:eastAsiaTheme="majorEastAsia" w:hAnsiTheme="majorHAnsi" w:cstheme="majorBidi"/>
      <w:color w:val="70AD47" w:themeColor="accent6"/>
      <w:sz w:val="21"/>
      <w:szCs w:val="21"/>
    </w:rPr>
  </w:style>
  <w:style w:type="paragraph" w:styleId="ListParagraph">
    <w:name w:val="List Paragraph"/>
    <w:basedOn w:val="Normal"/>
    <w:uiPriority w:val="34"/>
    <w:qFormat/>
    <w:rsid w:val="00C83B12"/>
    <w:pPr>
      <w:ind w:left="720"/>
      <w:contextualSpacing/>
    </w:pPr>
  </w:style>
  <w:style w:type="paragraph" w:styleId="Caption">
    <w:name w:val="caption"/>
    <w:basedOn w:val="Normal"/>
    <w:next w:val="Normal"/>
    <w:uiPriority w:val="35"/>
    <w:unhideWhenUsed/>
    <w:qFormat/>
    <w:rsid w:val="00C83B12"/>
    <w:pPr>
      <w:spacing w:line="240" w:lineRule="auto"/>
    </w:pPr>
    <w:rPr>
      <w:b/>
      <w:bCs/>
      <w:smallCaps/>
      <w:color w:val="595959" w:themeColor="text1" w:themeTint="A6"/>
    </w:rPr>
  </w:style>
  <w:style w:type="paragraph" w:styleId="HTMLPreformatted">
    <w:name w:val="HTML Preformatted"/>
    <w:basedOn w:val="Normal"/>
    <w:link w:val="HTMLPreformattedChar"/>
    <w:unhideWhenUsed/>
    <w:qFormat/>
    <w:rsid w:val="00C83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83B12"/>
    <w:rPr>
      <w:rFonts w:ascii="Courier New" w:eastAsia="Times New Roman" w:hAnsi="Courier New" w:cs="Courier New"/>
      <w:sz w:val="20"/>
      <w:szCs w:val="20"/>
    </w:rPr>
  </w:style>
  <w:style w:type="paragraph" w:styleId="Header">
    <w:name w:val="header"/>
    <w:basedOn w:val="Normal"/>
    <w:link w:val="HeaderChar"/>
    <w:uiPriority w:val="99"/>
    <w:unhideWhenUsed/>
    <w:rsid w:val="00456B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BCC"/>
    <w:rPr>
      <w:rFonts w:eastAsiaTheme="minorEastAsia"/>
      <w:sz w:val="21"/>
      <w:szCs w:val="21"/>
    </w:rPr>
  </w:style>
  <w:style w:type="paragraph" w:styleId="Footer">
    <w:name w:val="footer"/>
    <w:basedOn w:val="Normal"/>
    <w:link w:val="FooterChar"/>
    <w:uiPriority w:val="99"/>
    <w:unhideWhenUsed/>
    <w:rsid w:val="00456B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BCC"/>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22</Pages>
  <Words>8337</Words>
  <Characters>47522</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Saputra</dc:creator>
  <cp:keywords/>
  <dc:description/>
  <cp:lastModifiedBy>William Saputra</cp:lastModifiedBy>
  <cp:revision>2</cp:revision>
  <dcterms:created xsi:type="dcterms:W3CDTF">2019-08-16T02:45:00Z</dcterms:created>
  <dcterms:modified xsi:type="dcterms:W3CDTF">2019-10-05T04:48:00Z</dcterms:modified>
</cp:coreProperties>
</file>