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18" w:rsidRPr="00AB23AC" w:rsidRDefault="00130C18" w:rsidP="00130C18">
      <w:pPr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DAFTAR GAMBAR</w:t>
      </w:r>
    </w:p>
    <w:p w:rsidR="00130C18" w:rsidRDefault="00130C18" w:rsidP="00130C18">
      <w:pPr>
        <w:spacing w:after="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 2.1   Logo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3.1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Tingkat Konsumsi Kopi Indonesia 2000-2016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23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3.2  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Porter’s Five-Forces Model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      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E8206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32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3.3  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Product Life Cycle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      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E8206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36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>Gambar 4.1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Alur Proses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Produk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60</w:t>
      </w:r>
    </w:p>
    <w:p w:rsidR="00130C18" w:rsidRDefault="00130C18" w:rsidP="00130C18">
      <w:pPr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 4.2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Alur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Operasi dalam Proses Pembelian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61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4.3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i/>
          <w:sz w:val="24"/>
          <w:szCs w:val="21"/>
        </w:rPr>
        <w:t>Wifi Router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63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4.4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Coffee Machine Espresso Cappuccino IB7-2G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63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4.5  </w:t>
      </w:r>
      <w:r w:rsidRPr="00F06413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i/>
          <w:sz w:val="24"/>
          <w:szCs w:val="21"/>
        </w:rPr>
        <w:t>Blender Hamilton Beach HBB250S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                    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63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>Gambar 4.6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Pr="003244DD">
        <w:rPr>
          <w:rFonts w:ascii="Times New Roman" w:hAnsi="Times New Roman" w:cs="Times New Roman"/>
          <w:sz w:val="24"/>
          <w:szCs w:val="24"/>
        </w:rPr>
        <w:t>Mesin Kasir by nathans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  <w:t xml:space="preserve">Gambar 4.7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3244DD">
        <w:rPr>
          <w:rFonts w:ascii="Times New Roman" w:hAnsi="Times New Roman" w:cs="Times New Roman"/>
          <w:i/>
          <w:sz w:val="24"/>
          <w:szCs w:val="24"/>
        </w:rPr>
        <w:t>AC Sharp AHA9SAY Split 1PK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  <w:t xml:space="preserve">            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4.8   </w:t>
      </w:r>
      <w:r w:rsidRPr="003244DD">
        <w:rPr>
          <w:rFonts w:ascii="Times New Roman" w:hAnsi="Times New Roman" w:cs="Times New Roman"/>
          <w:sz w:val="24"/>
          <w:szCs w:val="24"/>
        </w:rPr>
        <w:t xml:space="preserve">Kulkas </w:t>
      </w:r>
      <w:r w:rsidRPr="003244DD">
        <w:rPr>
          <w:rFonts w:ascii="Times New Roman" w:hAnsi="Times New Roman" w:cs="Times New Roman"/>
          <w:i/>
          <w:sz w:val="24"/>
          <w:szCs w:val="24"/>
        </w:rPr>
        <w:t>Sharp SJ-IF85PB-SL</w:t>
      </w:r>
      <w:r w:rsidRPr="00F06413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                                           </w:t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65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4.9   </w:t>
      </w:r>
      <w:r w:rsidRPr="003244DD">
        <w:rPr>
          <w:rFonts w:ascii="Times New Roman" w:hAnsi="Times New Roman" w:cs="Times New Roman"/>
          <w:i/>
          <w:sz w:val="24"/>
          <w:szCs w:val="24"/>
        </w:rPr>
        <w:t>Coffee Grinder Cuisineart DBM-8</w:t>
      </w:r>
      <w:r w:rsidRPr="00F06413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  <w:t xml:space="preserve">            </w:t>
      </w:r>
      <w:r w:rsidRPr="00F06413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F06413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</w:t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65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br/>
      </w:r>
      <w:r w:rsidRPr="003244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4.10 </w:t>
      </w:r>
      <w:r w:rsidRPr="003244DD">
        <w:rPr>
          <w:rFonts w:ascii="Times New Roman" w:hAnsi="Times New Roman" w:cs="Times New Roman"/>
          <w:i/>
          <w:sz w:val="24"/>
          <w:szCs w:val="24"/>
        </w:rPr>
        <w:t>Laptop ASUS X555UJ CORE I5-6200 4GB/NVIDIA 2GB 15'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</w:t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66</w:t>
      </w:r>
    </w:p>
    <w:p w:rsidR="00130C18" w:rsidRDefault="00130C18" w:rsidP="00130C18">
      <w:pPr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4.11</w:t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3244DD">
        <w:rPr>
          <w:rFonts w:ascii="Times New Roman" w:hAnsi="Times New Roman" w:cs="Times New Roman"/>
          <w:sz w:val="24"/>
          <w:szCs w:val="24"/>
        </w:rPr>
        <w:t>Telepon Panasonic KX-TS 505 MX</w:t>
      </w:r>
      <w:r w:rsidRPr="00F06413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 w:rsidRPr="00F06413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66</w:t>
      </w:r>
    </w:p>
    <w:p w:rsidR="00130C18" w:rsidRPr="00454BDA" w:rsidRDefault="00130C18" w:rsidP="00130C18">
      <w:pPr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Gambar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4.12</w:t>
      </w:r>
      <w:r w:rsidRPr="00F0641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54BDA">
        <w:rPr>
          <w:rFonts w:ascii="Times New Roman" w:hAnsi="Times New Roman" w:cs="Times New Roman"/>
          <w:i/>
          <w:sz w:val="24"/>
          <w:szCs w:val="24"/>
        </w:rPr>
        <w:t>Handphone Xiaomi Redmi 6a</w:t>
      </w:r>
      <w:r w:rsidRPr="00454BDA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 w:rsidRPr="00454BDA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454BDA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67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 4.13</w:t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54BDA">
        <w:rPr>
          <w:rFonts w:ascii="Times New Roman" w:hAnsi="Times New Roman" w:cs="Times New Roman"/>
          <w:sz w:val="24"/>
          <w:szCs w:val="24"/>
        </w:rPr>
        <w:t>Mobil Honda Brio 2018 Satya S</w:t>
      </w:r>
      <w:r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4.14 </w:t>
      </w:r>
      <w:r w:rsidRPr="00454BDA">
        <w:rPr>
          <w:rFonts w:ascii="Times New Roman" w:hAnsi="Times New Roman" w:cs="Times New Roman"/>
          <w:sz w:val="24"/>
          <w:szCs w:val="24"/>
        </w:rPr>
        <w:t>Meja makan set by Sandy Jaya</w:t>
      </w:r>
      <w:r w:rsidRPr="00454BDA">
        <w:rPr>
          <w:rFonts w:ascii="Times New Roman" w:hAnsi="Times New Roman" w:cs="Times New Roman"/>
          <w:sz w:val="24"/>
          <w:szCs w:val="24"/>
        </w:rPr>
        <w:tab/>
      </w:r>
      <w:r w:rsidRPr="00454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4.15 </w:t>
      </w:r>
      <w:r w:rsidRPr="00454BDA">
        <w:rPr>
          <w:rFonts w:ascii="Times New Roman" w:hAnsi="Times New Roman" w:cs="Times New Roman"/>
          <w:sz w:val="24"/>
          <w:szCs w:val="24"/>
        </w:rPr>
        <w:t>Cangkir Kopi Keramik</w:t>
      </w:r>
      <w:r w:rsidRPr="00454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130C18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 4.16 Gelas Minuman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69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4.17 </w:t>
      </w:r>
      <w:r w:rsidRPr="00454BDA">
        <w:rPr>
          <w:rFonts w:ascii="Times New Roman" w:hAnsi="Times New Roman" w:cs="Times New Roman"/>
          <w:sz w:val="24"/>
          <w:szCs w:val="24"/>
        </w:rPr>
        <w:t>Piring Makanan</w:t>
      </w:r>
      <w:r w:rsidRPr="00454BDA">
        <w:rPr>
          <w:rFonts w:ascii="Times New Roman" w:hAnsi="Times New Roman" w:cs="Times New Roman"/>
          <w:sz w:val="24"/>
          <w:szCs w:val="24"/>
        </w:rPr>
        <w:tab/>
      </w:r>
      <w:r w:rsidRPr="00454BDA">
        <w:rPr>
          <w:rFonts w:ascii="Times New Roman" w:hAnsi="Times New Roman" w:cs="Times New Roman"/>
          <w:sz w:val="24"/>
          <w:szCs w:val="24"/>
        </w:rPr>
        <w:tab/>
        <w:t>70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4.18 </w:t>
      </w:r>
      <w:r w:rsidRPr="00454BDA">
        <w:rPr>
          <w:rFonts w:ascii="Times New Roman" w:hAnsi="Times New Roman" w:cs="Times New Roman"/>
          <w:sz w:val="24"/>
          <w:szCs w:val="24"/>
        </w:rPr>
        <w:t>Sendok, Garpu dan Pisau Makanan</w:t>
      </w:r>
      <w:r w:rsidRPr="00454BDA">
        <w:rPr>
          <w:rFonts w:ascii="Times New Roman" w:hAnsi="Times New Roman" w:cs="Times New Roman"/>
          <w:sz w:val="24"/>
          <w:szCs w:val="24"/>
        </w:rPr>
        <w:tab/>
      </w:r>
      <w:r w:rsidRPr="00454BDA">
        <w:rPr>
          <w:rFonts w:ascii="Times New Roman" w:hAnsi="Times New Roman" w:cs="Times New Roman"/>
          <w:sz w:val="24"/>
          <w:szCs w:val="24"/>
        </w:rPr>
        <w:tab/>
        <w:t>70</w:t>
      </w:r>
    </w:p>
    <w:p w:rsidR="00130C18" w:rsidRPr="00454BDA" w:rsidRDefault="00130C18" w:rsidP="00130C18">
      <w:pPr>
        <w:pStyle w:val="ListParagraph"/>
        <w:tabs>
          <w:tab w:val="left" w:pos="3232"/>
          <w:tab w:val="left" w:leader="dot" w:pos="7371"/>
        </w:tabs>
        <w:spacing w:line="72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4.19 </w:t>
      </w:r>
      <w:r w:rsidRPr="00454BDA">
        <w:rPr>
          <w:rFonts w:ascii="Times New Roman" w:hAnsi="Times New Roman" w:cs="Times New Roman"/>
          <w:color w:val="333333"/>
          <w:sz w:val="24"/>
          <w:szCs w:val="24"/>
        </w:rPr>
        <w:t>Gas Kwali Range KR-11</w:t>
      </w:r>
      <w:r w:rsidRPr="00454BDA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454BDA">
        <w:rPr>
          <w:rFonts w:ascii="Times New Roman" w:hAnsi="Times New Roman" w:cs="Times New Roman"/>
          <w:color w:val="333333"/>
          <w:sz w:val="24"/>
          <w:szCs w:val="24"/>
        </w:rPr>
        <w:tab/>
        <w:t>71</w:t>
      </w:r>
      <w:r w:rsidRPr="00454BDA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4.20 </w:t>
      </w:r>
      <w:r w:rsidRPr="00454BDA">
        <w:rPr>
          <w:rFonts w:ascii="Times New Roman" w:hAnsi="Times New Roman" w:cs="Times New Roman"/>
          <w:sz w:val="24"/>
          <w:szCs w:val="24"/>
        </w:rPr>
        <w:t>Wajan Telfon Maxim 30cm</w:t>
      </w:r>
      <w:r w:rsidRPr="00454BDA">
        <w:rPr>
          <w:rFonts w:ascii="Times New Roman" w:hAnsi="Times New Roman" w:cs="Times New Roman"/>
          <w:sz w:val="24"/>
          <w:szCs w:val="24"/>
        </w:rPr>
        <w:tab/>
      </w:r>
      <w:r w:rsidRPr="00454BDA">
        <w:rPr>
          <w:rFonts w:ascii="Times New Roman" w:hAnsi="Times New Roman" w:cs="Times New Roman"/>
          <w:sz w:val="24"/>
          <w:szCs w:val="24"/>
        </w:rPr>
        <w:tab/>
        <w:t>71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>Gambar 4.21 Pisau Set</w:t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71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>Gambar 4.22 Wadah dan Talenan</w:t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72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>Gambar 4.23 Kloset Duduk Toto</w:t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72</w:t>
      </w:r>
    </w:p>
    <w:p w:rsidR="00130C18" w:rsidRPr="00454BDA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4.24 </w:t>
      </w:r>
      <w:r w:rsidRPr="00454BDA">
        <w:rPr>
          <w:rFonts w:ascii="Times New Roman" w:hAnsi="Times New Roman" w:cs="Times New Roman"/>
          <w:sz w:val="24"/>
          <w:szCs w:val="24"/>
        </w:rPr>
        <w:t>Body Wastafel TOTO LW642CJ</w:t>
      </w:r>
      <w:r w:rsidRPr="00454BDA">
        <w:rPr>
          <w:rFonts w:ascii="Times New Roman" w:hAnsi="Times New Roman" w:cs="Times New Roman"/>
          <w:sz w:val="24"/>
          <w:szCs w:val="24"/>
        </w:rPr>
        <w:tab/>
      </w:r>
      <w:r w:rsidRPr="00454BDA">
        <w:rPr>
          <w:rFonts w:ascii="Times New Roman" w:hAnsi="Times New Roman" w:cs="Times New Roman"/>
          <w:sz w:val="24"/>
          <w:szCs w:val="24"/>
        </w:rPr>
        <w:tab/>
        <w:t>73</w:t>
      </w:r>
    </w:p>
    <w:p w:rsidR="00130C18" w:rsidRDefault="00130C18" w:rsidP="00130C18">
      <w:pPr>
        <w:tabs>
          <w:tab w:val="left" w:leader="dot" w:pos="7371"/>
        </w:tabs>
        <w:spacing w:after="12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D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Gambar 4.25 </w:t>
      </w:r>
      <w:r w:rsidRPr="00454BDA">
        <w:rPr>
          <w:rFonts w:ascii="Times New Roman" w:hAnsi="Times New Roman" w:cs="Times New Roman"/>
          <w:i/>
          <w:sz w:val="24"/>
          <w:szCs w:val="24"/>
        </w:rPr>
        <w:t>Hand Wash Sink HWS-120</w:t>
      </w:r>
      <w:r w:rsidRPr="00454BDA">
        <w:rPr>
          <w:rFonts w:ascii="Times New Roman" w:hAnsi="Times New Roman" w:cs="Times New Roman"/>
          <w:i/>
          <w:sz w:val="24"/>
          <w:szCs w:val="24"/>
        </w:rPr>
        <w:tab/>
      </w:r>
      <w:r w:rsidRPr="00454BDA">
        <w:rPr>
          <w:rFonts w:ascii="Times New Roman" w:hAnsi="Times New Roman" w:cs="Times New Roman"/>
          <w:sz w:val="24"/>
          <w:szCs w:val="24"/>
        </w:rPr>
        <w:tab/>
        <w:t>73</w:t>
      </w:r>
    </w:p>
    <w:p w:rsidR="00130C18" w:rsidRDefault="00130C18" w:rsidP="00130C18">
      <w:pPr>
        <w:tabs>
          <w:tab w:val="left" w:leader="dot" w:pos="7371"/>
        </w:tabs>
        <w:spacing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Gambar 4.26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Lay-out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KOHIRUSH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74</w:t>
      </w:r>
    </w:p>
    <w:p w:rsidR="00130C18" w:rsidRDefault="00130C18" w:rsidP="00130C18">
      <w:pPr>
        <w:tabs>
          <w:tab w:val="left" w:leader="dot" w:pos="7371"/>
        </w:tabs>
        <w:spacing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 6,</w:t>
      </w:r>
      <w:r w:rsidRPr="0034363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1 </w:t>
      </w:r>
      <w:r w:rsidRPr="0034363C">
        <w:rPr>
          <w:rFonts w:ascii="Times New Roman" w:hAnsi="Times New Roman" w:cs="Times New Roman"/>
          <w:sz w:val="24"/>
        </w:rPr>
        <w:t>Spanduk Lowongan Pekerjaan KOHIRUSH</w:t>
      </w:r>
      <w:r w:rsidRPr="0034363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34363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34363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90</w:t>
      </w:r>
    </w:p>
    <w:p w:rsidR="00130C18" w:rsidRDefault="00130C18" w:rsidP="00130C18">
      <w:pPr>
        <w:tabs>
          <w:tab w:val="left" w:leader="dot" w:pos="7371"/>
        </w:tabs>
        <w:spacing w:line="72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Gambar 6.2 Rencana Struktur Organisasi KOHIRUSH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93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 w:type="page"/>
      </w:r>
    </w:p>
    <w:p w:rsidR="00130C18" w:rsidRPr="00AB23AC" w:rsidRDefault="00130C18" w:rsidP="00130C18">
      <w:pPr>
        <w:spacing w:after="200" w:line="480" w:lineRule="auto"/>
        <w:jc w:val="center"/>
        <w:rPr>
          <w:rFonts w:ascii="Times New Roman" w:eastAsia="Malgun Gothic" w:hAnsi="Times New Roman" w:cs="Times New Roman"/>
          <w:b/>
          <w:caps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lastRenderedPageBreak/>
        <w:t>DAFTAR LAMPIRAN</w:t>
      </w:r>
    </w:p>
    <w:p w:rsidR="00731DAC" w:rsidRDefault="00130C18" w:rsidP="00130C18"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Lampiran 1 Respond Survey CPM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139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br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Lampiran 2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Price List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Supplier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  <w:t xml:space="preserve">             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143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br/>
      </w:r>
    </w:p>
    <w:sectPr w:rsidR="00731DAC" w:rsidSect="00130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701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D5" w:rsidRDefault="00397AD5" w:rsidP="00130C18">
      <w:pPr>
        <w:spacing w:after="0" w:line="240" w:lineRule="auto"/>
      </w:pPr>
      <w:r>
        <w:separator/>
      </w:r>
    </w:p>
  </w:endnote>
  <w:endnote w:type="continuationSeparator" w:id="0">
    <w:p w:rsidR="00397AD5" w:rsidRDefault="00397AD5" w:rsidP="0013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8" w:rsidRDefault="00130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393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30C18" w:rsidRDefault="00130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130C18" w:rsidRDefault="00130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8" w:rsidRDefault="00130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D5" w:rsidRDefault="00397AD5" w:rsidP="00130C18">
      <w:pPr>
        <w:spacing w:after="0" w:line="240" w:lineRule="auto"/>
      </w:pPr>
      <w:r>
        <w:separator/>
      </w:r>
    </w:p>
  </w:footnote>
  <w:footnote w:type="continuationSeparator" w:id="0">
    <w:p w:rsidR="00397AD5" w:rsidRDefault="00397AD5" w:rsidP="0013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8" w:rsidRDefault="00130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8" w:rsidRDefault="00130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18" w:rsidRDefault="00130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8"/>
    <w:rsid w:val="00130C18"/>
    <w:rsid w:val="00251231"/>
    <w:rsid w:val="00397AD5"/>
    <w:rsid w:val="005E5DEE"/>
    <w:rsid w:val="007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1308925-4852-45DF-90ED-D7D8DFF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1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1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1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1</cp:revision>
  <dcterms:created xsi:type="dcterms:W3CDTF">2019-04-02T03:23:00Z</dcterms:created>
  <dcterms:modified xsi:type="dcterms:W3CDTF">2019-04-02T03:24:00Z</dcterms:modified>
</cp:coreProperties>
</file>