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6" w:rsidRDefault="00CA30C6" w:rsidP="00DD1E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1EB7">
        <w:rPr>
          <w:rFonts w:ascii="Times New Roman" w:hAnsi="Times New Roman" w:cs="Times New Roman"/>
          <w:b/>
          <w:sz w:val="24"/>
          <w:szCs w:val="24"/>
        </w:rPr>
        <w:t>KUISIONER</w:t>
      </w:r>
    </w:p>
    <w:p w:rsidR="00DD1EB7" w:rsidRPr="00EA2BAF" w:rsidRDefault="00DD1EB7" w:rsidP="00DD1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BAF">
        <w:rPr>
          <w:rFonts w:ascii="Times New Roman" w:hAnsi="Times New Roman" w:cs="Times New Roman"/>
          <w:sz w:val="24"/>
          <w:szCs w:val="24"/>
        </w:rPr>
        <w:t xml:space="preserve">Perkenalkan Saya Ade Setiadi, Mahasiswa Program Studi Akuntansi Perpajakan Kwik Kian Gie yang sedang melakukan penelitian Tugas Akhir Skripsi dengan judul </w:t>
      </w:r>
      <w:r w:rsidR="00EA2BAF">
        <w:rPr>
          <w:rFonts w:ascii="Times New Roman" w:hAnsi="Times New Roman" w:cs="Times New Roman"/>
          <w:sz w:val="24"/>
          <w:szCs w:val="24"/>
        </w:rPr>
        <w:t>“</w:t>
      </w:r>
      <w:r w:rsidRPr="00EA2BAF">
        <w:rPr>
          <w:rFonts w:ascii="Times New Roman" w:hAnsi="Times New Roman" w:cs="Times New Roman"/>
          <w:sz w:val="24"/>
          <w:szCs w:val="24"/>
        </w:rPr>
        <w:t>PENGARUH KESADARAN PAJAK, SANKSI PAJAK, DAN SOSIALISASI PERPAJAKAN TERHADAP KEPATUHAN WAJIB PAJAK ORANG PRIBADI</w:t>
      </w:r>
      <w:r w:rsidR="00EA2BAF" w:rsidRPr="00EA2BAF">
        <w:rPr>
          <w:rFonts w:ascii="Times New Roman" w:hAnsi="Times New Roman" w:cs="Times New Roman"/>
          <w:sz w:val="24"/>
          <w:szCs w:val="24"/>
        </w:rPr>
        <w:t xml:space="preserve"> USAHAWAN</w:t>
      </w:r>
      <w:r w:rsidR="00EA2BAF">
        <w:rPr>
          <w:rFonts w:ascii="Times New Roman" w:hAnsi="Times New Roman" w:cs="Times New Roman"/>
          <w:sz w:val="24"/>
          <w:szCs w:val="24"/>
        </w:rPr>
        <w:t>”</w:t>
      </w:r>
      <w:r w:rsidR="00EA2BAF" w:rsidRPr="00EA2BAF">
        <w:rPr>
          <w:rFonts w:ascii="Times New Roman" w:hAnsi="Times New Roman" w:cs="Times New Roman"/>
          <w:sz w:val="24"/>
          <w:szCs w:val="24"/>
        </w:rPr>
        <w:t>.</w:t>
      </w:r>
    </w:p>
    <w:p w:rsidR="00EA2BAF" w:rsidRPr="00EA2BAF" w:rsidRDefault="00EA2BAF" w:rsidP="00EA2B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BAF">
        <w:rPr>
          <w:rFonts w:ascii="Times New Roman" w:hAnsi="Times New Roman" w:cs="Times New Roman"/>
          <w:b/>
          <w:sz w:val="24"/>
          <w:szCs w:val="24"/>
        </w:rPr>
        <w:t>Identitas Usahawan</w:t>
      </w:r>
    </w:p>
    <w:p w:rsidR="00EA2BAF" w:rsidRPr="00EA2BAF" w:rsidRDefault="00EA2BAF" w:rsidP="00EA2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Sudah Punya NPWP: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EA2BAF">
        <w:rPr>
          <w:rFonts w:ascii="Times New Roman" w:hAnsi="Times New Roman" w:cs="Times New Roman"/>
          <w:sz w:val="24"/>
          <w:szCs w:val="24"/>
        </w:rPr>
        <w:t xml:space="preserve">Sudah Punya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A2BAF">
        <w:rPr>
          <w:rFonts w:ascii="Times New Roman" w:hAnsi="Times New Roman" w:cs="Times New Roman"/>
          <w:sz w:val="24"/>
          <w:szCs w:val="24"/>
        </w:rPr>
        <w:t>. Belum Punya</w:t>
      </w:r>
    </w:p>
    <w:p w:rsidR="00EA2BAF" w:rsidRPr="00EA2BAF" w:rsidRDefault="00EA2BAF" w:rsidP="00DD1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Omzet Perbulan: </w:t>
      </w:r>
      <w:r>
        <w:rPr>
          <w:rFonts w:ascii="Times New Roman" w:hAnsi="Times New Roman" w:cs="Times New Roman"/>
          <w:sz w:val="24"/>
          <w:szCs w:val="24"/>
        </w:rPr>
        <w:tab/>
        <w:t xml:space="preserve">a. &lt; Rp 400 juta </w:t>
      </w:r>
      <w:r>
        <w:rPr>
          <w:rFonts w:ascii="Times New Roman" w:hAnsi="Times New Roman" w:cs="Times New Roman"/>
          <w:sz w:val="24"/>
          <w:szCs w:val="24"/>
        </w:rPr>
        <w:tab/>
        <w:t>b. ≥ Rp 400 juta</w:t>
      </w:r>
    </w:p>
    <w:p w:rsidR="00DD1EB7" w:rsidRDefault="00DD1EB7" w:rsidP="00DD1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:</w:t>
      </w:r>
    </w:p>
    <w:p w:rsidR="00DD1EB7" w:rsidRDefault="00DD1EB7" w:rsidP="00DD1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silang (x) pada kolom yang dianggap paling sesuai untuk pilihan dibawah ini.</w:t>
      </w:r>
    </w:p>
    <w:p w:rsidR="00DD1EB7" w:rsidRPr="00EA2BAF" w:rsidRDefault="00DD1EB7" w:rsidP="00EA2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  <w:r w:rsidR="00EA2BA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A2BAF">
        <w:rPr>
          <w:rFonts w:ascii="Times New Roman" w:hAnsi="Times New Roman" w:cs="Times New Roman"/>
          <w:sz w:val="24"/>
          <w:szCs w:val="24"/>
        </w:rPr>
        <w:t>SS = Sangat Setuju</w:t>
      </w:r>
      <w:r w:rsidR="00EA2BAF" w:rsidRPr="00EA2BAF">
        <w:rPr>
          <w:rFonts w:ascii="Times New Roman" w:hAnsi="Times New Roman" w:cs="Times New Roman"/>
          <w:sz w:val="24"/>
          <w:szCs w:val="24"/>
        </w:rPr>
        <w:tab/>
      </w:r>
      <w:r w:rsidR="00EA2BAF" w:rsidRPr="00EA2BA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A2BAF">
        <w:rPr>
          <w:rFonts w:ascii="Times New Roman" w:hAnsi="Times New Roman" w:cs="Times New Roman"/>
          <w:sz w:val="24"/>
          <w:szCs w:val="24"/>
        </w:rPr>
        <w:t>S = Setuju</w:t>
      </w:r>
      <w:r w:rsidR="00EA2BAF" w:rsidRPr="00EA2BAF">
        <w:rPr>
          <w:rFonts w:ascii="Times New Roman" w:hAnsi="Times New Roman" w:cs="Times New Roman"/>
          <w:sz w:val="24"/>
          <w:szCs w:val="24"/>
        </w:rPr>
        <w:tab/>
      </w:r>
      <w:r w:rsidR="00EA2BAF" w:rsidRPr="00EA2BAF">
        <w:rPr>
          <w:rFonts w:ascii="Times New Roman" w:hAnsi="Times New Roman" w:cs="Times New Roman"/>
          <w:sz w:val="24"/>
          <w:szCs w:val="24"/>
        </w:rPr>
        <w:tab/>
      </w:r>
      <w:r w:rsidR="00EA2BAF" w:rsidRPr="00EA2BA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EA2BAF">
        <w:rPr>
          <w:rFonts w:ascii="Times New Roman" w:hAnsi="Times New Roman" w:cs="Times New Roman"/>
          <w:sz w:val="24"/>
          <w:szCs w:val="24"/>
        </w:rPr>
        <w:t>N = Netral</w:t>
      </w:r>
    </w:p>
    <w:p w:rsidR="00DD1EB7" w:rsidRDefault="00EA2BAF" w:rsidP="00EA2BAF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DD1EB7">
        <w:rPr>
          <w:rFonts w:ascii="Times New Roman" w:hAnsi="Times New Roman" w:cs="Times New Roman"/>
          <w:sz w:val="24"/>
          <w:szCs w:val="24"/>
        </w:rPr>
        <w:t>TS =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D1EB7">
        <w:rPr>
          <w:rFonts w:ascii="Times New Roman" w:hAnsi="Times New Roman" w:cs="Times New Roman"/>
          <w:sz w:val="24"/>
          <w:szCs w:val="24"/>
        </w:rPr>
        <w:t>STS = Sangat Tidak Setuju</w:t>
      </w:r>
    </w:p>
    <w:p w:rsidR="0076052E" w:rsidRDefault="0076052E" w:rsidP="00EA2BAF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89C" w:rsidRPr="005D189C" w:rsidRDefault="0076052E" w:rsidP="004E6F0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Kuisioner</w:t>
      </w:r>
    </w:p>
    <w:tbl>
      <w:tblPr>
        <w:tblStyle w:val="TableGrid"/>
        <w:tblW w:w="10490" w:type="dxa"/>
        <w:tblInd w:w="-601" w:type="dxa"/>
        <w:tblLook w:val="04A0"/>
      </w:tblPr>
      <w:tblGrid>
        <w:gridCol w:w="6946"/>
        <w:gridCol w:w="709"/>
        <w:gridCol w:w="709"/>
        <w:gridCol w:w="709"/>
        <w:gridCol w:w="708"/>
        <w:gridCol w:w="709"/>
      </w:tblGrid>
      <w:tr w:rsidR="005D189C" w:rsidTr="005D189C">
        <w:tc>
          <w:tcPr>
            <w:tcW w:w="6946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KESADARAN WAJIB PAJAK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9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Pajak adalah sumber penerimaan utama negara.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Semakin besar penerimaan pajak maka semakin besar kemampuan negara.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5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Melanggar peraturan pajak ada sanksinya dan sesuai dengan undang-undang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rPr>
          <w:trHeight w:val="311"/>
        </w:trPr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pajak yang berlaku adalah wajib pajak sendiri yang menghitung, membayar, dan melaporkan besarnya pajak terutang.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9C">
              <w:rPr>
                <w:rFonts w:ascii="Times New Roman" w:hAnsi="Times New Roman" w:cs="Times New Roman"/>
                <w:b/>
                <w:sz w:val="24"/>
                <w:szCs w:val="24"/>
              </w:rPr>
              <w:t>SANKSI PAJAK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9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 pelanggar pajak dikenakan denda pidana sebanyak-banyaknya.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 pelanggar pajak dikenakan pidana kurungan seberat-beratnya.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Sanksi bunga 2% perbulan adalah wajar.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Denda terlambat melaporkan SPT sebesar Rp 100.000 adalah wajar.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Pengajuan keberatan ditolak maka ditambah denda 50%.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Pengajuan banding ditolak maka ditambah denda 100%.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9C">
              <w:rPr>
                <w:rFonts w:ascii="Times New Roman" w:hAnsi="Times New Roman" w:cs="Times New Roman"/>
                <w:b/>
                <w:sz w:val="24"/>
                <w:szCs w:val="24"/>
              </w:rPr>
              <w:t>SOSIALISASI PERPAJAKAN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9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sosialisasi pajak akan menjadi paham peraturan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5D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Wajib pajak yang paham pajak akan patuh terhadap peraturan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sosialisasi pajak akan memudahkan wajib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sosialisasi pajak untuk menerapkan peraturan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9C">
              <w:rPr>
                <w:rFonts w:ascii="Times New Roman" w:hAnsi="Times New Roman" w:cs="Times New Roman"/>
                <w:b/>
                <w:sz w:val="24"/>
                <w:szCs w:val="24"/>
              </w:rPr>
              <w:t>KEPATUHAN WAJIB PAJAK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D189C" w:rsidRPr="005D189C" w:rsidRDefault="005D189C" w:rsidP="004E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9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punya penghasilan harus buat NPWP.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Tepat waktu menyetorkan pajak maka termasuk patuh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Tepat waktu melaporkan pembayaran pajak maka termasuk patuh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C" w:rsidTr="005D189C">
        <w:tc>
          <w:tcPr>
            <w:tcW w:w="6946" w:type="dxa"/>
          </w:tcPr>
          <w:p w:rsidR="005D189C" w:rsidRDefault="005D189C" w:rsidP="00BC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Tepat menghitung jumlah pajak terutang maka termasuk patuh pajak.</w:t>
            </w: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89C" w:rsidRDefault="005D189C" w:rsidP="004E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89C" w:rsidRPr="00CA30C6" w:rsidRDefault="005D189C" w:rsidP="004E6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89C" w:rsidRPr="00CA30C6" w:rsidSect="006A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1F" w:rsidRDefault="0061561F" w:rsidP="00756FD8">
      <w:pPr>
        <w:spacing w:after="0" w:line="240" w:lineRule="auto"/>
      </w:pPr>
      <w:r>
        <w:separator/>
      </w:r>
    </w:p>
  </w:endnote>
  <w:endnote w:type="continuationSeparator" w:id="1">
    <w:p w:rsidR="0061561F" w:rsidRDefault="0061561F" w:rsidP="007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D8" w:rsidRDefault="00756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25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302" w:rsidRDefault="008027A4">
        <w:pPr>
          <w:pStyle w:val="Footer"/>
          <w:jc w:val="center"/>
        </w:pPr>
        <w:r>
          <w:fldChar w:fldCharType="begin"/>
        </w:r>
        <w:r w:rsidR="003F4302">
          <w:instrText xml:space="preserve"> PAGE   \* MERGEFORMAT </w:instrText>
        </w:r>
        <w:r>
          <w:fldChar w:fldCharType="separate"/>
        </w:r>
        <w:r w:rsidR="006A22BA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756FD8" w:rsidRDefault="00756F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D8" w:rsidRDefault="00756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1F" w:rsidRDefault="0061561F" w:rsidP="00756FD8">
      <w:pPr>
        <w:spacing w:after="0" w:line="240" w:lineRule="auto"/>
      </w:pPr>
      <w:r>
        <w:separator/>
      </w:r>
    </w:p>
  </w:footnote>
  <w:footnote w:type="continuationSeparator" w:id="1">
    <w:p w:rsidR="0061561F" w:rsidRDefault="0061561F" w:rsidP="0075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D8" w:rsidRDefault="00756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D8" w:rsidRDefault="00756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D8" w:rsidRDefault="00756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AC7"/>
    <w:multiLevelType w:val="hybridMultilevel"/>
    <w:tmpl w:val="59F45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A88"/>
    <w:multiLevelType w:val="hybridMultilevel"/>
    <w:tmpl w:val="38DA5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42A"/>
    <w:multiLevelType w:val="hybridMultilevel"/>
    <w:tmpl w:val="0A0813F2"/>
    <w:lvl w:ilvl="0" w:tplc="D096C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4429A"/>
    <w:multiLevelType w:val="hybridMultilevel"/>
    <w:tmpl w:val="ECE0DC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365A"/>
    <w:multiLevelType w:val="hybridMultilevel"/>
    <w:tmpl w:val="4072CAC8"/>
    <w:lvl w:ilvl="0" w:tplc="F7005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D4C21"/>
    <w:multiLevelType w:val="hybridMultilevel"/>
    <w:tmpl w:val="781AF0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C23A7"/>
    <w:multiLevelType w:val="hybridMultilevel"/>
    <w:tmpl w:val="E33049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00C50"/>
    <w:multiLevelType w:val="hybridMultilevel"/>
    <w:tmpl w:val="2F66C3C8"/>
    <w:lvl w:ilvl="0" w:tplc="AB40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0C6"/>
    <w:rsid w:val="000927BF"/>
    <w:rsid w:val="00096B9E"/>
    <w:rsid w:val="000F525E"/>
    <w:rsid w:val="0037569C"/>
    <w:rsid w:val="00376E6F"/>
    <w:rsid w:val="003D0F19"/>
    <w:rsid w:val="003F0A31"/>
    <w:rsid w:val="003F4302"/>
    <w:rsid w:val="004E6F06"/>
    <w:rsid w:val="005D189C"/>
    <w:rsid w:val="0061561F"/>
    <w:rsid w:val="006A22BA"/>
    <w:rsid w:val="00755270"/>
    <w:rsid w:val="00756FD8"/>
    <w:rsid w:val="0076052E"/>
    <w:rsid w:val="008027A4"/>
    <w:rsid w:val="0081032C"/>
    <w:rsid w:val="008B2C7E"/>
    <w:rsid w:val="00904CDF"/>
    <w:rsid w:val="00915958"/>
    <w:rsid w:val="00C251C1"/>
    <w:rsid w:val="00CA30C6"/>
    <w:rsid w:val="00D744BA"/>
    <w:rsid w:val="00DD1EB7"/>
    <w:rsid w:val="00DF7A9D"/>
    <w:rsid w:val="00E96287"/>
    <w:rsid w:val="00EA2BAF"/>
    <w:rsid w:val="00F156C1"/>
    <w:rsid w:val="00F6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FD8"/>
  </w:style>
  <w:style w:type="paragraph" w:styleId="Footer">
    <w:name w:val="footer"/>
    <w:basedOn w:val="Normal"/>
    <w:link w:val="FooterChar"/>
    <w:uiPriority w:val="99"/>
    <w:unhideWhenUsed/>
    <w:rsid w:val="0075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50CC-0EE3-4ADC-93E1-E600D625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Setiadi</dc:creator>
  <cp:lastModifiedBy>Ade Setiadi</cp:lastModifiedBy>
  <cp:revision>21</cp:revision>
  <cp:lastPrinted>2019-01-23T14:02:00Z</cp:lastPrinted>
  <dcterms:created xsi:type="dcterms:W3CDTF">2018-11-13T08:45:00Z</dcterms:created>
  <dcterms:modified xsi:type="dcterms:W3CDTF">2019-05-06T07:53:00Z</dcterms:modified>
</cp:coreProperties>
</file>