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95" w:rsidRPr="00E456A8" w:rsidRDefault="00DE4195" w:rsidP="00DE41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56A8">
        <w:rPr>
          <w:rFonts w:ascii="Times New Roman" w:hAnsi="Times New Roman"/>
          <w:b/>
          <w:sz w:val="24"/>
          <w:szCs w:val="24"/>
        </w:rPr>
        <w:t>DAFTAR ISI</w:t>
      </w:r>
    </w:p>
    <w:p w:rsidR="00DE4195" w:rsidRPr="00E456A8" w:rsidRDefault="00DE4195" w:rsidP="00DE41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PENGESAHAN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06398">
        <w:rPr>
          <w:rFonts w:ascii="Times New Roman" w:hAnsi="Times New Roman"/>
          <w:sz w:val="24"/>
          <w:szCs w:val="24"/>
        </w:rPr>
        <w:t>i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ABSTRAK 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06398">
        <w:rPr>
          <w:rFonts w:ascii="Times New Roman" w:hAnsi="Times New Roman"/>
          <w:sz w:val="24"/>
          <w:szCs w:val="24"/>
        </w:rPr>
        <w:t>ii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ABSTRACT ............................................................................................................................ iii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KATA PENGANTAR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iv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DAFTAR ISI ............................................................................................................................vi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DAFTAR TABEL 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x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DAFTAR GAMBAR 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xi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BAB I PENDAHULUAN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1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Latar Belakang Masalah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06398">
        <w:rPr>
          <w:rFonts w:ascii="Times New Roman" w:hAnsi="Times New Roman"/>
          <w:sz w:val="24"/>
          <w:szCs w:val="24"/>
        </w:rPr>
        <w:t>1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Identifikasi Masalah .......................................................................................................9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C. Batasan Masalah 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10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D. Batasan Penelitian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11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E. Rumusan Masalah 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11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F. Tujuan Penelitian 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11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G. Manfaat Penelitian 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06398">
        <w:rPr>
          <w:rFonts w:ascii="Times New Roman" w:hAnsi="Times New Roman"/>
          <w:sz w:val="24"/>
          <w:szCs w:val="24"/>
        </w:rPr>
        <w:t>12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BAB II KAJIAN PUSTAKA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13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Landasan Teoritis 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13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1. Pengertian Pajak 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106398">
        <w:rPr>
          <w:rFonts w:ascii="Times New Roman" w:hAnsi="Times New Roman"/>
          <w:sz w:val="24"/>
          <w:szCs w:val="24"/>
        </w:rPr>
        <w:t>14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2. Ciri-ciri Pajak 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106398">
        <w:rPr>
          <w:rFonts w:ascii="Times New Roman" w:hAnsi="Times New Roman"/>
          <w:sz w:val="24"/>
          <w:szCs w:val="24"/>
        </w:rPr>
        <w:t>15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lastRenderedPageBreak/>
        <w:t>3. Jenis-jenis Pajak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06398">
        <w:rPr>
          <w:rFonts w:ascii="Times New Roman" w:hAnsi="Times New Roman"/>
          <w:sz w:val="24"/>
          <w:szCs w:val="24"/>
        </w:rPr>
        <w:t>15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4. Subjek Pajak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17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5. Objek Pajak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106398">
        <w:rPr>
          <w:rFonts w:ascii="Times New Roman" w:hAnsi="Times New Roman"/>
          <w:sz w:val="24"/>
          <w:szCs w:val="24"/>
        </w:rPr>
        <w:t>19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6. Sistem Pemungutan Pajak 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106398">
        <w:rPr>
          <w:rFonts w:ascii="Times New Roman" w:hAnsi="Times New Roman"/>
          <w:sz w:val="24"/>
          <w:szCs w:val="24"/>
        </w:rPr>
        <w:t>22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7. Kesadaran Pajak 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106398">
        <w:rPr>
          <w:rFonts w:ascii="Times New Roman" w:hAnsi="Times New Roman"/>
          <w:sz w:val="24"/>
          <w:szCs w:val="24"/>
        </w:rPr>
        <w:t>23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8. Sanksi Pajak 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106398">
        <w:rPr>
          <w:rFonts w:ascii="Times New Roman" w:hAnsi="Times New Roman"/>
          <w:sz w:val="24"/>
          <w:szCs w:val="24"/>
        </w:rPr>
        <w:t>25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9. Sosialisasi Perpajakan 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106398">
        <w:rPr>
          <w:rFonts w:ascii="Times New Roman" w:hAnsi="Times New Roman"/>
          <w:sz w:val="24"/>
          <w:szCs w:val="24"/>
        </w:rPr>
        <w:t>25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10. Kepatuhan Wajib Pajak 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26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Penelitian Terdahulu 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106398">
        <w:rPr>
          <w:rFonts w:ascii="Times New Roman" w:hAnsi="Times New Roman"/>
          <w:sz w:val="24"/>
          <w:szCs w:val="24"/>
        </w:rPr>
        <w:t>29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C. Kerangka Pemikiran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106398">
        <w:rPr>
          <w:rFonts w:ascii="Times New Roman" w:hAnsi="Times New Roman"/>
          <w:sz w:val="24"/>
          <w:szCs w:val="24"/>
        </w:rPr>
        <w:t>33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106398">
        <w:rPr>
          <w:rFonts w:ascii="Times New Roman" w:hAnsi="Times New Roman"/>
          <w:sz w:val="24"/>
          <w:szCs w:val="24"/>
        </w:rPr>
        <w:t>1. Kesadaran Pajak Terhadap Kepatuhan Wajib Pajak 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106398">
        <w:rPr>
          <w:rFonts w:ascii="Times New Roman" w:hAnsi="Times New Roman"/>
          <w:sz w:val="24"/>
          <w:szCs w:val="24"/>
        </w:rPr>
        <w:t>33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2. Sanksi Pajak Terhadap Kepatuhan Wajib Pajak 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34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3. Sosialisasi Perpajakan Terhadap Kepatuhan Wajib Pajak 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35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D. Hipotesis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10639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</w:t>
      </w:r>
      <w:r w:rsidRPr="00106398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37</w:t>
      </w:r>
    </w:p>
    <w:p w:rsidR="00DE4195" w:rsidRPr="00106398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BAB III METODOLOGI PENELITIAN 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38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Objek Penelitian 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38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Desain Penelitian 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38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C. Variabel Penelitian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106398">
        <w:rPr>
          <w:rFonts w:ascii="Times New Roman" w:hAnsi="Times New Roman"/>
          <w:sz w:val="24"/>
          <w:szCs w:val="24"/>
        </w:rPr>
        <w:t>40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D. Teknik Pengumpulan Data 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1063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E. Teknik Pengambilan Sampel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1063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</w:p>
    <w:p w:rsidR="00DE4195" w:rsidRPr="00106398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F. Teknik Analisis Data 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46</w:t>
      </w:r>
    </w:p>
    <w:p w:rsidR="00DE4195" w:rsidRPr="00BC7936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lastRenderedPageBreak/>
        <w:t xml:space="preserve">1. Uji Validitas 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 xml:space="preserve">2. Uji Reabilitas 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49</w:t>
      </w:r>
    </w:p>
    <w:p w:rsidR="00DE4195" w:rsidRPr="00BC7936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 xml:space="preserve">3. Uji Asumsi Klasik 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51</w:t>
      </w:r>
    </w:p>
    <w:p w:rsidR="00DE4195" w:rsidRPr="00BC7936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 xml:space="preserve">4. Uji Regresi Linear Berganda 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51</w:t>
      </w:r>
    </w:p>
    <w:p w:rsidR="00DE4195" w:rsidRPr="00106398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 xml:space="preserve">5. Uji Hipotesis 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52</w:t>
      </w:r>
    </w:p>
    <w:p w:rsidR="00DE4195" w:rsidRPr="00106398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Uji T 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.52</w:t>
      </w:r>
    </w:p>
    <w:p w:rsidR="00DE4195" w:rsidRPr="00106398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Uji F 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106398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  <w:r>
        <w:rPr>
          <w:rFonts w:ascii="Times New Roman" w:hAnsi="Times New Roman"/>
          <w:sz w:val="24"/>
          <w:szCs w:val="24"/>
        </w:rPr>
        <w:t>52</w:t>
      </w:r>
    </w:p>
    <w:p w:rsidR="00DE4195" w:rsidRPr="00106398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c. Uji Koefisien Determinasi 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 xml:space="preserve">.................................................... </w:t>
      </w:r>
      <w:r>
        <w:rPr>
          <w:rFonts w:ascii="Times New Roman" w:hAnsi="Times New Roman"/>
          <w:sz w:val="24"/>
          <w:szCs w:val="24"/>
        </w:rPr>
        <w:t>53</w:t>
      </w:r>
    </w:p>
    <w:p w:rsidR="00DE4195" w:rsidRPr="00BC7936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BAB IV HASIL PENELITIAN DAN PEMBAHASAN 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</w:p>
    <w:p w:rsidR="00DE4195" w:rsidRPr="0042614C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Gambaran Umum Objek Penelitian 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4</w:t>
      </w:r>
    </w:p>
    <w:p w:rsidR="00DE4195" w:rsidRPr="0042614C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Hasil Penelitian 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</w:p>
    <w:p w:rsidR="00DE4195" w:rsidRPr="0042614C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1. Uji Validitas dan Reabilitas 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</w:p>
    <w:p w:rsidR="00DE4195" w:rsidRPr="0042614C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Uji Validitas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</w:p>
    <w:p w:rsidR="00DE4195" w:rsidRPr="0042614C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Uji Reabilita 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7</w:t>
      </w:r>
    </w:p>
    <w:p w:rsidR="00DE4195" w:rsidRPr="0042614C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2. Uji Deskripsi  Variabel Penelitian 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8</w:t>
      </w:r>
    </w:p>
    <w:p w:rsidR="00DE4195" w:rsidRPr="0042614C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3. Uji Asumsi Klasik 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59</w:t>
      </w:r>
    </w:p>
    <w:p w:rsidR="00DE4195" w:rsidRPr="0042614C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4. Uji Regresi Linear Berganda 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</w:p>
    <w:p w:rsidR="00DE4195" w:rsidRPr="0042614C" w:rsidRDefault="00DE4195" w:rsidP="00DE4195">
      <w:pPr>
        <w:spacing w:after="12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5. Uji Hipotesis 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</w:p>
    <w:p w:rsidR="00DE4195" w:rsidRPr="0042614C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Uji T 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</w:p>
    <w:p w:rsidR="00DE4195" w:rsidRPr="0042614C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Uji F 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</w:p>
    <w:p w:rsidR="00DE4195" w:rsidRPr="0042614C" w:rsidRDefault="00DE4195" w:rsidP="00DE4195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c. Uji Koefisien Determinasi 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3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</w:p>
    <w:p w:rsidR="00DE4195" w:rsidRPr="0042614C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lastRenderedPageBreak/>
        <w:t>C. Pembahasan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7</w:t>
      </w:r>
    </w:p>
    <w:p w:rsidR="00DE4195" w:rsidRPr="0042614C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SARAN...</w:t>
      </w:r>
      <w:r w:rsidRPr="00106398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.70</w:t>
      </w:r>
    </w:p>
    <w:p w:rsidR="00DE4195" w:rsidRPr="0042614C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A. Kesimulan 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.70</w:t>
      </w:r>
    </w:p>
    <w:p w:rsidR="00DE4195" w:rsidRPr="0042614C" w:rsidRDefault="00DE4195" w:rsidP="00DE4195">
      <w:pPr>
        <w:spacing w:after="12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B. Saran 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106398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.......70</w:t>
      </w:r>
    </w:p>
    <w:p w:rsidR="00DE4195" w:rsidRPr="0042614C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DAFTAR PUSTAKA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063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</w:t>
      </w:r>
    </w:p>
    <w:p w:rsidR="00DE4195" w:rsidRPr="00300B7A" w:rsidRDefault="00DE4195" w:rsidP="00DE4195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106398">
        <w:rPr>
          <w:rFonts w:ascii="Times New Roman" w:hAnsi="Times New Roman"/>
          <w:sz w:val="24"/>
          <w:szCs w:val="24"/>
        </w:rPr>
        <w:t>LAMPIRAN ...........................................................................................................................7</w:t>
      </w:r>
      <w:r>
        <w:rPr>
          <w:rFonts w:ascii="Times New Roman" w:hAnsi="Times New Roman"/>
          <w:sz w:val="24"/>
          <w:szCs w:val="24"/>
        </w:rPr>
        <w:t>4</w:t>
      </w: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4195" w:rsidRDefault="00DE4195" w:rsidP="00DE4195">
      <w:pPr>
        <w:spacing w:after="12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97BB2" w:rsidRDefault="00297BB2"/>
    <w:sectPr w:rsidR="00297BB2" w:rsidSect="00DE4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86" w:rsidRDefault="00B71C86" w:rsidP="00DE4195">
      <w:pPr>
        <w:spacing w:after="0" w:line="240" w:lineRule="auto"/>
      </w:pPr>
      <w:r>
        <w:separator/>
      </w:r>
    </w:p>
  </w:endnote>
  <w:endnote w:type="continuationSeparator" w:id="1">
    <w:p w:rsidR="00B71C86" w:rsidRDefault="00B71C86" w:rsidP="00DE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5" w:rsidRDefault="00DE4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933"/>
      <w:docPartObj>
        <w:docPartGallery w:val="Page Numbers (Bottom of Page)"/>
        <w:docPartUnique/>
      </w:docPartObj>
    </w:sdtPr>
    <w:sdtContent>
      <w:p w:rsidR="00DE4195" w:rsidRDefault="00DE4195">
        <w:pPr>
          <w:pStyle w:val="Footer"/>
          <w:jc w:val="center"/>
        </w:pPr>
        <w:fldSimple w:instr=" PAGE   \* MERGEFORMAT ">
          <w:r>
            <w:rPr>
              <w:noProof/>
            </w:rPr>
            <w:t>vii</w:t>
          </w:r>
        </w:fldSimple>
      </w:p>
    </w:sdtContent>
  </w:sdt>
  <w:p w:rsidR="00DE4195" w:rsidRDefault="00DE41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5" w:rsidRDefault="00DE4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86" w:rsidRDefault="00B71C86" w:rsidP="00DE4195">
      <w:pPr>
        <w:spacing w:after="0" w:line="240" w:lineRule="auto"/>
      </w:pPr>
      <w:r>
        <w:separator/>
      </w:r>
    </w:p>
  </w:footnote>
  <w:footnote w:type="continuationSeparator" w:id="1">
    <w:p w:rsidR="00B71C86" w:rsidRDefault="00B71C86" w:rsidP="00DE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5" w:rsidRDefault="00DE41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5" w:rsidRDefault="00DE41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95" w:rsidRDefault="00DE41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195"/>
    <w:rsid w:val="00297BB2"/>
    <w:rsid w:val="00B71C86"/>
    <w:rsid w:val="00D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1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Setiadi</dc:creator>
  <cp:lastModifiedBy>Ade Setiadi</cp:lastModifiedBy>
  <cp:revision>1</cp:revision>
  <dcterms:created xsi:type="dcterms:W3CDTF">2019-05-11T07:34:00Z</dcterms:created>
  <dcterms:modified xsi:type="dcterms:W3CDTF">2019-05-11T07:39:00Z</dcterms:modified>
</cp:coreProperties>
</file>