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804AF"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IV</w:t>
      </w:r>
    </w:p>
    <w:p w14:paraId="33F86420"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ANALISIS PASAR DAN PEMASARAN</w:t>
      </w:r>
    </w:p>
    <w:p w14:paraId="5B25DC17" w14:textId="77777777" w:rsidR="00A957A4" w:rsidRDefault="00A957A4" w:rsidP="00A957A4">
      <w:pPr>
        <w:spacing w:line="480" w:lineRule="auto"/>
        <w:jc w:val="center"/>
        <w:rPr>
          <w:rFonts w:ascii="Times New Roman" w:hAnsi="Times New Roman" w:cs="Times New Roman"/>
          <w:b/>
          <w:sz w:val="24"/>
          <w:szCs w:val="24"/>
        </w:rPr>
      </w:pPr>
    </w:p>
    <w:p w14:paraId="56794E99" w14:textId="77777777" w:rsidR="00A957A4" w:rsidRDefault="00A957A4" w:rsidP="00A957A4">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Produk atau Jasa yang Dihasilkan</w:t>
      </w:r>
    </w:p>
    <w:p w14:paraId="06C9212C" w14:textId="77777777" w:rsidR="00A957A4" w:rsidRPr="00BC7F27" w:rsidRDefault="00A957A4" w:rsidP="00A957A4">
      <w:pPr>
        <w:pStyle w:val="ListParagraph"/>
        <w:spacing w:line="480" w:lineRule="auto"/>
        <w:ind w:firstLine="360"/>
        <w:jc w:val="both"/>
        <w:rPr>
          <w:rFonts w:ascii="Times New Roman" w:hAnsi="Times New Roman" w:cs="Times New Roman"/>
          <w:b/>
          <w:sz w:val="24"/>
          <w:szCs w:val="24"/>
        </w:rPr>
      </w:pPr>
      <w:r w:rsidRPr="00BC7F27">
        <w:rPr>
          <w:rFonts w:ascii="Times New Roman" w:hAnsi="Times New Roman" w:cs="Times New Roman"/>
          <w:sz w:val="24"/>
          <w:szCs w:val="24"/>
        </w:rPr>
        <w:t xml:space="preserve">Menurut Kotler dan Keller (2012:214), jasa adalah setiap aktifitas, manfaat atau </w:t>
      </w:r>
      <w:r w:rsidRPr="00BC7F27">
        <w:rPr>
          <w:rFonts w:ascii="Times New Roman" w:hAnsi="Times New Roman" w:cs="Times New Roman"/>
          <w:i/>
          <w:sz w:val="24"/>
          <w:szCs w:val="24"/>
        </w:rPr>
        <w:t>performance</w:t>
      </w:r>
      <w:r w:rsidRPr="00BC7F27">
        <w:rPr>
          <w:rFonts w:ascii="Times New Roman" w:hAnsi="Times New Roman" w:cs="Times New Roman"/>
          <w:sz w:val="24"/>
          <w:szCs w:val="24"/>
        </w:rPr>
        <w:t xml:space="preserve"> yang ditawarkan oleh satu pihak ke pihak lain yang bersifat </w:t>
      </w:r>
      <w:r w:rsidRPr="00BC7F27">
        <w:rPr>
          <w:rFonts w:ascii="Times New Roman" w:hAnsi="Times New Roman" w:cs="Times New Roman"/>
          <w:i/>
          <w:sz w:val="24"/>
          <w:szCs w:val="24"/>
        </w:rPr>
        <w:t xml:space="preserve">intangible </w:t>
      </w:r>
      <w:r w:rsidRPr="00BC7F27">
        <w:rPr>
          <w:rFonts w:ascii="Times New Roman" w:hAnsi="Times New Roman" w:cs="Times New Roman"/>
          <w:sz w:val="24"/>
          <w:szCs w:val="24"/>
        </w:rPr>
        <w:t>dan tidak menyebabkan perpindahan kepemilikan apapun dimana dalam produksinya dapat terikat maupun tidak dengan produk fisik.</w:t>
      </w:r>
    </w:p>
    <w:p w14:paraId="6D0A4370" w14:textId="77777777" w:rsidR="00A957A4" w:rsidRDefault="00A957A4" w:rsidP="00A957A4">
      <w:pPr>
        <w:pStyle w:val="ListParagraph"/>
        <w:spacing w:line="480" w:lineRule="auto"/>
        <w:ind w:firstLine="360"/>
        <w:jc w:val="both"/>
        <w:rPr>
          <w:rFonts w:ascii="Times New Roman" w:hAnsi="Times New Roman" w:cs="Times New Roman"/>
          <w:sz w:val="24"/>
          <w:szCs w:val="24"/>
        </w:rPr>
      </w:pPr>
      <w:r w:rsidRPr="00B81498">
        <w:rPr>
          <w:rFonts w:ascii="Times New Roman" w:hAnsi="Times New Roman" w:cs="Times New Roman"/>
          <w:sz w:val="24"/>
          <w:szCs w:val="24"/>
        </w:rPr>
        <w:t>Karakteristik jasa adalah suatu sifat dari jasa yang ditawarkan oleh suatu pihak kepada pihak lain yang berfungsi untuk membedakan dengan produk barang. Menurut Kotler dan Armstrong (2012:223)</w:t>
      </w:r>
      <w:r>
        <w:rPr>
          <w:rFonts w:ascii="Times New Roman" w:hAnsi="Times New Roman" w:cs="Times New Roman"/>
          <w:sz w:val="24"/>
          <w:szCs w:val="24"/>
        </w:rPr>
        <w:t>,</w:t>
      </w:r>
      <w:r w:rsidRPr="00B81498">
        <w:rPr>
          <w:rFonts w:ascii="Times New Roman" w:hAnsi="Times New Roman" w:cs="Times New Roman"/>
          <w:sz w:val="24"/>
          <w:szCs w:val="24"/>
        </w:rPr>
        <w:t xml:space="preserve"> menerangkan empat karakteristik jasa sebagai berikut:</w:t>
      </w:r>
    </w:p>
    <w:p w14:paraId="3DCA1134" w14:textId="77777777" w:rsidR="00A957A4" w:rsidRDefault="00A957A4" w:rsidP="00A957A4">
      <w:pPr>
        <w:pStyle w:val="ListParagraph"/>
        <w:numPr>
          <w:ilvl w:val="0"/>
          <w:numId w:val="71"/>
        </w:numPr>
        <w:spacing w:line="480" w:lineRule="auto"/>
        <w:jc w:val="both"/>
        <w:rPr>
          <w:rFonts w:ascii="Times New Roman" w:hAnsi="Times New Roman" w:cs="Times New Roman"/>
          <w:sz w:val="24"/>
          <w:szCs w:val="24"/>
        </w:rPr>
      </w:pPr>
      <w:r w:rsidRPr="00836697">
        <w:rPr>
          <w:rFonts w:ascii="Times New Roman" w:hAnsi="Times New Roman" w:cs="Times New Roman"/>
          <w:sz w:val="24"/>
          <w:szCs w:val="24"/>
        </w:rPr>
        <w:t>Tidak Berwujud (</w:t>
      </w:r>
      <w:r w:rsidRPr="00836697">
        <w:rPr>
          <w:rFonts w:ascii="Times New Roman" w:hAnsi="Times New Roman" w:cs="Times New Roman"/>
          <w:i/>
          <w:sz w:val="24"/>
          <w:szCs w:val="24"/>
        </w:rPr>
        <w:t>Intangibility</w:t>
      </w:r>
      <w:r w:rsidRPr="00836697">
        <w:rPr>
          <w:rFonts w:ascii="Times New Roman" w:hAnsi="Times New Roman" w:cs="Times New Roman"/>
          <w:sz w:val="24"/>
          <w:szCs w:val="24"/>
        </w:rPr>
        <w:t>)</w:t>
      </w:r>
    </w:p>
    <w:p w14:paraId="0C02D8ED" w14:textId="77777777" w:rsidR="00A957A4" w:rsidRDefault="00A957A4" w:rsidP="00A957A4">
      <w:pPr>
        <w:pStyle w:val="ListParagraph"/>
        <w:spacing w:line="480" w:lineRule="auto"/>
        <w:ind w:left="1440" w:firstLine="720"/>
        <w:jc w:val="both"/>
        <w:rPr>
          <w:rFonts w:ascii="Times New Roman" w:hAnsi="Times New Roman" w:cs="Times New Roman"/>
          <w:sz w:val="24"/>
          <w:szCs w:val="24"/>
        </w:rPr>
      </w:pPr>
      <w:r w:rsidRPr="00836697">
        <w:rPr>
          <w:rFonts w:ascii="Times New Roman" w:hAnsi="Times New Roman" w:cs="Times New Roman"/>
          <w:sz w:val="24"/>
          <w:szCs w:val="24"/>
        </w:rPr>
        <w:t>Jasa bersifat abstrak dan tidak berwujud. Tidak seperti halnya produk fisik, jasa tidak dapat dilihat, dirasa, diraba, didengar, dicium sebelum jasa itu dibeli. Untuk mengurangi ketidak pastian tersebut, maka para calon pembeli akan mencari tanda atau bukti dari mutu saja. Konsumen mencari bukti kualitas pelayanan jasa berdasarkan enam hal berikut ini:</w:t>
      </w:r>
    </w:p>
    <w:p w14:paraId="6448B830" w14:textId="77777777" w:rsidR="00A957A4" w:rsidRDefault="00A957A4" w:rsidP="00A957A4">
      <w:pPr>
        <w:pStyle w:val="ListParagraph"/>
        <w:numPr>
          <w:ilvl w:val="1"/>
          <w:numId w:val="8"/>
        </w:numPr>
        <w:spacing w:line="480" w:lineRule="auto"/>
        <w:ind w:left="1843"/>
        <w:jc w:val="both"/>
        <w:rPr>
          <w:rFonts w:ascii="Times New Roman" w:hAnsi="Times New Roman" w:cs="Times New Roman"/>
          <w:sz w:val="24"/>
          <w:szCs w:val="24"/>
        </w:rPr>
      </w:pPr>
      <w:r w:rsidRPr="00836697">
        <w:rPr>
          <w:rFonts w:ascii="Times New Roman" w:hAnsi="Times New Roman" w:cs="Times New Roman"/>
          <w:sz w:val="24"/>
          <w:szCs w:val="24"/>
        </w:rPr>
        <w:t>Tempat (</w:t>
      </w:r>
      <w:r w:rsidRPr="00836697">
        <w:rPr>
          <w:rFonts w:ascii="Times New Roman" w:hAnsi="Times New Roman" w:cs="Times New Roman"/>
          <w:i/>
          <w:sz w:val="24"/>
          <w:szCs w:val="24"/>
        </w:rPr>
        <w:t>Place</w:t>
      </w:r>
      <w:r w:rsidRPr="00836697">
        <w:rPr>
          <w:rFonts w:ascii="Times New Roman" w:hAnsi="Times New Roman" w:cs="Times New Roman"/>
          <w:sz w:val="24"/>
          <w:szCs w:val="24"/>
        </w:rPr>
        <w:t>)</w:t>
      </w:r>
    </w:p>
    <w:p w14:paraId="54CEFD33" w14:textId="77777777" w:rsidR="00A957A4" w:rsidRDefault="00A957A4" w:rsidP="00A957A4">
      <w:pPr>
        <w:pStyle w:val="ListParagraph"/>
        <w:spacing w:line="480" w:lineRule="auto"/>
        <w:ind w:left="1843" w:firstLine="317"/>
        <w:jc w:val="both"/>
        <w:rPr>
          <w:rFonts w:ascii="Times New Roman" w:hAnsi="Times New Roman" w:cs="Times New Roman"/>
          <w:sz w:val="24"/>
          <w:szCs w:val="24"/>
        </w:rPr>
      </w:pPr>
      <w:r w:rsidRPr="00836697">
        <w:rPr>
          <w:rFonts w:ascii="Times New Roman" w:hAnsi="Times New Roman" w:cs="Times New Roman"/>
          <w:sz w:val="24"/>
          <w:szCs w:val="24"/>
        </w:rPr>
        <w:t>Tempat yang mendukung seperti kebersihan yang terjaga, kenyamanan untuk konsumen, dan suasana yang mendukung.</w:t>
      </w:r>
    </w:p>
    <w:p w14:paraId="23D47FB8" w14:textId="77777777" w:rsidR="00A957A4" w:rsidRDefault="00A957A4" w:rsidP="00A957A4">
      <w:pPr>
        <w:pStyle w:val="ListParagraph"/>
        <w:numPr>
          <w:ilvl w:val="1"/>
          <w:numId w:val="8"/>
        </w:numPr>
        <w:spacing w:line="480" w:lineRule="auto"/>
        <w:ind w:left="1843"/>
        <w:jc w:val="both"/>
        <w:rPr>
          <w:rFonts w:ascii="Times New Roman" w:hAnsi="Times New Roman" w:cs="Times New Roman"/>
          <w:sz w:val="24"/>
          <w:szCs w:val="24"/>
        </w:rPr>
      </w:pPr>
      <w:r w:rsidRPr="00684208">
        <w:rPr>
          <w:rFonts w:ascii="Times New Roman" w:hAnsi="Times New Roman" w:cs="Times New Roman"/>
          <w:sz w:val="24"/>
          <w:szCs w:val="24"/>
        </w:rPr>
        <w:t>Orang (</w:t>
      </w:r>
      <w:r w:rsidRPr="00684208">
        <w:rPr>
          <w:rFonts w:ascii="Times New Roman" w:hAnsi="Times New Roman" w:cs="Times New Roman"/>
          <w:i/>
          <w:sz w:val="24"/>
          <w:szCs w:val="24"/>
        </w:rPr>
        <w:t>People</w:t>
      </w:r>
      <w:r w:rsidRPr="00684208">
        <w:rPr>
          <w:rFonts w:ascii="Times New Roman" w:hAnsi="Times New Roman" w:cs="Times New Roman"/>
          <w:sz w:val="24"/>
          <w:szCs w:val="24"/>
        </w:rPr>
        <w:t>)</w:t>
      </w:r>
    </w:p>
    <w:p w14:paraId="2A3488CB" w14:textId="77777777" w:rsidR="00A957A4" w:rsidRPr="00684208" w:rsidRDefault="00A957A4" w:rsidP="00A957A4">
      <w:pPr>
        <w:pStyle w:val="ListParagraph"/>
        <w:spacing w:line="480" w:lineRule="auto"/>
        <w:ind w:left="1843" w:firstLine="317"/>
        <w:jc w:val="both"/>
        <w:rPr>
          <w:rFonts w:ascii="Times New Roman" w:hAnsi="Times New Roman" w:cs="Times New Roman"/>
          <w:sz w:val="24"/>
          <w:szCs w:val="24"/>
        </w:rPr>
      </w:pPr>
      <w:r w:rsidRPr="00684208">
        <w:rPr>
          <w:rFonts w:ascii="Times New Roman" w:hAnsi="Times New Roman" w:cs="Times New Roman"/>
          <w:sz w:val="24"/>
          <w:szCs w:val="24"/>
        </w:rPr>
        <w:t>Orang yang menangani mampu melaksanakan tugas dengan baik. Sudah terlatih, cepat d</w:t>
      </w:r>
      <w:r>
        <w:rPr>
          <w:rFonts w:ascii="Times New Roman" w:hAnsi="Times New Roman" w:cs="Times New Roman"/>
          <w:sz w:val="24"/>
          <w:szCs w:val="24"/>
        </w:rPr>
        <w:t>alam menangani masalah dan lain – lain</w:t>
      </w:r>
      <w:r w:rsidRPr="00684208">
        <w:rPr>
          <w:rFonts w:ascii="Times New Roman" w:hAnsi="Times New Roman" w:cs="Times New Roman"/>
          <w:sz w:val="24"/>
          <w:szCs w:val="24"/>
        </w:rPr>
        <w:t>.</w:t>
      </w:r>
    </w:p>
    <w:p w14:paraId="3C708A25" w14:textId="77777777" w:rsidR="00A957A4" w:rsidRPr="00B81498" w:rsidRDefault="00A957A4" w:rsidP="00A957A4">
      <w:pPr>
        <w:pStyle w:val="ListParagraph"/>
        <w:numPr>
          <w:ilvl w:val="1"/>
          <w:numId w:val="8"/>
        </w:numPr>
        <w:spacing w:line="480" w:lineRule="auto"/>
        <w:ind w:left="1843"/>
        <w:jc w:val="both"/>
        <w:rPr>
          <w:rFonts w:ascii="Times New Roman" w:hAnsi="Times New Roman" w:cs="Times New Roman"/>
          <w:sz w:val="24"/>
          <w:szCs w:val="24"/>
        </w:rPr>
      </w:pPr>
      <w:r w:rsidRPr="00B81498">
        <w:rPr>
          <w:rFonts w:ascii="Times New Roman" w:hAnsi="Times New Roman" w:cs="Times New Roman"/>
          <w:sz w:val="24"/>
          <w:szCs w:val="24"/>
        </w:rPr>
        <w:lastRenderedPageBreak/>
        <w:t>Peralatan (</w:t>
      </w:r>
      <w:r>
        <w:rPr>
          <w:rFonts w:ascii="Times New Roman" w:hAnsi="Times New Roman" w:cs="Times New Roman"/>
          <w:i/>
          <w:sz w:val="24"/>
          <w:szCs w:val="24"/>
        </w:rPr>
        <w:t>E</w:t>
      </w:r>
      <w:r w:rsidRPr="00B81498">
        <w:rPr>
          <w:rFonts w:ascii="Times New Roman" w:hAnsi="Times New Roman" w:cs="Times New Roman"/>
          <w:i/>
          <w:sz w:val="24"/>
          <w:szCs w:val="24"/>
        </w:rPr>
        <w:t>quipment</w:t>
      </w:r>
      <w:r w:rsidRPr="00B81498">
        <w:rPr>
          <w:rFonts w:ascii="Times New Roman" w:hAnsi="Times New Roman" w:cs="Times New Roman"/>
          <w:sz w:val="24"/>
          <w:szCs w:val="24"/>
        </w:rPr>
        <w:t>)</w:t>
      </w:r>
    </w:p>
    <w:p w14:paraId="44708256" w14:textId="77777777" w:rsidR="00A957A4" w:rsidRPr="00B81498" w:rsidRDefault="00A957A4" w:rsidP="00A957A4">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Peralatan penunjang seperti k</w:t>
      </w:r>
      <w:r w:rsidRPr="00B81498">
        <w:rPr>
          <w:rFonts w:ascii="Times New Roman" w:hAnsi="Times New Roman" w:cs="Times New Roman"/>
          <w:sz w:val="24"/>
          <w:szCs w:val="24"/>
        </w:rPr>
        <w:t xml:space="preserve">omputer, meja, mesin </w:t>
      </w:r>
      <w:r w:rsidRPr="00684208">
        <w:rPr>
          <w:rFonts w:ascii="Times New Roman" w:hAnsi="Times New Roman" w:cs="Times New Roman"/>
          <w:i/>
          <w:sz w:val="24"/>
          <w:szCs w:val="24"/>
        </w:rPr>
        <w:t>fax</w:t>
      </w:r>
      <w:r w:rsidRPr="00B81498">
        <w:rPr>
          <w:rFonts w:ascii="Times New Roman" w:hAnsi="Times New Roman" w:cs="Times New Roman"/>
          <w:sz w:val="24"/>
          <w:szCs w:val="24"/>
        </w:rPr>
        <w:t>, dan lain</w:t>
      </w:r>
      <w:r>
        <w:rPr>
          <w:rFonts w:ascii="Times New Roman" w:hAnsi="Times New Roman" w:cs="Times New Roman"/>
          <w:sz w:val="24"/>
          <w:szCs w:val="24"/>
        </w:rPr>
        <w:t xml:space="preserve"> </w:t>
      </w:r>
      <w:r w:rsidRPr="00B81498">
        <w:rPr>
          <w:rFonts w:ascii="Times New Roman" w:hAnsi="Times New Roman" w:cs="Times New Roman"/>
          <w:sz w:val="24"/>
          <w:szCs w:val="24"/>
        </w:rPr>
        <w:t>sebagainya.</w:t>
      </w:r>
    </w:p>
    <w:p w14:paraId="2B44EF5D" w14:textId="77777777" w:rsidR="00A957A4" w:rsidRDefault="00A957A4" w:rsidP="00A957A4">
      <w:pPr>
        <w:pStyle w:val="ListParagraph"/>
        <w:numPr>
          <w:ilvl w:val="1"/>
          <w:numId w:val="8"/>
        </w:numPr>
        <w:spacing w:line="480" w:lineRule="auto"/>
        <w:ind w:left="1843"/>
        <w:jc w:val="both"/>
        <w:rPr>
          <w:rFonts w:ascii="Times New Roman" w:hAnsi="Times New Roman" w:cs="Times New Roman"/>
          <w:sz w:val="24"/>
          <w:szCs w:val="24"/>
        </w:rPr>
      </w:pPr>
      <w:r w:rsidRPr="00B81498">
        <w:rPr>
          <w:rFonts w:ascii="Times New Roman" w:hAnsi="Times New Roman" w:cs="Times New Roman"/>
          <w:sz w:val="24"/>
          <w:szCs w:val="24"/>
        </w:rPr>
        <w:t>Komunikasi Material (</w:t>
      </w:r>
      <w:r>
        <w:rPr>
          <w:rFonts w:ascii="Times New Roman" w:hAnsi="Times New Roman" w:cs="Times New Roman"/>
          <w:i/>
          <w:sz w:val="24"/>
          <w:szCs w:val="24"/>
        </w:rPr>
        <w:t>C</w:t>
      </w:r>
      <w:r w:rsidRPr="00B81498">
        <w:rPr>
          <w:rFonts w:ascii="Times New Roman" w:hAnsi="Times New Roman" w:cs="Times New Roman"/>
          <w:i/>
          <w:sz w:val="24"/>
          <w:szCs w:val="24"/>
        </w:rPr>
        <w:t>ommunication</w:t>
      </w:r>
      <w:r w:rsidRPr="00B81498">
        <w:rPr>
          <w:rFonts w:ascii="Times New Roman" w:hAnsi="Times New Roman" w:cs="Times New Roman"/>
          <w:sz w:val="24"/>
          <w:szCs w:val="24"/>
        </w:rPr>
        <w:t xml:space="preserve"> </w:t>
      </w:r>
      <w:r>
        <w:rPr>
          <w:rFonts w:ascii="Times New Roman" w:hAnsi="Times New Roman" w:cs="Times New Roman"/>
          <w:i/>
          <w:sz w:val="24"/>
          <w:szCs w:val="24"/>
        </w:rPr>
        <w:t>M</w:t>
      </w:r>
      <w:r w:rsidRPr="00B81498">
        <w:rPr>
          <w:rFonts w:ascii="Times New Roman" w:hAnsi="Times New Roman" w:cs="Times New Roman"/>
          <w:i/>
          <w:sz w:val="24"/>
          <w:szCs w:val="24"/>
        </w:rPr>
        <w:t>aterial</w:t>
      </w:r>
      <w:r w:rsidRPr="00B81498">
        <w:rPr>
          <w:rFonts w:ascii="Times New Roman" w:hAnsi="Times New Roman" w:cs="Times New Roman"/>
          <w:sz w:val="24"/>
          <w:szCs w:val="24"/>
        </w:rPr>
        <w:t>)</w:t>
      </w:r>
    </w:p>
    <w:p w14:paraId="0E9F9FA0" w14:textId="77777777" w:rsidR="00A957A4" w:rsidRPr="00684208" w:rsidRDefault="00A957A4" w:rsidP="00A957A4">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Bukti – bukti </w:t>
      </w:r>
      <w:r w:rsidRPr="00684208">
        <w:rPr>
          <w:rFonts w:ascii="Times New Roman" w:hAnsi="Times New Roman" w:cs="Times New Roman"/>
          <w:sz w:val="24"/>
          <w:szCs w:val="24"/>
        </w:rPr>
        <w:t xml:space="preserve">serupa </w:t>
      </w:r>
      <w:r w:rsidRPr="00684208">
        <w:rPr>
          <w:rFonts w:ascii="Times New Roman" w:hAnsi="Times New Roman" w:cs="Times New Roman"/>
          <w:i/>
          <w:sz w:val="24"/>
          <w:szCs w:val="24"/>
        </w:rPr>
        <w:t>teks</w:t>
      </w:r>
      <w:r w:rsidRPr="00684208">
        <w:rPr>
          <w:rFonts w:ascii="Times New Roman" w:hAnsi="Times New Roman" w:cs="Times New Roman"/>
          <w:sz w:val="24"/>
          <w:szCs w:val="24"/>
        </w:rPr>
        <w:t xml:space="preserve"> tertulis dan foto, misalnya kontrak atau hasil jadi dalam foto.</w:t>
      </w:r>
    </w:p>
    <w:p w14:paraId="1CBB72A0" w14:textId="77777777" w:rsidR="00A957A4" w:rsidRDefault="00A957A4" w:rsidP="00A957A4">
      <w:pPr>
        <w:pStyle w:val="ListParagraph"/>
        <w:numPr>
          <w:ilvl w:val="1"/>
          <w:numId w:val="8"/>
        </w:numPr>
        <w:spacing w:line="480" w:lineRule="auto"/>
        <w:ind w:left="1843"/>
        <w:jc w:val="both"/>
        <w:rPr>
          <w:rFonts w:ascii="Times New Roman" w:hAnsi="Times New Roman" w:cs="Times New Roman"/>
          <w:sz w:val="24"/>
          <w:szCs w:val="24"/>
        </w:rPr>
      </w:pPr>
      <w:r w:rsidRPr="00B81498">
        <w:rPr>
          <w:rFonts w:ascii="Times New Roman" w:hAnsi="Times New Roman" w:cs="Times New Roman"/>
          <w:sz w:val="24"/>
          <w:szCs w:val="24"/>
        </w:rPr>
        <w:t>Simbol (</w:t>
      </w:r>
      <w:r w:rsidRPr="00B81498">
        <w:rPr>
          <w:rFonts w:ascii="Times New Roman" w:hAnsi="Times New Roman" w:cs="Times New Roman"/>
          <w:i/>
          <w:sz w:val="24"/>
          <w:szCs w:val="24"/>
        </w:rPr>
        <w:t>Symbol</w:t>
      </w:r>
      <w:r w:rsidRPr="00B81498">
        <w:rPr>
          <w:rFonts w:ascii="Times New Roman" w:hAnsi="Times New Roman" w:cs="Times New Roman"/>
          <w:sz w:val="24"/>
          <w:szCs w:val="24"/>
        </w:rPr>
        <w:t>)</w:t>
      </w:r>
    </w:p>
    <w:p w14:paraId="5E293220" w14:textId="77777777" w:rsidR="00A957A4" w:rsidRPr="00684208" w:rsidRDefault="00A957A4" w:rsidP="00A957A4">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Nama dan si</w:t>
      </w:r>
      <w:r w:rsidRPr="00684208">
        <w:rPr>
          <w:rFonts w:ascii="Times New Roman" w:hAnsi="Times New Roman" w:cs="Times New Roman"/>
          <w:sz w:val="24"/>
          <w:szCs w:val="24"/>
        </w:rPr>
        <w:t>mbol pemberi jasa mencerminkan kemampuan dan kelebihannya dalam melayani konsumen.</w:t>
      </w:r>
    </w:p>
    <w:p w14:paraId="6D74D2D5" w14:textId="77777777" w:rsidR="00A957A4" w:rsidRDefault="00A957A4" w:rsidP="00A957A4">
      <w:pPr>
        <w:pStyle w:val="ListParagraph"/>
        <w:numPr>
          <w:ilvl w:val="1"/>
          <w:numId w:val="8"/>
        </w:numPr>
        <w:spacing w:line="480" w:lineRule="auto"/>
        <w:ind w:left="1843"/>
        <w:jc w:val="both"/>
        <w:rPr>
          <w:rFonts w:ascii="Times New Roman" w:hAnsi="Times New Roman" w:cs="Times New Roman"/>
          <w:sz w:val="24"/>
          <w:szCs w:val="24"/>
        </w:rPr>
      </w:pPr>
      <w:r w:rsidRPr="00B81498">
        <w:rPr>
          <w:rFonts w:ascii="Times New Roman" w:hAnsi="Times New Roman" w:cs="Times New Roman"/>
          <w:sz w:val="24"/>
          <w:szCs w:val="24"/>
        </w:rPr>
        <w:t>Harga (</w:t>
      </w:r>
      <w:r w:rsidRPr="00B81498">
        <w:rPr>
          <w:rFonts w:ascii="Times New Roman" w:hAnsi="Times New Roman" w:cs="Times New Roman"/>
          <w:i/>
          <w:sz w:val="24"/>
          <w:szCs w:val="24"/>
        </w:rPr>
        <w:t>Price</w:t>
      </w:r>
      <w:r w:rsidRPr="00B81498">
        <w:rPr>
          <w:rFonts w:ascii="Times New Roman" w:hAnsi="Times New Roman" w:cs="Times New Roman"/>
          <w:sz w:val="24"/>
          <w:szCs w:val="24"/>
        </w:rPr>
        <w:t>)</w:t>
      </w:r>
    </w:p>
    <w:p w14:paraId="35C93415" w14:textId="77777777" w:rsidR="00A957A4" w:rsidRPr="00684208" w:rsidRDefault="00A957A4" w:rsidP="00A957A4">
      <w:pPr>
        <w:pStyle w:val="ListParagraph"/>
        <w:spacing w:line="480" w:lineRule="auto"/>
        <w:ind w:left="1843" w:firstLine="317"/>
        <w:jc w:val="both"/>
        <w:rPr>
          <w:rFonts w:ascii="Times New Roman" w:hAnsi="Times New Roman" w:cs="Times New Roman"/>
          <w:sz w:val="24"/>
          <w:szCs w:val="24"/>
        </w:rPr>
      </w:pPr>
      <w:r w:rsidRPr="00684208">
        <w:rPr>
          <w:rFonts w:ascii="Times New Roman" w:hAnsi="Times New Roman" w:cs="Times New Roman"/>
          <w:sz w:val="24"/>
          <w:szCs w:val="24"/>
        </w:rPr>
        <w:t>Harga yang</w:t>
      </w:r>
      <w:r>
        <w:rPr>
          <w:rFonts w:ascii="Times New Roman" w:hAnsi="Times New Roman" w:cs="Times New Roman"/>
          <w:sz w:val="24"/>
          <w:szCs w:val="24"/>
        </w:rPr>
        <w:t xml:space="preserve"> masuk akal dan dapat pula dipa</w:t>
      </w:r>
      <w:r w:rsidRPr="00684208">
        <w:rPr>
          <w:rFonts w:ascii="Times New Roman" w:hAnsi="Times New Roman" w:cs="Times New Roman"/>
          <w:sz w:val="24"/>
          <w:szCs w:val="24"/>
        </w:rPr>
        <w:t xml:space="preserve">dukan dengan berbagai macam promosi penjualan, </w:t>
      </w:r>
      <w:r>
        <w:rPr>
          <w:rFonts w:ascii="Times New Roman" w:hAnsi="Times New Roman" w:cs="Times New Roman"/>
          <w:sz w:val="24"/>
          <w:szCs w:val="24"/>
        </w:rPr>
        <w:t>seperti bonus, diskon, dan lain – lain.</w:t>
      </w:r>
    </w:p>
    <w:p w14:paraId="02DFE977" w14:textId="77777777" w:rsidR="00A957A4" w:rsidRDefault="00A957A4" w:rsidP="00A957A4">
      <w:pPr>
        <w:pStyle w:val="ListParagraph"/>
        <w:numPr>
          <w:ilvl w:val="0"/>
          <w:numId w:val="71"/>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Bervariasi (</w:t>
      </w:r>
      <w:r w:rsidRPr="00B81498">
        <w:rPr>
          <w:rFonts w:ascii="Times New Roman" w:hAnsi="Times New Roman" w:cs="Times New Roman"/>
          <w:i/>
          <w:sz w:val="24"/>
          <w:szCs w:val="24"/>
        </w:rPr>
        <w:t>Variability</w:t>
      </w:r>
      <w:r w:rsidRPr="00B81498">
        <w:rPr>
          <w:rFonts w:ascii="Times New Roman" w:hAnsi="Times New Roman" w:cs="Times New Roman"/>
          <w:sz w:val="24"/>
          <w:szCs w:val="24"/>
        </w:rPr>
        <w:t>)</w:t>
      </w:r>
    </w:p>
    <w:p w14:paraId="630C39EB" w14:textId="77777777" w:rsidR="00A957A4" w:rsidRPr="00684208" w:rsidRDefault="00A957A4" w:rsidP="00A957A4">
      <w:pPr>
        <w:pStyle w:val="ListParagraph"/>
        <w:spacing w:line="480" w:lineRule="auto"/>
        <w:ind w:left="1440" w:firstLine="720"/>
        <w:jc w:val="both"/>
        <w:rPr>
          <w:rFonts w:ascii="Times New Roman" w:hAnsi="Times New Roman" w:cs="Times New Roman"/>
          <w:sz w:val="24"/>
          <w:szCs w:val="24"/>
        </w:rPr>
      </w:pPr>
      <w:r w:rsidRPr="00684208">
        <w:rPr>
          <w:rFonts w:ascii="Times New Roman" w:hAnsi="Times New Roman" w:cs="Times New Roman"/>
          <w:sz w:val="24"/>
          <w:szCs w:val="24"/>
        </w:rPr>
        <w:t xml:space="preserve">Jasa bersifat </w:t>
      </w:r>
      <w:r w:rsidRPr="00684208">
        <w:rPr>
          <w:rFonts w:ascii="Times New Roman" w:hAnsi="Times New Roman" w:cs="Times New Roman"/>
          <w:i/>
          <w:sz w:val="24"/>
          <w:szCs w:val="24"/>
        </w:rPr>
        <w:t>nonstandard</w:t>
      </w:r>
      <w:r w:rsidRPr="00684208">
        <w:rPr>
          <w:rFonts w:ascii="Times New Roman" w:hAnsi="Times New Roman" w:cs="Times New Roman"/>
          <w:sz w:val="24"/>
          <w:szCs w:val="24"/>
        </w:rPr>
        <w:t xml:space="preserve"> dan sangat </w:t>
      </w:r>
      <w:r w:rsidRPr="00684208">
        <w:rPr>
          <w:rFonts w:ascii="Times New Roman" w:hAnsi="Times New Roman" w:cs="Times New Roman"/>
          <w:i/>
          <w:sz w:val="24"/>
          <w:szCs w:val="24"/>
        </w:rPr>
        <w:t>variable</w:t>
      </w:r>
      <w:r w:rsidRPr="00684208">
        <w:rPr>
          <w:rFonts w:ascii="Times New Roman" w:hAnsi="Times New Roman" w:cs="Times New Roman"/>
          <w:sz w:val="24"/>
          <w:szCs w:val="24"/>
        </w:rPr>
        <w:t>. Berbeda dengan kualitas produk fisik yang sudah terstandar, kualitas pelayanan jasa bergantung pada siapa penyedianya, kapan, dimana, dan bagaimana jasa itu diberikan. Oleh kerena itu jasa sangat bervariasi dan berbeda satu dengan lainnya.</w:t>
      </w:r>
    </w:p>
    <w:p w14:paraId="6716D559" w14:textId="77777777" w:rsidR="00A957A4" w:rsidRDefault="00A957A4" w:rsidP="00A957A4">
      <w:pPr>
        <w:pStyle w:val="ListParagraph"/>
        <w:numPr>
          <w:ilvl w:val="0"/>
          <w:numId w:val="71"/>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Tidak Dapat Dipisahkan (</w:t>
      </w:r>
      <w:r w:rsidRPr="00B81498">
        <w:rPr>
          <w:rFonts w:ascii="Times New Roman" w:hAnsi="Times New Roman" w:cs="Times New Roman"/>
          <w:i/>
          <w:sz w:val="24"/>
          <w:szCs w:val="24"/>
        </w:rPr>
        <w:t>Inseparability</w:t>
      </w:r>
      <w:r w:rsidRPr="00B81498">
        <w:rPr>
          <w:rFonts w:ascii="Times New Roman" w:hAnsi="Times New Roman" w:cs="Times New Roman"/>
          <w:sz w:val="24"/>
          <w:szCs w:val="24"/>
        </w:rPr>
        <w:t>)</w:t>
      </w:r>
    </w:p>
    <w:p w14:paraId="7203942A" w14:textId="77777777" w:rsidR="00A957A4" w:rsidRPr="00684208" w:rsidRDefault="00A957A4" w:rsidP="00A957A4">
      <w:pPr>
        <w:pStyle w:val="ListParagraph"/>
        <w:spacing w:line="480" w:lineRule="auto"/>
        <w:ind w:left="1440" w:firstLine="720"/>
        <w:jc w:val="both"/>
        <w:rPr>
          <w:rFonts w:ascii="Times New Roman" w:hAnsi="Times New Roman" w:cs="Times New Roman"/>
          <w:sz w:val="24"/>
          <w:szCs w:val="24"/>
        </w:rPr>
      </w:pPr>
      <w:r w:rsidRPr="00684208">
        <w:rPr>
          <w:rFonts w:ascii="Times New Roman" w:hAnsi="Times New Roman" w:cs="Times New Roman"/>
          <w:sz w:val="24"/>
          <w:szCs w:val="24"/>
        </w:rPr>
        <w:t>Jasa umumnya diproduksi dan dikonsumsi pada waktu yang bersamaan dengan partisipasi konsumen di dalamnya.</w:t>
      </w:r>
    </w:p>
    <w:p w14:paraId="0E58117D" w14:textId="77777777" w:rsidR="00A957A4" w:rsidRDefault="00A957A4" w:rsidP="00A957A4">
      <w:pPr>
        <w:pStyle w:val="ListParagraph"/>
        <w:numPr>
          <w:ilvl w:val="0"/>
          <w:numId w:val="71"/>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Tidak Dapat Disimpan (</w:t>
      </w:r>
      <w:r w:rsidRPr="00B81498">
        <w:rPr>
          <w:rFonts w:ascii="Times New Roman" w:hAnsi="Times New Roman" w:cs="Times New Roman"/>
          <w:i/>
          <w:sz w:val="24"/>
          <w:szCs w:val="24"/>
        </w:rPr>
        <w:t>Pershability</w:t>
      </w:r>
      <w:r w:rsidRPr="00B81498">
        <w:rPr>
          <w:rFonts w:ascii="Times New Roman" w:hAnsi="Times New Roman" w:cs="Times New Roman"/>
          <w:sz w:val="24"/>
          <w:szCs w:val="24"/>
        </w:rPr>
        <w:t>)</w:t>
      </w:r>
    </w:p>
    <w:p w14:paraId="63A39032" w14:textId="77777777" w:rsidR="00A957A4" w:rsidRDefault="00A957A4" w:rsidP="00A957A4">
      <w:pPr>
        <w:pStyle w:val="ListParagraph"/>
        <w:spacing w:line="480" w:lineRule="auto"/>
        <w:ind w:left="1440" w:firstLine="720"/>
        <w:jc w:val="both"/>
        <w:rPr>
          <w:rFonts w:ascii="Times New Roman" w:hAnsi="Times New Roman" w:cs="Times New Roman"/>
          <w:sz w:val="24"/>
          <w:szCs w:val="24"/>
        </w:rPr>
      </w:pPr>
      <w:r w:rsidRPr="00684208">
        <w:rPr>
          <w:rFonts w:ascii="Times New Roman" w:hAnsi="Times New Roman" w:cs="Times New Roman"/>
          <w:sz w:val="24"/>
          <w:szCs w:val="24"/>
        </w:rPr>
        <w:t xml:space="preserve">Jasa tidak mungkin disimpan dalam bentuk persediaan. Nilai jasa hanya ada pada saat jasa tersebut diproduksi dan langsung diterima oleh si penerimanya. Karakteristik seperti ini berbeda dengan barang berwujud </w:t>
      </w:r>
      <w:r w:rsidRPr="00684208">
        <w:rPr>
          <w:rFonts w:ascii="Times New Roman" w:hAnsi="Times New Roman" w:cs="Times New Roman"/>
          <w:sz w:val="24"/>
          <w:szCs w:val="24"/>
        </w:rPr>
        <w:lastRenderedPageBreak/>
        <w:t>yang dapat di</w:t>
      </w:r>
      <w:r>
        <w:rPr>
          <w:rFonts w:ascii="Times New Roman" w:hAnsi="Times New Roman" w:cs="Times New Roman"/>
          <w:sz w:val="24"/>
          <w:szCs w:val="24"/>
        </w:rPr>
        <w:t xml:space="preserve"> </w:t>
      </w:r>
      <w:r w:rsidRPr="00684208">
        <w:rPr>
          <w:rFonts w:ascii="Times New Roman" w:hAnsi="Times New Roman" w:cs="Times New Roman"/>
          <w:sz w:val="24"/>
          <w:szCs w:val="24"/>
        </w:rPr>
        <w:t>produksi terlebih dahulu, disimpan, dan dipergunakan lain waktu.</w:t>
      </w:r>
    </w:p>
    <w:p w14:paraId="14DFB951" w14:textId="77777777" w:rsidR="00A957A4" w:rsidRDefault="00A957A4" w:rsidP="00A957A4">
      <w:pPr>
        <w:pStyle w:val="ListParagraph"/>
        <w:spacing w:line="480" w:lineRule="auto"/>
        <w:ind w:left="709" w:firstLine="425"/>
        <w:jc w:val="both"/>
        <w:rPr>
          <w:rFonts w:ascii="Times New Roman" w:hAnsi="Times New Roman" w:cs="Times New Roman"/>
          <w:sz w:val="24"/>
          <w:szCs w:val="24"/>
        </w:rPr>
      </w:pPr>
      <w:r w:rsidRPr="002B5EAC">
        <w:rPr>
          <w:rFonts w:ascii="Times New Roman" w:hAnsi="Times New Roman" w:cs="Times New Roman"/>
          <w:color w:val="000000" w:themeColor="text1"/>
          <w:sz w:val="24"/>
          <w:szCs w:val="24"/>
        </w:rPr>
        <w:t xml:space="preserve">Menurut Lovelock (2007:12), </w:t>
      </w:r>
      <w:r>
        <w:rPr>
          <w:rFonts w:ascii="Times New Roman" w:hAnsi="Times New Roman" w:cs="Times New Roman"/>
          <w:sz w:val="24"/>
          <w:szCs w:val="24"/>
        </w:rPr>
        <w:t>k</w:t>
      </w:r>
      <w:r w:rsidRPr="00645AF8">
        <w:rPr>
          <w:rFonts w:ascii="Times New Roman" w:hAnsi="Times New Roman" w:cs="Times New Roman"/>
          <w:sz w:val="24"/>
          <w:szCs w:val="24"/>
        </w:rPr>
        <w:t xml:space="preserve">lasifikasi jasa </w:t>
      </w:r>
      <w:r w:rsidRPr="00B81498">
        <w:rPr>
          <w:rFonts w:ascii="Times New Roman" w:hAnsi="Times New Roman" w:cs="Times New Roman"/>
          <w:sz w:val="24"/>
          <w:szCs w:val="24"/>
        </w:rPr>
        <w:t>terdapat tujuh kriteria sebagai berikut:</w:t>
      </w:r>
    </w:p>
    <w:p w14:paraId="65D50229"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684208">
        <w:rPr>
          <w:rFonts w:ascii="Times New Roman" w:hAnsi="Times New Roman" w:cs="Times New Roman"/>
          <w:sz w:val="24"/>
          <w:szCs w:val="24"/>
        </w:rPr>
        <w:t>Segmen Pasar</w:t>
      </w:r>
    </w:p>
    <w:p w14:paraId="37C0BF67" w14:textId="77777777" w:rsidR="00A957A4" w:rsidRPr="00684208" w:rsidRDefault="00A957A4" w:rsidP="00A957A4">
      <w:pPr>
        <w:pStyle w:val="ListParagraph"/>
        <w:spacing w:line="480" w:lineRule="auto"/>
        <w:ind w:left="1494" w:firstLine="666"/>
        <w:jc w:val="both"/>
        <w:rPr>
          <w:rFonts w:ascii="Times New Roman" w:hAnsi="Times New Roman" w:cs="Times New Roman"/>
          <w:sz w:val="24"/>
          <w:szCs w:val="24"/>
        </w:rPr>
      </w:pPr>
      <w:r w:rsidRPr="00684208">
        <w:rPr>
          <w:rFonts w:ascii="Times New Roman" w:hAnsi="Times New Roman" w:cs="Times New Roman"/>
          <w:sz w:val="24"/>
          <w:szCs w:val="24"/>
        </w:rPr>
        <w:t>Berdasarkan segmen pasar, jasa dapat dibedakan menjadi jasa kepada konsumen akhir (misalnya taksi, asuransi jiwa, dan pendidikan) dan jasa kepada konsumen organisasional (misalnya jasa akuntansi dan perpajakan, jasa konsultasi manajemen, dan jasa konsultasi hukum).</w:t>
      </w:r>
    </w:p>
    <w:p w14:paraId="787BAA75"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Tingkat Keberwujudan (</w:t>
      </w:r>
      <w:r w:rsidRPr="0084231C">
        <w:rPr>
          <w:rFonts w:ascii="Times New Roman" w:hAnsi="Times New Roman" w:cs="Times New Roman"/>
          <w:i/>
          <w:sz w:val="24"/>
          <w:szCs w:val="24"/>
        </w:rPr>
        <w:t>Tangibility</w:t>
      </w:r>
      <w:r w:rsidRPr="00B81498">
        <w:rPr>
          <w:rFonts w:ascii="Times New Roman" w:hAnsi="Times New Roman" w:cs="Times New Roman"/>
          <w:sz w:val="24"/>
          <w:szCs w:val="24"/>
        </w:rPr>
        <w:t>)</w:t>
      </w:r>
    </w:p>
    <w:p w14:paraId="3B4734C1" w14:textId="77777777" w:rsidR="00A957A4" w:rsidRDefault="00A957A4" w:rsidP="00A957A4">
      <w:pPr>
        <w:pStyle w:val="ListParagraph"/>
        <w:spacing w:line="480" w:lineRule="auto"/>
        <w:ind w:left="1494" w:firstLine="666"/>
        <w:jc w:val="both"/>
        <w:rPr>
          <w:rFonts w:ascii="Times New Roman" w:hAnsi="Times New Roman" w:cs="Times New Roman"/>
          <w:sz w:val="24"/>
          <w:szCs w:val="24"/>
        </w:rPr>
      </w:pPr>
      <w:r w:rsidRPr="00684208">
        <w:rPr>
          <w:rFonts w:ascii="Times New Roman" w:hAnsi="Times New Roman" w:cs="Times New Roman"/>
          <w:sz w:val="24"/>
          <w:szCs w:val="24"/>
        </w:rPr>
        <w:t>Kriteria ini berhubungan dengan tingkat keterlibatan produk fisik dan konsumen. Berdasarkan kriteria ini, jasa dapat dibedakan menjadi tiga macam, yaitu:</w:t>
      </w:r>
    </w:p>
    <w:p w14:paraId="35BF9978" w14:textId="77777777" w:rsidR="00A957A4" w:rsidRPr="00684208" w:rsidRDefault="00A957A4" w:rsidP="00A957A4">
      <w:pPr>
        <w:pStyle w:val="ListParagraph"/>
        <w:numPr>
          <w:ilvl w:val="0"/>
          <w:numId w:val="73"/>
        </w:numPr>
        <w:spacing w:line="480" w:lineRule="auto"/>
        <w:ind w:left="1843"/>
        <w:jc w:val="both"/>
        <w:rPr>
          <w:rFonts w:ascii="Times New Roman" w:hAnsi="Times New Roman" w:cs="Times New Roman"/>
          <w:sz w:val="24"/>
          <w:szCs w:val="24"/>
        </w:rPr>
      </w:pPr>
      <w:r w:rsidRPr="00684208">
        <w:rPr>
          <w:rFonts w:ascii="Times New Roman" w:hAnsi="Times New Roman" w:cs="Times New Roman"/>
          <w:i/>
          <w:sz w:val="24"/>
          <w:szCs w:val="24"/>
        </w:rPr>
        <w:t>Rented Goods Service</w:t>
      </w:r>
    </w:p>
    <w:p w14:paraId="126F63C4" w14:textId="77777777" w:rsidR="00A957A4" w:rsidRPr="00684208" w:rsidRDefault="00A957A4" w:rsidP="00A957A4">
      <w:pPr>
        <w:pStyle w:val="ListParagraph"/>
        <w:spacing w:line="480" w:lineRule="auto"/>
        <w:ind w:left="1843" w:firstLine="317"/>
        <w:jc w:val="both"/>
        <w:rPr>
          <w:rFonts w:ascii="Times New Roman" w:hAnsi="Times New Roman" w:cs="Times New Roman"/>
          <w:sz w:val="24"/>
          <w:szCs w:val="24"/>
        </w:rPr>
      </w:pPr>
      <w:r w:rsidRPr="00684208">
        <w:rPr>
          <w:rFonts w:ascii="Times New Roman" w:hAnsi="Times New Roman" w:cs="Times New Roman"/>
          <w:sz w:val="24"/>
          <w:szCs w:val="24"/>
        </w:rPr>
        <w:t>Dalam jenis ini konsumen</w:t>
      </w:r>
      <w:r>
        <w:rPr>
          <w:rFonts w:ascii="Times New Roman" w:hAnsi="Times New Roman" w:cs="Times New Roman"/>
          <w:sz w:val="24"/>
          <w:szCs w:val="24"/>
        </w:rPr>
        <w:t xml:space="preserve"> menyewa dan menggunakan produk – produk </w:t>
      </w:r>
      <w:r w:rsidRPr="00684208">
        <w:rPr>
          <w:rFonts w:ascii="Times New Roman" w:hAnsi="Times New Roman" w:cs="Times New Roman"/>
          <w:sz w:val="24"/>
          <w:szCs w:val="24"/>
        </w:rPr>
        <w:t xml:space="preserve">tertentu berdasarkan tarif selama waktu tertentu pula. Konsumen hanya dapat menggunakan produk tersebut, karena kepemilikannya tetap berada pada pihak perusahaan yang menyewakan. Contohnya penyewaan mobil, </w:t>
      </w:r>
      <w:r>
        <w:rPr>
          <w:rFonts w:ascii="Times New Roman" w:hAnsi="Times New Roman" w:cs="Times New Roman"/>
          <w:sz w:val="24"/>
          <w:szCs w:val="24"/>
        </w:rPr>
        <w:t>kaset video, vila dan apartemen</w:t>
      </w:r>
      <w:r w:rsidRPr="00684208">
        <w:rPr>
          <w:rFonts w:ascii="Times New Roman" w:hAnsi="Times New Roman" w:cs="Times New Roman"/>
          <w:sz w:val="24"/>
          <w:szCs w:val="24"/>
        </w:rPr>
        <w:t>.</w:t>
      </w:r>
    </w:p>
    <w:p w14:paraId="56532181" w14:textId="77777777" w:rsidR="00A957A4" w:rsidRDefault="00A957A4" w:rsidP="00A957A4">
      <w:pPr>
        <w:pStyle w:val="ListParagraph"/>
        <w:numPr>
          <w:ilvl w:val="0"/>
          <w:numId w:val="73"/>
        </w:numPr>
        <w:spacing w:line="480" w:lineRule="auto"/>
        <w:ind w:left="1843"/>
        <w:jc w:val="both"/>
        <w:rPr>
          <w:rFonts w:ascii="Times New Roman" w:hAnsi="Times New Roman" w:cs="Times New Roman"/>
          <w:i/>
          <w:sz w:val="24"/>
          <w:szCs w:val="24"/>
        </w:rPr>
      </w:pPr>
      <w:r w:rsidRPr="0084231C">
        <w:rPr>
          <w:rFonts w:ascii="Times New Roman" w:hAnsi="Times New Roman" w:cs="Times New Roman"/>
          <w:i/>
          <w:sz w:val="24"/>
          <w:szCs w:val="24"/>
        </w:rPr>
        <w:t>Owned Goods Service</w:t>
      </w:r>
    </w:p>
    <w:p w14:paraId="4E3940C2" w14:textId="77777777" w:rsidR="00A957A4" w:rsidRDefault="00A957A4" w:rsidP="00A957A4">
      <w:pPr>
        <w:pStyle w:val="ListParagraph"/>
        <w:spacing w:line="480" w:lineRule="auto"/>
        <w:ind w:left="1843" w:firstLine="317"/>
        <w:jc w:val="both"/>
        <w:rPr>
          <w:rFonts w:ascii="Times New Roman" w:hAnsi="Times New Roman" w:cs="Times New Roman"/>
          <w:sz w:val="24"/>
          <w:szCs w:val="24"/>
        </w:rPr>
      </w:pPr>
      <w:r w:rsidRPr="00684208">
        <w:rPr>
          <w:rFonts w:ascii="Times New Roman" w:hAnsi="Times New Roman" w:cs="Times New Roman"/>
          <w:sz w:val="24"/>
          <w:szCs w:val="24"/>
        </w:rPr>
        <w:t xml:space="preserve">Pada </w:t>
      </w:r>
      <w:r w:rsidRPr="00684208">
        <w:rPr>
          <w:rFonts w:ascii="Times New Roman" w:hAnsi="Times New Roman" w:cs="Times New Roman"/>
          <w:i/>
          <w:sz w:val="24"/>
          <w:szCs w:val="24"/>
        </w:rPr>
        <w:t>Owned goods service</w:t>
      </w:r>
      <w:r>
        <w:rPr>
          <w:rFonts w:ascii="Times New Roman" w:hAnsi="Times New Roman" w:cs="Times New Roman"/>
          <w:sz w:val="24"/>
          <w:szCs w:val="24"/>
        </w:rPr>
        <w:t xml:space="preserve">, produk – produk </w:t>
      </w:r>
      <w:r w:rsidRPr="00684208">
        <w:rPr>
          <w:rFonts w:ascii="Times New Roman" w:hAnsi="Times New Roman" w:cs="Times New Roman"/>
          <w:sz w:val="24"/>
          <w:szCs w:val="24"/>
        </w:rPr>
        <w:t>yang dimiliki konsumen direparasi, dikembangkan atau ditingkatkan (u</w:t>
      </w:r>
      <w:r>
        <w:rPr>
          <w:rFonts w:ascii="Times New Roman" w:hAnsi="Times New Roman" w:cs="Times New Roman"/>
          <w:sz w:val="24"/>
          <w:szCs w:val="24"/>
        </w:rPr>
        <w:t xml:space="preserve">ntuk kerja), atau dipelihara atau </w:t>
      </w:r>
      <w:r w:rsidRPr="00684208">
        <w:rPr>
          <w:rFonts w:ascii="Times New Roman" w:hAnsi="Times New Roman" w:cs="Times New Roman"/>
          <w:sz w:val="24"/>
          <w:szCs w:val="24"/>
        </w:rPr>
        <w:t>dirawat oleh perusahaan jasa, contohnya jasa r</w:t>
      </w:r>
      <w:r>
        <w:rPr>
          <w:rFonts w:ascii="Times New Roman" w:hAnsi="Times New Roman" w:cs="Times New Roman"/>
          <w:sz w:val="24"/>
          <w:szCs w:val="24"/>
        </w:rPr>
        <w:t>eparasi (arloji, mobil dan lain – lain</w:t>
      </w:r>
      <w:r w:rsidRPr="00684208">
        <w:rPr>
          <w:rFonts w:ascii="Times New Roman" w:hAnsi="Times New Roman" w:cs="Times New Roman"/>
          <w:sz w:val="24"/>
          <w:szCs w:val="24"/>
        </w:rPr>
        <w:t>).</w:t>
      </w:r>
    </w:p>
    <w:p w14:paraId="057625BA" w14:textId="77777777" w:rsidR="00A957A4" w:rsidRPr="00684208" w:rsidRDefault="00A957A4" w:rsidP="00A957A4">
      <w:pPr>
        <w:pStyle w:val="ListParagraph"/>
        <w:spacing w:line="480" w:lineRule="auto"/>
        <w:ind w:left="1843" w:firstLine="317"/>
        <w:jc w:val="both"/>
        <w:rPr>
          <w:rFonts w:ascii="Times New Roman" w:hAnsi="Times New Roman" w:cs="Times New Roman"/>
          <w:i/>
          <w:sz w:val="24"/>
          <w:szCs w:val="24"/>
        </w:rPr>
      </w:pPr>
    </w:p>
    <w:p w14:paraId="2091FC7B" w14:textId="77777777" w:rsidR="00A957A4" w:rsidRDefault="00A957A4" w:rsidP="00A957A4">
      <w:pPr>
        <w:pStyle w:val="ListParagraph"/>
        <w:numPr>
          <w:ilvl w:val="0"/>
          <w:numId w:val="73"/>
        </w:numPr>
        <w:spacing w:line="480" w:lineRule="auto"/>
        <w:ind w:left="1843"/>
        <w:jc w:val="both"/>
        <w:rPr>
          <w:rFonts w:ascii="Times New Roman" w:hAnsi="Times New Roman" w:cs="Times New Roman"/>
          <w:i/>
          <w:sz w:val="24"/>
          <w:szCs w:val="24"/>
        </w:rPr>
      </w:pPr>
      <w:r w:rsidRPr="0084231C">
        <w:rPr>
          <w:rFonts w:ascii="Times New Roman" w:hAnsi="Times New Roman" w:cs="Times New Roman"/>
          <w:i/>
          <w:sz w:val="24"/>
          <w:szCs w:val="24"/>
        </w:rPr>
        <w:lastRenderedPageBreak/>
        <w:t>Non Goods Service</w:t>
      </w:r>
    </w:p>
    <w:p w14:paraId="1B8FBF18" w14:textId="77777777" w:rsidR="00A957A4" w:rsidRPr="00684208" w:rsidRDefault="00A957A4" w:rsidP="00A957A4">
      <w:pPr>
        <w:pStyle w:val="ListParagraph"/>
        <w:spacing w:line="480" w:lineRule="auto"/>
        <w:ind w:left="1843" w:firstLine="317"/>
        <w:jc w:val="both"/>
        <w:rPr>
          <w:rFonts w:ascii="Times New Roman" w:hAnsi="Times New Roman" w:cs="Times New Roman"/>
          <w:i/>
          <w:sz w:val="24"/>
          <w:szCs w:val="24"/>
        </w:rPr>
      </w:pPr>
      <w:r w:rsidRPr="00684208">
        <w:rPr>
          <w:rFonts w:ascii="Times New Roman" w:hAnsi="Times New Roman" w:cs="Times New Roman"/>
          <w:sz w:val="24"/>
          <w:szCs w:val="24"/>
        </w:rPr>
        <w:t xml:space="preserve">Karakteristik khusus pada jenis ini adalah jasa personal bersifat </w:t>
      </w:r>
      <w:r w:rsidRPr="00684208">
        <w:rPr>
          <w:rFonts w:ascii="Times New Roman" w:hAnsi="Times New Roman" w:cs="Times New Roman"/>
          <w:i/>
          <w:sz w:val="24"/>
          <w:szCs w:val="24"/>
        </w:rPr>
        <w:t>intangible</w:t>
      </w:r>
      <w:r w:rsidRPr="00684208">
        <w:rPr>
          <w:rFonts w:ascii="Times New Roman" w:hAnsi="Times New Roman" w:cs="Times New Roman"/>
          <w:sz w:val="24"/>
          <w:szCs w:val="24"/>
        </w:rPr>
        <w:t xml:space="preserve"> (tidak berwujud) ditawarkan kepada para pelangg</w:t>
      </w:r>
      <w:r>
        <w:rPr>
          <w:rFonts w:ascii="Times New Roman" w:hAnsi="Times New Roman" w:cs="Times New Roman"/>
          <w:sz w:val="24"/>
          <w:szCs w:val="24"/>
        </w:rPr>
        <w:t>an contohnya su</w:t>
      </w:r>
      <w:r w:rsidRPr="00684208">
        <w:rPr>
          <w:rFonts w:ascii="Times New Roman" w:hAnsi="Times New Roman" w:cs="Times New Roman"/>
          <w:sz w:val="24"/>
          <w:szCs w:val="24"/>
        </w:rPr>
        <w:t>pir, dosen, pemandu wisata, dan lain-lain.</w:t>
      </w:r>
    </w:p>
    <w:p w14:paraId="74A2CF56"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Keterampilan Penyedia Jasa</w:t>
      </w:r>
    </w:p>
    <w:p w14:paraId="24F90B5B" w14:textId="77777777" w:rsidR="00A957A4" w:rsidRPr="00684208" w:rsidRDefault="00A957A4" w:rsidP="00A957A4">
      <w:pPr>
        <w:pStyle w:val="ListParagraph"/>
        <w:spacing w:line="480" w:lineRule="auto"/>
        <w:ind w:left="1494" w:firstLine="666"/>
        <w:jc w:val="both"/>
        <w:rPr>
          <w:rFonts w:ascii="Times New Roman" w:hAnsi="Times New Roman" w:cs="Times New Roman"/>
          <w:sz w:val="24"/>
          <w:szCs w:val="24"/>
        </w:rPr>
      </w:pPr>
      <w:r w:rsidRPr="00684208">
        <w:rPr>
          <w:rFonts w:ascii="Times New Roman" w:hAnsi="Times New Roman" w:cs="Times New Roman"/>
          <w:sz w:val="24"/>
          <w:szCs w:val="24"/>
        </w:rPr>
        <w:t xml:space="preserve">Berdasarkan tingkat keterampilan penyedia jasa, jasa terdiri atas </w:t>
      </w:r>
      <w:r w:rsidRPr="00684208">
        <w:rPr>
          <w:rFonts w:ascii="Times New Roman" w:hAnsi="Times New Roman" w:cs="Times New Roman"/>
          <w:i/>
          <w:sz w:val="24"/>
          <w:szCs w:val="24"/>
        </w:rPr>
        <w:t>profesional service</w:t>
      </w:r>
      <w:r w:rsidRPr="00684208">
        <w:rPr>
          <w:rFonts w:ascii="Times New Roman" w:hAnsi="Times New Roman" w:cs="Times New Roman"/>
          <w:sz w:val="24"/>
          <w:szCs w:val="24"/>
        </w:rPr>
        <w:t xml:space="preserve"> (misalnya konsultan manajemen, konsultan hukum, konsultan pajak) dan </w:t>
      </w:r>
      <w:r w:rsidRPr="00684208">
        <w:rPr>
          <w:rFonts w:ascii="Times New Roman" w:hAnsi="Times New Roman" w:cs="Times New Roman"/>
          <w:i/>
          <w:sz w:val="24"/>
          <w:szCs w:val="24"/>
        </w:rPr>
        <w:t>non profesional</w:t>
      </w:r>
      <w:r w:rsidRPr="00684208">
        <w:rPr>
          <w:rFonts w:ascii="Times New Roman" w:hAnsi="Times New Roman" w:cs="Times New Roman"/>
          <w:sz w:val="24"/>
          <w:szCs w:val="24"/>
        </w:rPr>
        <w:t xml:space="preserve"> (misalnya sopir taksi, penjaga malam).</w:t>
      </w:r>
    </w:p>
    <w:p w14:paraId="0135784E"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Tujuan Organisasi Jasa</w:t>
      </w:r>
    </w:p>
    <w:p w14:paraId="7B54FE6E" w14:textId="77777777" w:rsidR="00A957A4" w:rsidRPr="00684208" w:rsidRDefault="00A957A4" w:rsidP="00A957A4">
      <w:pPr>
        <w:pStyle w:val="ListParagraph"/>
        <w:spacing w:line="480" w:lineRule="auto"/>
        <w:ind w:left="1494" w:firstLine="666"/>
        <w:jc w:val="both"/>
        <w:rPr>
          <w:rFonts w:ascii="Times New Roman" w:hAnsi="Times New Roman" w:cs="Times New Roman"/>
          <w:sz w:val="24"/>
          <w:szCs w:val="24"/>
        </w:rPr>
      </w:pPr>
      <w:r w:rsidRPr="00684208">
        <w:rPr>
          <w:rFonts w:ascii="Times New Roman" w:hAnsi="Times New Roman" w:cs="Times New Roman"/>
          <w:sz w:val="24"/>
          <w:szCs w:val="24"/>
        </w:rPr>
        <w:t xml:space="preserve">Berdasarkan tujuan organisasi, jasa dapat dibagi menjadi </w:t>
      </w:r>
      <w:r w:rsidRPr="00684208">
        <w:rPr>
          <w:rFonts w:ascii="Times New Roman" w:hAnsi="Times New Roman" w:cs="Times New Roman"/>
          <w:i/>
          <w:sz w:val="24"/>
          <w:szCs w:val="24"/>
        </w:rPr>
        <w:t>commercial service</w:t>
      </w:r>
      <w:r w:rsidRPr="00684208">
        <w:rPr>
          <w:rFonts w:ascii="Times New Roman" w:hAnsi="Times New Roman" w:cs="Times New Roman"/>
          <w:sz w:val="24"/>
          <w:szCs w:val="24"/>
        </w:rPr>
        <w:t xml:space="preserve"> atau </w:t>
      </w:r>
      <w:r w:rsidRPr="00684208">
        <w:rPr>
          <w:rFonts w:ascii="Times New Roman" w:hAnsi="Times New Roman" w:cs="Times New Roman"/>
          <w:i/>
          <w:sz w:val="24"/>
          <w:szCs w:val="24"/>
        </w:rPr>
        <w:t>profit service</w:t>
      </w:r>
      <w:r w:rsidRPr="00684208">
        <w:rPr>
          <w:rFonts w:ascii="Times New Roman" w:hAnsi="Times New Roman" w:cs="Times New Roman"/>
          <w:sz w:val="24"/>
          <w:szCs w:val="24"/>
        </w:rPr>
        <w:t xml:space="preserve"> (misalnya bank, penerbangan) dan </w:t>
      </w:r>
      <w:r>
        <w:rPr>
          <w:rFonts w:ascii="Times New Roman" w:hAnsi="Times New Roman" w:cs="Times New Roman"/>
          <w:i/>
          <w:sz w:val="24"/>
          <w:szCs w:val="24"/>
        </w:rPr>
        <w:t>non – profit</w:t>
      </w:r>
      <w:r w:rsidRPr="00684208">
        <w:rPr>
          <w:rFonts w:ascii="Times New Roman" w:hAnsi="Times New Roman" w:cs="Times New Roman"/>
          <w:sz w:val="24"/>
          <w:szCs w:val="24"/>
        </w:rPr>
        <w:t xml:space="preserve"> (misalnya sekolah, yayasan, panti asuhan, perpustakaan dan museum).</w:t>
      </w:r>
    </w:p>
    <w:p w14:paraId="06B1C7B7"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Regulasi</w:t>
      </w:r>
    </w:p>
    <w:p w14:paraId="6D4758F9" w14:textId="77777777" w:rsidR="00A957A4" w:rsidRPr="00684208" w:rsidRDefault="00A957A4" w:rsidP="00A957A4">
      <w:pPr>
        <w:pStyle w:val="ListParagraph"/>
        <w:spacing w:line="480" w:lineRule="auto"/>
        <w:ind w:left="1494" w:firstLine="666"/>
        <w:jc w:val="both"/>
        <w:rPr>
          <w:rFonts w:ascii="Times New Roman" w:hAnsi="Times New Roman" w:cs="Times New Roman"/>
          <w:sz w:val="24"/>
          <w:szCs w:val="24"/>
        </w:rPr>
      </w:pPr>
      <w:r w:rsidRPr="00684208">
        <w:rPr>
          <w:rFonts w:ascii="Times New Roman" w:hAnsi="Times New Roman" w:cs="Times New Roman"/>
          <w:sz w:val="24"/>
          <w:szCs w:val="24"/>
        </w:rPr>
        <w:t xml:space="preserve">Dari aspek regulasi, jasa dapat dibagi menjadi </w:t>
      </w:r>
      <w:r w:rsidRPr="00684208">
        <w:rPr>
          <w:rFonts w:ascii="Times New Roman" w:hAnsi="Times New Roman" w:cs="Times New Roman"/>
          <w:i/>
          <w:sz w:val="24"/>
          <w:szCs w:val="24"/>
        </w:rPr>
        <w:t>regulated service</w:t>
      </w:r>
      <w:r w:rsidRPr="00684208">
        <w:rPr>
          <w:rFonts w:ascii="Times New Roman" w:hAnsi="Times New Roman" w:cs="Times New Roman"/>
          <w:sz w:val="24"/>
          <w:szCs w:val="24"/>
        </w:rPr>
        <w:t xml:space="preserve"> (misalnya pialang, angkutan umum dan perbankan) dan </w:t>
      </w:r>
      <w:r>
        <w:rPr>
          <w:rFonts w:ascii="Times New Roman" w:hAnsi="Times New Roman" w:cs="Times New Roman"/>
          <w:i/>
          <w:sz w:val="24"/>
          <w:szCs w:val="24"/>
        </w:rPr>
        <w:t xml:space="preserve">non – regulated </w:t>
      </w:r>
      <w:r w:rsidRPr="00684208">
        <w:rPr>
          <w:rFonts w:ascii="Times New Roman" w:hAnsi="Times New Roman" w:cs="Times New Roman"/>
          <w:i/>
          <w:sz w:val="24"/>
          <w:szCs w:val="24"/>
        </w:rPr>
        <w:t>servic</w:t>
      </w:r>
      <w:r w:rsidRPr="00684208">
        <w:rPr>
          <w:rFonts w:ascii="Times New Roman" w:hAnsi="Times New Roman" w:cs="Times New Roman"/>
          <w:sz w:val="24"/>
          <w:szCs w:val="24"/>
        </w:rPr>
        <w:t>e (seperti katering dan pengecetan rumah).</w:t>
      </w:r>
    </w:p>
    <w:p w14:paraId="652D29B6"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t>Tingkat Intensitas Karyawan</w:t>
      </w:r>
    </w:p>
    <w:p w14:paraId="10A622A2" w14:textId="77777777" w:rsidR="00A957A4" w:rsidRDefault="00A957A4" w:rsidP="00A957A4">
      <w:pPr>
        <w:pStyle w:val="ListParagraph"/>
        <w:spacing w:line="480" w:lineRule="auto"/>
        <w:ind w:left="1494" w:firstLine="666"/>
        <w:jc w:val="both"/>
        <w:rPr>
          <w:rFonts w:ascii="Times New Roman" w:hAnsi="Times New Roman" w:cs="Times New Roman"/>
          <w:sz w:val="24"/>
          <w:szCs w:val="24"/>
        </w:rPr>
      </w:pPr>
      <w:r w:rsidRPr="00684208">
        <w:rPr>
          <w:rFonts w:ascii="Times New Roman" w:hAnsi="Times New Roman" w:cs="Times New Roman"/>
          <w:sz w:val="24"/>
          <w:szCs w:val="24"/>
        </w:rPr>
        <w:t>Berdasarkan tingkat intensitas karyawan (ke</w:t>
      </w:r>
      <w:r>
        <w:rPr>
          <w:rFonts w:ascii="Times New Roman" w:hAnsi="Times New Roman" w:cs="Times New Roman"/>
          <w:sz w:val="24"/>
          <w:szCs w:val="24"/>
        </w:rPr>
        <w:t xml:space="preserve">terlibatan tenaga kerja), jasa </w:t>
      </w:r>
      <w:r w:rsidRPr="00684208">
        <w:rPr>
          <w:rFonts w:ascii="Times New Roman" w:hAnsi="Times New Roman" w:cs="Times New Roman"/>
          <w:sz w:val="24"/>
          <w:szCs w:val="24"/>
        </w:rPr>
        <w:t xml:space="preserve">dapat dikelompokan menjadi dua macam, yaitu </w:t>
      </w:r>
      <w:r>
        <w:rPr>
          <w:rFonts w:ascii="Times New Roman" w:hAnsi="Times New Roman" w:cs="Times New Roman"/>
          <w:i/>
          <w:sz w:val="24"/>
          <w:szCs w:val="24"/>
        </w:rPr>
        <w:t xml:space="preserve">equipment – based </w:t>
      </w:r>
      <w:r w:rsidRPr="00684208">
        <w:rPr>
          <w:rFonts w:ascii="Times New Roman" w:hAnsi="Times New Roman" w:cs="Times New Roman"/>
          <w:i/>
          <w:sz w:val="24"/>
          <w:szCs w:val="24"/>
        </w:rPr>
        <w:t>service</w:t>
      </w:r>
      <w:r w:rsidRPr="00684208">
        <w:rPr>
          <w:rFonts w:ascii="Times New Roman" w:hAnsi="Times New Roman" w:cs="Times New Roman"/>
          <w:sz w:val="24"/>
          <w:szCs w:val="24"/>
        </w:rPr>
        <w:t xml:space="preserve"> (seperti cuci mobil otomatis, ATM (</w:t>
      </w:r>
      <w:r w:rsidRPr="00684208">
        <w:rPr>
          <w:rFonts w:ascii="Times New Roman" w:hAnsi="Times New Roman" w:cs="Times New Roman"/>
          <w:i/>
          <w:sz w:val="24"/>
          <w:szCs w:val="24"/>
        </w:rPr>
        <w:t>automatic teller machine</w:t>
      </w:r>
      <w:r w:rsidRPr="00684208">
        <w:rPr>
          <w:rFonts w:ascii="Times New Roman" w:hAnsi="Times New Roman" w:cs="Times New Roman"/>
          <w:sz w:val="24"/>
          <w:szCs w:val="24"/>
        </w:rPr>
        <w:t xml:space="preserve">) dan </w:t>
      </w:r>
      <w:r>
        <w:rPr>
          <w:rFonts w:ascii="Times New Roman" w:hAnsi="Times New Roman" w:cs="Times New Roman"/>
          <w:i/>
          <w:sz w:val="24"/>
          <w:szCs w:val="24"/>
        </w:rPr>
        <w:t xml:space="preserve">people – based </w:t>
      </w:r>
      <w:r w:rsidRPr="00684208">
        <w:rPr>
          <w:rFonts w:ascii="Times New Roman" w:hAnsi="Times New Roman" w:cs="Times New Roman"/>
          <w:i/>
          <w:sz w:val="24"/>
          <w:szCs w:val="24"/>
        </w:rPr>
        <w:t>service</w:t>
      </w:r>
      <w:r w:rsidRPr="00684208">
        <w:rPr>
          <w:rFonts w:ascii="Times New Roman" w:hAnsi="Times New Roman" w:cs="Times New Roman"/>
          <w:sz w:val="24"/>
          <w:szCs w:val="24"/>
        </w:rPr>
        <w:t xml:space="preserve"> (seperti satpam, jasa akuntansi dan kosultan hukum).</w:t>
      </w:r>
    </w:p>
    <w:p w14:paraId="508B4976" w14:textId="77777777" w:rsidR="00A957A4" w:rsidRPr="00684208" w:rsidRDefault="00A957A4" w:rsidP="00A957A4">
      <w:pPr>
        <w:pStyle w:val="ListParagraph"/>
        <w:spacing w:line="480" w:lineRule="auto"/>
        <w:ind w:left="1494" w:firstLine="666"/>
        <w:jc w:val="both"/>
        <w:rPr>
          <w:rFonts w:ascii="Times New Roman" w:hAnsi="Times New Roman" w:cs="Times New Roman"/>
          <w:sz w:val="24"/>
          <w:szCs w:val="24"/>
        </w:rPr>
      </w:pPr>
    </w:p>
    <w:p w14:paraId="0A8E1EF1" w14:textId="77777777" w:rsidR="00A957A4" w:rsidRDefault="00A957A4" w:rsidP="00A957A4">
      <w:pPr>
        <w:pStyle w:val="ListParagraph"/>
        <w:numPr>
          <w:ilvl w:val="0"/>
          <w:numId w:val="72"/>
        </w:numPr>
        <w:spacing w:line="480" w:lineRule="auto"/>
        <w:jc w:val="both"/>
        <w:rPr>
          <w:rFonts w:ascii="Times New Roman" w:hAnsi="Times New Roman" w:cs="Times New Roman"/>
          <w:sz w:val="24"/>
          <w:szCs w:val="24"/>
        </w:rPr>
      </w:pPr>
      <w:r w:rsidRPr="00B81498">
        <w:rPr>
          <w:rFonts w:ascii="Times New Roman" w:hAnsi="Times New Roman" w:cs="Times New Roman"/>
          <w:sz w:val="24"/>
          <w:szCs w:val="24"/>
        </w:rPr>
        <w:lastRenderedPageBreak/>
        <w:t>Tingkat Kontak Penyedia Jasa dan Pelanggan</w:t>
      </w:r>
    </w:p>
    <w:p w14:paraId="0945CCAF" w14:textId="77777777" w:rsidR="00A957A4" w:rsidRPr="00BC7F27" w:rsidRDefault="00A957A4" w:rsidP="00A957A4">
      <w:pPr>
        <w:pStyle w:val="ListParagraph"/>
        <w:spacing w:line="480" w:lineRule="auto"/>
        <w:ind w:left="1494" w:firstLine="666"/>
        <w:jc w:val="both"/>
        <w:rPr>
          <w:rFonts w:ascii="Times New Roman" w:hAnsi="Times New Roman" w:cs="Times New Roman"/>
          <w:sz w:val="24"/>
          <w:szCs w:val="24"/>
        </w:rPr>
      </w:pPr>
      <w:r w:rsidRPr="00BC7F27">
        <w:rPr>
          <w:rFonts w:ascii="Times New Roman" w:hAnsi="Times New Roman" w:cs="Times New Roman"/>
          <w:sz w:val="24"/>
          <w:szCs w:val="24"/>
        </w:rPr>
        <w:t xml:space="preserve">Berdasarkan tingkat kontak ini, secara umum jasa dapat dibagi menjadi </w:t>
      </w:r>
      <w:r>
        <w:rPr>
          <w:rFonts w:ascii="Times New Roman" w:hAnsi="Times New Roman" w:cs="Times New Roman"/>
          <w:i/>
          <w:sz w:val="24"/>
          <w:szCs w:val="24"/>
        </w:rPr>
        <w:t xml:space="preserve">high – contact </w:t>
      </w:r>
      <w:r w:rsidRPr="00BC7F27">
        <w:rPr>
          <w:rFonts w:ascii="Times New Roman" w:hAnsi="Times New Roman" w:cs="Times New Roman"/>
          <w:i/>
          <w:sz w:val="24"/>
          <w:szCs w:val="24"/>
        </w:rPr>
        <w:t>service</w:t>
      </w:r>
      <w:r w:rsidRPr="00BC7F27">
        <w:rPr>
          <w:rFonts w:ascii="Times New Roman" w:hAnsi="Times New Roman" w:cs="Times New Roman"/>
          <w:sz w:val="24"/>
          <w:szCs w:val="24"/>
        </w:rPr>
        <w:t xml:space="preserve"> (misalnya bank, dan dokter) dan </w:t>
      </w:r>
      <w:r>
        <w:rPr>
          <w:rFonts w:ascii="Times New Roman" w:hAnsi="Times New Roman" w:cs="Times New Roman"/>
          <w:i/>
          <w:sz w:val="24"/>
          <w:szCs w:val="24"/>
        </w:rPr>
        <w:t xml:space="preserve">low – contact </w:t>
      </w:r>
      <w:r w:rsidRPr="00BC7F27">
        <w:rPr>
          <w:rFonts w:ascii="Times New Roman" w:hAnsi="Times New Roman" w:cs="Times New Roman"/>
          <w:i/>
          <w:sz w:val="24"/>
          <w:szCs w:val="24"/>
        </w:rPr>
        <w:t>service</w:t>
      </w:r>
      <w:r w:rsidRPr="00BC7F27">
        <w:rPr>
          <w:rFonts w:ascii="Times New Roman" w:hAnsi="Times New Roman" w:cs="Times New Roman"/>
          <w:sz w:val="24"/>
          <w:szCs w:val="24"/>
        </w:rPr>
        <w:t xml:space="preserve"> (misalnya bioskop). Pada jasa yang tingkat kontak dengan pelanggannya tinggi, kecenderungan interpersonal karyawan harus diperhatikan oleh perusahaan jasa, karena kemampuan membina hubungan sangat dibutuhkan dalam berurusan dengan orang banyak, misalnya keramahan, sopan santun, dan sebagainya. Sebaliknya pada jasa yang kontaknya dengan pelanggan rendah, justru keahlian teknis karyawan yang paling penting.</w:t>
      </w:r>
    </w:p>
    <w:p w14:paraId="55CA13D7" w14:textId="77777777" w:rsidR="00A957A4" w:rsidRDefault="00A957A4" w:rsidP="00A957A4">
      <w:pPr>
        <w:pStyle w:val="ListParagraph"/>
        <w:spacing w:line="480" w:lineRule="auto"/>
        <w:ind w:firstLine="414"/>
        <w:jc w:val="both"/>
        <w:rPr>
          <w:rFonts w:ascii="Times New Roman" w:hAnsi="Times New Roman" w:cs="Times New Roman"/>
          <w:sz w:val="24"/>
          <w:szCs w:val="24"/>
        </w:rPr>
      </w:pPr>
      <w:r w:rsidRPr="00EC4C8E">
        <w:rPr>
          <w:rFonts w:ascii="Times New Roman" w:hAnsi="Times New Roman" w:cs="Times New Roman"/>
          <w:sz w:val="24"/>
          <w:szCs w:val="24"/>
        </w:rPr>
        <w:t>Perusahaan Diel Investasi</w:t>
      </w:r>
      <w:r>
        <w:rPr>
          <w:rFonts w:ascii="Times New Roman" w:hAnsi="Times New Roman" w:cs="Times New Roman"/>
          <w:i/>
          <w:sz w:val="24"/>
          <w:szCs w:val="24"/>
        </w:rPr>
        <w:t xml:space="preserve"> </w:t>
      </w:r>
      <w:r>
        <w:rPr>
          <w:rFonts w:ascii="Times New Roman" w:hAnsi="Times New Roman" w:cs="Times New Roman"/>
          <w:sz w:val="24"/>
          <w:szCs w:val="24"/>
        </w:rPr>
        <w:t>merupakan perusahaan yang bergerak di bidang pelatihan yang bertujuan untuk membantu masyarakat untuk bisa mengerti tentang apa itu pasar modal. Perusahaan ini berfokuskan untuk melatih masyarakat agar tidak takut dengan pasar modal dan bisa mendapatkan keuntungan dari bermain di pasar modal. Berikut adalah salah satu contoh hasil jasa yang nanti diberikan kepada konsumen jika mengikuti program ini:</w:t>
      </w:r>
    </w:p>
    <w:p w14:paraId="4467F6C6"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6372D156"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46D5AE0D"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0E831273"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55678491"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7F5590C1"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109F3367"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4683B07D"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45167C7C" w14:textId="77777777" w:rsidR="00A957A4" w:rsidRDefault="00A957A4" w:rsidP="00A957A4">
      <w:pPr>
        <w:pStyle w:val="ListParagraph"/>
        <w:spacing w:line="480" w:lineRule="auto"/>
        <w:ind w:firstLine="414"/>
        <w:jc w:val="both"/>
        <w:rPr>
          <w:rFonts w:ascii="Times New Roman" w:hAnsi="Times New Roman" w:cs="Times New Roman"/>
          <w:sz w:val="24"/>
          <w:szCs w:val="24"/>
        </w:rPr>
      </w:pPr>
    </w:p>
    <w:p w14:paraId="0AB2690E" w14:textId="77777777" w:rsidR="00A957A4" w:rsidRDefault="00A957A4" w:rsidP="00A957A4">
      <w:pPr>
        <w:spacing w:line="480" w:lineRule="auto"/>
        <w:jc w:val="center"/>
        <w:rPr>
          <w:rFonts w:ascii="Times New Roman" w:hAnsi="Times New Roman" w:cs="Times New Roman"/>
          <w:sz w:val="24"/>
          <w:szCs w:val="24"/>
        </w:rPr>
      </w:pPr>
      <w:r w:rsidRPr="00BC7F27">
        <w:rPr>
          <w:rFonts w:ascii="Times New Roman" w:hAnsi="Times New Roman" w:cs="Times New Roman"/>
          <w:b/>
          <w:bCs/>
          <w:sz w:val="24"/>
          <w:szCs w:val="24"/>
        </w:rPr>
        <w:lastRenderedPageBreak/>
        <w:t>Gambar 4.1</w:t>
      </w:r>
    </w:p>
    <w:p w14:paraId="797506EA" w14:textId="77777777" w:rsidR="00A957A4" w:rsidRPr="00BC7F27" w:rsidRDefault="00A957A4" w:rsidP="00A957A4">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Contoh Jasa y</w:t>
      </w:r>
      <w:r w:rsidRPr="00BC7F27">
        <w:rPr>
          <w:rFonts w:ascii="Times New Roman" w:hAnsi="Times New Roman" w:cs="Times New Roman"/>
          <w:b/>
          <w:bCs/>
          <w:sz w:val="24"/>
          <w:szCs w:val="24"/>
        </w:rPr>
        <w:t>ang Dihasilkan (Saham)</w:t>
      </w:r>
    </w:p>
    <w:p w14:paraId="19972E21" w14:textId="77777777" w:rsidR="00A957A4" w:rsidRDefault="00A957A4" w:rsidP="00A957A4">
      <w:pPr>
        <w:spacing w:line="480" w:lineRule="auto"/>
        <w:jc w:val="both"/>
        <w:rPr>
          <w:rFonts w:ascii="Times New Roman" w:hAnsi="Times New Roman" w:cs="Times New Roman"/>
          <w:sz w:val="24"/>
          <w:szCs w:val="24"/>
        </w:rPr>
      </w:pPr>
    </w:p>
    <w:p w14:paraId="57D169D9" w14:textId="77777777" w:rsidR="00A957A4" w:rsidRDefault="00A957A4" w:rsidP="00A957A4">
      <w:pPr>
        <w:spacing w:line="480" w:lineRule="auto"/>
        <w:jc w:val="both"/>
        <w:rPr>
          <w:rFonts w:ascii="Times New Roman" w:hAnsi="Times New Roman" w:cs="Times New Roman"/>
          <w:sz w:val="24"/>
          <w:szCs w:val="24"/>
        </w:rPr>
      </w:pPr>
    </w:p>
    <w:p w14:paraId="17D69D13" w14:textId="77777777" w:rsidR="00A957A4" w:rsidRDefault="00A957A4" w:rsidP="00A957A4">
      <w:pPr>
        <w:spacing w:line="480" w:lineRule="auto"/>
        <w:jc w:val="both"/>
        <w:rPr>
          <w:rFonts w:ascii="Times New Roman" w:hAnsi="Times New Roman" w:cs="Times New Roman"/>
          <w:sz w:val="24"/>
          <w:szCs w:val="24"/>
        </w:rPr>
      </w:pPr>
    </w:p>
    <w:p w14:paraId="1F54A351" w14:textId="77777777" w:rsidR="00A957A4" w:rsidRDefault="00A957A4" w:rsidP="00A957A4">
      <w:pPr>
        <w:spacing w:line="480" w:lineRule="auto"/>
        <w:jc w:val="both"/>
        <w:rPr>
          <w:rFonts w:ascii="Times New Roman" w:hAnsi="Times New Roman" w:cs="Times New Roman"/>
          <w:sz w:val="24"/>
          <w:szCs w:val="24"/>
        </w:rPr>
      </w:pPr>
      <w:r>
        <w:rPr>
          <w:noProof/>
          <w:lang w:val="en-US"/>
        </w:rPr>
        <w:drawing>
          <wp:anchor distT="0" distB="0" distL="114300" distR="114300" simplePos="0" relativeHeight="251662336" behindDoc="0" locked="0" layoutInCell="1" allowOverlap="1" wp14:anchorId="25499FD7" wp14:editId="1485C331">
            <wp:simplePos x="0" y="0"/>
            <wp:positionH relativeFrom="column">
              <wp:posOffset>-875030</wp:posOffset>
            </wp:positionH>
            <wp:positionV relativeFrom="paragraph">
              <wp:posOffset>6985</wp:posOffset>
            </wp:positionV>
            <wp:extent cx="7362190" cy="4602480"/>
            <wp:effectExtent l="8255" t="0" r="0" b="0"/>
            <wp:wrapThrough wrapText="bothSides">
              <wp:wrapPolygon edited="0">
                <wp:start x="21576" y="-39"/>
                <wp:lineTo x="58" y="-39"/>
                <wp:lineTo x="58" y="21508"/>
                <wp:lineTo x="21576" y="21508"/>
                <wp:lineTo x="21576" y="-3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362190"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A23DC" w14:textId="77777777" w:rsidR="00A957A4" w:rsidRDefault="00A957A4" w:rsidP="00A957A4">
      <w:pPr>
        <w:spacing w:line="480" w:lineRule="auto"/>
        <w:jc w:val="both"/>
        <w:rPr>
          <w:rFonts w:ascii="Times New Roman" w:hAnsi="Times New Roman" w:cs="Times New Roman"/>
          <w:sz w:val="24"/>
          <w:szCs w:val="24"/>
        </w:rPr>
      </w:pPr>
    </w:p>
    <w:p w14:paraId="590E62B2" w14:textId="77777777" w:rsidR="00A957A4" w:rsidRDefault="00A957A4" w:rsidP="00A957A4">
      <w:pPr>
        <w:spacing w:line="480" w:lineRule="auto"/>
        <w:jc w:val="center"/>
        <w:rPr>
          <w:rFonts w:ascii="Times New Roman" w:hAnsi="Times New Roman" w:cs="Times New Roman"/>
          <w:sz w:val="24"/>
          <w:szCs w:val="24"/>
        </w:rPr>
      </w:pPr>
    </w:p>
    <w:p w14:paraId="17ED3436" w14:textId="77777777" w:rsidR="00A957A4" w:rsidRDefault="00A957A4" w:rsidP="00A957A4">
      <w:pPr>
        <w:spacing w:line="480" w:lineRule="auto"/>
        <w:jc w:val="center"/>
        <w:rPr>
          <w:rFonts w:ascii="Times New Roman" w:hAnsi="Times New Roman" w:cs="Times New Roman"/>
          <w:sz w:val="24"/>
          <w:szCs w:val="24"/>
        </w:rPr>
      </w:pPr>
    </w:p>
    <w:p w14:paraId="01F8C487" w14:textId="77777777" w:rsidR="00A957A4" w:rsidRDefault="00A957A4" w:rsidP="00A957A4">
      <w:pPr>
        <w:spacing w:line="480" w:lineRule="auto"/>
        <w:jc w:val="center"/>
        <w:rPr>
          <w:rFonts w:ascii="Times New Roman" w:hAnsi="Times New Roman" w:cs="Times New Roman"/>
          <w:sz w:val="24"/>
          <w:szCs w:val="24"/>
        </w:rPr>
      </w:pPr>
    </w:p>
    <w:p w14:paraId="3F981867" w14:textId="77777777" w:rsidR="00A957A4" w:rsidRDefault="00A957A4" w:rsidP="00A957A4">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Google</w:t>
      </w:r>
    </w:p>
    <w:p w14:paraId="48ED0B73" w14:textId="77777777" w:rsidR="00A957A4" w:rsidRDefault="00A957A4" w:rsidP="00A957A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Gambar 4.2</w:t>
      </w:r>
    </w:p>
    <w:p w14:paraId="48DD1810" w14:textId="77777777" w:rsidR="00A957A4" w:rsidRPr="001E0C6A" w:rsidRDefault="00A957A4" w:rsidP="00A957A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Contoh Jasa yang Dihasilkan (Valas)</w:t>
      </w:r>
    </w:p>
    <w:p w14:paraId="64F0FD1F" w14:textId="77777777" w:rsidR="00A957A4" w:rsidRDefault="00A957A4" w:rsidP="00A957A4">
      <w:pPr>
        <w:spacing w:line="480" w:lineRule="auto"/>
        <w:jc w:val="center"/>
        <w:rPr>
          <w:rFonts w:ascii="Times New Roman" w:hAnsi="Times New Roman" w:cs="Times New Roman"/>
          <w:sz w:val="24"/>
          <w:szCs w:val="24"/>
        </w:rPr>
      </w:pPr>
      <w:r>
        <w:rPr>
          <w:noProof/>
          <w:lang w:val="en-US"/>
        </w:rPr>
        <w:drawing>
          <wp:inline distT="0" distB="0" distL="0" distR="0" wp14:anchorId="6A9DD83C" wp14:editId="447D60CB">
            <wp:extent cx="7425559" cy="5025496"/>
            <wp:effectExtent l="0" t="317" r="4127" b="412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25559" cy="5025496"/>
                    </a:xfrm>
                    <a:prstGeom prst="rect">
                      <a:avLst/>
                    </a:prstGeom>
                    <a:noFill/>
                    <a:ln>
                      <a:noFill/>
                    </a:ln>
                  </pic:spPr>
                </pic:pic>
              </a:graphicData>
            </a:graphic>
          </wp:inline>
        </w:drawing>
      </w:r>
    </w:p>
    <w:p w14:paraId="0C2B69E7" w14:textId="77777777" w:rsidR="00A957A4" w:rsidRDefault="00A957A4" w:rsidP="00A957A4">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Google</w:t>
      </w:r>
    </w:p>
    <w:p w14:paraId="788A7C03" w14:textId="77777777" w:rsidR="00A957A4" w:rsidRPr="00DD5CF0" w:rsidRDefault="00A957A4" w:rsidP="00A957A4">
      <w:pPr>
        <w:spacing w:line="480" w:lineRule="auto"/>
        <w:jc w:val="center"/>
        <w:rPr>
          <w:rFonts w:ascii="Times New Roman" w:hAnsi="Times New Roman" w:cs="Times New Roman"/>
          <w:b/>
          <w:sz w:val="24"/>
          <w:szCs w:val="24"/>
        </w:rPr>
      </w:pPr>
      <w:r w:rsidRPr="00DD5CF0">
        <w:rPr>
          <w:rFonts w:ascii="Times New Roman" w:hAnsi="Times New Roman" w:cs="Times New Roman"/>
          <w:b/>
          <w:sz w:val="24"/>
          <w:szCs w:val="24"/>
        </w:rPr>
        <w:lastRenderedPageBreak/>
        <w:t>Gambar 4.</w:t>
      </w:r>
      <w:r>
        <w:rPr>
          <w:rFonts w:ascii="Times New Roman" w:hAnsi="Times New Roman" w:cs="Times New Roman"/>
          <w:b/>
          <w:sz w:val="24"/>
          <w:szCs w:val="24"/>
        </w:rPr>
        <w:t>3</w:t>
      </w:r>
    </w:p>
    <w:p w14:paraId="73C468A9" w14:textId="77777777" w:rsidR="00A957A4" w:rsidRDefault="00A957A4" w:rsidP="00A957A4">
      <w:pPr>
        <w:spacing w:line="480" w:lineRule="auto"/>
        <w:jc w:val="center"/>
        <w:rPr>
          <w:rFonts w:ascii="Times New Roman" w:hAnsi="Times New Roman" w:cs="Times New Roman"/>
          <w:b/>
          <w:sz w:val="24"/>
          <w:szCs w:val="24"/>
        </w:rPr>
      </w:pPr>
      <w:r w:rsidRPr="00DD5CF0">
        <w:rPr>
          <w:rFonts w:ascii="Times New Roman" w:hAnsi="Times New Roman" w:cs="Times New Roman"/>
          <w:b/>
          <w:sz w:val="24"/>
          <w:szCs w:val="24"/>
        </w:rPr>
        <w:t>Logo Diel Investasi</w:t>
      </w:r>
    </w:p>
    <w:p w14:paraId="50F0190C" w14:textId="77777777" w:rsidR="00A957A4" w:rsidRDefault="00A957A4" w:rsidP="00A957A4">
      <w:pPr>
        <w:spacing w:line="480" w:lineRule="auto"/>
        <w:jc w:val="center"/>
      </w:pPr>
      <w:r w:rsidRPr="002E5BF9">
        <w:rPr>
          <w:rFonts w:ascii="Times New Roman" w:hAnsi="Times New Roman" w:cs="Times New Roman"/>
          <w:noProof/>
          <w:lang w:val="en-US"/>
        </w:rPr>
        <w:drawing>
          <wp:inline distT="0" distB="0" distL="0" distR="0" wp14:anchorId="18F73446" wp14:editId="5E9D23D1">
            <wp:extent cx="4670230" cy="3143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0230" cy="3143250"/>
                    </a:xfrm>
                    <a:prstGeom prst="rect">
                      <a:avLst/>
                    </a:prstGeom>
                    <a:noFill/>
                    <a:ln>
                      <a:noFill/>
                    </a:ln>
                  </pic:spPr>
                </pic:pic>
              </a:graphicData>
            </a:graphic>
          </wp:inline>
        </w:drawing>
      </w:r>
    </w:p>
    <w:p w14:paraId="25FDD2BA" w14:textId="77777777" w:rsidR="00A957A4" w:rsidRDefault="00A957A4" w:rsidP="00A957A4">
      <w:pPr>
        <w:spacing w:line="480" w:lineRule="auto"/>
        <w:ind w:firstLine="720"/>
      </w:pPr>
      <w:r>
        <w:rPr>
          <w:rFonts w:ascii="Times New Roman" w:hAnsi="Times New Roman" w:cs="Times New Roman"/>
          <w:sz w:val="24"/>
          <w:szCs w:val="24"/>
        </w:rPr>
        <w:t>Sumber</w:t>
      </w:r>
      <w:r w:rsidRPr="00EC4C8E">
        <w:rPr>
          <w:rFonts w:ascii="Times New Roman" w:hAnsi="Times New Roman" w:cs="Times New Roman"/>
          <w:sz w:val="24"/>
          <w:szCs w:val="24"/>
        </w:rPr>
        <w:t>: Diel Investasi</w:t>
      </w:r>
    </w:p>
    <w:p w14:paraId="1589FC98" w14:textId="77777777" w:rsidR="00A957A4" w:rsidRDefault="00A957A4" w:rsidP="00A957A4">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Berdasarkan gambar diatas, gambar tersebut merupakan logo yang digunakan untuk perusahaan Diel Investasi. Penulis sengaja menggunakan warna emas dikarenakan penulis ingin memberikan kesan berkelas. Memilih nama Diel Investasi untuk nama perusahaan memiliki tujuan agar masyarakat bisa tahu akan penulis. Di logo tersebut ada gambar </w:t>
      </w:r>
      <w:r>
        <w:rPr>
          <w:rFonts w:ascii="Times New Roman" w:hAnsi="Times New Roman" w:cs="Times New Roman"/>
          <w:i/>
          <w:sz w:val="24"/>
          <w:szCs w:val="24"/>
        </w:rPr>
        <w:t>candlestick</w:t>
      </w:r>
      <w:r>
        <w:rPr>
          <w:rFonts w:ascii="Times New Roman" w:hAnsi="Times New Roman" w:cs="Times New Roman"/>
          <w:sz w:val="24"/>
          <w:szCs w:val="24"/>
        </w:rPr>
        <w:t xml:space="preserve"> dan garis keatas yang menunjukan bahwa analisis teknikal dalam pasar modal pasti tidak akan luput dari membaca </w:t>
      </w:r>
      <w:r>
        <w:rPr>
          <w:rFonts w:ascii="Times New Roman" w:hAnsi="Times New Roman" w:cs="Times New Roman"/>
          <w:i/>
          <w:sz w:val="24"/>
          <w:szCs w:val="24"/>
        </w:rPr>
        <w:t xml:space="preserve">candlestick </w:t>
      </w:r>
      <w:r>
        <w:rPr>
          <w:rFonts w:ascii="Times New Roman" w:hAnsi="Times New Roman" w:cs="Times New Roman"/>
          <w:sz w:val="24"/>
          <w:szCs w:val="24"/>
        </w:rPr>
        <w:t>dan garis keatas menunjukan bahwa pasar modal tersebut akan terus naik dan menghasilkan keuntungan bagi masyarakat.</w:t>
      </w:r>
      <w:r>
        <w:t xml:space="preserve"> </w:t>
      </w:r>
      <w:r>
        <w:rPr>
          <w:rFonts w:ascii="Times New Roman" w:hAnsi="Times New Roman" w:cs="Times New Roman"/>
          <w:sz w:val="24"/>
          <w:szCs w:val="24"/>
        </w:rPr>
        <w:t xml:space="preserve"> </w:t>
      </w:r>
    </w:p>
    <w:p w14:paraId="69AC1095" w14:textId="77777777" w:rsidR="00A957A4" w:rsidRDefault="00A957A4" w:rsidP="00A957A4">
      <w:pPr>
        <w:spacing w:line="480" w:lineRule="auto"/>
        <w:ind w:left="709" w:firstLine="425"/>
        <w:jc w:val="both"/>
        <w:rPr>
          <w:rFonts w:ascii="Times New Roman" w:hAnsi="Times New Roman" w:cs="Times New Roman"/>
          <w:sz w:val="24"/>
          <w:szCs w:val="24"/>
        </w:rPr>
      </w:pPr>
    </w:p>
    <w:p w14:paraId="09051B45" w14:textId="77777777" w:rsidR="00A957A4" w:rsidRDefault="00A957A4" w:rsidP="00A957A4">
      <w:pPr>
        <w:spacing w:line="480" w:lineRule="auto"/>
        <w:ind w:left="709" w:firstLine="425"/>
        <w:jc w:val="both"/>
        <w:rPr>
          <w:rFonts w:ascii="Times New Roman" w:hAnsi="Times New Roman" w:cs="Times New Roman"/>
          <w:sz w:val="24"/>
          <w:szCs w:val="24"/>
        </w:rPr>
      </w:pPr>
    </w:p>
    <w:p w14:paraId="23F3D234" w14:textId="77777777" w:rsidR="00A957A4" w:rsidRPr="002E5BF9" w:rsidRDefault="00A957A4" w:rsidP="00A957A4">
      <w:pPr>
        <w:spacing w:line="480" w:lineRule="auto"/>
        <w:ind w:left="709" w:firstLine="425"/>
        <w:jc w:val="both"/>
      </w:pPr>
    </w:p>
    <w:p w14:paraId="5BD3C7D7" w14:textId="77777777" w:rsidR="00A957A4" w:rsidRDefault="00A957A4" w:rsidP="00A957A4">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Gambaran Pasar</w:t>
      </w:r>
    </w:p>
    <w:p w14:paraId="66A670B9" w14:textId="77777777" w:rsidR="00A957A4" w:rsidRPr="00D01BDD" w:rsidRDefault="00A957A4" w:rsidP="00A957A4">
      <w:pPr>
        <w:pStyle w:val="ListParagraph"/>
        <w:spacing w:line="480" w:lineRule="auto"/>
        <w:ind w:firstLine="414"/>
        <w:jc w:val="both"/>
        <w:rPr>
          <w:rFonts w:ascii="Times New Roman" w:hAnsi="Times New Roman" w:cs="Times New Roman"/>
          <w:b/>
          <w:sz w:val="24"/>
          <w:szCs w:val="24"/>
        </w:rPr>
      </w:pPr>
      <w:r w:rsidRPr="00D01BDD">
        <w:rPr>
          <w:rFonts w:ascii="Times New Roman" w:hAnsi="Times New Roman" w:cs="Times New Roman"/>
          <w:sz w:val="24"/>
          <w:szCs w:val="24"/>
        </w:rPr>
        <w:t>Diel Investasi mempunyai varian produk, ada tiga jenis jasa yang ditawarkan kepada masyarakat untuk bisa dipilih sesuai kebutuhan para konsumen. Berikut adalah daftar paket yang tersedia di Diel Investasi:</w:t>
      </w:r>
    </w:p>
    <w:p w14:paraId="1A3F5F72" w14:textId="77777777" w:rsidR="00A957A4" w:rsidRDefault="00A957A4" w:rsidP="00A957A4">
      <w:pPr>
        <w:spacing w:line="480" w:lineRule="auto"/>
        <w:jc w:val="center"/>
        <w:rPr>
          <w:rFonts w:ascii="Times New Roman" w:hAnsi="Times New Roman" w:cs="Times New Roman"/>
          <w:b/>
          <w:sz w:val="24"/>
          <w:szCs w:val="24"/>
        </w:rPr>
      </w:pPr>
      <w:r w:rsidRPr="00BD04BD">
        <w:rPr>
          <w:rFonts w:ascii="Times New Roman" w:hAnsi="Times New Roman" w:cs="Times New Roman"/>
          <w:b/>
          <w:sz w:val="24"/>
          <w:szCs w:val="24"/>
        </w:rPr>
        <w:t>Tabel 4.1</w:t>
      </w:r>
    </w:p>
    <w:p w14:paraId="0C3D6405" w14:textId="77777777" w:rsidR="00A957A4" w:rsidRPr="00BD04BD" w:rsidRDefault="00A957A4" w:rsidP="00A957A4">
      <w:pPr>
        <w:spacing w:line="480" w:lineRule="auto"/>
        <w:jc w:val="center"/>
        <w:rPr>
          <w:rFonts w:ascii="Times New Roman" w:hAnsi="Times New Roman" w:cs="Times New Roman"/>
          <w:b/>
          <w:sz w:val="24"/>
          <w:szCs w:val="24"/>
        </w:rPr>
      </w:pPr>
      <w:r w:rsidRPr="00543E21">
        <w:rPr>
          <w:rFonts w:ascii="Times New Roman" w:hAnsi="Times New Roman" w:cs="Times New Roman"/>
          <w:b/>
          <w:sz w:val="24"/>
          <w:szCs w:val="24"/>
        </w:rPr>
        <w:t>Daftar Paket</w:t>
      </w:r>
      <w:r>
        <w:rPr>
          <w:rFonts w:ascii="Times New Roman" w:hAnsi="Times New Roman" w:cs="Times New Roman"/>
          <w:b/>
          <w:sz w:val="24"/>
          <w:szCs w:val="24"/>
        </w:rPr>
        <w:t xml:space="preserve"> </w:t>
      </w:r>
      <w:r w:rsidRPr="00EC4C8E">
        <w:rPr>
          <w:rFonts w:ascii="Times New Roman" w:hAnsi="Times New Roman" w:cs="Times New Roman"/>
          <w:b/>
          <w:iCs/>
          <w:sz w:val="24"/>
          <w:szCs w:val="24"/>
        </w:rPr>
        <w:t>Diel Investasi</w:t>
      </w:r>
    </w:p>
    <w:tbl>
      <w:tblPr>
        <w:tblStyle w:val="GridTable410"/>
        <w:tblW w:w="0" w:type="auto"/>
        <w:tblInd w:w="534" w:type="dxa"/>
        <w:tblLook w:val="04A0" w:firstRow="1" w:lastRow="0" w:firstColumn="1" w:lastColumn="0" w:noHBand="0" w:noVBand="1"/>
      </w:tblPr>
      <w:tblGrid>
        <w:gridCol w:w="2551"/>
        <w:gridCol w:w="2977"/>
        <w:gridCol w:w="2715"/>
      </w:tblGrid>
      <w:tr w:rsidR="00A957A4" w:rsidRPr="00811639" w14:paraId="6CB6E4CD" w14:textId="77777777" w:rsidTr="00F80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A32D1DC" w14:textId="77777777" w:rsidR="00A957A4" w:rsidRPr="00811639" w:rsidRDefault="00A957A4" w:rsidP="00F80622">
            <w:pPr>
              <w:jc w:val="center"/>
              <w:rPr>
                <w:rFonts w:ascii="Times New Roman" w:hAnsi="Times New Roman" w:cs="Times New Roman"/>
                <w:sz w:val="24"/>
                <w:szCs w:val="24"/>
              </w:rPr>
            </w:pPr>
            <w:r w:rsidRPr="00811639">
              <w:rPr>
                <w:rFonts w:ascii="Times New Roman" w:hAnsi="Times New Roman" w:cs="Times New Roman"/>
                <w:sz w:val="24"/>
                <w:szCs w:val="24"/>
              </w:rPr>
              <w:t>Daftar Paket</w:t>
            </w:r>
          </w:p>
        </w:tc>
        <w:tc>
          <w:tcPr>
            <w:tcW w:w="2977" w:type="dxa"/>
          </w:tcPr>
          <w:p w14:paraId="7AA9A7AE" w14:textId="77777777" w:rsidR="00A957A4" w:rsidRPr="00811639" w:rsidRDefault="00A957A4" w:rsidP="00F806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639">
              <w:rPr>
                <w:rFonts w:ascii="Times New Roman" w:hAnsi="Times New Roman" w:cs="Times New Roman"/>
                <w:sz w:val="24"/>
                <w:szCs w:val="24"/>
              </w:rPr>
              <w:t>Rincian</w:t>
            </w:r>
          </w:p>
        </w:tc>
        <w:tc>
          <w:tcPr>
            <w:tcW w:w="2715" w:type="dxa"/>
          </w:tcPr>
          <w:p w14:paraId="5992B858" w14:textId="77777777" w:rsidR="00A957A4" w:rsidRPr="00811639" w:rsidRDefault="00A957A4" w:rsidP="00F806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639">
              <w:rPr>
                <w:rFonts w:ascii="Times New Roman" w:hAnsi="Times New Roman" w:cs="Times New Roman"/>
                <w:sz w:val="24"/>
                <w:szCs w:val="24"/>
              </w:rPr>
              <w:t>Harga</w:t>
            </w:r>
          </w:p>
        </w:tc>
      </w:tr>
      <w:tr w:rsidR="00A957A4" w:rsidRPr="00811639" w14:paraId="30C9DA0C" w14:textId="77777777" w:rsidTr="00F80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3F748EB3" w14:textId="77777777" w:rsidR="00A957A4" w:rsidRPr="004A4B9A" w:rsidRDefault="00A957A4" w:rsidP="00F80622">
            <w:pPr>
              <w:jc w:val="center"/>
              <w:rPr>
                <w:rFonts w:ascii="Times New Roman" w:hAnsi="Times New Roman" w:cs="Times New Roman"/>
                <w:i/>
                <w:sz w:val="24"/>
                <w:szCs w:val="24"/>
              </w:rPr>
            </w:pPr>
            <w:r>
              <w:rPr>
                <w:rFonts w:ascii="Times New Roman" w:hAnsi="Times New Roman" w:cs="Times New Roman"/>
                <w:i/>
                <w:sz w:val="24"/>
                <w:szCs w:val="24"/>
              </w:rPr>
              <w:t>Group War Room</w:t>
            </w:r>
          </w:p>
        </w:tc>
        <w:tc>
          <w:tcPr>
            <w:tcW w:w="2977" w:type="dxa"/>
          </w:tcPr>
          <w:p w14:paraId="7593372D" w14:textId="77777777" w:rsidR="00A957A4" w:rsidRDefault="00A957A4" w:rsidP="00F80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Komunitas dimana investor bisa berdiskusi dan mengamati bagaimana </w:t>
            </w:r>
            <w:r>
              <w:rPr>
                <w:rFonts w:ascii="Times New Roman" w:hAnsi="Times New Roman" w:cs="Times New Roman"/>
                <w:i/>
                <w:sz w:val="24"/>
                <w:szCs w:val="24"/>
              </w:rPr>
              <w:t xml:space="preserve">mentor </w:t>
            </w:r>
            <w:r>
              <w:rPr>
                <w:rFonts w:ascii="Times New Roman" w:hAnsi="Times New Roman" w:cs="Times New Roman"/>
                <w:sz w:val="24"/>
                <w:szCs w:val="24"/>
              </w:rPr>
              <w:t>melakukan analisa tentang pasar dan eksekusi.</w:t>
            </w:r>
          </w:p>
          <w:p w14:paraId="2BB8A47F" w14:textId="77777777" w:rsidR="00A957A4" w:rsidRPr="004A4B9A" w:rsidRDefault="00A957A4" w:rsidP="00F80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Investor juga dapat mengunduh video pembelajaran di dalam grup tersebut.</w:t>
            </w:r>
          </w:p>
        </w:tc>
        <w:tc>
          <w:tcPr>
            <w:tcW w:w="2715" w:type="dxa"/>
            <w:vAlign w:val="center"/>
          </w:tcPr>
          <w:p w14:paraId="658B6C62" w14:textId="77777777" w:rsidR="00A957A4" w:rsidRPr="00811639" w:rsidRDefault="00A957A4" w:rsidP="00F806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1639">
              <w:rPr>
                <w:rFonts w:ascii="Times New Roman" w:hAnsi="Times New Roman" w:cs="Times New Roman"/>
                <w:sz w:val="24"/>
                <w:szCs w:val="24"/>
              </w:rPr>
              <w:t xml:space="preserve">Rp     </w:t>
            </w:r>
            <w:r>
              <w:rPr>
                <w:rFonts w:ascii="Times New Roman" w:hAnsi="Times New Roman" w:cs="Times New Roman"/>
                <w:sz w:val="24"/>
                <w:szCs w:val="24"/>
              </w:rPr>
              <w:t>350.000 / bulan</w:t>
            </w:r>
          </w:p>
        </w:tc>
      </w:tr>
      <w:tr w:rsidR="00A957A4" w:rsidRPr="00811639" w14:paraId="40E6516D" w14:textId="77777777" w:rsidTr="00F80622">
        <w:tc>
          <w:tcPr>
            <w:cnfStyle w:val="001000000000" w:firstRow="0" w:lastRow="0" w:firstColumn="1" w:lastColumn="0" w:oddVBand="0" w:evenVBand="0" w:oddHBand="0" w:evenHBand="0" w:firstRowFirstColumn="0" w:firstRowLastColumn="0" w:lastRowFirstColumn="0" w:lastRowLastColumn="0"/>
            <w:tcW w:w="2551" w:type="dxa"/>
            <w:vAlign w:val="center"/>
          </w:tcPr>
          <w:p w14:paraId="4ABECE28" w14:textId="77777777" w:rsidR="00A957A4" w:rsidRPr="008E2F46" w:rsidRDefault="00A957A4" w:rsidP="00F80622">
            <w:pPr>
              <w:jc w:val="center"/>
              <w:rPr>
                <w:rFonts w:ascii="Times New Roman" w:hAnsi="Times New Roman" w:cs="Times New Roman"/>
                <w:sz w:val="24"/>
                <w:szCs w:val="24"/>
              </w:rPr>
            </w:pPr>
            <w:r>
              <w:rPr>
                <w:rFonts w:ascii="Times New Roman" w:hAnsi="Times New Roman" w:cs="Times New Roman"/>
                <w:sz w:val="24"/>
                <w:szCs w:val="24"/>
              </w:rPr>
              <w:t>Aplikasi Layanan Sinyal Pasar Modal</w:t>
            </w:r>
          </w:p>
        </w:tc>
        <w:tc>
          <w:tcPr>
            <w:tcW w:w="2977" w:type="dxa"/>
          </w:tcPr>
          <w:p w14:paraId="14F7BF88" w14:textId="77777777" w:rsidR="00A957A4" w:rsidRPr="00811639" w:rsidRDefault="00A957A4" w:rsidP="00F80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Investor mendapatkan informasi tentang perkembangan saham dan instrument apa yang mempunyai potensi mendapat keuntungan.</w:t>
            </w:r>
          </w:p>
        </w:tc>
        <w:tc>
          <w:tcPr>
            <w:tcW w:w="2715" w:type="dxa"/>
            <w:vAlign w:val="center"/>
          </w:tcPr>
          <w:p w14:paraId="7F7B8690" w14:textId="77777777" w:rsidR="00A957A4" w:rsidRPr="00811639" w:rsidRDefault="00A957A4" w:rsidP="00F806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1639">
              <w:rPr>
                <w:rFonts w:ascii="Times New Roman" w:hAnsi="Times New Roman" w:cs="Times New Roman"/>
                <w:sz w:val="24"/>
                <w:szCs w:val="24"/>
              </w:rPr>
              <w:t xml:space="preserve">Rp     </w:t>
            </w:r>
            <w:r>
              <w:rPr>
                <w:rFonts w:ascii="Times New Roman" w:hAnsi="Times New Roman" w:cs="Times New Roman"/>
                <w:sz w:val="24"/>
                <w:szCs w:val="24"/>
              </w:rPr>
              <w:t>250.000 / bulan</w:t>
            </w:r>
          </w:p>
        </w:tc>
      </w:tr>
      <w:tr w:rsidR="00A957A4" w:rsidRPr="00811639" w14:paraId="6133C34C" w14:textId="77777777" w:rsidTr="00F80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ECE9A0A" w14:textId="77777777" w:rsidR="00A957A4" w:rsidRPr="008E2F46" w:rsidRDefault="00A957A4" w:rsidP="00F80622">
            <w:pPr>
              <w:jc w:val="center"/>
              <w:rPr>
                <w:rFonts w:ascii="Times New Roman" w:hAnsi="Times New Roman" w:cs="Times New Roman"/>
                <w:i/>
                <w:sz w:val="24"/>
                <w:szCs w:val="24"/>
              </w:rPr>
            </w:pPr>
            <w:r>
              <w:rPr>
                <w:rFonts w:ascii="Times New Roman" w:hAnsi="Times New Roman" w:cs="Times New Roman"/>
                <w:i/>
                <w:sz w:val="24"/>
                <w:szCs w:val="24"/>
              </w:rPr>
              <w:t>Pattern Detector Application</w:t>
            </w:r>
          </w:p>
        </w:tc>
        <w:tc>
          <w:tcPr>
            <w:tcW w:w="2977" w:type="dxa"/>
          </w:tcPr>
          <w:p w14:paraId="36F84A80" w14:textId="77777777" w:rsidR="00A957A4" w:rsidRPr="00BD04BD" w:rsidRDefault="00A957A4" w:rsidP="00F80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04BD">
              <w:rPr>
                <w:rFonts w:ascii="Times New Roman" w:hAnsi="Times New Roman" w:cs="Times New Roman"/>
                <w:sz w:val="24"/>
                <w:szCs w:val="24"/>
              </w:rPr>
              <w:t xml:space="preserve">Aplikasi pendeteksi potensi adanya </w:t>
            </w:r>
            <w:r w:rsidRPr="00BD04BD">
              <w:rPr>
                <w:rFonts w:ascii="Times New Roman" w:hAnsi="Times New Roman" w:cs="Times New Roman"/>
                <w:i/>
                <w:sz w:val="24"/>
                <w:szCs w:val="24"/>
              </w:rPr>
              <w:t>pattern</w:t>
            </w:r>
            <w:r w:rsidRPr="00BD04BD">
              <w:rPr>
                <w:rFonts w:ascii="Times New Roman" w:hAnsi="Times New Roman" w:cs="Times New Roman"/>
                <w:sz w:val="24"/>
                <w:szCs w:val="24"/>
              </w:rPr>
              <w:t xml:space="preserve"> didalam pasar modal. Aplikasi ini bertujuan membantu investor agar tidak terlewatkan potensi mendapat keuntungan</w:t>
            </w:r>
          </w:p>
        </w:tc>
        <w:tc>
          <w:tcPr>
            <w:tcW w:w="2715" w:type="dxa"/>
            <w:vAlign w:val="center"/>
          </w:tcPr>
          <w:p w14:paraId="6E4ED44F" w14:textId="77777777" w:rsidR="00A957A4" w:rsidRPr="00811639" w:rsidRDefault="00A957A4" w:rsidP="00F806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1639">
              <w:rPr>
                <w:rFonts w:ascii="Times New Roman" w:hAnsi="Times New Roman" w:cs="Times New Roman"/>
                <w:sz w:val="24"/>
                <w:szCs w:val="24"/>
              </w:rPr>
              <w:t xml:space="preserve">Rp     </w:t>
            </w:r>
            <w:r>
              <w:rPr>
                <w:rFonts w:ascii="Times New Roman" w:hAnsi="Times New Roman" w:cs="Times New Roman"/>
                <w:sz w:val="24"/>
                <w:szCs w:val="24"/>
              </w:rPr>
              <w:t>300.000 / bulan</w:t>
            </w:r>
          </w:p>
        </w:tc>
      </w:tr>
    </w:tbl>
    <w:p w14:paraId="19D82A55" w14:textId="77777777" w:rsidR="00A957A4" w:rsidRPr="002769EA" w:rsidRDefault="00A957A4" w:rsidP="00A957A4">
      <w:pPr>
        <w:spacing w:line="480" w:lineRule="auto"/>
        <w:ind w:firstLine="426"/>
        <w:jc w:val="both"/>
        <w:rPr>
          <w:rFonts w:ascii="Times New Roman" w:hAnsi="Times New Roman" w:cs="Times New Roman"/>
          <w:i/>
          <w:sz w:val="24"/>
          <w:szCs w:val="24"/>
        </w:rPr>
      </w:pPr>
      <w:r w:rsidRPr="00811639">
        <w:rPr>
          <w:rFonts w:ascii="Times New Roman" w:hAnsi="Times New Roman" w:cs="Times New Roman"/>
          <w:sz w:val="24"/>
          <w:szCs w:val="24"/>
        </w:rPr>
        <w:t xml:space="preserve">Sumber: </w:t>
      </w:r>
      <w:r w:rsidRPr="00EC4C8E">
        <w:rPr>
          <w:rFonts w:ascii="Times New Roman" w:hAnsi="Times New Roman" w:cs="Times New Roman"/>
          <w:iCs/>
          <w:sz w:val="24"/>
          <w:szCs w:val="24"/>
        </w:rPr>
        <w:t>Diel Investasi</w:t>
      </w:r>
    </w:p>
    <w:p w14:paraId="14DCABB0" w14:textId="77777777" w:rsidR="00A957A4" w:rsidRDefault="00A957A4" w:rsidP="00A957A4">
      <w:pPr>
        <w:spacing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Ramalan penjualan sangat berguna untuk mengetahui berapa jumlah total penjualan didapat dari bisnis yang digeluti sehingga pemilik dapat mengetahui langkah – langkah yang harus dilakukan untuk meningkatkan penjualan. Perhitungan ini dilakukan dengan ramalan setiap tahunnya mengalami peningkatan penjualan. Berikut ini merupakan proyeksi penjualan dari Diel Investasi:</w:t>
      </w:r>
    </w:p>
    <w:p w14:paraId="70B34A3D"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4.4</w:t>
      </w:r>
    </w:p>
    <w:p w14:paraId="2933F50E"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Ramalan Penjualan Diel Investasi 2020 (dalam Unit)</w:t>
      </w:r>
    </w:p>
    <w:p w14:paraId="494CED55" w14:textId="77777777" w:rsidR="00A957A4" w:rsidRDefault="00A957A4" w:rsidP="00A957A4">
      <w:pPr>
        <w:spacing w:line="480" w:lineRule="auto"/>
        <w:rPr>
          <w:rFonts w:ascii="Times New Roman" w:hAnsi="Times New Roman" w:cs="Times New Roman"/>
          <w:b/>
          <w:sz w:val="24"/>
          <w:szCs w:val="24"/>
        </w:rPr>
      </w:pPr>
    </w:p>
    <w:p w14:paraId="2739A827" w14:textId="77777777" w:rsidR="00A957A4" w:rsidRDefault="00A957A4" w:rsidP="00A957A4">
      <w:pPr>
        <w:spacing w:line="480" w:lineRule="auto"/>
        <w:rPr>
          <w:rFonts w:ascii="Times New Roman" w:hAnsi="Times New Roman" w:cs="Times New Roman"/>
          <w:b/>
          <w:sz w:val="24"/>
          <w:szCs w:val="24"/>
        </w:rPr>
      </w:pPr>
    </w:p>
    <w:p w14:paraId="69F4A493" w14:textId="77777777" w:rsidR="00A957A4" w:rsidRDefault="00A957A4" w:rsidP="00A957A4">
      <w:pPr>
        <w:spacing w:line="480" w:lineRule="auto"/>
        <w:rPr>
          <w:rFonts w:ascii="Times New Roman" w:hAnsi="Times New Roman" w:cs="Times New Roman"/>
          <w:b/>
          <w:sz w:val="24"/>
          <w:szCs w:val="24"/>
        </w:rPr>
      </w:pPr>
    </w:p>
    <w:p w14:paraId="695A9562" w14:textId="77777777" w:rsidR="00A957A4" w:rsidRDefault="00A957A4" w:rsidP="00A957A4">
      <w:pPr>
        <w:spacing w:line="480" w:lineRule="auto"/>
        <w:rPr>
          <w:rFonts w:ascii="Times New Roman" w:hAnsi="Times New Roman" w:cs="Times New Roman"/>
          <w:b/>
          <w:sz w:val="24"/>
          <w:szCs w:val="24"/>
        </w:rPr>
      </w:pPr>
    </w:p>
    <w:p w14:paraId="5321C5B7" w14:textId="77777777" w:rsidR="00A957A4" w:rsidRDefault="00A957A4" w:rsidP="00A957A4">
      <w:pPr>
        <w:spacing w:line="480" w:lineRule="auto"/>
        <w:rPr>
          <w:rFonts w:ascii="Times New Roman" w:hAnsi="Times New Roman" w:cs="Times New Roman"/>
          <w:b/>
          <w:sz w:val="24"/>
          <w:szCs w:val="24"/>
        </w:rPr>
      </w:pPr>
      <w:r>
        <w:rPr>
          <w:noProof/>
          <w:lang w:val="en-US"/>
        </w:rPr>
        <w:drawing>
          <wp:anchor distT="0" distB="0" distL="114300" distR="114300" simplePos="0" relativeHeight="251663360" behindDoc="0" locked="0" layoutInCell="1" allowOverlap="1" wp14:anchorId="4D73E037" wp14:editId="716D8F45">
            <wp:simplePos x="0" y="0"/>
            <wp:positionH relativeFrom="margin">
              <wp:posOffset>-952500</wp:posOffset>
            </wp:positionH>
            <wp:positionV relativeFrom="paragraph">
              <wp:posOffset>224790</wp:posOffset>
            </wp:positionV>
            <wp:extent cx="7474585" cy="3412490"/>
            <wp:effectExtent l="0" t="7302" r="4762" b="4763"/>
            <wp:wrapThrough wrapText="bothSides">
              <wp:wrapPolygon edited="0">
                <wp:start x="21621" y="46"/>
                <wp:lineTo x="41" y="46"/>
                <wp:lineTo x="41" y="21510"/>
                <wp:lineTo x="21621" y="21510"/>
                <wp:lineTo x="21621" y="4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474585" cy="3412490"/>
                    </a:xfrm>
                    <a:prstGeom prst="rect">
                      <a:avLst/>
                    </a:prstGeom>
                  </pic:spPr>
                </pic:pic>
              </a:graphicData>
            </a:graphic>
            <wp14:sizeRelH relativeFrom="margin">
              <wp14:pctWidth>0</wp14:pctWidth>
            </wp14:sizeRelH>
            <wp14:sizeRelV relativeFrom="margin">
              <wp14:pctHeight>0</wp14:pctHeight>
            </wp14:sizeRelV>
          </wp:anchor>
        </w:drawing>
      </w:r>
    </w:p>
    <w:p w14:paraId="51AAD3A6" w14:textId="77777777" w:rsidR="00A957A4" w:rsidRDefault="00A957A4" w:rsidP="00A957A4">
      <w:pPr>
        <w:spacing w:line="480" w:lineRule="auto"/>
        <w:rPr>
          <w:rFonts w:ascii="Times New Roman" w:hAnsi="Times New Roman" w:cs="Times New Roman"/>
          <w:b/>
          <w:sz w:val="24"/>
          <w:szCs w:val="24"/>
        </w:rPr>
      </w:pPr>
    </w:p>
    <w:p w14:paraId="21865CCD" w14:textId="77777777" w:rsidR="00A957A4" w:rsidRDefault="00A957A4" w:rsidP="00A957A4">
      <w:pPr>
        <w:spacing w:line="480" w:lineRule="auto"/>
        <w:rPr>
          <w:rFonts w:ascii="Times New Roman" w:hAnsi="Times New Roman" w:cs="Times New Roman"/>
          <w:b/>
          <w:sz w:val="24"/>
          <w:szCs w:val="24"/>
        </w:rPr>
      </w:pPr>
    </w:p>
    <w:p w14:paraId="3AA2E19D" w14:textId="77777777" w:rsidR="00A957A4" w:rsidRDefault="00A957A4" w:rsidP="00A957A4">
      <w:pPr>
        <w:spacing w:line="480" w:lineRule="auto"/>
        <w:rPr>
          <w:rFonts w:ascii="Times New Roman" w:hAnsi="Times New Roman" w:cs="Times New Roman"/>
          <w:b/>
          <w:sz w:val="24"/>
          <w:szCs w:val="24"/>
        </w:rPr>
      </w:pPr>
    </w:p>
    <w:p w14:paraId="15B62645" w14:textId="77777777" w:rsidR="00A957A4" w:rsidRDefault="00A957A4" w:rsidP="00A957A4">
      <w:pPr>
        <w:spacing w:line="480" w:lineRule="auto"/>
        <w:rPr>
          <w:rFonts w:ascii="Times New Roman" w:hAnsi="Times New Roman" w:cs="Times New Roman"/>
          <w:b/>
          <w:sz w:val="24"/>
          <w:szCs w:val="24"/>
        </w:rPr>
      </w:pPr>
    </w:p>
    <w:p w14:paraId="07E6DD91" w14:textId="77777777" w:rsidR="00A957A4" w:rsidRDefault="00A957A4" w:rsidP="00A957A4">
      <w:pPr>
        <w:spacing w:line="480" w:lineRule="auto"/>
        <w:rPr>
          <w:rFonts w:ascii="Times New Roman" w:hAnsi="Times New Roman" w:cs="Times New Roman"/>
          <w:b/>
          <w:sz w:val="24"/>
          <w:szCs w:val="24"/>
        </w:rPr>
      </w:pPr>
    </w:p>
    <w:p w14:paraId="3ECEB581" w14:textId="77777777" w:rsidR="00A957A4" w:rsidRDefault="00A957A4" w:rsidP="00A957A4">
      <w:pPr>
        <w:spacing w:line="480" w:lineRule="auto"/>
        <w:rPr>
          <w:rFonts w:ascii="Times New Roman" w:hAnsi="Times New Roman" w:cs="Times New Roman"/>
          <w:b/>
          <w:sz w:val="24"/>
          <w:szCs w:val="24"/>
        </w:rPr>
      </w:pPr>
    </w:p>
    <w:p w14:paraId="1B15E7B0" w14:textId="77777777" w:rsidR="00A957A4" w:rsidRDefault="00A957A4" w:rsidP="00A957A4">
      <w:pPr>
        <w:spacing w:line="480" w:lineRule="auto"/>
        <w:rPr>
          <w:rFonts w:ascii="Times New Roman" w:hAnsi="Times New Roman" w:cs="Times New Roman"/>
          <w:b/>
          <w:sz w:val="24"/>
          <w:szCs w:val="24"/>
        </w:rPr>
      </w:pPr>
    </w:p>
    <w:p w14:paraId="32660BE7" w14:textId="77777777" w:rsidR="00A957A4" w:rsidRDefault="00A957A4" w:rsidP="00A957A4">
      <w:pPr>
        <w:spacing w:line="480" w:lineRule="auto"/>
        <w:rPr>
          <w:rFonts w:ascii="Times New Roman" w:hAnsi="Times New Roman" w:cs="Times New Roman"/>
          <w:b/>
          <w:sz w:val="24"/>
          <w:szCs w:val="24"/>
        </w:rPr>
      </w:pPr>
    </w:p>
    <w:p w14:paraId="0FE362E7" w14:textId="77777777" w:rsidR="00A957A4" w:rsidRDefault="00A957A4" w:rsidP="00A957A4">
      <w:pPr>
        <w:spacing w:line="480" w:lineRule="auto"/>
        <w:rPr>
          <w:rFonts w:ascii="Times New Roman" w:hAnsi="Times New Roman" w:cs="Times New Roman"/>
          <w:b/>
          <w:sz w:val="24"/>
          <w:szCs w:val="24"/>
        </w:rPr>
      </w:pPr>
    </w:p>
    <w:p w14:paraId="2156046C" w14:textId="77777777" w:rsidR="00A957A4" w:rsidRDefault="00A957A4" w:rsidP="00A957A4">
      <w:pPr>
        <w:spacing w:line="480" w:lineRule="auto"/>
        <w:rPr>
          <w:rFonts w:ascii="Times New Roman" w:hAnsi="Times New Roman" w:cs="Times New Roman"/>
          <w:b/>
          <w:sz w:val="24"/>
          <w:szCs w:val="24"/>
        </w:rPr>
      </w:pPr>
    </w:p>
    <w:p w14:paraId="7BF4682A" w14:textId="77777777" w:rsidR="00A957A4" w:rsidRDefault="00A957A4" w:rsidP="00A957A4">
      <w:pPr>
        <w:spacing w:line="480" w:lineRule="auto"/>
        <w:rPr>
          <w:rFonts w:ascii="Times New Roman" w:hAnsi="Times New Roman" w:cs="Times New Roman"/>
          <w:b/>
          <w:sz w:val="24"/>
          <w:szCs w:val="24"/>
        </w:rPr>
      </w:pPr>
    </w:p>
    <w:p w14:paraId="6A4D17A7" w14:textId="77777777" w:rsidR="00A957A4" w:rsidRDefault="00A957A4" w:rsidP="00A957A4">
      <w:pPr>
        <w:spacing w:line="480" w:lineRule="auto"/>
        <w:rPr>
          <w:rFonts w:ascii="Times New Roman" w:hAnsi="Times New Roman" w:cs="Times New Roman"/>
          <w:b/>
          <w:sz w:val="24"/>
          <w:szCs w:val="24"/>
        </w:rPr>
      </w:pPr>
    </w:p>
    <w:p w14:paraId="2A916060" w14:textId="77777777" w:rsidR="00A957A4" w:rsidRPr="00D01BDD"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sz w:val="24"/>
          <w:szCs w:val="24"/>
        </w:rPr>
        <w:t>Sumber</w:t>
      </w:r>
      <w:r w:rsidRPr="00D01BDD">
        <w:rPr>
          <w:rFonts w:ascii="Times New Roman" w:hAnsi="Times New Roman" w:cs="Times New Roman"/>
          <w:sz w:val="24"/>
          <w:szCs w:val="24"/>
        </w:rPr>
        <w:t>: Diel Investasi</w:t>
      </w:r>
    </w:p>
    <w:p w14:paraId="262AFC46"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w:t>
      </w:r>
    </w:p>
    <w:p w14:paraId="5A1CC226"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Proyeksi Penjualan Diel Investasi</w:t>
      </w:r>
    </w:p>
    <w:tbl>
      <w:tblPr>
        <w:tblW w:w="5883" w:type="dxa"/>
        <w:jc w:val="center"/>
        <w:tblLook w:val="04A0" w:firstRow="1" w:lastRow="0" w:firstColumn="1" w:lastColumn="0" w:noHBand="0" w:noVBand="1"/>
      </w:tblPr>
      <w:tblGrid>
        <w:gridCol w:w="2659"/>
        <w:gridCol w:w="3224"/>
      </w:tblGrid>
      <w:tr w:rsidR="00A957A4" w:rsidRPr="00456EBF" w14:paraId="06681A54" w14:textId="77777777" w:rsidTr="00F80622">
        <w:trPr>
          <w:trHeight w:val="404"/>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18E7"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Ramalan Penjualan</w:t>
            </w:r>
          </w:p>
        </w:tc>
        <w:tc>
          <w:tcPr>
            <w:tcW w:w="3224" w:type="dxa"/>
            <w:tcBorders>
              <w:top w:val="single" w:sz="4" w:space="0" w:color="auto"/>
              <w:left w:val="nil"/>
              <w:bottom w:val="single" w:sz="4" w:space="0" w:color="auto"/>
              <w:right w:val="single" w:sz="4" w:space="0" w:color="auto"/>
            </w:tcBorders>
            <w:shd w:val="clear" w:color="auto" w:fill="auto"/>
            <w:noWrap/>
            <w:vAlign w:val="center"/>
            <w:hideMark/>
          </w:tcPr>
          <w:p w14:paraId="6E351B60"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Pendapatan Diel Investasi</w:t>
            </w:r>
          </w:p>
        </w:tc>
      </w:tr>
      <w:tr w:rsidR="00A957A4" w:rsidRPr="00456EBF" w14:paraId="5ADF597E" w14:textId="77777777" w:rsidTr="00F80622">
        <w:trPr>
          <w:trHeight w:val="404"/>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62C6C415"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2020</w:t>
            </w:r>
          </w:p>
        </w:tc>
        <w:tc>
          <w:tcPr>
            <w:tcW w:w="3224" w:type="dxa"/>
            <w:tcBorders>
              <w:top w:val="nil"/>
              <w:left w:val="nil"/>
              <w:bottom w:val="single" w:sz="4" w:space="0" w:color="auto"/>
              <w:right w:val="single" w:sz="4" w:space="0" w:color="auto"/>
            </w:tcBorders>
            <w:shd w:val="clear" w:color="auto" w:fill="auto"/>
            <w:noWrap/>
            <w:vAlign w:val="center"/>
            <w:hideMark/>
          </w:tcPr>
          <w:p w14:paraId="7E5D42F9" w14:textId="77777777" w:rsidR="00A957A4" w:rsidRPr="00D01BDD" w:rsidRDefault="00A957A4" w:rsidP="00F80622">
            <w:pPr>
              <w:spacing w:after="0" w:line="240" w:lineRule="auto"/>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Rp</w:t>
            </w:r>
            <w:r>
              <w:rPr>
                <w:rFonts w:ascii="Times New Roman" w:eastAsia="Times New Roman" w:hAnsi="Times New Roman" w:cs="Times New Roman"/>
                <w:color w:val="000000"/>
                <w:sz w:val="24"/>
                <w:szCs w:val="24"/>
                <w:lang w:val="en-US"/>
              </w:rPr>
              <w:t xml:space="preserve">                    441.950.000,</w:t>
            </w:r>
            <w:r w:rsidRPr="00D01BDD">
              <w:rPr>
                <w:rFonts w:ascii="Times New Roman" w:eastAsia="Times New Roman" w:hAnsi="Times New Roman" w:cs="Times New Roman"/>
                <w:color w:val="000000"/>
                <w:sz w:val="24"/>
                <w:szCs w:val="24"/>
                <w:lang w:val="en-US"/>
              </w:rPr>
              <w:t>00</w:t>
            </w:r>
          </w:p>
        </w:tc>
      </w:tr>
      <w:tr w:rsidR="00A957A4" w:rsidRPr="00456EBF" w14:paraId="7F752AF0" w14:textId="77777777" w:rsidTr="00F80622">
        <w:trPr>
          <w:trHeight w:val="404"/>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45792D89"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2021</w:t>
            </w:r>
          </w:p>
        </w:tc>
        <w:tc>
          <w:tcPr>
            <w:tcW w:w="3224" w:type="dxa"/>
            <w:tcBorders>
              <w:top w:val="nil"/>
              <w:left w:val="nil"/>
              <w:bottom w:val="single" w:sz="4" w:space="0" w:color="auto"/>
              <w:right w:val="single" w:sz="4" w:space="0" w:color="auto"/>
            </w:tcBorders>
            <w:shd w:val="clear" w:color="auto" w:fill="auto"/>
            <w:noWrap/>
            <w:vAlign w:val="center"/>
            <w:hideMark/>
          </w:tcPr>
          <w:p w14:paraId="54D4B6C9" w14:textId="77777777" w:rsidR="00A957A4" w:rsidRPr="00D01BDD" w:rsidRDefault="00A957A4" w:rsidP="00F80622">
            <w:pPr>
              <w:spacing w:after="0" w:line="240" w:lineRule="auto"/>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Rp</w:t>
            </w:r>
            <w:r>
              <w:rPr>
                <w:rFonts w:ascii="Times New Roman" w:eastAsia="Times New Roman" w:hAnsi="Times New Roman" w:cs="Times New Roman"/>
                <w:color w:val="000000"/>
                <w:sz w:val="24"/>
                <w:szCs w:val="24"/>
                <w:lang w:val="en-US"/>
              </w:rPr>
              <w:t xml:space="preserve">                    530.340.000,</w:t>
            </w:r>
            <w:r w:rsidRPr="00D01BDD">
              <w:rPr>
                <w:rFonts w:ascii="Times New Roman" w:eastAsia="Times New Roman" w:hAnsi="Times New Roman" w:cs="Times New Roman"/>
                <w:color w:val="000000"/>
                <w:sz w:val="24"/>
                <w:szCs w:val="24"/>
                <w:lang w:val="en-US"/>
              </w:rPr>
              <w:t>00</w:t>
            </w:r>
          </w:p>
        </w:tc>
      </w:tr>
      <w:tr w:rsidR="00A957A4" w:rsidRPr="00456EBF" w14:paraId="689043FA" w14:textId="77777777" w:rsidTr="00F80622">
        <w:trPr>
          <w:trHeight w:val="404"/>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4CFD24EF"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2022</w:t>
            </w:r>
          </w:p>
        </w:tc>
        <w:tc>
          <w:tcPr>
            <w:tcW w:w="3224" w:type="dxa"/>
            <w:tcBorders>
              <w:top w:val="nil"/>
              <w:left w:val="nil"/>
              <w:bottom w:val="single" w:sz="4" w:space="0" w:color="auto"/>
              <w:right w:val="single" w:sz="4" w:space="0" w:color="auto"/>
            </w:tcBorders>
            <w:shd w:val="clear" w:color="auto" w:fill="auto"/>
            <w:noWrap/>
            <w:vAlign w:val="center"/>
            <w:hideMark/>
          </w:tcPr>
          <w:p w14:paraId="267EC675" w14:textId="77777777" w:rsidR="00A957A4" w:rsidRPr="00D01BDD" w:rsidRDefault="00A957A4" w:rsidP="00F80622">
            <w:pPr>
              <w:spacing w:after="0" w:line="240" w:lineRule="auto"/>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Rp</w:t>
            </w:r>
            <w:r>
              <w:rPr>
                <w:rFonts w:ascii="Times New Roman" w:eastAsia="Times New Roman" w:hAnsi="Times New Roman" w:cs="Times New Roman"/>
                <w:color w:val="000000"/>
                <w:sz w:val="24"/>
                <w:szCs w:val="24"/>
                <w:lang w:val="en-US"/>
              </w:rPr>
              <w:t xml:space="preserve">                    636.408.000,</w:t>
            </w:r>
            <w:r w:rsidRPr="00D01BDD">
              <w:rPr>
                <w:rFonts w:ascii="Times New Roman" w:eastAsia="Times New Roman" w:hAnsi="Times New Roman" w:cs="Times New Roman"/>
                <w:color w:val="000000"/>
                <w:sz w:val="24"/>
                <w:szCs w:val="24"/>
                <w:lang w:val="en-US"/>
              </w:rPr>
              <w:t>00</w:t>
            </w:r>
          </w:p>
        </w:tc>
      </w:tr>
      <w:tr w:rsidR="00A957A4" w:rsidRPr="00456EBF" w14:paraId="581BDBDD" w14:textId="77777777" w:rsidTr="00F80622">
        <w:trPr>
          <w:trHeight w:val="404"/>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018CC6FC"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2023</w:t>
            </w:r>
          </w:p>
        </w:tc>
        <w:tc>
          <w:tcPr>
            <w:tcW w:w="3224" w:type="dxa"/>
            <w:tcBorders>
              <w:top w:val="nil"/>
              <w:left w:val="nil"/>
              <w:bottom w:val="single" w:sz="4" w:space="0" w:color="auto"/>
              <w:right w:val="single" w:sz="4" w:space="0" w:color="auto"/>
            </w:tcBorders>
            <w:shd w:val="clear" w:color="auto" w:fill="auto"/>
            <w:noWrap/>
            <w:vAlign w:val="center"/>
            <w:hideMark/>
          </w:tcPr>
          <w:p w14:paraId="10BA5A03" w14:textId="77777777" w:rsidR="00A957A4" w:rsidRPr="00D01BDD" w:rsidRDefault="00A957A4" w:rsidP="00F80622">
            <w:pPr>
              <w:spacing w:after="0" w:line="240" w:lineRule="auto"/>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Rp</w:t>
            </w:r>
            <w:r>
              <w:rPr>
                <w:rFonts w:ascii="Times New Roman" w:eastAsia="Times New Roman" w:hAnsi="Times New Roman" w:cs="Times New Roman"/>
                <w:color w:val="000000"/>
                <w:sz w:val="24"/>
                <w:szCs w:val="24"/>
                <w:lang w:val="en-US"/>
              </w:rPr>
              <w:t xml:space="preserve">                    763.689.600,</w:t>
            </w:r>
            <w:r w:rsidRPr="00D01BDD">
              <w:rPr>
                <w:rFonts w:ascii="Times New Roman" w:eastAsia="Times New Roman" w:hAnsi="Times New Roman" w:cs="Times New Roman"/>
                <w:color w:val="000000"/>
                <w:sz w:val="24"/>
                <w:szCs w:val="24"/>
                <w:lang w:val="en-US"/>
              </w:rPr>
              <w:t>00</w:t>
            </w:r>
          </w:p>
        </w:tc>
      </w:tr>
      <w:tr w:rsidR="00A957A4" w:rsidRPr="00456EBF" w14:paraId="4BC195A3" w14:textId="77777777" w:rsidTr="00F80622">
        <w:trPr>
          <w:trHeight w:val="404"/>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14:paraId="3FCE8A29" w14:textId="77777777" w:rsidR="00A957A4" w:rsidRPr="00D01BDD" w:rsidRDefault="00A957A4" w:rsidP="00F80622">
            <w:pPr>
              <w:spacing w:after="0" w:line="240" w:lineRule="auto"/>
              <w:jc w:val="center"/>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2024</w:t>
            </w:r>
          </w:p>
        </w:tc>
        <w:tc>
          <w:tcPr>
            <w:tcW w:w="3224" w:type="dxa"/>
            <w:tcBorders>
              <w:top w:val="nil"/>
              <w:left w:val="nil"/>
              <w:bottom w:val="single" w:sz="4" w:space="0" w:color="auto"/>
              <w:right w:val="single" w:sz="4" w:space="0" w:color="auto"/>
            </w:tcBorders>
            <w:shd w:val="clear" w:color="auto" w:fill="auto"/>
            <w:noWrap/>
            <w:vAlign w:val="center"/>
            <w:hideMark/>
          </w:tcPr>
          <w:p w14:paraId="71971305" w14:textId="77777777" w:rsidR="00A957A4" w:rsidRPr="00D01BDD" w:rsidRDefault="00A957A4" w:rsidP="00F80622">
            <w:pPr>
              <w:spacing w:after="0" w:line="240" w:lineRule="auto"/>
              <w:rPr>
                <w:rFonts w:ascii="Times New Roman" w:eastAsia="Times New Roman" w:hAnsi="Times New Roman" w:cs="Times New Roman"/>
                <w:color w:val="000000"/>
                <w:sz w:val="24"/>
                <w:szCs w:val="24"/>
                <w:lang w:val="en-US"/>
              </w:rPr>
            </w:pPr>
            <w:r w:rsidRPr="00D01BDD">
              <w:rPr>
                <w:rFonts w:ascii="Times New Roman" w:eastAsia="Times New Roman" w:hAnsi="Times New Roman" w:cs="Times New Roman"/>
                <w:color w:val="000000"/>
                <w:sz w:val="24"/>
                <w:szCs w:val="24"/>
                <w:lang w:val="en-US"/>
              </w:rPr>
              <w:t>Rp</w:t>
            </w:r>
            <w:r>
              <w:rPr>
                <w:rFonts w:ascii="Times New Roman" w:eastAsia="Times New Roman" w:hAnsi="Times New Roman" w:cs="Times New Roman"/>
                <w:color w:val="000000"/>
                <w:sz w:val="24"/>
                <w:szCs w:val="24"/>
                <w:lang w:val="en-US"/>
              </w:rPr>
              <w:t xml:space="preserve">                    916.427.520,</w:t>
            </w:r>
            <w:r w:rsidRPr="00D01BDD">
              <w:rPr>
                <w:rFonts w:ascii="Times New Roman" w:eastAsia="Times New Roman" w:hAnsi="Times New Roman" w:cs="Times New Roman"/>
                <w:color w:val="000000"/>
                <w:sz w:val="24"/>
                <w:szCs w:val="24"/>
                <w:lang w:val="en-US"/>
              </w:rPr>
              <w:t>00</w:t>
            </w:r>
          </w:p>
        </w:tc>
      </w:tr>
    </w:tbl>
    <w:p w14:paraId="5C965A91" w14:textId="77777777" w:rsidR="00A957A4" w:rsidRPr="00D01BDD" w:rsidRDefault="00A957A4" w:rsidP="00A957A4">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Sumber</w:t>
      </w:r>
      <w:r w:rsidRPr="00D01BDD">
        <w:rPr>
          <w:rFonts w:ascii="Times New Roman" w:hAnsi="Times New Roman" w:cs="Times New Roman"/>
          <w:sz w:val="24"/>
          <w:szCs w:val="24"/>
        </w:rPr>
        <w:t>: Diel Investasi</w:t>
      </w:r>
    </w:p>
    <w:p w14:paraId="0F1D4A0A" w14:textId="77777777" w:rsidR="00A957A4" w:rsidRDefault="00A957A4" w:rsidP="00A957A4">
      <w:pPr>
        <w:spacing w:line="480" w:lineRule="auto"/>
        <w:ind w:left="709" w:firstLine="425"/>
        <w:jc w:val="both"/>
        <w:rPr>
          <w:rFonts w:ascii="Times New Roman" w:hAnsi="Times New Roman" w:cs="Times New Roman"/>
          <w:bCs/>
          <w:sz w:val="24"/>
          <w:szCs w:val="24"/>
        </w:rPr>
      </w:pPr>
      <w:r>
        <w:rPr>
          <w:rFonts w:ascii="Times New Roman" w:hAnsi="Times New Roman" w:cs="Times New Roman"/>
          <w:bCs/>
          <w:sz w:val="24"/>
          <w:szCs w:val="24"/>
        </w:rPr>
        <w:tab/>
        <w:t>Angka dalam proyeksi penjualan Diel Investasi ini diambil dari ramalan penjualan pada tahun 2020. Kemudian menggunakan asumsi adanya kenaikan di tiap tahunnya sebesar 20% dari tahun sebelumnya.</w:t>
      </w:r>
    </w:p>
    <w:p w14:paraId="71AE218B" w14:textId="77777777" w:rsidR="00A957A4" w:rsidRPr="001B2F31" w:rsidRDefault="00A957A4" w:rsidP="00A957A4">
      <w:pPr>
        <w:spacing w:line="480" w:lineRule="auto"/>
        <w:rPr>
          <w:rFonts w:ascii="Times New Roman" w:hAnsi="Times New Roman" w:cs="Times New Roman"/>
          <w:bCs/>
          <w:sz w:val="24"/>
          <w:szCs w:val="24"/>
        </w:rPr>
      </w:pPr>
    </w:p>
    <w:p w14:paraId="4049CF60" w14:textId="77777777" w:rsidR="00A957A4" w:rsidRDefault="00A957A4" w:rsidP="00A957A4">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Target Pasar yang Dituju</w:t>
      </w:r>
    </w:p>
    <w:p w14:paraId="6AA575B5" w14:textId="77777777" w:rsidR="00A957A4" w:rsidRPr="00D01BDD" w:rsidRDefault="00A957A4" w:rsidP="00A957A4">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rPr>
        <w:t>Masing – masing</w:t>
      </w:r>
      <w:r w:rsidRPr="00D01BDD">
        <w:rPr>
          <w:rFonts w:ascii="Times New Roman" w:hAnsi="Times New Roman" w:cs="Times New Roman"/>
          <w:sz w:val="24"/>
        </w:rPr>
        <w:t xml:space="preserve"> pasar memiliki kebutuhan dan kein</w:t>
      </w:r>
      <w:r>
        <w:rPr>
          <w:rFonts w:ascii="Times New Roman" w:hAnsi="Times New Roman" w:cs="Times New Roman"/>
          <w:sz w:val="24"/>
        </w:rPr>
        <w:t>ginannya masing – masing</w:t>
      </w:r>
      <w:r w:rsidRPr="00D01BDD">
        <w:rPr>
          <w:rFonts w:ascii="Times New Roman" w:hAnsi="Times New Roman" w:cs="Times New Roman"/>
          <w:sz w:val="24"/>
        </w:rPr>
        <w:t xml:space="preserve">. Sebagai seorang pelaku bisnis, penting untuk melakukan segmentasi pasar sehingga perusahaan dapat </w:t>
      </w:r>
      <w:r>
        <w:rPr>
          <w:rFonts w:ascii="Times New Roman" w:hAnsi="Times New Roman" w:cs="Times New Roman"/>
          <w:sz w:val="24"/>
        </w:rPr>
        <w:t xml:space="preserve">mengetahui pasar mana yang kira – kira </w:t>
      </w:r>
      <w:r w:rsidRPr="00D01BDD">
        <w:rPr>
          <w:rFonts w:ascii="Times New Roman" w:hAnsi="Times New Roman" w:cs="Times New Roman"/>
          <w:sz w:val="24"/>
        </w:rPr>
        <w:t>berpotensi untuk dimasuki oleh perusahaan. Menurut Kotler dan Armstrong (2012:225), segmentasi pasar merupakan pembagian pasar menjadi kelompok-kelompok yang lebih kecil berdasarkan kebutuhan, karakteristik atau sifat yang membutuhkan produk dan strateg</w:t>
      </w:r>
      <w:r>
        <w:rPr>
          <w:rFonts w:ascii="Times New Roman" w:hAnsi="Times New Roman" w:cs="Times New Roman"/>
          <w:sz w:val="24"/>
        </w:rPr>
        <w:t xml:space="preserve">i pemasaran masing – masing </w:t>
      </w:r>
      <w:r w:rsidRPr="00D01BDD">
        <w:rPr>
          <w:rFonts w:ascii="Times New Roman" w:hAnsi="Times New Roman" w:cs="Times New Roman"/>
          <w:sz w:val="24"/>
        </w:rPr>
        <w:t>secara berbeda satu sama lain. Beberapa pembagian segmen pasar konsumen:</w:t>
      </w:r>
    </w:p>
    <w:p w14:paraId="68A186CE" w14:textId="77777777" w:rsidR="00A957A4" w:rsidRDefault="00A957A4" w:rsidP="00A957A4">
      <w:pPr>
        <w:pStyle w:val="ListParagraph"/>
        <w:numPr>
          <w:ilvl w:val="0"/>
          <w:numId w:val="22"/>
        </w:numPr>
        <w:spacing w:line="480" w:lineRule="auto"/>
        <w:ind w:left="1843"/>
        <w:jc w:val="both"/>
        <w:rPr>
          <w:rFonts w:ascii="Times New Roman" w:hAnsi="Times New Roman" w:cs="Times New Roman"/>
          <w:sz w:val="24"/>
        </w:rPr>
      </w:pPr>
      <w:r>
        <w:rPr>
          <w:rFonts w:ascii="Times New Roman" w:hAnsi="Times New Roman" w:cs="Times New Roman"/>
          <w:sz w:val="24"/>
        </w:rPr>
        <w:t>Segmentasi Geografis</w:t>
      </w:r>
    </w:p>
    <w:p w14:paraId="17BD75D0" w14:textId="77777777" w:rsidR="00A957A4" w:rsidRDefault="00A957A4" w:rsidP="00A957A4">
      <w:pPr>
        <w:pStyle w:val="ListParagraph"/>
        <w:spacing w:line="480" w:lineRule="auto"/>
        <w:ind w:left="1843" w:firstLine="317"/>
        <w:jc w:val="both"/>
        <w:rPr>
          <w:rFonts w:ascii="Times New Roman" w:hAnsi="Times New Roman" w:cs="Times New Roman"/>
          <w:sz w:val="24"/>
        </w:rPr>
      </w:pPr>
      <w:r w:rsidRPr="006A2CC1">
        <w:rPr>
          <w:rFonts w:ascii="Times New Roman" w:hAnsi="Times New Roman" w:cs="Times New Roman"/>
          <w:sz w:val="24"/>
        </w:rPr>
        <w:t>Pada segmen ini pasar dibagi menjadi menurut menjadi beberapa bagian geografi seperti wilayah provisnsi,</w:t>
      </w:r>
      <w:r>
        <w:rPr>
          <w:rFonts w:ascii="Times New Roman" w:hAnsi="Times New Roman" w:cs="Times New Roman"/>
          <w:sz w:val="24"/>
        </w:rPr>
        <w:t xml:space="preserve"> </w:t>
      </w:r>
      <w:r w:rsidRPr="006A2CC1">
        <w:rPr>
          <w:rFonts w:ascii="Times New Roman" w:hAnsi="Times New Roman" w:cs="Times New Roman"/>
          <w:sz w:val="24"/>
        </w:rPr>
        <w:t xml:space="preserve">desa dan kota. Daerah </w:t>
      </w:r>
      <w:r w:rsidRPr="006A2CC1">
        <w:rPr>
          <w:rFonts w:ascii="Times New Roman" w:hAnsi="Times New Roman" w:cs="Times New Roman"/>
          <w:sz w:val="24"/>
        </w:rPr>
        <w:lastRenderedPageBreak/>
        <w:t>geografi yang dianggap potensial dan menguntungkan bisa dijadikan sebagai target operasi Diel Investasi. Perusahaan dapat beroperasi bukan hanya di satu daerah tapi boleh di berbagai daerah. Segmentasi Diel Investasi berada di Jakarta. Diel Investasi memilih fokus ke kota Jakarta dikarenakan Jakarta merupakan ibukota Indonesia dan pusat berkembangnya perekonomian Indonesia.</w:t>
      </w:r>
    </w:p>
    <w:p w14:paraId="5A5D7265" w14:textId="77777777" w:rsidR="00A957A4" w:rsidRDefault="00A957A4" w:rsidP="00A957A4">
      <w:pPr>
        <w:pStyle w:val="ListParagraph"/>
        <w:numPr>
          <w:ilvl w:val="0"/>
          <w:numId w:val="22"/>
        </w:numPr>
        <w:spacing w:line="480" w:lineRule="auto"/>
        <w:ind w:left="1843"/>
        <w:jc w:val="both"/>
        <w:rPr>
          <w:rFonts w:ascii="Times New Roman" w:hAnsi="Times New Roman" w:cs="Times New Roman"/>
          <w:sz w:val="24"/>
        </w:rPr>
      </w:pPr>
      <w:r w:rsidRPr="006A2CC1">
        <w:rPr>
          <w:rFonts w:ascii="Times New Roman" w:hAnsi="Times New Roman" w:cs="Times New Roman"/>
          <w:sz w:val="24"/>
        </w:rPr>
        <w:t>Segmentasi Demografis</w:t>
      </w:r>
    </w:p>
    <w:p w14:paraId="4DFA719F" w14:textId="77777777" w:rsidR="00A957A4" w:rsidRPr="006A2CC1" w:rsidRDefault="00A957A4" w:rsidP="00A957A4">
      <w:pPr>
        <w:pStyle w:val="ListParagraph"/>
        <w:spacing w:line="480" w:lineRule="auto"/>
        <w:ind w:left="1843" w:firstLine="317"/>
        <w:jc w:val="both"/>
        <w:rPr>
          <w:rFonts w:ascii="Times New Roman" w:hAnsi="Times New Roman" w:cs="Times New Roman"/>
          <w:sz w:val="24"/>
        </w:rPr>
      </w:pPr>
      <w:r w:rsidRPr="006A2CC1">
        <w:rPr>
          <w:rFonts w:ascii="Times New Roman" w:hAnsi="Times New Roman" w:cs="Times New Roman"/>
          <w:sz w:val="24"/>
        </w:rPr>
        <w:t>Segmentasi ini mengelompokan pasar menjadi beberapa variabel seperti usia dan pendapatan. Untuk kelompok usia, pasar yang dituju oleh Diel Investasi memiliki target konsumen dengan kisaran 20 sampai 40 tahun. Untuk kelompok pendapatan, Diel Investasi akan berfokus pada kelompok masyarakat menengah.</w:t>
      </w:r>
    </w:p>
    <w:p w14:paraId="1BE5ADF1" w14:textId="77777777" w:rsidR="00A957A4" w:rsidRDefault="00A957A4" w:rsidP="00A957A4">
      <w:pPr>
        <w:pStyle w:val="ListParagraph"/>
        <w:numPr>
          <w:ilvl w:val="0"/>
          <w:numId w:val="22"/>
        </w:numPr>
        <w:spacing w:line="480" w:lineRule="auto"/>
        <w:ind w:left="1843"/>
        <w:jc w:val="both"/>
        <w:rPr>
          <w:rFonts w:ascii="Times New Roman" w:hAnsi="Times New Roman" w:cs="Times New Roman"/>
          <w:sz w:val="24"/>
        </w:rPr>
      </w:pPr>
      <w:r>
        <w:rPr>
          <w:rFonts w:ascii="Times New Roman" w:hAnsi="Times New Roman" w:cs="Times New Roman"/>
          <w:sz w:val="24"/>
        </w:rPr>
        <w:t>Segmentasi Psikografis</w:t>
      </w:r>
    </w:p>
    <w:p w14:paraId="554EAD79" w14:textId="77777777" w:rsidR="00A957A4" w:rsidRDefault="00A957A4" w:rsidP="00A957A4">
      <w:pPr>
        <w:pStyle w:val="ListParagraph"/>
        <w:spacing w:line="480" w:lineRule="auto"/>
        <w:ind w:left="1843" w:firstLine="317"/>
        <w:jc w:val="both"/>
        <w:rPr>
          <w:rFonts w:ascii="Times New Roman" w:hAnsi="Times New Roman" w:cs="Times New Roman"/>
          <w:i/>
          <w:sz w:val="24"/>
        </w:rPr>
      </w:pPr>
      <w:r w:rsidRPr="006A2CC1">
        <w:rPr>
          <w:rFonts w:ascii="Times New Roman" w:hAnsi="Times New Roman" w:cs="Times New Roman"/>
          <w:sz w:val="24"/>
        </w:rPr>
        <w:t xml:space="preserve">Dalam segmentasi psikografis dibagi dalam sejumlah kelas sosial, karakteristik personal atau gaya hidup. Diel Investasi sendiri berfokus pada segmen konsumen dengan kelas sosial menengah yang memiliki gaya hidup modern, </w:t>
      </w:r>
      <w:r w:rsidRPr="006A2CC1">
        <w:rPr>
          <w:rFonts w:ascii="Times New Roman" w:hAnsi="Times New Roman" w:cs="Times New Roman"/>
          <w:i/>
          <w:sz w:val="24"/>
        </w:rPr>
        <w:t xml:space="preserve">work smart ethic. </w:t>
      </w:r>
    </w:p>
    <w:p w14:paraId="4661DA44" w14:textId="77777777" w:rsidR="00A957A4" w:rsidRPr="006A2CC1" w:rsidRDefault="00A957A4" w:rsidP="00A957A4">
      <w:pPr>
        <w:pStyle w:val="ListParagraph"/>
        <w:spacing w:line="480" w:lineRule="auto"/>
        <w:ind w:left="1843" w:firstLine="317"/>
        <w:jc w:val="both"/>
        <w:rPr>
          <w:rFonts w:ascii="Times New Roman" w:hAnsi="Times New Roman" w:cs="Times New Roman"/>
          <w:sz w:val="24"/>
        </w:rPr>
      </w:pPr>
    </w:p>
    <w:p w14:paraId="32FF3E57" w14:textId="77777777" w:rsidR="00A957A4" w:rsidRPr="00787FF9" w:rsidRDefault="00A957A4" w:rsidP="00A957A4">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Strategi Pemasaran</w:t>
      </w:r>
    </w:p>
    <w:p w14:paraId="05076F11" w14:textId="77777777" w:rsidR="00A957A4" w:rsidRPr="00787FF9" w:rsidRDefault="00A957A4" w:rsidP="00A957A4">
      <w:pPr>
        <w:pStyle w:val="ListParagraph"/>
        <w:numPr>
          <w:ilvl w:val="0"/>
          <w:numId w:val="23"/>
        </w:numPr>
        <w:spacing w:line="480" w:lineRule="auto"/>
        <w:jc w:val="both"/>
        <w:rPr>
          <w:rFonts w:ascii="Times New Roman" w:hAnsi="Times New Roman" w:cs="Times New Roman"/>
          <w:b/>
          <w:sz w:val="24"/>
          <w:szCs w:val="24"/>
        </w:rPr>
      </w:pPr>
      <w:r w:rsidRPr="00787FF9">
        <w:rPr>
          <w:rFonts w:ascii="Times New Roman" w:hAnsi="Times New Roman" w:cs="Times New Roman"/>
          <w:sz w:val="24"/>
          <w:szCs w:val="24"/>
        </w:rPr>
        <w:t>Diferensiasi</w:t>
      </w:r>
    </w:p>
    <w:p w14:paraId="093CA264" w14:textId="77777777" w:rsidR="00A957A4" w:rsidRPr="006A2CC1" w:rsidRDefault="00A957A4" w:rsidP="00A957A4">
      <w:pPr>
        <w:pStyle w:val="ListParagraph"/>
        <w:spacing w:line="480" w:lineRule="auto"/>
        <w:ind w:left="1080" w:firstLine="360"/>
        <w:jc w:val="both"/>
        <w:rPr>
          <w:rFonts w:ascii="Times New Roman" w:hAnsi="Times New Roman" w:cs="Times New Roman"/>
          <w:b/>
          <w:sz w:val="24"/>
          <w:szCs w:val="24"/>
        </w:rPr>
      </w:pPr>
      <w:r w:rsidRPr="00787FF9">
        <w:rPr>
          <w:rFonts w:ascii="Times New Roman" w:hAnsi="Times New Roman" w:cs="Times New Roman"/>
          <w:sz w:val="24"/>
          <w:szCs w:val="24"/>
        </w:rPr>
        <w:t xml:space="preserve">Diel Investasi menganggap pelanggan sebagai teman Diel Investasi. Pelanggan pasti tidak suka hanya diberikan pelajaran kemudian mereka mencoba sendiri dari apa yang telah mereka pelajari. Maka dari itu Diel Investasi memiliki pendekatan yang berbeda – beda untuk setiap pelanggan, Diel Investasi mempunyai fokus untuk </w:t>
      </w:r>
      <w:r w:rsidRPr="006A2CC1">
        <w:rPr>
          <w:rFonts w:ascii="Times New Roman" w:hAnsi="Times New Roman" w:cs="Times New Roman"/>
          <w:sz w:val="24"/>
          <w:szCs w:val="24"/>
        </w:rPr>
        <w:t xml:space="preserve">membantu para pelajar mereka untuk </w:t>
      </w:r>
      <w:r w:rsidRPr="006A2CC1">
        <w:rPr>
          <w:rFonts w:ascii="Times New Roman" w:hAnsi="Times New Roman" w:cs="Times New Roman"/>
          <w:sz w:val="24"/>
          <w:szCs w:val="24"/>
        </w:rPr>
        <w:lastRenderedPageBreak/>
        <w:t xml:space="preserve">mendapatkan </w:t>
      </w:r>
      <w:r w:rsidRPr="006A2CC1">
        <w:rPr>
          <w:rFonts w:ascii="Times New Roman" w:hAnsi="Times New Roman" w:cs="Times New Roman"/>
          <w:i/>
          <w:sz w:val="24"/>
          <w:szCs w:val="24"/>
        </w:rPr>
        <w:t>financial freedom.</w:t>
      </w:r>
      <w:r>
        <w:rPr>
          <w:rFonts w:ascii="Times New Roman" w:hAnsi="Times New Roman" w:cs="Times New Roman"/>
          <w:sz w:val="24"/>
          <w:szCs w:val="24"/>
        </w:rPr>
        <w:t xml:space="preserve"> </w:t>
      </w:r>
      <w:r w:rsidRPr="006A2CC1">
        <w:rPr>
          <w:rFonts w:ascii="Times New Roman" w:hAnsi="Times New Roman" w:cs="Times New Roman"/>
          <w:sz w:val="24"/>
          <w:szCs w:val="24"/>
        </w:rPr>
        <w:t>Selain itu sehubung dengan perusahaan Diel Investasi yang merupakan perusahaan jasa maka Diel Investasi berusaha membuat diferensiasi dalam hal proses layanannya yang terbaik dalam pelatihan yang terbaik dan responsif.</w:t>
      </w:r>
    </w:p>
    <w:p w14:paraId="762E872E" w14:textId="77777777" w:rsidR="00A957A4" w:rsidRPr="006A2CC1" w:rsidRDefault="00A957A4" w:rsidP="00A957A4">
      <w:pPr>
        <w:pStyle w:val="ListParagraph"/>
        <w:numPr>
          <w:ilvl w:val="0"/>
          <w:numId w:val="23"/>
        </w:numPr>
        <w:spacing w:line="480" w:lineRule="auto"/>
        <w:jc w:val="both"/>
        <w:rPr>
          <w:rFonts w:ascii="Times New Roman" w:hAnsi="Times New Roman" w:cs="Times New Roman"/>
          <w:b/>
          <w:i/>
          <w:sz w:val="24"/>
          <w:szCs w:val="24"/>
        </w:rPr>
      </w:pPr>
      <w:r w:rsidRPr="006A2CC1">
        <w:rPr>
          <w:rFonts w:ascii="Times New Roman" w:hAnsi="Times New Roman" w:cs="Times New Roman"/>
          <w:i/>
          <w:sz w:val="24"/>
          <w:szCs w:val="24"/>
        </w:rPr>
        <w:t>Positioning</w:t>
      </w:r>
    </w:p>
    <w:p w14:paraId="7204DA08" w14:textId="77777777" w:rsidR="00A957A4" w:rsidRDefault="00A957A4" w:rsidP="00A957A4">
      <w:pPr>
        <w:pStyle w:val="ListParagraph"/>
        <w:spacing w:line="480" w:lineRule="auto"/>
        <w:ind w:left="1080" w:firstLine="360"/>
        <w:jc w:val="both"/>
        <w:rPr>
          <w:rFonts w:ascii="Times New Roman" w:hAnsi="Times New Roman" w:cs="Times New Roman"/>
          <w:sz w:val="24"/>
        </w:rPr>
      </w:pPr>
      <w:r w:rsidRPr="00256085">
        <w:rPr>
          <w:rFonts w:ascii="Times New Roman" w:hAnsi="Times New Roman" w:cs="Times New Roman"/>
          <w:sz w:val="24"/>
        </w:rPr>
        <w:t>Menurut Ko</w:t>
      </w:r>
      <w:r>
        <w:rPr>
          <w:rFonts w:ascii="Times New Roman" w:hAnsi="Times New Roman" w:cs="Times New Roman"/>
          <w:sz w:val="24"/>
        </w:rPr>
        <w:t xml:space="preserve">tler dan Armstrong (2012:214), </w:t>
      </w:r>
      <w:r>
        <w:rPr>
          <w:rFonts w:ascii="Times New Roman" w:hAnsi="Times New Roman" w:cs="Times New Roman"/>
          <w:i/>
          <w:sz w:val="24"/>
        </w:rPr>
        <w:t>Positioning</w:t>
      </w:r>
      <w:r w:rsidRPr="00256085">
        <w:rPr>
          <w:rFonts w:ascii="Times New Roman" w:hAnsi="Times New Roman" w:cs="Times New Roman"/>
          <w:sz w:val="24"/>
        </w:rPr>
        <w:t xml:space="preserve"> adalah penempatan merk produk kedalam pikiran konsumen.</w:t>
      </w:r>
      <w:r>
        <w:rPr>
          <w:rFonts w:ascii="Times New Roman" w:hAnsi="Times New Roman" w:cs="Times New Roman"/>
          <w:sz w:val="24"/>
        </w:rPr>
        <w:t xml:space="preserve"> Diel Investasi memiliki </w:t>
      </w:r>
      <w:r>
        <w:rPr>
          <w:rFonts w:ascii="Times New Roman" w:hAnsi="Times New Roman" w:cs="Times New Roman"/>
          <w:i/>
          <w:sz w:val="24"/>
        </w:rPr>
        <w:t xml:space="preserve">positioning  </w:t>
      </w:r>
      <w:r>
        <w:rPr>
          <w:rFonts w:ascii="Times New Roman" w:hAnsi="Times New Roman" w:cs="Times New Roman"/>
          <w:sz w:val="24"/>
        </w:rPr>
        <w:t>yaitu “Investasi itu mudah”, yang bertujuan untuk membantu para pelanggan percaya bahwa investasi itu tidak sesusah yang dikatakan orang – orang dan Diel Investasi ingin membantu para pelanggan agar bisa belajar untuk mengerti tentang bagaimana membaca pola saham dan bagaimana mendapat keuntungan dari saham.</w:t>
      </w:r>
    </w:p>
    <w:p w14:paraId="3F2D5B85" w14:textId="77777777" w:rsidR="00A957A4" w:rsidRPr="006A2CC1" w:rsidRDefault="00A957A4" w:rsidP="00A957A4">
      <w:pPr>
        <w:pStyle w:val="ListParagraph"/>
        <w:numPr>
          <w:ilvl w:val="0"/>
          <w:numId w:val="23"/>
        </w:numPr>
        <w:spacing w:line="480" w:lineRule="auto"/>
        <w:jc w:val="both"/>
        <w:rPr>
          <w:rFonts w:ascii="Times New Roman" w:hAnsi="Times New Roman" w:cs="Times New Roman"/>
          <w:b/>
          <w:sz w:val="24"/>
          <w:szCs w:val="24"/>
        </w:rPr>
      </w:pPr>
      <w:r w:rsidRPr="006A2CC1">
        <w:rPr>
          <w:rFonts w:ascii="Times New Roman" w:hAnsi="Times New Roman" w:cs="Times New Roman"/>
          <w:sz w:val="24"/>
          <w:szCs w:val="24"/>
        </w:rPr>
        <w:t>Penetapan Harga</w:t>
      </w:r>
    </w:p>
    <w:p w14:paraId="4A1CC579" w14:textId="77777777" w:rsidR="00A957A4" w:rsidRPr="006A2CC1" w:rsidRDefault="00A957A4" w:rsidP="00A957A4">
      <w:pPr>
        <w:pStyle w:val="ListParagraph"/>
        <w:spacing w:line="480" w:lineRule="auto"/>
        <w:ind w:left="1080" w:firstLine="360"/>
        <w:jc w:val="both"/>
        <w:rPr>
          <w:rFonts w:ascii="Times New Roman" w:hAnsi="Times New Roman" w:cs="Times New Roman"/>
          <w:b/>
          <w:sz w:val="24"/>
          <w:szCs w:val="24"/>
        </w:rPr>
      </w:pPr>
      <w:r w:rsidRPr="006A2CC1">
        <w:rPr>
          <w:rFonts w:ascii="Times New Roman" w:hAnsi="Times New Roman" w:cs="Times New Roman"/>
          <w:sz w:val="24"/>
        </w:rPr>
        <w:t>Menurut Kotler dan Armstrong (2012:314), harga adalah sejumlah uang yang dikenakan untuk barang atau jasa. Lebih luasnya, harga adalah jumlah dari seluruh nilai yang dikeluarkan konsumen dengan tujuan untuk mendapatkan kelebihan dari penggunaan barang atau jasa</w:t>
      </w:r>
      <w:r w:rsidRPr="006A2CC1">
        <w:rPr>
          <w:rFonts w:ascii="Times New Roman" w:hAnsi="Times New Roman" w:cs="Times New Roman"/>
          <w:sz w:val="24"/>
          <w:szCs w:val="24"/>
        </w:rPr>
        <w:t>. Selanjutnya, secara umum ada tiga strategi yang dapat digunakan dalam menetapkan harga, yaitu:</w:t>
      </w:r>
    </w:p>
    <w:p w14:paraId="4CD089B9" w14:textId="77777777" w:rsidR="00A957A4" w:rsidRPr="006A2CC1" w:rsidRDefault="00A957A4" w:rsidP="00A957A4">
      <w:pPr>
        <w:pStyle w:val="ListParagraph"/>
        <w:numPr>
          <w:ilvl w:val="0"/>
          <w:numId w:val="24"/>
        </w:numPr>
        <w:spacing w:line="480" w:lineRule="auto"/>
        <w:ind w:left="1418"/>
        <w:jc w:val="both"/>
        <w:rPr>
          <w:rFonts w:ascii="Times New Roman" w:hAnsi="Times New Roman" w:cs="Times New Roman"/>
          <w:sz w:val="24"/>
          <w:szCs w:val="24"/>
        </w:rPr>
      </w:pPr>
      <w:r w:rsidRPr="00EC1CEA">
        <w:rPr>
          <w:rFonts w:ascii="Times New Roman" w:hAnsi="Times New Roman" w:cs="Times New Roman"/>
          <w:i/>
          <w:sz w:val="24"/>
          <w:szCs w:val="24"/>
        </w:rPr>
        <w:t>Customer Value – Based Pricing</w:t>
      </w:r>
    </w:p>
    <w:p w14:paraId="77406515" w14:textId="77777777" w:rsidR="00A957A4" w:rsidRPr="006A2CC1" w:rsidRDefault="00A957A4" w:rsidP="00A957A4">
      <w:pPr>
        <w:pStyle w:val="ListParagraph"/>
        <w:spacing w:line="480" w:lineRule="auto"/>
        <w:ind w:left="1418" w:firstLine="349"/>
        <w:jc w:val="both"/>
        <w:rPr>
          <w:rFonts w:ascii="Times New Roman" w:hAnsi="Times New Roman" w:cs="Times New Roman"/>
          <w:sz w:val="24"/>
          <w:szCs w:val="24"/>
        </w:rPr>
      </w:pPr>
      <w:r w:rsidRPr="006A2CC1">
        <w:rPr>
          <w:rFonts w:ascii="Times New Roman" w:hAnsi="Times New Roman" w:cs="Times New Roman"/>
          <w:sz w:val="24"/>
          <w:szCs w:val="24"/>
        </w:rPr>
        <w:t xml:space="preserve">Menetapkan harga berdasarkan pada persepsi pembeli tentang nilai, bukannya pada biaya yang ditanggung oleh penjual. Penetapan harga berdasarkan nilai harus dapat menawarkan kombinasi yang benar-benar tepat antara kualitas dan layanan yang bagus pada harga yang wajar. Perusahaan bukannya memotong harga untuk menandingi pesaing, tetapi </w:t>
      </w:r>
      <w:r w:rsidRPr="006A2CC1">
        <w:rPr>
          <w:rFonts w:ascii="Times New Roman" w:hAnsi="Times New Roman" w:cs="Times New Roman"/>
          <w:sz w:val="24"/>
          <w:szCs w:val="24"/>
        </w:rPr>
        <w:lastRenderedPageBreak/>
        <w:t>memberikan pelayanan yang bernilai tambah untuk mendeferensiasikan tawaran perusahaan. Strategi ini dibagi menjadi dua:</w:t>
      </w:r>
    </w:p>
    <w:p w14:paraId="7C72BF86" w14:textId="77777777" w:rsidR="00A957A4" w:rsidRPr="00787FF9" w:rsidRDefault="00A957A4" w:rsidP="00A957A4">
      <w:pPr>
        <w:pStyle w:val="ListParagraph"/>
        <w:numPr>
          <w:ilvl w:val="0"/>
          <w:numId w:val="25"/>
        </w:numPr>
        <w:spacing w:line="480" w:lineRule="auto"/>
        <w:ind w:left="2127"/>
        <w:jc w:val="both"/>
        <w:rPr>
          <w:rFonts w:ascii="Times New Roman" w:hAnsi="Times New Roman" w:cs="Times New Roman"/>
          <w:sz w:val="24"/>
          <w:szCs w:val="24"/>
        </w:rPr>
      </w:pPr>
      <w:r w:rsidRPr="00B41922">
        <w:rPr>
          <w:rFonts w:ascii="Times New Roman" w:hAnsi="Times New Roman" w:cs="Times New Roman"/>
          <w:i/>
          <w:sz w:val="24"/>
          <w:szCs w:val="24"/>
        </w:rPr>
        <w:t>Good – Value Pricing</w:t>
      </w:r>
    </w:p>
    <w:p w14:paraId="592A8345" w14:textId="77777777" w:rsidR="00A957A4" w:rsidRPr="00787FF9" w:rsidRDefault="00A957A4" w:rsidP="00A957A4">
      <w:pPr>
        <w:pStyle w:val="ListParagraph"/>
        <w:spacing w:line="480" w:lineRule="auto"/>
        <w:ind w:left="2127"/>
        <w:jc w:val="both"/>
        <w:rPr>
          <w:rFonts w:ascii="Times New Roman" w:hAnsi="Times New Roman" w:cs="Times New Roman"/>
          <w:sz w:val="24"/>
          <w:szCs w:val="24"/>
        </w:rPr>
      </w:pPr>
      <w:r w:rsidRPr="00787FF9">
        <w:rPr>
          <w:rFonts w:ascii="Times New Roman" w:hAnsi="Times New Roman" w:cs="Times New Roman"/>
          <w:sz w:val="24"/>
          <w:szCs w:val="24"/>
        </w:rPr>
        <w:t>Strategi ini menawarkan kombinasi kualitas dan pelayanan yang baik pada harga yang wajar.</w:t>
      </w:r>
    </w:p>
    <w:p w14:paraId="4EFAD731" w14:textId="77777777" w:rsidR="00A957A4" w:rsidRPr="00787FF9" w:rsidRDefault="00A957A4" w:rsidP="00A957A4">
      <w:pPr>
        <w:pStyle w:val="ListParagraph"/>
        <w:numPr>
          <w:ilvl w:val="0"/>
          <w:numId w:val="25"/>
        </w:numPr>
        <w:spacing w:line="480" w:lineRule="auto"/>
        <w:ind w:left="2127"/>
        <w:jc w:val="both"/>
        <w:rPr>
          <w:rFonts w:ascii="Times New Roman" w:hAnsi="Times New Roman" w:cs="Times New Roman"/>
          <w:sz w:val="24"/>
          <w:szCs w:val="24"/>
        </w:rPr>
      </w:pPr>
      <w:r w:rsidRPr="00B41922">
        <w:rPr>
          <w:rFonts w:ascii="Times New Roman" w:hAnsi="Times New Roman" w:cs="Times New Roman"/>
          <w:i/>
          <w:sz w:val="24"/>
          <w:szCs w:val="24"/>
        </w:rPr>
        <w:t>Value – Added Pricing</w:t>
      </w:r>
    </w:p>
    <w:p w14:paraId="081E4693" w14:textId="77777777" w:rsidR="00A957A4" w:rsidRPr="00787FF9" w:rsidRDefault="00A957A4" w:rsidP="00A957A4">
      <w:pPr>
        <w:pStyle w:val="ListParagraph"/>
        <w:spacing w:line="480" w:lineRule="auto"/>
        <w:ind w:left="2127"/>
        <w:jc w:val="both"/>
        <w:rPr>
          <w:rFonts w:ascii="Times New Roman" w:hAnsi="Times New Roman" w:cs="Times New Roman"/>
          <w:sz w:val="24"/>
          <w:szCs w:val="24"/>
        </w:rPr>
      </w:pPr>
      <w:r w:rsidRPr="00787FF9">
        <w:rPr>
          <w:rFonts w:ascii="Times New Roman" w:hAnsi="Times New Roman" w:cs="Times New Roman"/>
          <w:sz w:val="24"/>
          <w:szCs w:val="24"/>
        </w:rPr>
        <w:t>Pada strategi ini, daripada memotong harga agar sama dengan kompetitor, perusahaan memilih untuk menggunakan pendekatan penambahan nilai pada fitur dan pelayanan untuk membuat diferensiasi pada penawaran mereka yang kemudian akan menaikan harga dari penawaran tersebut.</w:t>
      </w:r>
    </w:p>
    <w:p w14:paraId="0C862BBB" w14:textId="77777777" w:rsidR="00A957A4" w:rsidRPr="006A2CC1" w:rsidRDefault="00A957A4" w:rsidP="00A957A4">
      <w:pPr>
        <w:pStyle w:val="ListParagraph"/>
        <w:numPr>
          <w:ilvl w:val="0"/>
          <w:numId w:val="24"/>
        </w:numPr>
        <w:spacing w:line="480" w:lineRule="auto"/>
        <w:ind w:left="1418"/>
        <w:jc w:val="both"/>
        <w:rPr>
          <w:rFonts w:ascii="Times New Roman" w:hAnsi="Times New Roman" w:cs="Times New Roman"/>
          <w:sz w:val="24"/>
          <w:szCs w:val="24"/>
        </w:rPr>
      </w:pPr>
      <w:r w:rsidRPr="00EC1CEA">
        <w:rPr>
          <w:rFonts w:ascii="Times New Roman" w:hAnsi="Times New Roman" w:cs="Times New Roman"/>
          <w:i/>
          <w:sz w:val="24"/>
          <w:szCs w:val="24"/>
        </w:rPr>
        <w:t>Cost – Based Pricing</w:t>
      </w:r>
    </w:p>
    <w:p w14:paraId="12484C80" w14:textId="77777777" w:rsidR="00A957A4" w:rsidRPr="006A2CC1" w:rsidRDefault="00A957A4" w:rsidP="00A957A4">
      <w:pPr>
        <w:pStyle w:val="ListParagraph"/>
        <w:spacing w:line="480" w:lineRule="auto"/>
        <w:ind w:left="1440" w:firstLine="403"/>
        <w:jc w:val="both"/>
        <w:rPr>
          <w:rFonts w:ascii="Times New Roman" w:hAnsi="Times New Roman" w:cs="Times New Roman"/>
          <w:sz w:val="24"/>
          <w:szCs w:val="24"/>
        </w:rPr>
      </w:pPr>
      <w:r w:rsidRPr="006A2CC1">
        <w:rPr>
          <w:rFonts w:ascii="Times New Roman" w:hAnsi="Times New Roman" w:cs="Times New Roman"/>
          <w:sz w:val="24"/>
          <w:szCs w:val="24"/>
        </w:rPr>
        <w:t>Strategi ini meliputi penetapan harga berdasarkan biaya untuk memproduksi, distribusi, dan menjual produk ditambah dengan tingkat pengembalian untuk upaya dan resiko. Penetapan harga berdasarkan biaya, dapat dibagi lagi menjadi dua:</w:t>
      </w:r>
    </w:p>
    <w:p w14:paraId="7AAB7A60" w14:textId="77777777" w:rsidR="00A957A4" w:rsidRPr="00787FF9" w:rsidRDefault="00A957A4" w:rsidP="00A957A4">
      <w:pPr>
        <w:pStyle w:val="ListParagraph"/>
        <w:numPr>
          <w:ilvl w:val="0"/>
          <w:numId w:val="26"/>
        </w:numPr>
        <w:spacing w:line="480" w:lineRule="auto"/>
        <w:ind w:left="2127"/>
        <w:jc w:val="both"/>
        <w:rPr>
          <w:rFonts w:ascii="Times New Roman" w:hAnsi="Times New Roman" w:cs="Times New Roman"/>
          <w:sz w:val="24"/>
          <w:szCs w:val="24"/>
        </w:rPr>
      </w:pPr>
      <w:r w:rsidRPr="00CA25E1">
        <w:rPr>
          <w:rFonts w:ascii="Times New Roman" w:hAnsi="Times New Roman" w:cs="Times New Roman"/>
          <w:i/>
          <w:sz w:val="24"/>
          <w:szCs w:val="24"/>
        </w:rPr>
        <w:t>Cost – Plus Pricing</w:t>
      </w:r>
    </w:p>
    <w:p w14:paraId="1F82B7B4" w14:textId="77777777" w:rsidR="00A957A4" w:rsidRPr="00787FF9" w:rsidRDefault="00A957A4" w:rsidP="00A957A4">
      <w:pPr>
        <w:pStyle w:val="ListParagraph"/>
        <w:spacing w:line="480" w:lineRule="auto"/>
        <w:ind w:left="2127"/>
        <w:jc w:val="both"/>
        <w:rPr>
          <w:rFonts w:ascii="Times New Roman" w:hAnsi="Times New Roman" w:cs="Times New Roman"/>
          <w:sz w:val="24"/>
          <w:szCs w:val="24"/>
        </w:rPr>
      </w:pPr>
      <w:r w:rsidRPr="00787FF9">
        <w:rPr>
          <w:rFonts w:ascii="Times New Roman" w:hAnsi="Times New Roman" w:cs="Times New Roman"/>
          <w:sz w:val="24"/>
          <w:szCs w:val="24"/>
        </w:rPr>
        <w:t>Strategi ini dilakukan dengan menaikkan harga dengan menambahkan tingkat keuntungan yang diinginkan ke dalam biaya sebuah produk.</w:t>
      </w:r>
    </w:p>
    <w:p w14:paraId="74CE2D8F" w14:textId="77777777" w:rsidR="00A957A4" w:rsidRPr="00787FF9" w:rsidRDefault="00A957A4" w:rsidP="00A957A4">
      <w:pPr>
        <w:pStyle w:val="ListParagraph"/>
        <w:numPr>
          <w:ilvl w:val="0"/>
          <w:numId w:val="26"/>
        </w:numPr>
        <w:spacing w:line="480" w:lineRule="auto"/>
        <w:ind w:left="2127"/>
        <w:jc w:val="both"/>
        <w:rPr>
          <w:rFonts w:ascii="Times New Roman" w:hAnsi="Times New Roman" w:cs="Times New Roman"/>
          <w:sz w:val="24"/>
          <w:szCs w:val="24"/>
        </w:rPr>
      </w:pPr>
      <w:r w:rsidRPr="00CA25E1">
        <w:rPr>
          <w:rFonts w:ascii="Times New Roman" w:hAnsi="Times New Roman" w:cs="Times New Roman"/>
          <w:i/>
          <w:sz w:val="24"/>
          <w:szCs w:val="24"/>
        </w:rPr>
        <w:t xml:space="preserve">Break – Even Analysis </w:t>
      </w:r>
      <w:r w:rsidRPr="00787FF9">
        <w:rPr>
          <w:rFonts w:ascii="Times New Roman" w:hAnsi="Times New Roman" w:cs="Times New Roman"/>
          <w:i/>
          <w:sz w:val="24"/>
          <w:szCs w:val="24"/>
        </w:rPr>
        <w:t>and</w:t>
      </w:r>
      <w:r w:rsidRPr="00CA25E1">
        <w:rPr>
          <w:rFonts w:ascii="Times New Roman" w:hAnsi="Times New Roman" w:cs="Times New Roman"/>
          <w:i/>
          <w:sz w:val="24"/>
          <w:szCs w:val="24"/>
        </w:rPr>
        <w:t xml:space="preserve"> Target Profit Pricing</w:t>
      </w:r>
    </w:p>
    <w:p w14:paraId="24B6B77E" w14:textId="77777777" w:rsidR="00A957A4" w:rsidRPr="00787FF9" w:rsidRDefault="00A957A4" w:rsidP="00A957A4">
      <w:pPr>
        <w:pStyle w:val="ListParagraph"/>
        <w:spacing w:line="480" w:lineRule="auto"/>
        <w:ind w:left="2127"/>
        <w:jc w:val="both"/>
        <w:rPr>
          <w:rFonts w:ascii="Times New Roman" w:hAnsi="Times New Roman" w:cs="Times New Roman"/>
          <w:sz w:val="24"/>
          <w:szCs w:val="24"/>
        </w:rPr>
      </w:pPr>
      <w:r w:rsidRPr="00787FF9">
        <w:rPr>
          <w:rFonts w:ascii="Times New Roman" w:hAnsi="Times New Roman" w:cs="Times New Roman"/>
          <w:sz w:val="24"/>
          <w:szCs w:val="24"/>
        </w:rPr>
        <w:t>Pada strategi ini perusahaan berusaha untuk menentukan harga dimana akan mencapai titik impas atau membuat target pengembalian yang dicari.</w:t>
      </w:r>
    </w:p>
    <w:p w14:paraId="10AA3006" w14:textId="77777777" w:rsidR="00A957A4" w:rsidRDefault="00A957A4" w:rsidP="00A957A4">
      <w:pPr>
        <w:pStyle w:val="ListParagraph"/>
        <w:spacing w:line="480" w:lineRule="auto"/>
        <w:ind w:left="1843"/>
        <w:jc w:val="both"/>
        <w:rPr>
          <w:rFonts w:ascii="Times New Roman" w:hAnsi="Times New Roman" w:cs="Times New Roman"/>
          <w:sz w:val="24"/>
          <w:szCs w:val="24"/>
        </w:rPr>
      </w:pPr>
    </w:p>
    <w:p w14:paraId="6C010216" w14:textId="77777777" w:rsidR="00A957A4" w:rsidRPr="00787FF9" w:rsidRDefault="00A957A4" w:rsidP="00A957A4">
      <w:pPr>
        <w:pStyle w:val="ListParagraph"/>
        <w:numPr>
          <w:ilvl w:val="0"/>
          <w:numId w:val="24"/>
        </w:numPr>
        <w:spacing w:line="480" w:lineRule="auto"/>
        <w:ind w:left="1418"/>
        <w:jc w:val="both"/>
        <w:rPr>
          <w:rFonts w:ascii="Times New Roman" w:hAnsi="Times New Roman" w:cs="Times New Roman"/>
          <w:sz w:val="24"/>
          <w:szCs w:val="24"/>
        </w:rPr>
      </w:pPr>
      <w:r w:rsidRPr="00EC1CEA">
        <w:rPr>
          <w:rFonts w:ascii="Times New Roman" w:hAnsi="Times New Roman" w:cs="Times New Roman"/>
          <w:i/>
          <w:sz w:val="24"/>
          <w:szCs w:val="24"/>
        </w:rPr>
        <w:lastRenderedPageBreak/>
        <w:t>Competition – Based Pricing</w:t>
      </w:r>
    </w:p>
    <w:p w14:paraId="7DB9F0C3" w14:textId="77777777" w:rsidR="00A957A4" w:rsidRDefault="00A957A4" w:rsidP="00A957A4">
      <w:pPr>
        <w:pStyle w:val="ListParagraph"/>
        <w:spacing w:line="480" w:lineRule="auto"/>
        <w:ind w:left="1418" w:firstLine="425"/>
        <w:jc w:val="both"/>
        <w:rPr>
          <w:rFonts w:ascii="Times New Roman" w:hAnsi="Times New Roman" w:cs="Times New Roman"/>
          <w:sz w:val="24"/>
          <w:szCs w:val="24"/>
        </w:rPr>
      </w:pPr>
      <w:r w:rsidRPr="00787FF9">
        <w:rPr>
          <w:rFonts w:ascii="Times New Roman" w:hAnsi="Times New Roman" w:cs="Times New Roman"/>
          <w:sz w:val="24"/>
          <w:szCs w:val="24"/>
        </w:rPr>
        <w:t>Menetapkan harga berdasarkan harga-harga yang ditetapkan oleh para pesaing untuk produk ataupun jasa yang sama. Metode ini tidak selalu berarti menetapkan harga yang persis sama dengan pesaing, namun bisa pula menggunakan harga pesaing sebagai patokan atau pembanding untuk penetapan harga jasa perusahaan.</w:t>
      </w:r>
    </w:p>
    <w:p w14:paraId="615662E5" w14:textId="77777777" w:rsidR="00A957A4" w:rsidRDefault="00A957A4" w:rsidP="00A957A4">
      <w:pPr>
        <w:pStyle w:val="ListParagraph"/>
        <w:spacing w:line="480" w:lineRule="auto"/>
        <w:ind w:left="1418" w:firstLine="425"/>
        <w:jc w:val="both"/>
        <w:rPr>
          <w:rFonts w:ascii="Times New Roman" w:hAnsi="Times New Roman" w:cs="Times New Roman"/>
          <w:sz w:val="24"/>
          <w:szCs w:val="24"/>
        </w:rPr>
      </w:pPr>
      <w:r w:rsidRPr="00B40D7F">
        <w:rPr>
          <w:rFonts w:ascii="Times New Roman" w:hAnsi="Times New Roman" w:cs="Times New Roman"/>
          <w:sz w:val="24"/>
          <w:szCs w:val="24"/>
        </w:rPr>
        <w:t xml:space="preserve">Metode penentuan harga yang digunakan oleh manajemen dari Diel Investasi adalah strategi penetapan harga berdasarkan gabungan dari </w:t>
      </w:r>
      <w:r w:rsidRPr="00B40D7F">
        <w:rPr>
          <w:rFonts w:ascii="Times New Roman" w:hAnsi="Times New Roman" w:cs="Times New Roman"/>
          <w:i/>
          <w:sz w:val="24"/>
          <w:szCs w:val="24"/>
        </w:rPr>
        <w:t xml:space="preserve">Competition – Based Pricing </w:t>
      </w:r>
      <w:r w:rsidRPr="00787FF9">
        <w:rPr>
          <w:rFonts w:ascii="Times New Roman" w:hAnsi="Times New Roman" w:cs="Times New Roman"/>
          <w:i/>
          <w:sz w:val="24"/>
          <w:szCs w:val="24"/>
        </w:rPr>
        <w:t>and</w:t>
      </w:r>
      <w:r w:rsidRPr="00B40D7F">
        <w:rPr>
          <w:rFonts w:ascii="Times New Roman" w:hAnsi="Times New Roman" w:cs="Times New Roman"/>
          <w:sz w:val="24"/>
          <w:szCs w:val="24"/>
        </w:rPr>
        <w:t xml:space="preserve"> </w:t>
      </w:r>
      <w:r w:rsidRPr="00B40D7F">
        <w:rPr>
          <w:rFonts w:ascii="Times New Roman" w:hAnsi="Times New Roman" w:cs="Times New Roman"/>
          <w:i/>
          <w:sz w:val="24"/>
          <w:szCs w:val="24"/>
        </w:rPr>
        <w:t xml:space="preserve">Value – Added Pricing. </w:t>
      </w:r>
      <w:r w:rsidRPr="00B40D7F">
        <w:rPr>
          <w:rFonts w:ascii="Times New Roman" w:hAnsi="Times New Roman" w:cs="Times New Roman"/>
          <w:sz w:val="24"/>
          <w:szCs w:val="24"/>
        </w:rPr>
        <w:t>Diel Investasi mempunyai nilai yang tidak ada di para pesaingnya yaitu komunitas untuk para pelajar bisa berinteraksi satu dengan yang lainnya dan tetap dihimbau oleh guru yang ada. Tetapi tidak hanya itu, dikarenakan perusahaan Diel I</w:t>
      </w:r>
      <w:r>
        <w:rPr>
          <w:rFonts w:ascii="Times New Roman" w:hAnsi="Times New Roman" w:cs="Times New Roman"/>
          <w:sz w:val="24"/>
          <w:szCs w:val="24"/>
        </w:rPr>
        <w:t>nvestasi adalah perusahaan baru</w:t>
      </w:r>
      <w:r w:rsidRPr="00B40D7F">
        <w:rPr>
          <w:rFonts w:ascii="Times New Roman" w:hAnsi="Times New Roman" w:cs="Times New Roman"/>
          <w:sz w:val="24"/>
          <w:szCs w:val="24"/>
        </w:rPr>
        <w:t>, Diel Investasi menetapkan harga dibawah pasar dengan tujuan untuk menarik pasar dengan cara menetapkan harga jual yang tidak terlalu tinggi disbanding pesaingnya. Berikut adalah tabel penetapan jasa harga Diel Investasi berdasarkan pe</w:t>
      </w:r>
      <w:r>
        <w:rPr>
          <w:rFonts w:ascii="Times New Roman" w:hAnsi="Times New Roman" w:cs="Times New Roman"/>
          <w:sz w:val="24"/>
          <w:szCs w:val="24"/>
        </w:rPr>
        <w:t>rbandingan dengan harga pesaing</w:t>
      </w:r>
      <w:r w:rsidRPr="00B40D7F">
        <w:rPr>
          <w:rFonts w:ascii="Times New Roman" w:hAnsi="Times New Roman" w:cs="Times New Roman"/>
          <w:sz w:val="24"/>
          <w:szCs w:val="24"/>
        </w:rPr>
        <w:t>:</w:t>
      </w:r>
    </w:p>
    <w:p w14:paraId="4A1CE759" w14:textId="77777777" w:rsidR="00A957A4" w:rsidRDefault="00A957A4" w:rsidP="00A957A4">
      <w:pPr>
        <w:spacing w:line="480" w:lineRule="auto"/>
        <w:jc w:val="center"/>
        <w:rPr>
          <w:rFonts w:ascii="Times New Roman" w:hAnsi="Times New Roman" w:cs="Times New Roman"/>
          <w:b/>
          <w:sz w:val="24"/>
          <w:szCs w:val="24"/>
        </w:rPr>
      </w:pPr>
      <w:r w:rsidRPr="00543E21">
        <w:rPr>
          <w:rFonts w:ascii="Times New Roman" w:hAnsi="Times New Roman" w:cs="Times New Roman"/>
          <w:b/>
          <w:sz w:val="24"/>
          <w:szCs w:val="24"/>
        </w:rPr>
        <w:t>Tabel 4.</w:t>
      </w:r>
      <w:r>
        <w:rPr>
          <w:rFonts w:ascii="Times New Roman" w:hAnsi="Times New Roman" w:cs="Times New Roman"/>
          <w:b/>
          <w:sz w:val="24"/>
          <w:szCs w:val="24"/>
        </w:rPr>
        <w:t>3</w:t>
      </w:r>
    </w:p>
    <w:p w14:paraId="51E41A59" w14:textId="77777777" w:rsidR="00A957A4" w:rsidRPr="00543E21" w:rsidRDefault="00A957A4" w:rsidP="00A957A4">
      <w:pPr>
        <w:spacing w:line="480" w:lineRule="auto"/>
        <w:jc w:val="center"/>
        <w:rPr>
          <w:rFonts w:ascii="Times New Roman" w:hAnsi="Times New Roman" w:cs="Times New Roman"/>
          <w:b/>
          <w:sz w:val="24"/>
          <w:szCs w:val="24"/>
        </w:rPr>
      </w:pPr>
      <w:r w:rsidRPr="00543E21">
        <w:rPr>
          <w:rFonts w:ascii="Times New Roman" w:hAnsi="Times New Roman" w:cs="Times New Roman"/>
          <w:b/>
          <w:sz w:val="24"/>
          <w:szCs w:val="24"/>
        </w:rPr>
        <w:t>Perbandingan Harga dengan Pesain</w:t>
      </w:r>
      <w:r>
        <w:rPr>
          <w:rFonts w:ascii="Times New Roman" w:hAnsi="Times New Roman" w:cs="Times New Roman"/>
          <w:b/>
          <w:sz w:val="24"/>
          <w:szCs w:val="24"/>
        </w:rPr>
        <w:t>g (Per Bulan)</w:t>
      </w:r>
    </w:p>
    <w:tbl>
      <w:tblPr>
        <w:tblStyle w:val="GridTable41"/>
        <w:tblW w:w="0" w:type="auto"/>
        <w:jc w:val="center"/>
        <w:tblLook w:val="04A0" w:firstRow="1" w:lastRow="0" w:firstColumn="1" w:lastColumn="0" w:noHBand="0" w:noVBand="1"/>
      </w:tblPr>
      <w:tblGrid>
        <w:gridCol w:w="1957"/>
        <w:gridCol w:w="1985"/>
        <w:gridCol w:w="2108"/>
        <w:gridCol w:w="2053"/>
      </w:tblGrid>
      <w:tr w:rsidR="00A957A4" w14:paraId="39036CB7" w14:textId="77777777" w:rsidTr="00F806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dxa"/>
            <w:vAlign w:val="center"/>
          </w:tcPr>
          <w:p w14:paraId="36D39A14" w14:textId="77777777" w:rsidR="00A957A4" w:rsidRDefault="00A957A4" w:rsidP="00F80622">
            <w:pPr>
              <w:spacing w:line="480" w:lineRule="auto"/>
              <w:jc w:val="center"/>
              <w:rPr>
                <w:rFonts w:ascii="Times New Roman" w:hAnsi="Times New Roman" w:cs="Times New Roman"/>
                <w:sz w:val="24"/>
                <w:szCs w:val="24"/>
              </w:rPr>
            </w:pPr>
            <w:r>
              <w:rPr>
                <w:rFonts w:ascii="Times New Roman" w:hAnsi="Times New Roman" w:cs="Times New Roman"/>
                <w:sz w:val="24"/>
                <w:szCs w:val="24"/>
              </w:rPr>
              <w:t>Paket</w:t>
            </w:r>
          </w:p>
        </w:tc>
        <w:tc>
          <w:tcPr>
            <w:tcW w:w="1985" w:type="dxa"/>
            <w:vAlign w:val="center"/>
          </w:tcPr>
          <w:p w14:paraId="6ECAD19F" w14:textId="77777777" w:rsidR="00A957A4" w:rsidRDefault="00A957A4" w:rsidP="00F8062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Diel Investasi</w:t>
            </w:r>
          </w:p>
        </w:tc>
        <w:tc>
          <w:tcPr>
            <w:tcW w:w="2108" w:type="dxa"/>
            <w:vAlign w:val="center"/>
          </w:tcPr>
          <w:p w14:paraId="75D8B13A" w14:textId="77777777" w:rsidR="00A957A4" w:rsidRDefault="00A957A4" w:rsidP="00F8062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JSXPRO</w:t>
            </w:r>
          </w:p>
        </w:tc>
        <w:tc>
          <w:tcPr>
            <w:tcW w:w="2053" w:type="dxa"/>
            <w:vAlign w:val="center"/>
          </w:tcPr>
          <w:p w14:paraId="1513F0A3" w14:textId="77777777" w:rsidR="00A957A4" w:rsidRDefault="00A957A4" w:rsidP="00F8062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Galeri Saham</w:t>
            </w:r>
          </w:p>
        </w:tc>
      </w:tr>
      <w:tr w:rsidR="00A957A4" w14:paraId="236363E1" w14:textId="77777777" w:rsidTr="00F806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dxa"/>
          </w:tcPr>
          <w:p w14:paraId="536E779B" w14:textId="77777777" w:rsidR="00A957A4" w:rsidRPr="008E2F46" w:rsidRDefault="00A957A4" w:rsidP="00F80622">
            <w:pPr>
              <w:jc w:val="center"/>
              <w:rPr>
                <w:rFonts w:ascii="Times New Roman" w:hAnsi="Times New Roman" w:cs="Times New Roman"/>
                <w:sz w:val="24"/>
                <w:szCs w:val="24"/>
              </w:rPr>
            </w:pPr>
            <w:r>
              <w:rPr>
                <w:rFonts w:ascii="Times New Roman" w:hAnsi="Times New Roman" w:cs="Times New Roman"/>
                <w:sz w:val="24"/>
                <w:szCs w:val="24"/>
              </w:rPr>
              <w:t>Aplikasi Layanan Sinyal Pasar Modal</w:t>
            </w:r>
          </w:p>
        </w:tc>
        <w:tc>
          <w:tcPr>
            <w:tcW w:w="1985" w:type="dxa"/>
            <w:vAlign w:val="center"/>
          </w:tcPr>
          <w:p w14:paraId="4FEF47F4" w14:textId="77777777" w:rsidR="00A957A4" w:rsidRDefault="00A957A4" w:rsidP="00F8062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3E21">
              <w:rPr>
                <w:rFonts w:ascii="Times New Roman" w:hAnsi="Times New Roman" w:cs="Times New Roman"/>
                <w:sz w:val="24"/>
                <w:szCs w:val="24"/>
              </w:rPr>
              <w:t xml:space="preserve">Rp     </w:t>
            </w:r>
            <w:r>
              <w:rPr>
                <w:rFonts w:ascii="Times New Roman" w:hAnsi="Times New Roman" w:cs="Times New Roman"/>
                <w:sz w:val="24"/>
                <w:szCs w:val="24"/>
              </w:rPr>
              <w:t>250.000</w:t>
            </w:r>
          </w:p>
        </w:tc>
        <w:tc>
          <w:tcPr>
            <w:tcW w:w="2108" w:type="dxa"/>
            <w:vAlign w:val="center"/>
          </w:tcPr>
          <w:p w14:paraId="29A842E5" w14:textId="77777777" w:rsidR="00A957A4" w:rsidRDefault="00A957A4" w:rsidP="00F8062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rPr>
              <w:t>Rp     295.</w:t>
            </w:r>
            <w:r w:rsidRPr="00312C7F">
              <w:rPr>
                <w:rFonts w:ascii="Times New Roman" w:eastAsia="Times New Roman" w:hAnsi="Times New Roman" w:cs="Times New Roman"/>
                <w:color w:val="000000"/>
                <w:sz w:val="24"/>
                <w:szCs w:val="24"/>
              </w:rPr>
              <w:t>000</w:t>
            </w:r>
          </w:p>
        </w:tc>
        <w:tc>
          <w:tcPr>
            <w:tcW w:w="2053" w:type="dxa"/>
            <w:vAlign w:val="center"/>
          </w:tcPr>
          <w:p w14:paraId="371B0A35" w14:textId="77777777" w:rsidR="00A957A4" w:rsidRDefault="00A957A4" w:rsidP="00F8062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rPr>
              <w:t>Rp     250.</w:t>
            </w:r>
            <w:r w:rsidRPr="00312C7F">
              <w:rPr>
                <w:rFonts w:ascii="Times New Roman" w:eastAsia="Times New Roman" w:hAnsi="Times New Roman" w:cs="Times New Roman"/>
                <w:color w:val="000000"/>
                <w:sz w:val="24"/>
                <w:szCs w:val="24"/>
              </w:rPr>
              <w:t>000</w:t>
            </w:r>
          </w:p>
        </w:tc>
      </w:tr>
    </w:tbl>
    <w:p w14:paraId="36FB734C" w14:textId="77777777" w:rsidR="00A957A4" w:rsidRDefault="00A957A4" w:rsidP="00A957A4">
      <w:pPr>
        <w:spacing w:line="480" w:lineRule="auto"/>
        <w:ind w:firstLine="284"/>
        <w:rPr>
          <w:rFonts w:ascii="Times New Roman" w:hAnsi="Times New Roman" w:cs="Times New Roman"/>
          <w:sz w:val="24"/>
          <w:szCs w:val="24"/>
        </w:rPr>
      </w:pPr>
      <w:r>
        <w:rPr>
          <w:rFonts w:ascii="Times New Roman" w:hAnsi="Times New Roman" w:cs="Times New Roman"/>
          <w:sz w:val="24"/>
          <w:szCs w:val="24"/>
        </w:rPr>
        <w:t>Sumber: Diel Investasi</w:t>
      </w:r>
    </w:p>
    <w:p w14:paraId="67830C2A" w14:textId="77777777" w:rsidR="00A957A4" w:rsidRDefault="00A957A4" w:rsidP="00A957A4">
      <w:pPr>
        <w:spacing w:line="480" w:lineRule="auto"/>
        <w:jc w:val="center"/>
        <w:rPr>
          <w:rFonts w:ascii="Times New Roman" w:hAnsi="Times New Roman" w:cs="Times New Roman"/>
          <w:b/>
          <w:sz w:val="24"/>
          <w:szCs w:val="24"/>
        </w:rPr>
      </w:pPr>
    </w:p>
    <w:p w14:paraId="29769421" w14:textId="77777777" w:rsidR="00A957A4"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4.4</w:t>
      </w:r>
    </w:p>
    <w:p w14:paraId="451D8CE8" w14:textId="77777777" w:rsidR="00A957A4" w:rsidRPr="00494FCF" w:rsidRDefault="00A957A4" w:rsidP="00A957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Harga Layanan Diel Investasi</w:t>
      </w:r>
    </w:p>
    <w:tbl>
      <w:tblPr>
        <w:tblStyle w:val="GridTable41"/>
        <w:tblW w:w="0" w:type="auto"/>
        <w:jc w:val="center"/>
        <w:tblLook w:val="04A0" w:firstRow="1" w:lastRow="0" w:firstColumn="1" w:lastColumn="0" w:noHBand="0" w:noVBand="1"/>
      </w:tblPr>
      <w:tblGrid>
        <w:gridCol w:w="2924"/>
        <w:gridCol w:w="2200"/>
      </w:tblGrid>
      <w:tr w:rsidR="00A957A4" w14:paraId="433A72D5" w14:textId="77777777" w:rsidTr="00F806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4" w:type="dxa"/>
            <w:vAlign w:val="center"/>
          </w:tcPr>
          <w:p w14:paraId="19B36EBC" w14:textId="77777777" w:rsidR="00A957A4" w:rsidRDefault="00A957A4" w:rsidP="00F80622">
            <w:pPr>
              <w:spacing w:line="480" w:lineRule="auto"/>
              <w:jc w:val="center"/>
              <w:rPr>
                <w:rFonts w:ascii="Times New Roman" w:hAnsi="Times New Roman" w:cs="Times New Roman"/>
                <w:sz w:val="24"/>
                <w:szCs w:val="24"/>
              </w:rPr>
            </w:pPr>
            <w:r>
              <w:rPr>
                <w:rFonts w:ascii="Times New Roman" w:hAnsi="Times New Roman" w:cs="Times New Roman"/>
                <w:sz w:val="24"/>
                <w:szCs w:val="24"/>
              </w:rPr>
              <w:t>Paket</w:t>
            </w:r>
          </w:p>
        </w:tc>
        <w:tc>
          <w:tcPr>
            <w:tcW w:w="2200" w:type="dxa"/>
            <w:vAlign w:val="center"/>
          </w:tcPr>
          <w:p w14:paraId="13ABDC98" w14:textId="77777777" w:rsidR="00A957A4" w:rsidRDefault="00A957A4" w:rsidP="00F8062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Diel Investasi</w:t>
            </w:r>
          </w:p>
        </w:tc>
      </w:tr>
      <w:tr w:rsidR="00A957A4" w14:paraId="598D0DEC" w14:textId="77777777" w:rsidTr="00F806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4" w:type="dxa"/>
            <w:vAlign w:val="center"/>
          </w:tcPr>
          <w:p w14:paraId="34543763" w14:textId="77777777" w:rsidR="00A957A4" w:rsidRPr="008E2F46" w:rsidRDefault="00A957A4" w:rsidP="00F80622">
            <w:pPr>
              <w:jc w:val="center"/>
              <w:rPr>
                <w:rFonts w:ascii="Times New Roman" w:hAnsi="Times New Roman" w:cs="Times New Roman"/>
                <w:i/>
                <w:sz w:val="24"/>
                <w:szCs w:val="24"/>
              </w:rPr>
            </w:pPr>
            <w:r>
              <w:rPr>
                <w:rFonts w:ascii="Times New Roman" w:hAnsi="Times New Roman" w:cs="Times New Roman"/>
                <w:i/>
                <w:sz w:val="24"/>
                <w:szCs w:val="24"/>
              </w:rPr>
              <w:t>Pattern Detector Application</w:t>
            </w:r>
          </w:p>
        </w:tc>
        <w:tc>
          <w:tcPr>
            <w:tcW w:w="2200" w:type="dxa"/>
            <w:vAlign w:val="center"/>
          </w:tcPr>
          <w:p w14:paraId="1DDD9AEC" w14:textId="77777777" w:rsidR="00A957A4" w:rsidRDefault="00A957A4" w:rsidP="00F8062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rPr>
              <w:t>Rp     300.000</w:t>
            </w:r>
          </w:p>
        </w:tc>
      </w:tr>
      <w:tr w:rsidR="00A957A4" w14:paraId="459348A7" w14:textId="77777777" w:rsidTr="00F80622">
        <w:trPr>
          <w:jc w:val="center"/>
        </w:trPr>
        <w:tc>
          <w:tcPr>
            <w:cnfStyle w:val="001000000000" w:firstRow="0" w:lastRow="0" w:firstColumn="1" w:lastColumn="0" w:oddVBand="0" w:evenVBand="0" w:oddHBand="0" w:evenHBand="0" w:firstRowFirstColumn="0" w:firstRowLastColumn="0" w:lastRowFirstColumn="0" w:lastRowLastColumn="0"/>
            <w:tcW w:w="2924" w:type="dxa"/>
            <w:vAlign w:val="center"/>
          </w:tcPr>
          <w:p w14:paraId="135C0DCC" w14:textId="77777777" w:rsidR="00A957A4" w:rsidRPr="004A4B9A" w:rsidRDefault="00A957A4" w:rsidP="00F80622">
            <w:pPr>
              <w:jc w:val="center"/>
              <w:rPr>
                <w:rFonts w:ascii="Times New Roman" w:hAnsi="Times New Roman" w:cs="Times New Roman"/>
                <w:i/>
                <w:sz w:val="24"/>
                <w:szCs w:val="24"/>
              </w:rPr>
            </w:pPr>
            <w:r>
              <w:rPr>
                <w:rFonts w:ascii="Times New Roman" w:hAnsi="Times New Roman" w:cs="Times New Roman"/>
                <w:i/>
                <w:sz w:val="24"/>
                <w:szCs w:val="24"/>
              </w:rPr>
              <w:t>Group War Room</w:t>
            </w:r>
          </w:p>
        </w:tc>
        <w:tc>
          <w:tcPr>
            <w:tcW w:w="2200" w:type="dxa"/>
            <w:vAlign w:val="center"/>
          </w:tcPr>
          <w:p w14:paraId="4D8A16A3" w14:textId="77777777" w:rsidR="00A957A4" w:rsidRDefault="00A957A4" w:rsidP="00F8062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rPr>
              <w:t>Rp     350.000</w:t>
            </w:r>
          </w:p>
        </w:tc>
      </w:tr>
      <w:tr w:rsidR="00A957A4" w14:paraId="70D98E9B" w14:textId="77777777" w:rsidTr="00F806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4" w:type="dxa"/>
            <w:vAlign w:val="center"/>
          </w:tcPr>
          <w:p w14:paraId="3E56F58D" w14:textId="77777777" w:rsidR="00A957A4" w:rsidRPr="007D5AF6" w:rsidRDefault="00A957A4" w:rsidP="00F80622">
            <w:pPr>
              <w:jc w:val="center"/>
              <w:rPr>
                <w:rFonts w:ascii="Times New Roman" w:hAnsi="Times New Roman" w:cs="Times New Roman"/>
                <w:iCs/>
                <w:sz w:val="24"/>
                <w:szCs w:val="24"/>
              </w:rPr>
            </w:pPr>
            <w:r>
              <w:rPr>
                <w:rFonts w:ascii="Times New Roman" w:hAnsi="Times New Roman" w:cs="Times New Roman"/>
                <w:iCs/>
                <w:sz w:val="24"/>
                <w:szCs w:val="24"/>
              </w:rPr>
              <w:t>Aplikasi Layanan Sinyal Pasar Modal</w:t>
            </w:r>
          </w:p>
        </w:tc>
        <w:tc>
          <w:tcPr>
            <w:tcW w:w="2200" w:type="dxa"/>
            <w:vAlign w:val="center"/>
          </w:tcPr>
          <w:p w14:paraId="2916F59F" w14:textId="77777777" w:rsidR="00A957A4" w:rsidRDefault="00A957A4" w:rsidP="00F8062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     250.000</w:t>
            </w:r>
          </w:p>
        </w:tc>
      </w:tr>
    </w:tbl>
    <w:p w14:paraId="6540B2D6" w14:textId="77777777" w:rsidR="00A957A4" w:rsidRPr="00B40D7F" w:rsidRDefault="00A957A4" w:rsidP="00A957A4">
      <w:pPr>
        <w:spacing w:line="480" w:lineRule="auto"/>
        <w:ind w:left="1440"/>
        <w:rPr>
          <w:rFonts w:ascii="Times New Roman" w:hAnsi="Times New Roman" w:cs="Times New Roman"/>
          <w:sz w:val="24"/>
          <w:szCs w:val="24"/>
        </w:rPr>
      </w:pPr>
      <w:r>
        <w:rPr>
          <w:rFonts w:ascii="Times New Roman" w:hAnsi="Times New Roman" w:cs="Times New Roman"/>
          <w:sz w:val="24"/>
          <w:szCs w:val="24"/>
        </w:rPr>
        <w:t xml:space="preserve">      Sumber: Diel Investasi</w:t>
      </w:r>
    </w:p>
    <w:p w14:paraId="7E19B68C" w14:textId="77777777" w:rsidR="00A957A4" w:rsidRPr="00787FF9" w:rsidRDefault="00A957A4" w:rsidP="00A957A4">
      <w:pPr>
        <w:pStyle w:val="ListParagraph"/>
        <w:numPr>
          <w:ilvl w:val="0"/>
          <w:numId w:val="23"/>
        </w:numPr>
        <w:spacing w:line="480" w:lineRule="auto"/>
        <w:jc w:val="both"/>
        <w:rPr>
          <w:rFonts w:ascii="Times New Roman" w:hAnsi="Times New Roman" w:cs="Times New Roman"/>
          <w:b/>
          <w:sz w:val="24"/>
          <w:szCs w:val="24"/>
        </w:rPr>
      </w:pPr>
      <w:r>
        <w:rPr>
          <w:rFonts w:ascii="Times New Roman" w:hAnsi="Times New Roman" w:cs="Times New Roman"/>
          <w:sz w:val="24"/>
          <w:szCs w:val="24"/>
        </w:rPr>
        <w:t>Saluran Distribusi</w:t>
      </w:r>
    </w:p>
    <w:p w14:paraId="3B7D0DE6" w14:textId="77777777" w:rsidR="00A957A4" w:rsidRDefault="00A957A4" w:rsidP="00A957A4">
      <w:pPr>
        <w:pStyle w:val="ListParagraph"/>
        <w:spacing w:line="480" w:lineRule="auto"/>
        <w:ind w:left="1080" w:firstLine="338"/>
        <w:jc w:val="both"/>
        <w:rPr>
          <w:rFonts w:ascii="Times New Roman" w:hAnsi="Times New Roman" w:cs="Times New Roman"/>
          <w:sz w:val="24"/>
          <w:szCs w:val="24"/>
        </w:rPr>
      </w:pPr>
      <w:r w:rsidRPr="00787FF9">
        <w:rPr>
          <w:rFonts w:ascii="Times New Roman" w:hAnsi="Times New Roman" w:cs="Times New Roman"/>
          <w:sz w:val="24"/>
          <w:szCs w:val="24"/>
        </w:rPr>
        <w:t xml:space="preserve">Distribusi memegang peranan penting dalam menjamin ketersediaan kebutuhan suatu produk, tanpa adanya saluran distribusi produsen akan menjadi sulit untuk memasarkan produknya dan konsumen pun akan kesulitan dalam mendapatkan, menggunakan dan menikmati produk atau jasa mereka. </w:t>
      </w:r>
    </w:p>
    <w:p w14:paraId="478AFFE7" w14:textId="77777777" w:rsidR="00A957A4" w:rsidRPr="00787FF9" w:rsidRDefault="00A957A4" w:rsidP="00A957A4">
      <w:pPr>
        <w:pStyle w:val="ListParagraph"/>
        <w:spacing w:line="480" w:lineRule="auto"/>
        <w:ind w:left="1080" w:firstLine="338"/>
        <w:jc w:val="both"/>
        <w:rPr>
          <w:rFonts w:ascii="Times New Roman" w:hAnsi="Times New Roman" w:cs="Times New Roman"/>
          <w:b/>
          <w:sz w:val="24"/>
          <w:szCs w:val="24"/>
        </w:rPr>
      </w:pPr>
      <w:r w:rsidRPr="006E4BEE">
        <w:rPr>
          <w:rFonts w:ascii="Times New Roman" w:hAnsi="Times New Roman" w:cs="Times New Roman"/>
          <w:sz w:val="24"/>
          <w:szCs w:val="24"/>
        </w:rPr>
        <w:t>Menurut Kotler dan Armstrong (2012:367), perusahaan mendesain saluran distribusi untuk membuat produk dan jasa mereka tersedia bagi ko</w:t>
      </w:r>
      <w:r>
        <w:rPr>
          <w:rFonts w:ascii="Times New Roman" w:hAnsi="Times New Roman" w:cs="Times New Roman"/>
          <w:sz w:val="24"/>
          <w:szCs w:val="24"/>
        </w:rPr>
        <w:t>nsumen dengan cara yang berbeda – beda</w:t>
      </w:r>
      <w:r w:rsidRPr="006E4BEE">
        <w:rPr>
          <w:rFonts w:ascii="Times New Roman" w:hAnsi="Times New Roman" w:cs="Times New Roman"/>
          <w:sz w:val="24"/>
          <w:szCs w:val="24"/>
        </w:rPr>
        <w:t xml:space="preserve">. Setiap lapisan atau tingkatan dari perantara pemasaran yang berusaha untuk membuat produk dan kepemilikannya lebih dekat dengan pembeli akhir disebut </w:t>
      </w:r>
      <w:r w:rsidRPr="006E4BEE">
        <w:rPr>
          <w:rFonts w:ascii="Times New Roman" w:hAnsi="Times New Roman" w:cs="Times New Roman"/>
          <w:i/>
          <w:sz w:val="24"/>
          <w:szCs w:val="24"/>
        </w:rPr>
        <w:t>channel level</w:t>
      </w:r>
      <w:r w:rsidRPr="006E4BEE">
        <w:rPr>
          <w:rFonts w:ascii="Times New Roman" w:hAnsi="Times New Roman" w:cs="Times New Roman"/>
          <w:sz w:val="24"/>
          <w:szCs w:val="24"/>
        </w:rPr>
        <w:t xml:space="preserve">. </w:t>
      </w:r>
      <w:r w:rsidRPr="004A2DAF">
        <w:rPr>
          <w:rFonts w:ascii="Times New Roman" w:hAnsi="Times New Roman" w:cs="Times New Roman"/>
          <w:sz w:val="24"/>
          <w:szCs w:val="24"/>
        </w:rPr>
        <w:t xml:space="preserve">Bila dilihat dari penjelasan tersebut, maka </w:t>
      </w:r>
      <w:r>
        <w:rPr>
          <w:rFonts w:ascii="Times New Roman" w:hAnsi="Times New Roman" w:cs="Times New Roman"/>
          <w:i/>
          <w:sz w:val="24"/>
          <w:szCs w:val="24"/>
        </w:rPr>
        <w:t>c</w:t>
      </w:r>
      <w:r w:rsidRPr="00810688">
        <w:rPr>
          <w:rFonts w:ascii="Times New Roman" w:hAnsi="Times New Roman" w:cs="Times New Roman"/>
          <w:i/>
          <w:sz w:val="24"/>
          <w:szCs w:val="24"/>
        </w:rPr>
        <w:t>hannel level</w:t>
      </w:r>
      <w:r w:rsidRPr="004A2DAF">
        <w:rPr>
          <w:rFonts w:ascii="Times New Roman" w:hAnsi="Times New Roman" w:cs="Times New Roman"/>
          <w:sz w:val="24"/>
          <w:szCs w:val="24"/>
        </w:rPr>
        <w:t xml:space="preserve"> dapat diartikan sebagai saluran distribusi dimana sekumpulan organisasi yang bergantung dan terlibat dalam proses yang membuat produk atau jasa siap digunakan atau dikonsumsi oleh konsumen atau pengguna bisnis.</w:t>
      </w:r>
      <w:r>
        <w:rPr>
          <w:rFonts w:ascii="Times New Roman" w:hAnsi="Times New Roman" w:cs="Times New Roman"/>
          <w:sz w:val="24"/>
          <w:szCs w:val="24"/>
        </w:rPr>
        <w:t xml:space="preserve"> </w:t>
      </w:r>
      <w:r>
        <w:rPr>
          <w:rFonts w:ascii="Times New Roman" w:eastAsia="MS Mincho" w:hAnsi="Times New Roman" w:cs="Times New Roman"/>
          <w:sz w:val="24"/>
          <w:szCs w:val="24"/>
        </w:rPr>
        <w:t xml:space="preserve">Terdapat beberapa tipe </w:t>
      </w:r>
      <w:r w:rsidRPr="00A8345E">
        <w:rPr>
          <w:rFonts w:ascii="Times New Roman" w:eastAsia="MS Mincho" w:hAnsi="Times New Roman" w:cs="Times New Roman"/>
          <w:i/>
          <w:sz w:val="24"/>
          <w:szCs w:val="24"/>
        </w:rPr>
        <w:t>channel level</w:t>
      </w:r>
      <w:r>
        <w:rPr>
          <w:rFonts w:ascii="Times New Roman" w:eastAsia="MS Mincho" w:hAnsi="Times New Roman" w:cs="Times New Roman"/>
          <w:sz w:val="24"/>
          <w:szCs w:val="24"/>
        </w:rPr>
        <w:t xml:space="preserve"> atau saluran distribusi, yaitu:</w:t>
      </w:r>
    </w:p>
    <w:p w14:paraId="3A882878" w14:textId="77777777" w:rsidR="00A957A4" w:rsidRDefault="00A957A4" w:rsidP="00A957A4">
      <w:pPr>
        <w:pStyle w:val="ListParagraph"/>
        <w:numPr>
          <w:ilvl w:val="0"/>
          <w:numId w:val="27"/>
        </w:numPr>
        <w:spacing w:after="0" w:line="480" w:lineRule="auto"/>
        <w:ind w:left="1843"/>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t>Zero level Channel</w:t>
      </w:r>
    </w:p>
    <w:p w14:paraId="14855E7C" w14:textId="77777777" w:rsidR="00A957A4" w:rsidRDefault="00A957A4" w:rsidP="00A957A4">
      <w:pPr>
        <w:pStyle w:val="ListParagraph"/>
        <w:spacing w:after="0" w:line="480" w:lineRule="auto"/>
        <w:ind w:left="1843" w:firstLine="317"/>
        <w:jc w:val="both"/>
        <w:rPr>
          <w:rFonts w:ascii="Times New Roman" w:eastAsia="MS Mincho" w:hAnsi="Times New Roman" w:cs="Times New Roman"/>
          <w:color w:val="000000"/>
          <w:sz w:val="24"/>
          <w:szCs w:val="24"/>
        </w:rPr>
      </w:pPr>
      <w:r w:rsidRPr="00787FF9">
        <w:rPr>
          <w:rFonts w:ascii="Times New Roman" w:eastAsia="MS Mincho" w:hAnsi="Times New Roman" w:cs="Times New Roman"/>
          <w:color w:val="000000"/>
          <w:sz w:val="24"/>
          <w:szCs w:val="24"/>
        </w:rPr>
        <w:t>Produsen menjual langsung ke konsumen akhir tanpa perantara.</w:t>
      </w:r>
    </w:p>
    <w:p w14:paraId="5B867B2F" w14:textId="77777777" w:rsidR="00A957A4" w:rsidRDefault="00A957A4" w:rsidP="00A957A4">
      <w:pPr>
        <w:pStyle w:val="ListParagraph"/>
        <w:numPr>
          <w:ilvl w:val="0"/>
          <w:numId w:val="27"/>
        </w:numPr>
        <w:spacing w:after="0" w:line="480" w:lineRule="auto"/>
        <w:ind w:left="1843"/>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lastRenderedPageBreak/>
        <w:t>One Level Channel</w:t>
      </w:r>
    </w:p>
    <w:p w14:paraId="5130A67F" w14:textId="77777777" w:rsidR="00A957A4" w:rsidRPr="00787FF9" w:rsidRDefault="00A957A4" w:rsidP="00A957A4">
      <w:pPr>
        <w:pStyle w:val="ListParagraph"/>
        <w:spacing w:after="0" w:line="480" w:lineRule="auto"/>
        <w:ind w:left="1843" w:firstLine="317"/>
        <w:jc w:val="both"/>
        <w:rPr>
          <w:rFonts w:ascii="Times New Roman" w:eastAsia="MS Mincho" w:hAnsi="Times New Roman" w:cs="Times New Roman"/>
          <w:i/>
          <w:color w:val="000000"/>
          <w:sz w:val="24"/>
          <w:szCs w:val="24"/>
        </w:rPr>
      </w:pPr>
      <w:r w:rsidRPr="00787FF9">
        <w:rPr>
          <w:rFonts w:ascii="Times New Roman" w:eastAsia="MS Mincho" w:hAnsi="Times New Roman" w:cs="Times New Roman"/>
          <w:color w:val="000000"/>
          <w:sz w:val="24"/>
          <w:szCs w:val="24"/>
        </w:rPr>
        <w:t>Penjualan melalui satu perantara penjualan seperti pengecer. Di dalam pasar konsumsi, perantara ini merupakan pedagang besar atau grosir, sedangkan dalam pasar industri mereka merupakan sebuah penyalur tunggal dan penyalur industri.</w:t>
      </w:r>
    </w:p>
    <w:p w14:paraId="5270299B" w14:textId="77777777" w:rsidR="00A957A4" w:rsidRDefault="00A957A4" w:rsidP="00A957A4">
      <w:pPr>
        <w:pStyle w:val="ListParagraph"/>
        <w:numPr>
          <w:ilvl w:val="0"/>
          <w:numId w:val="27"/>
        </w:numPr>
        <w:spacing w:after="0" w:line="480" w:lineRule="auto"/>
        <w:ind w:left="1843"/>
        <w:jc w:val="both"/>
        <w:rPr>
          <w:rFonts w:ascii="Times New Roman" w:eastAsia="MS Mincho" w:hAnsi="Times New Roman" w:cs="Times New Roman"/>
          <w:i/>
          <w:color w:val="000000"/>
          <w:sz w:val="24"/>
          <w:szCs w:val="24"/>
        </w:rPr>
      </w:pPr>
      <w:r w:rsidRPr="004D71E4">
        <w:rPr>
          <w:rFonts w:ascii="Times New Roman" w:eastAsia="MS Mincho" w:hAnsi="Times New Roman" w:cs="Times New Roman"/>
          <w:i/>
          <w:color w:val="000000"/>
          <w:sz w:val="24"/>
          <w:szCs w:val="24"/>
        </w:rPr>
        <w:t>Two Level Channel</w:t>
      </w:r>
    </w:p>
    <w:p w14:paraId="33F9067C" w14:textId="77777777" w:rsidR="00A957A4" w:rsidRPr="00787FF9" w:rsidRDefault="00A957A4" w:rsidP="00A957A4">
      <w:pPr>
        <w:pStyle w:val="ListParagraph"/>
        <w:spacing w:after="0" w:line="480" w:lineRule="auto"/>
        <w:ind w:left="1843" w:firstLine="317"/>
        <w:jc w:val="both"/>
        <w:rPr>
          <w:rFonts w:ascii="Times New Roman" w:eastAsia="MS Mincho" w:hAnsi="Times New Roman" w:cs="Times New Roman"/>
          <w:i/>
          <w:color w:val="000000"/>
          <w:sz w:val="24"/>
          <w:szCs w:val="24"/>
        </w:rPr>
      </w:pPr>
      <w:r w:rsidRPr="00787FF9">
        <w:rPr>
          <w:rFonts w:ascii="Times New Roman" w:eastAsia="MS Mincho" w:hAnsi="Times New Roman" w:cs="Times New Roman"/>
          <w:color w:val="000000"/>
          <w:sz w:val="24"/>
          <w:szCs w:val="24"/>
        </w:rPr>
        <w:t>Mempunyai dua perantara penjualan. Di dalam pasar konsumsi, mereka merupakan pedagang besar atau grosir dan sekaligus pengecer, sedangkan dalam pasar industri mereka merupakan sebuah penyalur tunggal dan penyalur industri.</w:t>
      </w:r>
    </w:p>
    <w:p w14:paraId="737AA174" w14:textId="77777777" w:rsidR="00A957A4" w:rsidRDefault="00A957A4" w:rsidP="00A957A4">
      <w:pPr>
        <w:pStyle w:val="ListParagraph"/>
        <w:numPr>
          <w:ilvl w:val="0"/>
          <w:numId w:val="27"/>
        </w:numPr>
        <w:spacing w:after="0" w:line="480" w:lineRule="auto"/>
        <w:ind w:left="1843"/>
        <w:jc w:val="both"/>
        <w:rPr>
          <w:rFonts w:ascii="Times New Roman" w:eastAsia="MS Mincho" w:hAnsi="Times New Roman" w:cs="Times New Roman"/>
          <w:i/>
          <w:color w:val="000000"/>
          <w:sz w:val="24"/>
          <w:szCs w:val="24"/>
        </w:rPr>
      </w:pPr>
      <w:r w:rsidRPr="004D71E4">
        <w:rPr>
          <w:rFonts w:ascii="Times New Roman" w:eastAsia="MS Mincho" w:hAnsi="Times New Roman" w:cs="Times New Roman"/>
          <w:i/>
          <w:color w:val="000000"/>
          <w:sz w:val="24"/>
          <w:szCs w:val="24"/>
        </w:rPr>
        <w:t>Three Level Channel</w:t>
      </w:r>
    </w:p>
    <w:p w14:paraId="4290DA3F" w14:textId="77777777" w:rsidR="00A957A4" w:rsidRPr="00787FF9" w:rsidRDefault="00A957A4" w:rsidP="00A957A4">
      <w:pPr>
        <w:pStyle w:val="ListParagraph"/>
        <w:spacing w:after="0" w:line="480" w:lineRule="auto"/>
        <w:ind w:left="1843" w:firstLine="317"/>
        <w:jc w:val="both"/>
        <w:rPr>
          <w:rFonts w:ascii="Times New Roman" w:eastAsia="MS Mincho" w:hAnsi="Times New Roman" w:cs="Times New Roman"/>
          <w:i/>
          <w:color w:val="000000"/>
          <w:sz w:val="24"/>
          <w:szCs w:val="24"/>
        </w:rPr>
      </w:pPr>
      <w:r w:rsidRPr="00787FF9">
        <w:rPr>
          <w:rFonts w:ascii="Times New Roman" w:eastAsia="MS Mincho" w:hAnsi="Times New Roman" w:cs="Times New Roman"/>
          <w:color w:val="000000"/>
          <w:sz w:val="24"/>
          <w:szCs w:val="24"/>
        </w:rPr>
        <w:t>Penjualan yang mempunyai level tiga perantara, yaitu pedagang besar (grosir), pemborong, dan pengecer.</w:t>
      </w:r>
    </w:p>
    <w:p w14:paraId="4A118D82" w14:textId="77777777" w:rsidR="00A957A4" w:rsidRPr="00D1098F" w:rsidRDefault="00A957A4" w:rsidP="00A957A4">
      <w:pPr>
        <w:spacing w:after="0" w:line="480" w:lineRule="auto"/>
        <w:jc w:val="both"/>
        <w:rPr>
          <w:rFonts w:ascii="Times New Roman" w:eastAsia="MS Mincho" w:hAnsi="Times New Roman" w:cs="Times New Roman"/>
          <w:color w:val="000000"/>
          <w:sz w:val="24"/>
          <w:szCs w:val="24"/>
        </w:rPr>
      </w:pPr>
    </w:p>
    <w:p w14:paraId="1E6EA047" w14:textId="77777777" w:rsidR="00A957A4" w:rsidRDefault="00A957A4" w:rsidP="00A957A4">
      <w:pPr>
        <w:spacing w:after="0" w:line="480" w:lineRule="auto"/>
        <w:jc w:val="center"/>
        <w:rPr>
          <w:rFonts w:ascii="Times New Roman" w:eastAsia="MS Mincho" w:hAnsi="Times New Roman" w:cs="Times New Roman"/>
          <w:b/>
          <w:color w:val="000000"/>
          <w:sz w:val="24"/>
          <w:szCs w:val="24"/>
        </w:rPr>
      </w:pPr>
      <w:r>
        <w:rPr>
          <w:rFonts w:ascii="Times New Roman" w:eastAsia="MS Mincho" w:hAnsi="Times New Roman" w:cs="Times New Roman"/>
          <w:b/>
          <w:color w:val="000000"/>
          <w:sz w:val="24"/>
          <w:szCs w:val="24"/>
        </w:rPr>
        <w:t>Gambar 4.5</w:t>
      </w:r>
    </w:p>
    <w:p w14:paraId="1507746D" w14:textId="77777777" w:rsidR="00A957A4" w:rsidRPr="004D5C2E" w:rsidRDefault="00A957A4" w:rsidP="00A957A4">
      <w:pPr>
        <w:spacing w:after="0" w:line="480" w:lineRule="auto"/>
        <w:jc w:val="center"/>
        <w:rPr>
          <w:rFonts w:ascii="Times New Roman" w:eastAsia="MS Mincho" w:hAnsi="Times New Roman" w:cs="Times New Roman"/>
          <w:b/>
          <w:color w:val="000000"/>
          <w:sz w:val="24"/>
          <w:szCs w:val="24"/>
        </w:rPr>
      </w:pPr>
      <w:r w:rsidRPr="004D5C2E">
        <w:rPr>
          <w:rFonts w:ascii="Times New Roman" w:eastAsia="MS Mincho" w:hAnsi="Times New Roman" w:cs="Times New Roman"/>
          <w:b/>
          <w:color w:val="000000"/>
          <w:sz w:val="24"/>
          <w:szCs w:val="24"/>
        </w:rPr>
        <w:t>Saluran distribusi Diel Investasi</w:t>
      </w:r>
    </w:p>
    <w:p w14:paraId="5A0A28A7" w14:textId="77777777" w:rsidR="00A957A4" w:rsidRPr="00212861" w:rsidRDefault="00A957A4" w:rsidP="00A957A4">
      <w:pPr>
        <w:spacing w:after="0" w:line="240" w:lineRule="auto"/>
        <w:ind w:left="720" w:firstLine="720"/>
        <w:jc w:val="both"/>
        <w:rPr>
          <w:rFonts w:ascii="Times New Roman" w:eastAsia="MS Mincho" w:hAnsi="Times New Roman" w:cs="Times New Roman"/>
          <w:color w:val="000000"/>
          <w:sz w:val="24"/>
          <w:szCs w:val="24"/>
        </w:rPr>
      </w:pPr>
    </w:p>
    <w:p w14:paraId="52C66B34" w14:textId="77777777" w:rsidR="00A957A4" w:rsidRDefault="00A957A4" w:rsidP="00A957A4">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noProof/>
          <w:color w:val="000000"/>
          <w:sz w:val="24"/>
          <w:szCs w:val="24"/>
          <w:lang w:val="en-US"/>
        </w:rPr>
        <mc:AlternateContent>
          <mc:Choice Requires="wps">
            <w:drawing>
              <wp:anchor distT="0" distB="0" distL="114300" distR="114300" simplePos="0" relativeHeight="251661312" behindDoc="1" locked="0" layoutInCell="1" allowOverlap="1" wp14:anchorId="131E3C7C" wp14:editId="0A03229D">
                <wp:simplePos x="0" y="0"/>
                <wp:positionH relativeFrom="column">
                  <wp:posOffset>728345</wp:posOffset>
                </wp:positionH>
                <wp:positionV relativeFrom="paragraph">
                  <wp:posOffset>12065</wp:posOffset>
                </wp:positionV>
                <wp:extent cx="1312545" cy="287655"/>
                <wp:effectExtent l="0" t="0" r="20955" b="17145"/>
                <wp:wrapTight wrapText="bothSides">
                  <wp:wrapPolygon edited="0">
                    <wp:start x="0" y="0"/>
                    <wp:lineTo x="0" y="21457"/>
                    <wp:lineTo x="21631" y="21457"/>
                    <wp:lineTo x="21631"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2545" cy="287655"/>
                        </a:xfrm>
                        <a:prstGeom prst="rect">
                          <a:avLst/>
                        </a:prstGeom>
                      </wps:spPr>
                      <wps:style>
                        <a:lnRef idx="2">
                          <a:schemeClr val="dk1"/>
                        </a:lnRef>
                        <a:fillRef idx="1">
                          <a:schemeClr val="lt1"/>
                        </a:fillRef>
                        <a:effectRef idx="0">
                          <a:schemeClr val="dk1"/>
                        </a:effectRef>
                        <a:fontRef idx="minor">
                          <a:schemeClr val="dk1"/>
                        </a:fontRef>
                      </wps:style>
                      <wps:txbx>
                        <w:txbxContent>
                          <w:p w14:paraId="1E8DBF8A" w14:textId="77777777" w:rsidR="00A957A4" w:rsidRPr="00787FF9" w:rsidRDefault="00A957A4" w:rsidP="00A957A4">
                            <w:pPr>
                              <w:jc w:val="center"/>
                              <w:rPr>
                                <w:rFonts w:ascii="Times New Roman" w:hAnsi="Times New Roman" w:cs="Times New Roman"/>
                                <w:b/>
                              </w:rPr>
                            </w:pPr>
                            <w:r w:rsidRPr="00787FF9">
                              <w:rPr>
                                <w:rFonts w:ascii="Times New Roman" w:hAnsi="Times New Roman" w:cs="Times New Roman"/>
                                <w:b/>
                              </w:rPr>
                              <w:t>Diel Investasi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1E3C7C" id="Rectangle 13" o:spid="_x0000_s1026" style="position:absolute;left:0;text-align:left;margin-left:57.35pt;margin-top:.95pt;width:103.3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" fillcolor="white [3201]" strokecolor="black [3200]" strokeweight="1pt">
                <v:path arrowok="t"/>
                <v:textbox>
                  <w:txbxContent>
                    <w:p w14:paraId="1E8DBF8A" w14:textId="77777777" w:rsidR="00A957A4" w:rsidRPr="00787FF9" w:rsidRDefault="00A957A4" w:rsidP="00A957A4">
                      <w:pPr>
                        <w:jc w:val="center"/>
                        <w:rPr>
                          <w:rFonts w:ascii="Times New Roman" w:hAnsi="Times New Roman" w:cs="Times New Roman"/>
                          <w:b/>
                        </w:rPr>
                      </w:pPr>
                      <w:r w:rsidRPr="00787FF9">
                        <w:rPr>
                          <w:rFonts w:ascii="Times New Roman" w:hAnsi="Times New Roman" w:cs="Times New Roman"/>
                          <w:b/>
                        </w:rPr>
                        <w:t>Diel Investasi</w:t>
                      </w:r>
                    </w:p>
                  </w:txbxContent>
                </v:textbox>
                <w10:wrap type="tight"/>
              </v:rect>
            </w:pict>
          </mc:Fallback>
        </mc:AlternateContent>
      </w:r>
      <w:r>
        <w:rPr>
          <w:rFonts w:ascii="Times New Roman" w:eastAsia="MS Mincho" w:hAnsi="Times New Roman" w:cs="Times New Roman"/>
          <w:noProof/>
          <w:color w:val="000000"/>
          <w:sz w:val="24"/>
          <w:szCs w:val="24"/>
          <w:lang w:val="en-US"/>
        </w:rPr>
        <mc:AlternateContent>
          <mc:Choice Requires="wps">
            <w:drawing>
              <wp:anchor distT="0" distB="0" distL="114300" distR="114300" simplePos="0" relativeHeight="251659264" behindDoc="1" locked="0" layoutInCell="1" allowOverlap="1" wp14:anchorId="3553920A" wp14:editId="62165B87">
                <wp:simplePos x="0" y="0"/>
                <wp:positionH relativeFrom="column">
                  <wp:posOffset>3422650</wp:posOffset>
                </wp:positionH>
                <wp:positionV relativeFrom="paragraph">
                  <wp:posOffset>12700</wp:posOffset>
                </wp:positionV>
                <wp:extent cx="1349375" cy="287020"/>
                <wp:effectExtent l="0" t="0" r="22225" b="17780"/>
                <wp:wrapTight wrapText="bothSides">
                  <wp:wrapPolygon edited="0">
                    <wp:start x="0" y="0"/>
                    <wp:lineTo x="0" y="21504"/>
                    <wp:lineTo x="21651" y="21504"/>
                    <wp:lineTo x="21651"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9375" cy="287020"/>
                        </a:xfrm>
                        <a:prstGeom prst="rect">
                          <a:avLst/>
                        </a:prstGeom>
                      </wps:spPr>
                      <wps:style>
                        <a:lnRef idx="2">
                          <a:schemeClr val="dk1"/>
                        </a:lnRef>
                        <a:fillRef idx="1">
                          <a:schemeClr val="lt1"/>
                        </a:fillRef>
                        <a:effectRef idx="0">
                          <a:schemeClr val="dk1"/>
                        </a:effectRef>
                        <a:fontRef idx="minor">
                          <a:schemeClr val="dk1"/>
                        </a:fontRef>
                      </wps:style>
                      <wps:txbx>
                        <w:txbxContent>
                          <w:p w14:paraId="3EF9D6E4" w14:textId="77777777" w:rsidR="00A957A4" w:rsidRPr="00D334EE" w:rsidRDefault="00A957A4" w:rsidP="00A957A4">
                            <w:pPr>
                              <w:jc w:val="center"/>
                              <w:rPr>
                                <w:rFonts w:ascii="Times New Roman" w:hAnsi="Times New Roman" w:cs="Times New Roman"/>
                                <w:b/>
                              </w:rPr>
                            </w:pPr>
                            <w:r w:rsidRPr="00D334EE">
                              <w:rPr>
                                <w:rFonts w:ascii="Times New Roman" w:hAnsi="Times New Roman" w:cs="Times New Roman"/>
                                <w:b/>
                              </w:rPr>
                              <w:t>Konsumen</w:t>
                            </w:r>
                          </w:p>
                          <w:p w14:paraId="11B5C6CB" w14:textId="77777777" w:rsidR="00A957A4" w:rsidRDefault="00A957A4" w:rsidP="00A957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53920A" id="Rectangle 11" o:spid="_x0000_s1027" style="position:absolute;left:0;text-align:left;margin-left:269.5pt;margin-top:1pt;width:106.2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" fillcolor="white [3201]" strokecolor="black [3200]" strokeweight="1pt">
                <v:path arrowok="t"/>
                <v:textbox>
                  <w:txbxContent>
                    <w:p w14:paraId="3EF9D6E4" w14:textId="77777777" w:rsidR="00A957A4" w:rsidRPr="00D334EE" w:rsidRDefault="00A957A4" w:rsidP="00A957A4">
                      <w:pPr>
                        <w:jc w:val="center"/>
                        <w:rPr>
                          <w:rFonts w:ascii="Times New Roman" w:hAnsi="Times New Roman" w:cs="Times New Roman"/>
                          <w:b/>
                        </w:rPr>
                      </w:pPr>
                      <w:r w:rsidRPr="00D334EE">
                        <w:rPr>
                          <w:rFonts w:ascii="Times New Roman" w:hAnsi="Times New Roman" w:cs="Times New Roman"/>
                          <w:b/>
                        </w:rPr>
                        <w:t>Konsumen</w:t>
                      </w:r>
                    </w:p>
                    <w:p w14:paraId="11B5C6CB" w14:textId="77777777" w:rsidR="00A957A4" w:rsidRDefault="00A957A4" w:rsidP="00A957A4"/>
                  </w:txbxContent>
                </v:textbox>
                <w10:wrap type="tight"/>
              </v:rect>
            </w:pict>
          </mc:Fallback>
        </mc:AlternateContent>
      </w:r>
      <w:r>
        <w:rPr>
          <w:rFonts w:ascii="Times New Roman" w:eastAsia="MS Mincho" w:hAnsi="Times New Roman" w:cs="Times New Roman"/>
          <w:noProof/>
          <w:color w:val="000000"/>
          <w:sz w:val="24"/>
          <w:szCs w:val="24"/>
          <w:lang w:val="en-US"/>
        </w:rPr>
        <mc:AlternateContent>
          <mc:Choice Requires="wps">
            <w:drawing>
              <wp:anchor distT="0" distB="0" distL="114300" distR="114300" simplePos="0" relativeHeight="251660288" behindDoc="0" locked="0" layoutInCell="1" allowOverlap="1" wp14:anchorId="0EC23857" wp14:editId="4BF82378">
                <wp:simplePos x="0" y="0"/>
                <wp:positionH relativeFrom="column">
                  <wp:posOffset>2160270</wp:posOffset>
                </wp:positionH>
                <wp:positionV relativeFrom="paragraph">
                  <wp:posOffset>55718</wp:posOffset>
                </wp:positionV>
                <wp:extent cx="1120775" cy="191770"/>
                <wp:effectExtent l="0" t="19050" r="41275" b="36830"/>
                <wp:wrapNone/>
                <wp:docPr id="12"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1917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336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70.1pt;margin-top:4.4pt;width:88.25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" adj="19752" fillcolor="white [3201]" strokecolor="black [3200]" strokeweight="1pt">
                <v:path arrowok="t"/>
              </v:shape>
            </w:pict>
          </mc:Fallback>
        </mc:AlternateContent>
      </w:r>
    </w:p>
    <w:p w14:paraId="210B903F" w14:textId="77777777" w:rsidR="00A957A4" w:rsidRDefault="00A957A4" w:rsidP="00A957A4">
      <w:pPr>
        <w:pStyle w:val="ListParagraph"/>
        <w:spacing w:line="480" w:lineRule="auto"/>
        <w:ind w:left="1080"/>
        <w:jc w:val="center"/>
        <w:rPr>
          <w:rFonts w:ascii="Times New Roman" w:hAnsi="Times New Roman" w:cs="Times New Roman"/>
          <w:sz w:val="24"/>
          <w:szCs w:val="24"/>
        </w:rPr>
      </w:pPr>
    </w:p>
    <w:p w14:paraId="53A97902" w14:textId="77777777" w:rsidR="00A957A4" w:rsidRPr="00125885" w:rsidRDefault="00A957A4" w:rsidP="00A957A4">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Diel Investasi</w:t>
      </w:r>
    </w:p>
    <w:p w14:paraId="27941D71" w14:textId="77777777" w:rsidR="00A957A4" w:rsidRDefault="00A957A4" w:rsidP="00A957A4">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Strategi Promos</w:t>
      </w:r>
      <w:bookmarkStart w:id="0" w:name="_Hlk8308328"/>
      <w:r>
        <w:rPr>
          <w:rFonts w:ascii="Times New Roman" w:hAnsi="Times New Roman" w:cs="Times New Roman"/>
          <w:b/>
          <w:sz w:val="24"/>
          <w:szCs w:val="24"/>
        </w:rPr>
        <w:t>i</w:t>
      </w:r>
    </w:p>
    <w:p w14:paraId="783A381D" w14:textId="77777777" w:rsidR="00A957A4" w:rsidRPr="00D1098F" w:rsidRDefault="00A957A4" w:rsidP="00A957A4">
      <w:pPr>
        <w:pStyle w:val="ListParagraph"/>
        <w:spacing w:line="480" w:lineRule="auto"/>
        <w:ind w:firstLine="720"/>
        <w:jc w:val="both"/>
        <w:rPr>
          <w:rFonts w:ascii="Times New Roman" w:hAnsi="Times New Roman" w:cs="Times New Roman"/>
          <w:b/>
          <w:sz w:val="24"/>
          <w:szCs w:val="24"/>
        </w:rPr>
      </w:pPr>
      <w:r w:rsidRPr="00D1098F">
        <w:rPr>
          <w:rFonts w:ascii="Times New Roman" w:hAnsi="Times New Roman" w:cs="Times New Roman"/>
          <w:sz w:val="24"/>
          <w:szCs w:val="24"/>
        </w:rPr>
        <w:t>Promosi merupakan salah satu faktor yang penting dalam bauran pemasarna. Menurut Kotler dan Armstrong (2012:76), yang dimaksud dengan promosi adalah segala macam aktivitas yang dilakukan perusahaan untuk menarik dan memberikan pengaruh kepada konsumen untuk melakukan pembelian produk.</w:t>
      </w:r>
      <w:r>
        <w:rPr>
          <w:rFonts w:ascii="Times New Roman" w:hAnsi="Times New Roman" w:cs="Times New Roman"/>
          <w:sz w:val="24"/>
          <w:szCs w:val="24"/>
        </w:rPr>
        <w:t xml:space="preserve"> </w:t>
      </w:r>
      <w:r w:rsidRPr="00D1098F">
        <w:rPr>
          <w:rFonts w:ascii="Times New Roman" w:hAnsi="Times New Roman" w:cs="Times New Roman"/>
          <w:sz w:val="24"/>
          <w:szCs w:val="24"/>
        </w:rPr>
        <w:t xml:space="preserve">Kegiatan promosi yang baik dan tepat dilakukan oleh perusahaan akan membantu </w:t>
      </w:r>
      <w:r w:rsidRPr="00D1098F">
        <w:rPr>
          <w:rFonts w:ascii="Times New Roman" w:hAnsi="Times New Roman" w:cs="Times New Roman"/>
          <w:sz w:val="24"/>
          <w:szCs w:val="24"/>
        </w:rPr>
        <w:lastRenderedPageBreak/>
        <w:t>perusahaan dalam peningkatan penjualannya.</w:t>
      </w:r>
      <w:r>
        <w:rPr>
          <w:rFonts w:ascii="Times New Roman" w:hAnsi="Times New Roman" w:cs="Times New Roman"/>
          <w:sz w:val="24"/>
          <w:szCs w:val="24"/>
        </w:rPr>
        <w:t xml:space="preserve"> Menurut Kotler dan Armstrong (2012:432), ada lima alat promosi yang dapat digunakan oleh perusahaan yaitu:</w:t>
      </w:r>
    </w:p>
    <w:p w14:paraId="6C8795FC" w14:textId="77777777" w:rsidR="00A957A4" w:rsidRDefault="00A957A4" w:rsidP="00A957A4">
      <w:pPr>
        <w:pStyle w:val="ListParagraph"/>
        <w:numPr>
          <w:ilvl w:val="0"/>
          <w:numId w:val="7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Periklanan (</w:t>
      </w:r>
      <w:r w:rsidRPr="003D38AC">
        <w:rPr>
          <w:rFonts w:ascii="Times New Roman" w:hAnsi="Times New Roman" w:cs="Times New Roman"/>
          <w:i/>
          <w:sz w:val="24"/>
          <w:szCs w:val="24"/>
        </w:rPr>
        <w:t>Advertising</w:t>
      </w:r>
      <w:r>
        <w:rPr>
          <w:rFonts w:ascii="Times New Roman" w:hAnsi="Times New Roman" w:cs="Times New Roman"/>
          <w:sz w:val="24"/>
          <w:szCs w:val="24"/>
        </w:rPr>
        <w:t>)</w:t>
      </w:r>
    </w:p>
    <w:p w14:paraId="2891E2A7" w14:textId="77777777" w:rsidR="00A957A4" w:rsidRPr="00D1098F" w:rsidRDefault="00A957A4" w:rsidP="00A957A4">
      <w:pPr>
        <w:pStyle w:val="ListParagraph"/>
        <w:spacing w:line="480" w:lineRule="auto"/>
        <w:ind w:left="1440"/>
        <w:jc w:val="both"/>
        <w:rPr>
          <w:rFonts w:ascii="Times New Roman" w:hAnsi="Times New Roman" w:cs="Times New Roman"/>
          <w:sz w:val="24"/>
          <w:szCs w:val="24"/>
        </w:rPr>
      </w:pPr>
      <w:r w:rsidRPr="00D1098F">
        <w:rPr>
          <w:rFonts w:ascii="Times New Roman" w:hAnsi="Times New Roman" w:cs="Times New Roman"/>
          <w:sz w:val="24"/>
          <w:szCs w:val="24"/>
        </w:rPr>
        <w:t>Bentuk presentasi dan promosi tentang ide, barang dan jasa melalui surat kabar, radio, majalah, bioskop, televisi, ataupun dalam bentuk poster (bentuk promosi berbayar) yang dipasang di tempat – tempat strategis.</w:t>
      </w:r>
    </w:p>
    <w:p w14:paraId="7FB0EF1D" w14:textId="77777777" w:rsidR="00A957A4" w:rsidRDefault="00A957A4" w:rsidP="00A957A4">
      <w:pPr>
        <w:pStyle w:val="ListParagraph"/>
        <w:numPr>
          <w:ilvl w:val="0"/>
          <w:numId w:val="74"/>
        </w:numPr>
        <w:spacing w:line="480" w:lineRule="auto"/>
        <w:ind w:left="1418"/>
        <w:jc w:val="both"/>
        <w:rPr>
          <w:rFonts w:ascii="Times New Roman" w:hAnsi="Times New Roman" w:cs="Times New Roman"/>
          <w:sz w:val="24"/>
          <w:szCs w:val="24"/>
        </w:rPr>
      </w:pPr>
      <w:r w:rsidRPr="00D1098F">
        <w:rPr>
          <w:rFonts w:ascii="Times New Roman" w:hAnsi="Times New Roman" w:cs="Times New Roman"/>
          <w:sz w:val="24"/>
          <w:szCs w:val="24"/>
        </w:rPr>
        <w:t>Promosi Penjualan (</w:t>
      </w:r>
      <w:r w:rsidRPr="00D1098F">
        <w:rPr>
          <w:rFonts w:ascii="Times New Roman" w:hAnsi="Times New Roman" w:cs="Times New Roman"/>
          <w:i/>
          <w:sz w:val="24"/>
          <w:szCs w:val="24"/>
        </w:rPr>
        <w:t>Sales Promotion</w:t>
      </w:r>
      <w:r w:rsidRPr="00D1098F">
        <w:rPr>
          <w:rFonts w:ascii="Times New Roman" w:hAnsi="Times New Roman" w:cs="Times New Roman"/>
          <w:sz w:val="24"/>
          <w:szCs w:val="24"/>
        </w:rPr>
        <w:t>)</w:t>
      </w:r>
    </w:p>
    <w:p w14:paraId="41D2328E" w14:textId="77777777" w:rsidR="00A957A4" w:rsidRPr="00D1098F" w:rsidRDefault="00A957A4" w:rsidP="00A957A4">
      <w:pPr>
        <w:pStyle w:val="ListParagraph"/>
        <w:spacing w:line="480" w:lineRule="auto"/>
        <w:ind w:left="1440"/>
        <w:jc w:val="both"/>
        <w:rPr>
          <w:rFonts w:ascii="Times New Roman" w:hAnsi="Times New Roman" w:cs="Times New Roman"/>
          <w:sz w:val="24"/>
          <w:szCs w:val="24"/>
        </w:rPr>
      </w:pPr>
      <w:r w:rsidRPr="00D1098F">
        <w:rPr>
          <w:rFonts w:ascii="Times New Roman" w:hAnsi="Times New Roman" w:cs="Times New Roman"/>
          <w:sz w:val="24"/>
          <w:szCs w:val="24"/>
        </w:rPr>
        <w:t>Menjual atau memasarkan produk atau jasa dengan cara memajang di tempat-tempat khusus yang menarik perhatian dalam jangka waktu singkat sehingga konsumen mudah untuk melihatnya.</w:t>
      </w:r>
    </w:p>
    <w:p w14:paraId="37EA57B7" w14:textId="77777777" w:rsidR="00A957A4" w:rsidRDefault="00A957A4" w:rsidP="00A957A4">
      <w:pPr>
        <w:pStyle w:val="ListParagraph"/>
        <w:numPr>
          <w:ilvl w:val="0"/>
          <w:numId w:val="7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Penjualan Perseorangan (</w:t>
      </w:r>
      <w:r w:rsidRPr="003D38AC">
        <w:rPr>
          <w:rFonts w:ascii="Times New Roman" w:hAnsi="Times New Roman" w:cs="Times New Roman"/>
          <w:i/>
          <w:sz w:val="24"/>
          <w:szCs w:val="24"/>
        </w:rPr>
        <w:t>Personal Selling</w:t>
      </w:r>
      <w:r>
        <w:rPr>
          <w:rFonts w:ascii="Times New Roman" w:hAnsi="Times New Roman" w:cs="Times New Roman"/>
          <w:sz w:val="24"/>
          <w:szCs w:val="24"/>
        </w:rPr>
        <w:t>)</w:t>
      </w:r>
    </w:p>
    <w:p w14:paraId="3433D110" w14:textId="77777777" w:rsidR="00A957A4" w:rsidRPr="00D1098F" w:rsidRDefault="00A957A4" w:rsidP="00A957A4">
      <w:pPr>
        <w:pStyle w:val="ListParagraph"/>
        <w:spacing w:line="480" w:lineRule="auto"/>
        <w:ind w:left="1440"/>
        <w:jc w:val="both"/>
        <w:rPr>
          <w:rFonts w:ascii="Times New Roman" w:hAnsi="Times New Roman" w:cs="Times New Roman"/>
          <w:sz w:val="24"/>
          <w:szCs w:val="24"/>
        </w:rPr>
      </w:pPr>
      <w:r w:rsidRPr="00D1098F">
        <w:rPr>
          <w:rFonts w:ascii="Times New Roman" w:hAnsi="Times New Roman" w:cs="Times New Roman"/>
          <w:sz w:val="24"/>
          <w:szCs w:val="24"/>
        </w:rPr>
        <w:t>Presentasi lisan dalam percakapan dengan satu calon pembeli atau lebih yang ditujukan untuk menciptakan penjualan dan membangun hubungan baik.</w:t>
      </w:r>
    </w:p>
    <w:p w14:paraId="42E81486" w14:textId="77777777" w:rsidR="00A957A4" w:rsidRDefault="00A957A4" w:rsidP="00A957A4">
      <w:pPr>
        <w:pStyle w:val="ListParagraph"/>
        <w:numPr>
          <w:ilvl w:val="0"/>
          <w:numId w:val="7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Hubungan masyarakat dan publisitas (</w:t>
      </w:r>
      <w:r>
        <w:rPr>
          <w:rFonts w:ascii="Times New Roman" w:hAnsi="Times New Roman" w:cs="Times New Roman"/>
          <w:i/>
          <w:sz w:val="24"/>
          <w:szCs w:val="24"/>
        </w:rPr>
        <w:t>Public Relation a</w:t>
      </w:r>
      <w:r w:rsidRPr="003D38AC">
        <w:rPr>
          <w:rFonts w:ascii="Times New Roman" w:hAnsi="Times New Roman" w:cs="Times New Roman"/>
          <w:i/>
          <w:sz w:val="24"/>
          <w:szCs w:val="24"/>
        </w:rPr>
        <w:t>nd Publicity</w:t>
      </w:r>
      <w:r>
        <w:rPr>
          <w:rFonts w:ascii="Times New Roman" w:hAnsi="Times New Roman" w:cs="Times New Roman"/>
          <w:sz w:val="24"/>
          <w:szCs w:val="24"/>
        </w:rPr>
        <w:t>)</w:t>
      </w:r>
    </w:p>
    <w:p w14:paraId="5C683DFB" w14:textId="77777777" w:rsidR="00A957A4" w:rsidRPr="00D1098F" w:rsidRDefault="00A957A4" w:rsidP="00A957A4">
      <w:pPr>
        <w:pStyle w:val="ListParagraph"/>
        <w:spacing w:line="480" w:lineRule="auto"/>
        <w:ind w:left="1440"/>
        <w:jc w:val="both"/>
        <w:rPr>
          <w:rFonts w:ascii="Times New Roman" w:hAnsi="Times New Roman" w:cs="Times New Roman"/>
          <w:sz w:val="24"/>
          <w:szCs w:val="24"/>
        </w:rPr>
      </w:pPr>
      <w:r w:rsidRPr="00D1098F">
        <w:rPr>
          <w:rFonts w:ascii="Times New Roman" w:hAnsi="Times New Roman" w:cs="Times New Roman"/>
          <w:sz w:val="24"/>
          <w:szCs w:val="24"/>
        </w:rPr>
        <w:t xml:space="preserve">Membangun hubungan yang baik dengan publik dengan menciptakan citra perusahaan yang baik. Alat promosi ini memberikan informasi mengenai perusahaan atau produk atau jasa juga mengenai isu – isu, rumor, dan </w:t>
      </w:r>
      <w:r w:rsidRPr="00D1098F">
        <w:rPr>
          <w:rFonts w:ascii="Times New Roman" w:hAnsi="Times New Roman" w:cs="Times New Roman"/>
          <w:i/>
          <w:sz w:val="24"/>
          <w:szCs w:val="24"/>
        </w:rPr>
        <w:t>event</w:t>
      </w:r>
      <w:r w:rsidRPr="00D1098F">
        <w:rPr>
          <w:rFonts w:ascii="Times New Roman" w:hAnsi="Times New Roman" w:cs="Times New Roman"/>
          <w:sz w:val="24"/>
          <w:szCs w:val="24"/>
        </w:rPr>
        <w:t xml:space="preserve"> yang disampaikan melalui media massa.</w:t>
      </w:r>
    </w:p>
    <w:p w14:paraId="261EB634" w14:textId="77777777" w:rsidR="00A957A4" w:rsidRDefault="00A957A4" w:rsidP="00A957A4">
      <w:pPr>
        <w:pStyle w:val="ListParagraph"/>
        <w:numPr>
          <w:ilvl w:val="0"/>
          <w:numId w:val="7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Pemasaran Langsung (</w:t>
      </w:r>
      <w:r w:rsidRPr="003D38AC">
        <w:rPr>
          <w:rFonts w:ascii="Times New Roman" w:hAnsi="Times New Roman" w:cs="Times New Roman"/>
          <w:i/>
          <w:sz w:val="24"/>
          <w:szCs w:val="24"/>
        </w:rPr>
        <w:t>Direct Marketing</w:t>
      </w:r>
      <w:r>
        <w:rPr>
          <w:rFonts w:ascii="Times New Roman" w:hAnsi="Times New Roman" w:cs="Times New Roman"/>
          <w:sz w:val="24"/>
          <w:szCs w:val="24"/>
        </w:rPr>
        <w:t>)</w:t>
      </w:r>
    </w:p>
    <w:p w14:paraId="0340B193" w14:textId="77777777" w:rsidR="00A957A4" w:rsidRPr="00D1098F" w:rsidRDefault="00A957A4" w:rsidP="00A957A4">
      <w:pPr>
        <w:pStyle w:val="ListParagraph"/>
        <w:spacing w:line="480" w:lineRule="auto"/>
        <w:ind w:left="1440"/>
        <w:jc w:val="both"/>
        <w:rPr>
          <w:rFonts w:ascii="Times New Roman" w:hAnsi="Times New Roman" w:cs="Times New Roman"/>
          <w:sz w:val="24"/>
          <w:szCs w:val="24"/>
        </w:rPr>
      </w:pPr>
      <w:r w:rsidRPr="00D1098F">
        <w:rPr>
          <w:rFonts w:ascii="Times New Roman" w:hAnsi="Times New Roman" w:cs="Times New Roman"/>
          <w:sz w:val="24"/>
          <w:szCs w:val="24"/>
        </w:rPr>
        <w:t xml:space="preserve">Hubungan langsung dengan konsumen untuk memperoleh respon langsung dan membangun hubungan jangka panjang dengan konsumen dengan menggunakan surat, telepon, </w:t>
      </w:r>
      <w:r w:rsidRPr="00D1098F">
        <w:rPr>
          <w:rFonts w:ascii="Times New Roman" w:hAnsi="Times New Roman" w:cs="Times New Roman"/>
          <w:i/>
          <w:sz w:val="24"/>
          <w:szCs w:val="24"/>
        </w:rPr>
        <w:t>email</w:t>
      </w:r>
      <w:r w:rsidRPr="00D1098F">
        <w:rPr>
          <w:rFonts w:ascii="Times New Roman" w:hAnsi="Times New Roman" w:cs="Times New Roman"/>
          <w:sz w:val="24"/>
          <w:szCs w:val="24"/>
        </w:rPr>
        <w:t xml:space="preserve">, televisi, radio, dan alat penghubung </w:t>
      </w:r>
      <w:r w:rsidRPr="00D1098F">
        <w:rPr>
          <w:rFonts w:ascii="Times New Roman" w:hAnsi="Times New Roman" w:cs="Times New Roman"/>
          <w:i/>
          <w:sz w:val="24"/>
          <w:szCs w:val="24"/>
        </w:rPr>
        <w:t xml:space="preserve">non – personal </w:t>
      </w:r>
      <w:r w:rsidRPr="00D1098F">
        <w:rPr>
          <w:rFonts w:ascii="Times New Roman" w:hAnsi="Times New Roman" w:cs="Times New Roman"/>
          <w:sz w:val="24"/>
          <w:szCs w:val="24"/>
        </w:rPr>
        <w:t>lainnya untuk berkomunikasi secara langsung dengan konsumen.</w:t>
      </w:r>
    </w:p>
    <w:p w14:paraId="63E90F38" w14:textId="77777777" w:rsidR="00A957A4" w:rsidRPr="00D1098F" w:rsidRDefault="00A957A4" w:rsidP="00A957A4">
      <w:pPr>
        <w:pStyle w:val="ListParagraph"/>
        <w:spacing w:line="480" w:lineRule="auto"/>
        <w:ind w:left="709" w:firstLine="709"/>
        <w:jc w:val="both"/>
        <w:rPr>
          <w:rFonts w:ascii="Times New Roman" w:hAnsi="Times New Roman" w:cs="Times New Roman"/>
          <w:sz w:val="24"/>
          <w:szCs w:val="24"/>
        </w:rPr>
      </w:pPr>
      <w:r w:rsidRPr="00D1098F">
        <w:rPr>
          <w:rFonts w:ascii="Times New Roman" w:hAnsi="Times New Roman" w:cs="Times New Roman"/>
          <w:sz w:val="24"/>
          <w:szCs w:val="24"/>
        </w:rPr>
        <w:lastRenderedPageBreak/>
        <w:t>Karena promosi memiliki peran yang penting untuk sebuah perusahaan, khususnya perusahaan yang baru berdiri makan Diel Investasi berencana untuk melakukan kegiatan promosi yang sebagai berikut:</w:t>
      </w:r>
    </w:p>
    <w:p w14:paraId="7EF9C7BC" w14:textId="77777777" w:rsidR="00A957A4" w:rsidRDefault="00A957A4" w:rsidP="00A957A4">
      <w:pPr>
        <w:pStyle w:val="ListParagraph"/>
        <w:numPr>
          <w:ilvl w:val="0"/>
          <w:numId w:val="7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Melalui Media Publisitas – Jejaring Sosial</w:t>
      </w:r>
      <w:bookmarkStart w:id="1" w:name="_Hlk14906022"/>
    </w:p>
    <w:p w14:paraId="4F7079D2" w14:textId="77777777" w:rsidR="00A957A4" w:rsidRPr="00D1098F" w:rsidRDefault="00A957A4" w:rsidP="00A957A4">
      <w:pPr>
        <w:pStyle w:val="ListParagraph"/>
        <w:spacing w:line="480" w:lineRule="auto"/>
        <w:ind w:left="1843" w:firstLine="317"/>
        <w:jc w:val="both"/>
        <w:rPr>
          <w:rFonts w:ascii="Times New Roman" w:hAnsi="Times New Roman" w:cs="Times New Roman"/>
          <w:sz w:val="24"/>
          <w:szCs w:val="24"/>
        </w:rPr>
      </w:pPr>
      <w:r w:rsidRPr="00D1098F">
        <w:rPr>
          <w:rFonts w:ascii="Times New Roman" w:hAnsi="Times New Roman" w:cs="Times New Roman"/>
          <w:sz w:val="24"/>
          <w:szCs w:val="24"/>
        </w:rPr>
        <w:t xml:space="preserve">Media sosial digunakan sebagai salah satu alat promosi utama </w:t>
      </w:r>
      <w:r>
        <w:rPr>
          <w:rFonts w:ascii="Times New Roman" w:hAnsi="Times New Roman" w:cs="Times New Roman"/>
          <w:sz w:val="24"/>
          <w:szCs w:val="24"/>
        </w:rPr>
        <w:t>bagi Diel Investasi karena rata – rata</w:t>
      </w:r>
      <w:r w:rsidRPr="00D1098F">
        <w:rPr>
          <w:rFonts w:ascii="Times New Roman" w:hAnsi="Times New Roman" w:cs="Times New Roman"/>
          <w:sz w:val="24"/>
          <w:szCs w:val="24"/>
        </w:rPr>
        <w:t xml:space="preserve"> masyarakat hari ini aktif menggunakan medi</w:t>
      </w:r>
      <w:r>
        <w:rPr>
          <w:rFonts w:ascii="Times New Roman" w:hAnsi="Times New Roman" w:cs="Times New Roman"/>
          <w:sz w:val="24"/>
          <w:szCs w:val="24"/>
        </w:rPr>
        <w:t>a sosial dalam kehidupan sehari – hari</w:t>
      </w:r>
      <w:r w:rsidRPr="00D1098F">
        <w:rPr>
          <w:rFonts w:ascii="Times New Roman" w:hAnsi="Times New Roman" w:cs="Times New Roman"/>
          <w:sz w:val="24"/>
          <w:szCs w:val="24"/>
        </w:rPr>
        <w:t xml:space="preserve">. Baik untuk sekedar melihat berita, berkomunikasi, hingga mencari informasi. Adapun sosial media yang digunakan adalah </w:t>
      </w:r>
      <w:r w:rsidRPr="00D1098F">
        <w:rPr>
          <w:rFonts w:ascii="Times New Roman" w:hAnsi="Times New Roman" w:cs="Times New Roman"/>
          <w:i/>
          <w:sz w:val="24"/>
          <w:szCs w:val="24"/>
        </w:rPr>
        <w:t>Instagram</w:t>
      </w:r>
      <w:r>
        <w:rPr>
          <w:rFonts w:ascii="Times New Roman" w:hAnsi="Times New Roman" w:cs="Times New Roman"/>
          <w:i/>
          <w:sz w:val="24"/>
          <w:szCs w:val="24"/>
        </w:rPr>
        <w:t>, Facebook</w:t>
      </w:r>
      <w:r w:rsidRPr="00D1098F">
        <w:rPr>
          <w:rFonts w:ascii="Times New Roman" w:hAnsi="Times New Roman" w:cs="Times New Roman"/>
          <w:i/>
          <w:sz w:val="24"/>
          <w:szCs w:val="24"/>
        </w:rPr>
        <w:t xml:space="preserve">, Youtube, Whatsapp </w:t>
      </w:r>
      <w:r w:rsidRPr="00D1098F">
        <w:rPr>
          <w:rFonts w:ascii="Times New Roman" w:hAnsi="Times New Roman" w:cs="Times New Roman"/>
          <w:sz w:val="24"/>
          <w:szCs w:val="24"/>
        </w:rPr>
        <w:t xml:space="preserve">dan </w:t>
      </w:r>
      <w:r w:rsidRPr="00D1098F">
        <w:rPr>
          <w:rFonts w:ascii="Times New Roman" w:hAnsi="Times New Roman" w:cs="Times New Roman"/>
          <w:i/>
          <w:sz w:val="24"/>
          <w:szCs w:val="24"/>
        </w:rPr>
        <w:t>E-mail</w:t>
      </w:r>
      <w:r w:rsidRPr="00D1098F">
        <w:rPr>
          <w:rFonts w:ascii="Times New Roman" w:hAnsi="Times New Roman" w:cs="Times New Roman"/>
          <w:sz w:val="24"/>
          <w:szCs w:val="24"/>
        </w:rPr>
        <w:t xml:space="preserve">. Besarnya pengguna sosial media ini berpengaruh besar dalam promosi Diel Investasi. Dalam perencanaannya, Diel Investasi akan berfokus kepada sosial media </w:t>
      </w:r>
      <w:r w:rsidRPr="00D1098F">
        <w:rPr>
          <w:rFonts w:ascii="Times New Roman" w:hAnsi="Times New Roman" w:cs="Times New Roman"/>
          <w:i/>
          <w:sz w:val="24"/>
          <w:szCs w:val="24"/>
        </w:rPr>
        <w:t xml:space="preserve">Youtube </w:t>
      </w:r>
      <w:r w:rsidRPr="00D1098F">
        <w:rPr>
          <w:rFonts w:ascii="Times New Roman" w:hAnsi="Times New Roman" w:cs="Times New Roman"/>
          <w:sz w:val="24"/>
          <w:szCs w:val="24"/>
        </w:rPr>
        <w:t xml:space="preserve">&amp; </w:t>
      </w:r>
      <w:r w:rsidRPr="00D1098F">
        <w:rPr>
          <w:rFonts w:ascii="Times New Roman" w:hAnsi="Times New Roman" w:cs="Times New Roman"/>
          <w:i/>
          <w:sz w:val="24"/>
          <w:szCs w:val="24"/>
        </w:rPr>
        <w:t xml:space="preserve">Instagram </w:t>
      </w:r>
      <w:r w:rsidRPr="00D1098F">
        <w:rPr>
          <w:rFonts w:ascii="Times New Roman" w:hAnsi="Times New Roman" w:cs="Times New Roman"/>
          <w:sz w:val="24"/>
          <w:szCs w:val="24"/>
        </w:rPr>
        <w:t>untuk membagikan informasi terkait dengan kegiatan sehari-hari maupun mingguan di Diel Investasi, promosi yang berlaku, serta daftar produk yang disajikan.</w:t>
      </w:r>
    </w:p>
    <w:bookmarkEnd w:id="1"/>
    <w:p w14:paraId="28FE5750" w14:textId="77777777" w:rsidR="00A957A4" w:rsidRPr="00D1098F" w:rsidRDefault="00A957A4" w:rsidP="00A957A4">
      <w:pPr>
        <w:pStyle w:val="ListParagraph"/>
        <w:numPr>
          <w:ilvl w:val="0"/>
          <w:numId w:val="7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Melalui Periklanan – </w:t>
      </w:r>
      <w:r>
        <w:rPr>
          <w:rFonts w:ascii="Times New Roman" w:hAnsi="Times New Roman" w:cs="Times New Roman"/>
          <w:i/>
          <w:sz w:val="24"/>
          <w:szCs w:val="24"/>
        </w:rPr>
        <w:t>Advertising</w:t>
      </w:r>
      <w:bookmarkStart w:id="2" w:name="_Hlk14906210"/>
    </w:p>
    <w:p w14:paraId="406872BA" w14:textId="77777777" w:rsidR="00A957A4" w:rsidRDefault="00A957A4" w:rsidP="00A957A4">
      <w:pPr>
        <w:pStyle w:val="ListParagraph"/>
        <w:spacing w:line="480" w:lineRule="auto"/>
        <w:ind w:left="1843" w:firstLine="317"/>
        <w:jc w:val="both"/>
        <w:rPr>
          <w:rFonts w:ascii="Times New Roman" w:hAnsi="Times New Roman" w:cs="Times New Roman"/>
          <w:sz w:val="24"/>
        </w:rPr>
      </w:pPr>
      <w:r w:rsidRPr="00D1098F">
        <w:rPr>
          <w:rFonts w:ascii="Times New Roman" w:hAnsi="Times New Roman" w:cs="Times New Roman"/>
          <w:sz w:val="24"/>
        </w:rPr>
        <w:t>Perusahaan</w:t>
      </w:r>
      <w:r>
        <w:rPr>
          <w:rFonts w:ascii="Times New Roman" w:hAnsi="Times New Roman" w:cs="Times New Roman"/>
          <w:sz w:val="24"/>
        </w:rPr>
        <w:t xml:space="preserve"> melakukan promosi tidak semata – mata </w:t>
      </w:r>
      <w:r w:rsidRPr="00D1098F">
        <w:rPr>
          <w:rFonts w:ascii="Times New Roman" w:hAnsi="Times New Roman" w:cs="Times New Roman"/>
          <w:sz w:val="24"/>
        </w:rPr>
        <w:t>untuk meningkatkan penjualan perusahaan saja, akan tetapi juga untuk mendapatkan kekuatan dalam branding perusahaan di mata masyarakat. Periklanan yang akan dilakukan oleh Diel Investasi adalah dengan menggunakan kartu nama dan spanduk. Dengan semakinnya masyarakat melihat dan mendengar nama perusahaan kita maka akan semakin cepat juga perusahaan mendapatkan kesadaran merek yang kuat.</w:t>
      </w:r>
      <w:bookmarkEnd w:id="2"/>
    </w:p>
    <w:p w14:paraId="02061B2C" w14:textId="77777777" w:rsidR="00A957A4" w:rsidRDefault="00A957A4" w:rsidP="00A957A4">
      <w:pPr>
        <w:pStyle w:val="ListParagraph"/>
        <w:spacing w:line="480" w:lineRule="auto"/>
        <w:ind w:left="1843" w:firstLine="317"/>
        <w:jc w:val="both"/>
        <w:rPr>
          <w:rFonts w:ascii="Times New Roman" w:hAnsi="Times New Roman" w:cs="Times New Roman"/>
          <w:sz w:val="24"/>
        </w:rPr>
      </w:pPr>
    </w:p>
    <w:p w14:paraId="3F4D130B" w14:textId="77777777" w:rsidR="00A957A4" w:rsidRPr="00D1098F" w:rsidRDefault="00A957A4" w:rsidP="00A957A4">
      <w:pPr>
        <w:pStyle w:val="ListParagraph"/>
        <w:spacing w:line="480" w:lineRule="auto"/>
        <w:ind w:left="1843" w:firstLine="317"/>
        <w:jc w:val="both"/>
        <w:rPr>
          <w:rFonts w:ascii="Times New Roman" w:hAnsi="Times New Roman" w:cs="Times New Roman"/>
          <w:sz w:val="24"/>
          <w:szCs w:val="24"/>
        </w:rPr>
      </w:pPr>
    </w:p>
    <w:p w14:paraId="0AE05F59" w14:textId="77777777" w:rsidR="00A957A4" w:rsidRPr="00573A66" w:rsidRDefault="00A957A4" w:rsidP="00A957A4">
      <w:pPr>
        <w:pStyle w:val="ListParagraph"/>
        <w:numPr>
          <w:ilvl w:val="0"/>
          <w:numId w:val="75"/>
        </w:numPr>
        <w:spacing w:line="480" w:lineRule="auto"/>
        <w:ind w:left="1843"/>
        <w:jc w:val="both"/>
        <w:rPr>
          <w:rFonts w:ascii="Times New Roman" w:hAnsi="Times New Roman" w:cs="Times New Roman"/>
          <w:sz w:val="24"/>
        </w:rPr>
      </w:pPr>
      <w:r w:rsidRPr="00D1098F">
        <w:rPr>
          <w:rFonts w:ascii="Times New Roman" w:hAnsi="Times New Roman" w:cs="Times New Roman"/>
          <w:sz w:val="24"/>
          <w:szCs w:val="24"/>
        </w:rPr>
        <w:lastRenderedPageBreak/>
        <w:t xml:space="preserve">Melalui Media Penjualan Perseorangan – </w:t>
      </w:r>
      <w:r w:rsidRPr="00D1098F">
        <w:rPr>
          <w:rFonts w:ascii="Times New Roman" w:hAnsi="Times New Roman" w:cs="Times New Roman"/>
          <w:i/>
          <w:sz w:val="24"/>
          <w:szCs w:val="24"/>
        </w:rPr>
        <w:t xml:space="preserve">Personal Selling </w:t>
      </w:r>
      <w:bookmarkStart w:id="3" w:name="_Hlk14906381"/>
      <w:bookmarkEnd w:id="0"/>
    </w:p>
    <w:p w14:paraId="5CB69559" w14:textId="77777777" w:rsidR="00A957A4" w:rsidRPr="00573A66" w:rsidRDefault="00A957A4" w:rsidP="00A957A4">
      <w:pPr>
        <w:pStyle w:val="ListParagraph"/>
        <w:spacing w:line="480" w:lineRule="auto"/>
        <w:ind w:left="1843" w:firstLine="317"/>
        <w:jc w:val="both"/>
        <w:rPr>
          <w:rFonts w:ascii="Times New Roman" w:hAnsi="Times New Roman" w:cs="Times New Roman"/>
          <w:sz w:val="24"/>
        </w:rPr>
      </w:pPr>
      <w:r w:rsidRPr="00573A66">
        <w:rPr>
          <w:rFonts w:ascii="Times New Roman" w:hAnsi="Times New Roman" w:cs="Times New Roman"/>
          <w:sz w:val="24"/>
          <w:szCs w:val="24"/>
        </w:rPr>
        <w:t xml:space="preserve">Perusahaan juga merencanakan untuk menggunakan alat promosi ini karena perusahaan memiliki bagian marketing untuk menawarkan produk atau jasa secara langsung kepada calon pelanggan, seperti contoh menawarkan paket jasa layanan sinyal kepada para </w:t>
      </w:r>
      <w:r w:rsidRPr="00573A66">
        <w:rPr>
          <w:rFonts w:ascii="Times New Roman" w:hAnsi="Times New Roman" w:cs="Times New Roman"/>
          <w:i/>
          <w:sz w:val="24"/>
          <w:szCs w:val="24"/>
        </w:rPr>
        <w:t xml:space="preserve">trader </w:t>
      </w:r>
      <w:r w:rsidRPr="00573A66">
        <w:rPr>
          <w:rFonts w:ascii="Times New Roman" w:hAnsi="Times New Roman" w:cs="Times New Roman"/>
          <w:sz w:val="24"/>
          <w:szCs w:val="24"/>
        </w:rPr>
        <w:t>pemula yang ingin mendapatkan uang sambil mereka belajar tentang cara membaca pergerakan pasar modal, berjualan pada saat mengikuti pameran pasar modal.</w:t>
      </w:r>
    </w:p>
    <w:bookmarkEnd w:id="3"/>
    <w:p w14:paraId="638C6420" w14:textId="77777777" w:rsidR="00A957A4" w:rsidRDefault="00A957A4" w:rsidP="00A957A4">
      <w:pPr>
        <w:spacing w:line="480" w:lineRule="auto"/>
        <w:jc w:val="both"/>
        <w:rPr>
          <w:rFonts w:ascii="Times New Roman" w:eastAsia="MS Mincho" w:hAnsi="Times New Roman" w:cs="Times New Roman"/>
          <w:sz w:val="24"/>
          <w:szCs w:val="24"/>
        </w:rPr>
      </w:pPr>
    </w:p>
    <w:p w14:paraId="1BEA15F0" w14:textId="77777777" w:rsidR="00A957A4" w:rsidRDefault="00A957A4" w:rsidP="00A957A4">
      <w:pPr>
        <w:spacing w:line="480" w:lineRule="auto"/>
        <w:jc w:val="both"/>
        <w:rPr>
          <w:rFonts w:ascii="Times New Roman" w:eastAsia="MS Mincho" w:hAnsi="Times New Roman" w:cs="Times New Roman"/>
          <w:sz w:val="24"/>
          <w:szCs w:val="24"/>
        </w:rPr>
      </w:pPr>
    </w:p>
    <w:p w14:paraId="7E586AC1" w14:textId="77777777" w:rsidR="00A957A4" w:rsidRDefault="00A957A4" w:rsidP="00A957A4">
      <w:pPr>
        <w:spacing w:line="480" w:lineRule="auto"/>
        <w:jc w:val="both"/>
        <w:rPr>
          <w:rFonts w:ascii="Times New Roman" w:eastAsia="MS Mincho" w:hAnsi="Times New Roman" w:cs="Times New Roman"/>
          <w:sz w:val="24"/>
          <w:szCs w:val="24"/>
        </w:rPr>
      </w:pPr>
    </w:p>
    <w:p w14:paraId="210474C3" w14:textId="77777777" w:rsidR="00A957A4" w:rsidRDefault="00A957A4" w:rsidP="00A957A4">
      <w:pPr>
        <w:spacing w:line="480" w:lineRule="auto"/>
        <w:jc w:val="both"/>
        <w:rPr>
          <w:rFonts w:ascii="Times New Roman" w:eastAsia="MS Mincho" w:hAnsi="Times New Roman" w:cs="Times New Roman"/>
          <w:sz w:val="24"/>
          <w:szCs w:val="24"/>
        </w:rPr>
      </w:pPr>
    </w:p>
    <w:p w14:paraId="4300200D" w14:textId="77777777" w:rsidR="00A957A4" w:rsidRDefault="00A957A4" w:rsidP="00A957A4">
      <w:pPr>
        <w:spacing w:line="480" w:lineRule="auto"/>
        <w:jc w:val="both"/>
        <w:rPr>
          <w:rFonts w:ascii="Times New Roman" w:eastAsia="MS Mincho" w:hAnsi="Times New Roman" w:cs="Times New Roman"/>
          <w:sz w:val="24"/>
          <w:szCs w:val="24"/>
        </w:rPr>
      </w:pPr>
    </w:p>
    <w:p w14:paraId="76DA69F0" w14:textId="77777777" w:rsidR="00A957A4" w:rsidRDefault="00A957A4" w:rsidP="00A957A4">
      <w:pPr>
        <w:spacing w:line="480" w:lineRule="auto"/>
        <w:jc w:val="both"/>
        <w:rPr>
          <w:rFonts w:ascii="Times New Roman" w:eastAsia="MS Mincho" w:hAnsi="Times New Roman" w:cs="Times New Roman"/>
          <w:sz w:val="24"/>
          <w:szCs w:val="24"/>
        </w:rPr>
      </w:pPr>
    </w:p>
    <w:p w14:paraId="341F0683" w14:textId="77777777" w:rsidR="00A957A4" w:rsidRDefault="00A957A4" w:rsidP="00A957A4">
      <w:pPr>
        <w:spacing w:line="480" w:lineRule="auto"/>
        <w:jc w:val="both"/>
        <w:rPr>
          <w:rFonts w:ascii="Times New Roman" w:eastAsia="MS Mincho" w:hAnsi="Times New Roman" w:cs="Times New Roman"/>
          <w:sz w:val="24"/>
          <w:szCs w:val="24"/>
        </w:rPr>
      </w:pPr>
    </w:p>
    <w:p w14:paraId="1CFAA96F" w14:textId="78C4BE59" w:rsidR="00F4446A" w:rsidRPr="00A957A4" w:rsidRDefault="00F4446A" w:rsidP="00A957A4">
      <w:bookmarkStart w:id="4" w:name="_GoBack"/>
      <w:bookmarkEnd w:id="4"/>
    </w:p>
    <w:sectPr w:rsidR="00F4446A" w:rsidRPr="00A957A4" w:rsidSect="008F1889">
      <w:headerReference w:type="default" r:id="rId12"/>
      <w:footerReference w:type="default" r:id="rId13"/>
      <w:pgSz w:w="11906" w:h="16838"/>
      <w:pgMar w:top="1418" w:right="1418" w:bottom="1418" w:left="170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18334" w14:textId="77777777" w:rsidR="007A27A9" w:rsidRDefault="007A27A9" w:rsidP="003F5BE3">
      <w:pPr>
        <w:spacing w:after="0" w:line="240" w:lineRule="auto"/>
      </w:pPr>
      <w:r>
        <w:separator/>
      </w:r>
    </w:p>
  </w:endnote>
  <w:endnote w:type="continuationSeparator" w:id="0">
    <w:p w14:paraId="0AFBE215" w14:textId="77777777" w:rsidR="007A27A9" w:rsidRDefault="007A27A9" w:rsidP="003F5BE3">
      <w:pPr>
        <w:spacing w:after="0" w:line="240" w:lineRule="auto"/>
      </w:pPr>
      <w:r>
        <w:continuationSeparator/>
      </w:r>
    </w:p>
  </w:endnote>
  <w:endnote w:type="continuationNotice" w:id="1">
    <w:p w14:paraId="7EF77559" w14:textId="77777777" w:rsidR="007A27A9" w:rsidRDefault="007A27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097144"/>
      <w:docPartObj>
        <w:docPartGallery w:val="Page Numbers (Bottom of Page)"/>
        <w:docPartUnique/>
      </w:docPartObj>
    </w:sdtPr>
    <w:sdtEndPr>
      <w:rPr>
        <w:noProof/>
      </w:rPr>
    </w:sdtEndPr>
    <w:sdtContent>
      <w:p w14:paraId="71FEC7BC" w14:textId="5E97A99D" w:rsidR="003316E7" w:rsidRDefault="003316E7">
        <w:pPr>
          <w:pStyle w:val="Footer"/>
          <w:jc w:val="center"/>
        </w:pPr>
        <w:r>
          <w:fldChar w:fldCharType="begin"/>
        </w:r>
        <w:r>
          <w:instrText xml:space="preserve"> PAGE   \* MERGEFORMAT </w:instrText>
        </w:r>
        <w:r>
          <w:fldChar w:fldCharType="separate"/>
        </w:r>
        <w:r>
          <w:rPr>
            <w:noProof/>
          </w:rPr>
          <w:t>101</w:t>
        </w:r>
        <w:r>
          <w:rPr>
            <w:noProof/>
          </w:rPr>
          <w:fldChar w:fldCharType="end"/>
        </w:r>
      </w:p>
    </w:sdtContent>
  </w:sdt>
  <w:p w14:paraId="56417C25" w14:textId="77777777" w:rsidR="003316E7" w:rsidRDefault="00331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37E41" w14:textId="77777777" w:rsidR="007A27A9" w:rsidRDefault="007A27A9" w:rsidP="003F5BE3">
      <w:pPr>
        <w:spacing w:after="0" w:line="240" w:lineRule="auto"/>
      </w:pPr>
      <w:r>
        <w:separator/>
      </w:r>
    </w:p>
  </w:footnote>
  <w:footnote w:type="continuationSeparator" w:id="0">
    <w:p w14:paraId="62E64A93" w14:textId="77777777" w:rsidR="007A27A9" w:rsidRDefault="007A27A9" w:rsidP="003F5BE3">
      <w:pPr>
        <w:spacing w:after="0" w:line="240" w:lineRule="auto"/>
      </w:pPr>
      <w:r>
        <w:continuationSeparator/>
      </w:r>
    </w:p>
  </w:footnote>
  <w:footnote w:type="continuationNotice" w:id="1">
    <w:p w14:paraId="0A70DB76" w14:textId="77777777" w:rsidR="007A27A9" w:rsidRDefault="007A27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526B" w14:textId="77777777" w:rsidR="003316E7" w:rsidRDefault="003316E7">
    <w:pPr>
      <w:pStyle w:val="Header"/>
    </w:pPr>
  </w:p>
  <w:p w14:paraId="7D005172" w14:textId="77777777" w:rsidR="003316E7" w:rsidRDefault="003316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5BE0"/>
    <w:multiLevelType w:val="hybridMultilevel"/>
    <w:tmpl w:val="F87C64F2"/>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 w15:restartNumberingAfterBreak="0">
    <w:nsid w:val="051D48DF"/>
    <w:multiLevelType w:val="hybridMultilevel"/>
    <w:tmpl w:val="C8061C0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5757B20"/>
    <w:multiLevelType w:val="hybridMultilevel"/>
    <w:tmpl w:val="FD2ADE06"/>
    <w:lvl w:ilvl="0" w:tplc="10F4D884">
      <w:start w:val="1"/>
      <w:numFmt w:val="decimal"/>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85A2894"/>
    <w:multiLevelType w:val="hybridMultilevel"/>
    <w:tmpl w:val="0AC8DEEA"/>
    <w:lvl w:ilvl="0" w:tplc="4DCE3858">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 w15:restartNumberingAfterBreak="0">
    <w:nsid w:val="0A807826"/>
    <w:multiLevelType w:val="hybridMultilevel"/>
    <w:tmpl w:val="5F166B3E"/>
    <w:lvl w:ilvl="0" w:tplc="7E04F3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AF42D3"/>
    <w:multiLevelType w:val="hybridMultilevel"/>
    <w:tmpl w:val="F0F216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7B796A"/>
    <w:multiLevelType w:val="hybridMultilevel"/>
    <w:tmpl w:val="DBC831C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CC101D"/>
    <w:multiLevelType w:val="hybridMultilevel"/>
    <w:tmpl w:val="2E96936C"/>
    <w:lvl w:ilvl="0" w:tplc="0409000F">
      <w:start w:val="1"/>
      <w:numFmt w:val="decimal"/>
      <w:lvlText w:val="%1."/>
      <w:lvlJc w:val="left"/>
      <w:pPr>
        <w:ind w:left="3270" w:hanging="360"/>
      </w:pPr>
      <w:rPr>
        <w:rFonts w:hint="default"/>
      </w:rPr>
    </w:lvl>
    <w:lvl w:ilvl="1" w:tplc="04090019" w:tentative="1">
      <w:start w:val="1"/>
      <w:numFmt w:val="lowerLetter"/>
      <w:lvlText w:val="%2."/>
      <w:lvlJc w:val="left"/>
      <w:pPr>
        <w:ind w:left="3990" w:hanging="360"/>
      </w:pPr>
    </w:lvl>
    <w:lvl w:ilvl="2" w:tplc="0409001B" w:tentative="1">
      <w:start w:val="1"/>
      <w:numFmt w:val="lowerRoman"/>
      <w:lvlText w:val="%3."/>
      <w:lvlJc w:val="right"/>
      <w:pPr>
        <w:ind w:left="4710" w:hanging="180"/>
      </w:pPr>
    </w:lvl>
    <w:lvl w:ilvl="3" w:tplc="0409000F" w:tentative="1">
      <w:start w:val="1"/>
      <w:numFmt w:val="decimal"/>
      <w:lvlText w:val="%4."/>
      <w:lvlJc w:val="left"/>
      <w:pPr>
        <w:ind w:left="5430" w:hanging="360"/>
      </w:pPr>
    </w:lvl>
    <w:lvl w:ilvl="4" w:tplc="04090019" w:tentative="1">
      <w:start w:val="1"/>
      <w:numFmt w:val="lowerLetter"/>
      <w:lvlText w:val="%5."/>
      <w:lvlJc w:val="left"/>
      <w:pPr>
        <w:ind w:left="6150" w:hanging="360"/>
      </w:pPr>
    </w:lvl>
    <w:lvl w:ilvl="5" w:tplc="0409001B" w:tentative="1">
      <w:start w:val="1"/>
      <w:numFmt w:val="lowerRoman"/>
      <w:lvlText w:val="%6."/>
      <w:lvlJc w:val="right"/>
      <w:pPr>
        <w:ind w:left="6870" w:hanging="180"/>
      </w:pPr>
    </w:lvl>
    <w:lvl w:ilvl="6" w:tplc="0409000F" w:tentative="1">
      <w:start w:val="1"/>
      <w:numFmt w:val="decimal"/>
      <w:lvlText w:val="%7."/>
      <w:lvlJc w:val="left"/>
      <w:pPr>
        <w:ind w:left="7590" w:hanging="360"/>
      </w:pPr>
    </w:lvl>
    <w:lvl w:ilvl="7" w:tplc="04090019" w:tentative="1">
      <w:start w:val="1"/>
      <w:numFmt w:val="lowerLetter"/>
      <w:lvlText w:val="%8."/>
      <w:lvlJc w:val="left"/>
      <w:pPr>
        <w:ind w:left="8310" w:hanging="360"/>
      </w:pPr>
    </w:lvl>
    <w:lvl w:ilvl="8" w:tplc="0409001B" w:tentative="1">
      <w:start w:val="1"/>
      <w:numFmt w:val="lowerRoman"/>
      <w:lvlText w:val="%9."/>
      <w:lvlJc w:val="right"/>
      <w:pPr>
        <w:ind w:left="9030" w:hanging="180"/>
      </w:pPr>
    </w:lvl>
  </w:abstractNum>
  <w:abstractNum w:abstractNumId="8" w15:restartNumberingAfterBreak="0">
    <w:nsid w:val="16667D19"/>
    <w:multiLevelType w:val="hybridMultilevel"/>
    <w:tmpl w:val="E8E41D46"/>
    <w:lvl w:ilvl="0" w:tplc="04090019">
      <w:start w:val="1"/>
      <w:numFmt w:val="lowerLetter"/>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9" w15:restartNumberingAfterBreak="0">
    <w:nsid w:val="175E2EA4"/>
    <w:multiLevelType w:val="hybridMultilevel"/>
    <w:tmpl w:val="FA60CD0E"/>
    <w:lvl w:ilvl="0" w:tplc="474456E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A409A4"/>
    <w:multiLevelType w:val="hybridMultilevel"/>
    <w:tmpl w:val="24120D4E"/>
    <w:lvl w:ilvl="0" w:tplc="D060A226">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1" w15:restartNumberingAfterBreak="0">
    <w:nsid w:val="204B1B85"/>
    <w:multiLevelType w:val="hybridMultilevel"/>
    <w:tmpl w:val="B2DC3846"/>
    <w:lvl w:ilvl="0" w:tplc="0409000F">
      <w:start w:val="1"/>
      <w:numFmt w:val="decimal"/>
      <w:lvlText w:val="%1."/>
      <w:lvlJc w:val="left"/>
      <w:pPr>
        <w:ind w:left="1429" w:hanging="360"/>
      </w:pPr>
      <w:rPr>
        <w:b w:val="0"/>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14B57"/>
    <w:multiLevelType w:val="hybridMultilevel"/>
    <w:tmpl w:val="6C64DAEC"/>
    <w:lvl w:ilvl="0" w:tplc="47109B60">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4592A73"/>
    <w:multiLevelType w:val="hybridMultilevel"/>
    <w:tmpl w:val="8CA65E50"/>
    <w:lvl w:ilvl="0" w:tplc="3202D324">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4" w15:restartNumberingAfterBreak="0">
    <w:nsid w:val="25153DA4"/>
    <w:multiLevelType w:val="hybridMultilevel"/>
    <w:tmpl w:val="517C93E6"/>
    <w:lvl w:ilvl="0" w:tplc="2526A040">
      <w:start w:val="1"/>
      <w:numFmt w:val="decimal"/>
      <w:lvlText w:val="%1."/>
      <w:lvlJc w:val="left"/>
      <w:pPr>
        <w:ind w:left="1080" w:hanging="360"/>
      </w:pPr>
      <w:rPr>
        <w:rFonts w:eastAsia="MS Mincho"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A02D58"/>
    <w:multiLevelType w:val="hybridMultilevel"/>
    <w:tmpl w:val="B54486E8"/>
    <w:lvl w:ilvl="0" w:tplc="DDCA41C0">
      <w:start w:val="1"/>
      <w:numFmt w:val="decimal"/>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15:restartNumberingAfterBreak="0">
    <w:nsid w:val="25B54DFD"/>
    <w:multiLevelType w:val="hybridMultilevel"/>
    <w:tmpl w:val="34CC044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6971E0A"/>
    <w:multiLevelType w:val="hybridMultilevel"/>
    <w:tmpl w:val="703AFEA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A37211"/>
    <w:multiLevelType w:val="hybridMultilevel"/>
    <w:tmpl w:val="4336B966"/>
    <w:lvl w:ilvl="0" w:tplc="1BDE924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76E60FE"/>
    <w:multiLevelType w:val="hybridMultilevel"/>
    <w:tmpl w:val="D3560E1C"/>
    <w:lvl w:ilvl="0" w:tplc="0409000F">
      <w:start w:val="1"/>
      <w:numFmt w:val="decimal"/>
      <w:lvlText w:val="%1."/>
      <w:lvlJc w:val="left"/>
      <w:pPr>
        <w:ind w:left="1429" w:hanging="360"/>
      </w:pPr>
      <w:rPr>
        <w:b w:val="0"/>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642A97"/>
    <w:multiLevelType w:val="hybridMultilevel"/>
    <w:tmpl w:val="8FAE79B2"/>
    <w:lvl w:ilvl="0" w:tplc="638A36B0">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 w15:restartNumberingAfterBreak="0">
    <w:nsid w:val="29CD4714"/>
    <w:multiLevelType w:val="hybridMultilevel"/>
    <w:tmpl w:val="0D1E9836"/>
    <w:lvl w:ilvl="0" w:tplc="0FDCC3D8">
      <w:start w:val="1"/>
      <w:numFmt w:val="decimal"/>
      <w:lvlText w:val="%1."/>
      <w:lvlJc w:val="left"/>
      <w:pPr>
        <w:ind w:left="1800" w:hanging="360"/>
      </w:pPr>
      <w:rPr>
        <w:rFonts w:hint="default"/>
      </w:rPr>
    </w:lvl>
    <w:lvl w:ilvl="1" w:tplc="BFBC4272">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A716AFC"/>
    <w:multiLevelType w:val="hybridMultilevel"/>
    <w:tmpl w:val="51047274"/>
    <w:lvl w:ilvl="0" w:tplc="6F20AA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7A2573"/>
    <w:multiLevelType w:val="hybridMultilevel"/>
    <w:tmpl w:val="BF2EC90C"/>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4" w15:restartNumberingAfterBreak="0">
    <w:nsid w:val="2B8C52D2"/>
    <w:multiLevelType w:val="hybridMultilevel"/>
    <w:tmpl w:val="F52C4826"/>
    <w:lvl w:ilvl="0" w:tplc="7A0C7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D8F7324"/>
    <w:multiLevelType w:val="hybridMultilevel"/>
    <w:tmpl w:val="4502C852"/>
    <w:lvl w:ilvl="0" w:tplc="4BCAFD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2E52D3"/>
    <w:multiLevelType w:val="hybridMultilevel"/>
    <w:tmpl w:val="56182E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F1F7171"/>
    <w:multiLevelType w:val="hybridMultilevel"/>
    <w:tmpl w:val="BE1E05EA"/>
    <w:lvl w:ilvl="0" w:tplc="6310D8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AA0D47"/>
    <w:multiLevelType w:val="hybridMultilevel"/>
    <w:tmpl w:val="052CE27C"/>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9" w15:restartNumberingAfterBreak="0">
    <w:nsid w:val="33A32309"/>
    <w:multiLevelType w:val="hybridMultilevel"/>
    <w:tmpl w:val="52FC11F6"/>
    <w:lvl w:ilvl="0" w:tplc="52282224">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CD1B31"/>
    <w:multiLevelType w:val="hybridMultilevel"/>
    <w:tmpl w:val="F5A09C00"/>
    <w:lvl w:ilvl="0" w:tplc="48B4899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6F75969"/>
    <w:multiLevelType w:val="hybridMultilevel"/>
    <w:tmpl w:val="61985DA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39D73A7B"/>
    <w:multiLevelType w:val="hybridMultilevel"/>
    <w:tmpl w:val="3C96BF38"/>
    <w:lvl w:ilvl="0" w:tplc="FB440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C7F097A"/>
    <w:multiLevelType w:val="hybridMultilevel"/>
    <w:tmpl w:val="1AC2C690"/>
    <w:lvl w:ilvl="0" w:tplc="AF32C8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D5056AC"/>
    <w:multiLevelType w:val="hybridMultilevel"/>
    <w:tmpl w:val="9ACE6936"/>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5" w15:restartNumberingAfterBreak="0">
    <w:nsid w:val="3E6D0AAE"/>
    <w:multiLevelType w:val="hybridMultilevel"/>
    <w:tmpl w:val="EAFA1A70"/>
    <w:lvl w:ilvl="0" w:tplc="B69E3C88">
      <w:start w:val="1"/>
      <w:numFmt w:val="decimal"/>
      <w:lvlText w:val="%1."/>
      <w:lvlJc w:val="left"/>
      <w:pPr>
        <w:ind w:left="2520" w:hanging="360"/>
      </w:pPr>
      <w:rPr>
        <w:rFonts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3ED95201"/>
    <w:multiLevelType w:val="hybridMultilevel"/>
    <w:tmpl w:val="3E2EC8A8"/>
    <w:lvl w:ilvl="0" w:tplc="A692AD3A">
      <w:start w:val="1"/>
      <w:numFmt w:val="lowerLetter"/>
      <w:lvlText w:val="%1."/>
      <w:lvlJc w:val="left"/>
      <w:pPr>
        <w:ind w:left="2138" w:hanging="360"/>
      </w:pPr>
      <w:rPr>
        <w:rFonts w:hint="default"/>
        <w:color w:val="262626"/>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7" w15:restartNumberingAfterBreak="0">
    <w:nsid w:val="404A08FD"/>
    <w:multiLevelType w:val="hybridMultilevel"/>
    <w:tmpl w:val="215AC756"/>
    <w:lvl w:ilvl="0" w:tplc="0409000F">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8E7332"/>
    <w:multiLevelType w:val="hybridMultilevel"/>
    <w:tmpl w:val="40D45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3554983"/>
    <w:multiLevelType w:val="hybridMultilevel"/>
    <w:tmpl w:val="8A3CB60C"/>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3B827B7"/>
    <w:multiLevelType w:val="hybridMultilevel"/>
    <w:tmpl w:val="5B3A24DC"/>
    <w:lvl w:ilvl="0" w:tplc="9286A52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15:restartNumberingAfterBreak="0">
    <w:nsid w:val="448866FD"/>
    <w:multiLevelType w:val="hybridMultilevel"/>
    <w:tmpl w:val="8DC66C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95B6B04"/>
    <w:multiLevelType w:val="hybridMultilevel"/>
    <w:tmpl w:val="AAE21F6A"/>
    <w:lvl w:ilvl="0" w:tplc="7CB839E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A137A42"/>
    <w:multiLevelType w:val="hybridMultilevel"/>
    <w:tmpl w:val="32DA4AFA"/>
    <w:lvl w:ilvl="0" w:tplc="B4EC6988">
      <w:start w:val="1"/>
      <w:numFmt w:val="lowerLetter"/>
      <w:lvlText w:val="%1."/>
      <w:lvlJc w:val="left"/>
      <w:pPr>
        <w:ind w:left="2160" w:hanging="360"/>
      </w:pPr>
      <w:rPr>
        <w:rFonts w:ascii="Times New Roman" w:eastAsiaTheme="minorHAnsi" w:hAnsi="Times New Roman" w:cs="Times New Roman"/>
        <w:b w:val="0"/>
        <w:color w:val="262626"/>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4B5078CC"/>
    <w:multiLevelType w:val="hybridMultilevel"/>
    <w:tmpl w:val="A284117A"/>
    <w:lvl w:ilvl="0" w:tplc="C48CA5A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4B705AB4"/>
    <w:multiLevelType w:val="hybridMultilevel"/>
    <w:tmpl w:val="8A9CF7C6"/>
    <w:lvl w:ilvl="0" w:tplc="029682B2">
      <w:start w:val="1"/>
      <w:numFmt w:val="lowerLetter"/>
      <w:lvlText w:val="%1."/>
      <w:lvlJc w:val="left"/>
      <w:pPr>
        <w:ind w:left="2217" w:hanging="360"/>
      </w:pPr>
      <w:rPr>
        <w:rFonts w:hint="default"/>
      </w:rPr>
    </w:lvl>
    <w:lvl w:ilvl="1" w:tplc="04090019" w:tentative="1">
      <w:start w:val="1"/>
      <w:numFmt w:val="lowerLetter"/>
      <w:lvlText w:val="%2."/>
      <w:lvlJc w:val="left"/>
      <w:pPr>
        <w:ind w:left="2937" w:hanging="360"/>
      </w:pPr>
    </w:lvl>
    <w:lvl w:ilvl="2" w:tplc="0409001B" w:tentative="1">
      <w:start w:val="1"/>
      <w:numFmt w:val="lowerRoman"/>
      <w:lvlText w:val="%3."/>
      <w:lvlJc w:val="right"/>
      <w:pPr>
        <w:ind w:left="3657" w:hanging="180"/>
      </w:pPr>
    </w:lvl>
    <w:lvl w:ilvl="3" w:tplc="0409000F" w:tentative="1">
      <w:start w:val="1"/>
      <w:numFmt w:val="decimal"/>
      <w:lvlText w:val="%4."/>
      <w:lvlJc w:val="left"/>
      <w:pPr>
        <w:ind w:left="4377" w:hanging="360"/>
      </w:pPr>
    </w:lvl>
    <w:lvl w:ilvl="4" w:tplc="04090019" w:tentative="1">
      <w:start w:val="1"/>
      <w:numFmt w:val="lowerLetter"/>
      <w:lvlText w:val="%5."/>
      <w:lvlJc w:val="left"/>
      <w:pPr>
        <w:ind w:left="5097" w:hanging="360"/>
      </w:pPr>
    </w:lvl>
    <w:lvl w:ilvl="5" w:tplc="0409001B" w:tentative="1">
      <w:start w:val="1"/>
      <w:numFmt w:val="lowerRoman"/>
      <w:lvlText w:val="%6."/>
      <w:lvlJc w:val="right"/>
      <w:pPr>
        <w:ind w:left="5817" w:hanging="180"/>
      </w:pPr>
    </w:lvl>
    <w:lvl w:ilvl="6" w:tplc="0409000F" w:tentative="1">
      <w:start w:val="1"/>
      <w:numFmt w:val="decimal"/>
      <w:lvlText w:val="%7."/>
      <w:lvlJc w:val="left"/>
      <w:pPr>
        <w:ind w:left="6537" w:hanging="360"/>
      </w:pPr>
    </w:lvl>
    <w:lvl w:ilvl="7" w:tplc="04090019" w:tentative="1">
      <w:start w:val="1"/>
      <w:numFmt w:val="lowerLetter"/>
      <w:lvlText w:val="%8."/>
      <w:lvlJc w:val="left"/>
      <w:pPr>
        <w:ind w:left="7257" w:hanging="360"/>
      </w:pPr>
    </w:lvl>
    <w:lvl w:ilvl="8" w:tplc="0409001B" w:tentative="1">
      <w:start w:val="1"/>
      <w:numFmt w:val="lowerRoman"/>
      <w:lvlText w:val="%9."/>
      <w:lvlJc w:val="right"/>
      <w:pPr>
        <w:ind w:left="7977" w:hanging="180"/>
      </w:pPr>
    </w:lvl>
  </w:abstractNum>
  <w:abstractNum w:abstractNumId="46" w15:restartNumberingAfterBreak="0">
    <w:nsid w:val="4B745F09"/>
    <w:multiLevelType w:val="hybridMultilevel"/>
    <w:tmpl w:val="96223ED8"/>
    <w:lvl w:ilvl="0" w:tplc="BC22EB9E">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7" w15:restartNumberingAfterBreak="0">
    <w:nsid w:val="4C801F40"/>
    <w:multiLevelType w:val="hybridMultilevel"/>
    <w:tmpl w:val="F3EC5A9C"/>
    <w:lvl w:ilvl="0" w:tplc="667AD2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DA0B09"/>
    <w:multiLevelType w:val="hybridMultilevel"/>
    <w:tmpl w:val="D3560E1C"/>
    <w:lvl w:ilvl="0" w:tplc="0409000F">
      <w:start w:val="1"/>
      <w:numFmt w:val="decimal"/>
      <w:lvlText w:val="%1."/>
      <w:lvlJc w:val="left"/>
      <w:pPr>
        <w:ind w:left="1429" w:hanging="360"/>
      </w:pPr>
      <w:rPr>
        <w:b w:val="0"/>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F0613D"/>
    <w:multiLevelType w:val="hybridMultilevel"/>
    <w:tmpl w:val="CFAA451C"/>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4E276117"/>
    <w:multiLevelType w:val="hybridMultilevel"/>
    <w:tmpl w:val="5EA67D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5021AA"/>
    <w:multiLevelType w:val="hybridMultilevel"/>
    <w:tmpl w:val="132E1B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2" w15:restartNumberingAfterBreak="0">
    <w:nsid w:val="4F303708"/>
    <w:multiLevelType w:val="hybridMultilevel"/>
    <w:tmpl w:val="3CA8620E"/>
    <w:lvl w:ilvl="0" w:tplc="04090015">
      <w:start w:val="1"/>
      <w:numFmt w:val="upperLetter"/>
      <w:lvlText w:val="%1."/>
      <w:lvlJc w:val="left"/>
      <w:pPr>
        <w:ind w:left="720" w:hanging="360"/>
      </w:pPr>
    </w:lvl>
    <w:lvl w:ilvl="1" w:tplc="3000F176">
      <w:start w:val="1"/>
      <w:numFmt w:val="decimal"/>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1F31271"/>
    <w:multiLevelType w:val="hybridMultilevel"/>
    <w:tmpl w:val="BB507C42"/>
    <w:lvl w:ilvl="0" w:tplc="7C3A360E">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D61207"/>
    <w:multiLevelType w:val="hybridMultilevel"/>
    <w:tmpl w:val="D040DCB2"/>
    <w:lvl w:ilvl="0" w:tplc="04090019">
      <w:start w:val="1"/>
      <w:numFmt w:val="lowerLetter"/>
      <w:lvlText w:val="%1."/>
      <w:lvlJc w:val="left"/>
      <w:pPr>
        <w:ind w:left="720" w:hanging="360"/>
      </w:pPr>
    </w:lvl>
    <w:lvl w:ilvl="1" w:tplc="34AC04C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315026"/>
    <w:multiLevelType w:val="hybridMultilevel"/>
    <w:tmpl w:val="313E7138"/>
    <w:lvl w:ilvl="0" w:tplc="04090019">
      <w:start w:val="1"/>
      <w:numFmt w:val="lowerLetter"/>
      <w:lvlText w:val="%1."/>
      <w:lvlJc w:val="left"/>
      <w:pPr>
        <w:ind w:left="2149" w:hanging="360"/>
      </w:pPr>
    </w:lvl>
    <w:lvl w:ilvl="1" w:tplc="04090019">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6" w15:restartNumberingAfterBreak="0">
    <w:nsid w:val="53A65656"/>
    <w:multiLevelType w:val="hybridMultilevel"/>
    <w:tmpl w:val="DAA80EDA"/>
    <w:lvl w:ilvl="0" w:tplc="511AB428">
      <w:start w:val="1"/>
      <w:numFmt w:val="decimal"/>
      <w:lvlText w:val="%1."/>
      <w:lvlJc w:val="left"/>
      <w:pPr>
        <w:ind w:left="2203" w:hanging="360"/>
      </w:pPr>
      <w:rPr>
        <w:rFonts w:eastAsia="MS Mincho"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7" w15:restartNumberingAfterBreak="0">
    <w:nsid w:val="56204361"/>
    <w:multiLevelType w:val="hybridMultilevel"/>
    <w:tmpl w:val="616CD322"/>
    <w:lvl w:ilvl="0" w:tplc="B4EC6988">
      <w:start w:val="1"/>
      <w:numFmt w:val="lowerLetter"/>
      <w:lvlText w:val="%1."/>
      <w:lvlJc w:val="left"/>
      <w:pPr>
        <w:ind w:left="2149" w:hanging="360"/>
      </w:pPr>
      <w:rPr>
        <w:rFonts w:ascii="Times New Roman" w:eastAsiaTheme="minorHAnsi" w:hAnsi="Times New Roman" w:cs="Times New Roman"/>
        <w:b w:val="0"/>
        <w:color w:val="262626"/>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8" w15:restartNumberingAfterBreak="0">
    <w:nsid w:val="564A17D3"/>
    <w:multiLevelType w:val="hybridMultilevel"/>
    <w:tmpl w:val="3BF6B102"/>
    <w:lvl w:ilvl="0" w:tplc="9F4231F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573F5BD9"/>
    <w:multiLevelType w:val="hybridMultilevel"/>
    <w:tmpl w:val="6256F832"/>
    <w:lvl w:ilvl="0" w:tplc="30E87F4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58DA7745"/>
    <w:multiLevelType w:val="hybridMultilevel"/>
    <w:tmpl w:val="1B641C6E"/>
    <w:lvl w:ilvl="0" w:tplc="4BCAFD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B4F290A"/>
    <w:multiLevelType w:val="hybridMultilevel"/>
    <w:tmpl w:val="19A404DA"/>
    <w:lvl w:ilvl="0" w:tplc="86D0724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CDF1366"/>
    <w:multiLevelType w:val="hybridMultilevel"/>
    <w:tmpl w:val="9910A618"/>
    <w:lvl w:ilvl="0" w:tplc="775C909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CC5288"/>
    <w:multiLevelType w:val="hybridMultilevel"/>
    <w:tmpl w:val="A950EBD2"/>
    <w:lvl w:ilvl="0" w:tplc="73C4BA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4778F6"/>
    <w:multiLevelType w:val="hybridMultilevel"/>
    <w:tmpl w:val="3670E3D6"/>
    <w:lvl w:ilvl="0" w:tplc="2474C4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15:restartNumberingAfterBreak="0">
    <w:nsid w:val="6A3D6A55"/>
    <w:multiLevelType w:val="hybridMultilevel"/>
    <w:tmpl w:val="70B65FC0"/>
    <w:lvl w:ilvl="0" w:tplc="D4F417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6B667725"/>
    <w:multiLevelType w:val="hybridMultilevel"/>
    <w:tmpl w:val="7F0A0C7E"/>
    <w:lvl w:ilvl="0" w:tplc="585ACE0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7" w15:restartNumberingAfterBreak="0">
    <w:nsid w:val="6B7B1F34"/>
    <w:multiLevelType w:val="hybridMultilevel"/>
    <w:tmpl w:val="59545BA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B8F2555"/>
    <w:multiLevelType w:val="hybridMultilevel"/>
    <w:tmpl w:val="C54A48CE"/>
    <w:lvl w:ilvl="0" w:tplc="04A0D3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F91700F"/>
    <w:multiLevelType w:val="hybridMultilevel"/>
    <w:tmpl w:val="7FEE4304"/>
    <w:lvl w:ilvl="0" w:tplc="0CF8F7C2">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15:restartNumberingAfterBreak="0">
    <w:nsid w:val="720F054A"/>
    <w:multiLevelType w:val="hybridMultilevel"/>
    <w:tmpl w:val="22825D7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1" w15:restartNumberingAfterBreak="0">
    <w:nsid w:val="728D6403"/>
    <w:multiLevelType w:val="hybridMultilevel"/>
    <w:tmpl w:val="FA289AD8"/>
    <w:lvl w:ilvl="0" w:tplc="DC2296F6">
      <w:start w:val="1"/>
      <w:numFmt w:val="lowerLetter"/>
      <w:lvlText w:val="%1."/>
      <w:lvlJc w:val="left"/>
      <w:pPr>
        <w:ind w:left="2880" w:hanging="360"/>
      </w:pPr>
      <w:rPr>
        <w:rFonts w:hint="default"/>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2" w15:restartNumberingAfterBreak="0">
    <w:nsid w:val="72DE72B6"/>
    <w:multiLevelType w:val="hybridMultilevel"/>
    <w:tmpl w:val="2864FD3E"/>
    <w:lvl w:ilvl="0" w:tplc="DEB2E064">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7FC443D"/>
    <w:multiLevelType w:val="hybridMultilevel"/>
    <w:tmpl w:val="20F262B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AF25919"/>
    <w:multiLevelType w:val="hybridMultilevel"/>
    <w:tmpl w:val="8DC40A3A"/>
    <w:lvl w:ilvl="0" w:tplc="45227F9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BD57A4C"/>
    <w:multiLevelType w:val="hybridMultilevel"/>
    <w:tmpl w:val="9EF6D202"/>
    <w:lvl w:ilvl="0" w:tplc="3048B6E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3"/>
  </w:num>
  <w:num w:numId="3">
    <w:abstractNumId w:val="29"/>
  </w:num>
  <w:num w:numId="4">
    <w:abstractNumId w:val="49"/>
  </w:num>
  <w:num w:numId="5">
    <w:abstractNumId w:val="72"/>
  </w:num>
  <w:num w:numId="6">
    <w:abstractNumId w:val="37"/>
  </w:num>
  <w:num w:numId="7">
    <w:abstractNumId w:val="51"/>
  </w:num>
  <w:num w:numId="8">
    <w:abstractNumId w:val="35"/>
  </w:num>
  <w:num w:numId="9">
    <w:abstractNumId w:val="70"/>
  </w:num>
  <w:num w:numId="10">
    <w:abstractNumId w:val="27"/>
  </w:num>
  <w:num w:numId="11">
    <w:abstractNumId w:val="22"/>
  </w:num>
  <w:num w:numId="12">
    <w:abstractNumId w:val="47"/>
  </w:num>
  <w:num w:numId="13">
    <w:abstractNumId w:val="63"/>
  </w:num>
  <w:num w:numId="14">
    <w:abstractNumId w:val="31"/>
  </w:num>
  <w:num w:numId="15">
    <w:abstractNumId w:val="26"/>
  </w:num>
  <w:num w:numId="16">
    <w:abstractNumId w:val="41"/>
  </w:num>
  <w:num w:numId="17">
    <w:abstractNumId w:val="16"/>
  </w:num>
  <w:num w:numId="18">
    <w:abstractNumId w:val="5"/>
  </w:num>
  <w:num w:numId="19">
    <w:abstractNumId w:val="30"/>
  </w:num>
  <w:num w:numId="20">
    <w:abstractNumId w:val="50"/>
  </w:num>
  <w:num w:numId="21">
    <w:abstractNumId w:val="39"/>
  </w:num>
  <w:num w:numId="22">
    <w:abstractNumId w:val="1"/>
  </w:num>
  <w:num w:numId="23">
    <w:abstractNumId w:val="2"/>
  </w:num>
  <w:num w:numId="24">
    <w:abstractNumId w:val="42"/>
  </w:num>
  <w:num w:numId="25">
    <w:abstractNumId w:val="64"/>
  </w:num>
  <w:num w:numId="26">
    <w:abstractNumId w:val="75"/>
  </w:num>
  <w:num w:numId="27">
    <w:abstractNumId w:val="53"/>
  </w:num>
  <w:num w:numId="28">
    <w:abstractNumId w:val="67"/>
  </w:num>
  <w:num w:numId="29">
    <w:abstractNumId w:val="9"/>
  </w:num>
  <w:num w:numId="30">
    <w:abstractNumId w:val="54"/>
  </w:num>
  <w:num w:numId="31">
    <w:abstractNumId w:val="38"/>
  </w:num>
  <w:num w:numId="32">
    <w:abstractNumId w:val="11"/>
  </w:num>
  <w:num w:numId="33">
    <w:abstractNumId w:val="19"/>
  </w:num>
  <w:num w:numId="34">
    <w:abstractNumId w:val="57"/>
  </w:num>
  <w:num w:numId="35">
    <w:abstractNumId w:val="43"/>
  </w:num>
  <w:num w:numId="36">
    <w:abstractNumId w:val="8"/>
  </w:num>
  <w:num w:numId="37">
    <w:abstractNumId w:val="23"/>
  </w:num>
  <w:num w:numId="38">
    <w:abstractNumId w:val="48"/>
  </w:num>
  <w:num w:numId="39">
    <w:abstractNumId w:val="55"/>
  </w:num>
  <w:num w:numId="40">
    <w:abstractNumId w:val="0"/>
  </w:num>
  <w:num w:numId="41">
    <w:abstractNumId w:val="28"/>
  </w:num>
  <w:num w:numId="42">
    <w:abstractNumId w:val="34"/>
  </w:num>
  <w:num w:numId="43">
    <w:abstractNumId w:val="7"/>
  </w:num>
  <w:num w:numId="44">
    <w:abstractNumId w:val="17"/>
  </w:num>
  <w:num w:numId="45">
    <w:abstractNumId w:val="5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65"/>
  </w:num>
  <w:num w:numId="51">
    <w:abstractNumId w:val="58"/>
  </w:num>
  <w:num w:numId="52">
    <w:abstractNumId w:val="61"/>
  </w:num>
  <w:num w:numId="53">
    <w:abstractNumId w:val="15"/>
  </w:num>
  <w:num w:numId="54">
    <w:abstractNumId w:val="14"/>
  </w:num>
  <w:num w:numId="55">
    <w:abstractNumId w:val="66"/>
  </w:num>
  <w:num w:numId="56">
    <w:abstractNumId w:val="36"/>
  </w:num>
  <w:num w:numId="57">
    <w:abstractNumId w:val="46"/>
  </w:num>
  <w:num w:numId="58">
    <w:abstractNumId w:val="20"/>
  </w:num>
  <w:num w:numId="59">
    <w:abstractNumId w:val="59"/>
  </w:num>
  <w:num w:numId="60">
    <w:abstractNumId w:val="74"/>
  </w:num>
  <w:num w:numId="61">
    <w:abstractNumId w:val="62"/>
  </w:num>
  <w:num w:numId="62">
    <w:abstractNumId w:val="32"/>
  </w:num>
  <w:num w:numId="63">
    <w:abstractNumId w:val="12"/>
  </w:num>
  <w:num w:numId="64">
    <w:abstractNumId w:val="4"/>
  </w:num>
  <w:num w:numId="65">
    <w:abstractNumId w:val="56"/>
  </w:num>
  <w:num w:numId="66">
    <w:abstractNumId w:val="21"/>
  </w:num>
  <w:num w:numId="67">
    <w:abstractNumId w:val="44"/>
  </w:num>
  <w:num w:numId="68">
    <w:abstractNumId w:val="10"/>
  </w:num>
  <w:num w:numId="69">
    <w:abstractNumId w:val="3"/>
  </w:num>
  <w:num w:numId="70">
    <w:abstractNumId w:val="45"/>
  </w:num>
  <w:num w:numId="71">
    <w:abstractNumId w:val="33"/>
  </w:num>
  <w:num w:numId="72">
    <w:abstractNumId w:val="40"/>
  </w:num>
  <w:num w:numId="73">
    <w:abstractNumId w:val="71"/>
  </w:num>
  <w:num w:numId="74">
    <w:abstractNumId w:val="68"/>
  </w:num>
  <w:num w:numId="75">
    <w:abstractNumId w:val="60"/>
  </w:num>
  <w:num w:numId="76">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ID" w:vendorID="64" w:dllVersion="4096" w:nlCheck="1" w:checkStyle="0"/>
  <w:activeWritingStyle w:appName="MSWord" w:lang="en-ID" w:vendorID="64" w:dllVersion="0" w:nlCheck="1" w:checkStyle="0"/>
  <w:activeWritingStyle w:appName="MSWord" w:lang="en-ID" w:vendorID="64" w:dllVersion="6"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6CB"/>
    <w:rsid w:val="00000FFB"/>
    <w:rsid w:val="00002C2D"/>
    <w:rsid w:val="00004B91"/>
    <w:rsid w:val="00010BCE"/>
    <w:rsid w:val="000115DF"/>
    <w:rsid w:val="00011805"/>
    <w:rsid w:val="000141BD"/>
    <w:rsid w:val="00016D83"/>
    <w:rsid w:val="0002058E"/>
    <w:rsid w:val="000217F6"/>
    <w:rsid w:val="0002191E"/>
    <w:rsid w:val="00022872"/>
    <w:rsid w:val="00023ACD"/>
    <w:rsid w:val="000251C1"/>
    <w:rsid w:val="00025547"/>
    <w:rsid w:val="00025C6E"/>
    <w:rsid w:val="000371D2"/>
    <w:rsid w:val="000435C1"/>
    <w:rsid w:val="00045297"/>
    <w:rsid w:val="00047CCA"/>
    <w:rsid w:val="00051591"/>
    <w:rsid w:val="00051D6F"/>
    <w:rsid w:val="000533E4"/>
    <w:rsid w:val="00054BA6"/>
    <w:rsid w:val="000552C7"/>
    <w:rsid w:val="00065230"/>
    <w:rsid w:val="00065C9A"/>
    <w:rsid w:val="00072820"/>
    <w:rsid w:val="000751D6"/>
    <w:rsid w:val="000751FC"/>
    <w:rsid w:val="000761BE"/>
    <w:rsid w:val="00081036"/>
    <w:rsid w:val="00081799"/>
    <w:rsid w:val="00085C8D"/>
    <w:rsid w:val="00085D94"/>
    <w:rsid w:val="000873C3"/>
    <w:rsid w:val="000908AA"/>
    <w:rsid w:val="00095A9E"/>
    <w:rsid w:val="0009610F"/>
    <w:rsid w:val="000A1B2F"/>
    <w:rsid w:val="000A7BA5"/>
    <w:rsid w:val="000B1F1E"/>
    <w:rsid w:val="000B3056"/>
    <w:rsid w:val="000C1B91"/>
    <w:rsid w:val="000C5689"/>
    <w:rsid w:val="000D2576"/>
    <w:rsid w:val="000D6DCD"/>
    <w:rsid w:val="000E0156"/>
    <w:rsid w:val="000E25F2"/>
    <w:rsid w:val="000E54F8"/>
    <w:rsid w:val="000E5ED8"/>
    <w:rsid w:val="000E7002"/>
    <w:rsid w:val="000F05F3"/>
    <w:rsid w:val="000F2E1B"/>
    <w:rsid w:val="000F48D9"/>
    <w:rsid w:val="001060CD"/>
    <w:rsid w:val="001066BF"/>
    <w:rsid w:val="001117D2"/>
    <w:rsid w:val="001125B3"/>
    <w:rsid w:val="0011666C"/>
    <w:rsid w:val="00116B88"/>
    <w:rsid w:val="00116C34"/>
    <w:rsid w:val="00123854"/>
    <w:rsid w:val="00123BCD"/>
    <w:rsid w:val="0012510D"/>
    <w:rsid w:val="00125885"/>
    <w:rsid w:val="00125A57"/>
    <w:rsid w:val="00126A85"/>
    <w:rsid w:val="00131404"/>
    <w:rsid w:val="001354BB"/>
    <w:rsid w:val="00136AFA"/>
    <w:rsid w:val="00140F03"/>
    <w:rsid w:val="001440EC"/>
    <w:rsid w:val="0014489C"/>
    <w:rsid w:val="00144AF1"/>
    <w:rsid w:val="001459BE"/>
    <w:rsid w:val="00146391"/>
    <w:rsid w:val="00151CC5"/>
    <w:rsid w:val="00152387"/>
    <w:rsid w:val="00152FBD"/>
    <w:rsid w:val="00154361"/>
    <w:rsid w:val="00157EA8"/>
    <w:rsid w:val="001618EE"/>
    <w:rsid w:val="0016475C"/>
    <w:rsid w:val="00166DE3"/>
    <w:rsid w:val="00173486"/>
    <w:rsid w:val="00174E90"/>
    <w:rsid w:val="0017632C"/>
    <w:rsid w:val="00176BCC"/>
    <w:rsid w:val="00187FB7"/>
    <w:rsid w:val="0019111B"/>
    <w:rsid w:val="001952B7"/>
    <w:rsid w:val="00195A77"/>
    <w:rsid w:val="001965AA"/>
    <w:rsid w:val="001A29EB"/>
    <w:rsid w:val="001A2F6B"/>
    <w:rsid w:val="001A6BB9"/>
    <w:rsid w:val="001A6F30"/>
    <w:rsid w:val="001A7810"/>
    <w:rsid w:val="001B2F31"/>
    <w:rsid w:val="001B4E74"/>
    <w:rsid w:val="001B62D9"/>
    <w:rsid w:val="001B6C3C"/>
    <w:rsid w:val="001B79D7"/>
    <w:rsid w:val="001C0338"/>
    <w:rsid w:val="001C1B4F"/>
    <w:rsid w:val="001C4855"/>
    <w:rsid w:val="001C55C5"/>
    <w:rsid w:val="001C5EC4"/>
    <w:rsid w:val="001D0DF0"/>
    <w:rsid w:val="001D37C1"/>
    <w:rsid w:val="001D4545"/>
    <w:rsid w:val="001D56A4"/>
    <w:rsid w:val="001E0C6A"/>
    <w:rsid w:val="001E0ECA"/>
    <w:rsid w:val="001E135D"/>
    <w:rsid w:val="001E2649"/>
    <w:rsid w:val="001E3C6D"/>
    <w:rsid w:val="001E55B1"/>
    <w:rsid w:val="001E5D66"/>
    <w:rsid w:val="001E6536"/>
    <w:rsid w:val="001E763B"/>
    <w:rsid w:val="001F0302"/>
    <w:rsid w:val="001F4D5A"/>
    <w:rsid w:val="00200039"/>
    <w:rsid w:val="00200186"/>
    <w:rsid w:val="00202B89"/>
    <w:rsid w:val="00203552"/>
    <w:rsid w:val="00203F86"/>
    <w:rsid w:val="00205FE5"/>
    <w:rsid w:val="00206807"/>
    <w:rsid w:val="0020696E"/>
    <w:rsid w:val="00206FA7"/>
    <w:rsid w:val="002131F9"/>
    <w:rsid w:val="00213330"/>
    <w:rsid w:val="00213683"/>
    <w:rsid w:val="00220ECF"/>
    <w:rsid w:val="00222C07"/>
    <w:rsid w:val="00222CA8"/>
    <w:rsid w:val="002235E2"/>
    <w:rsid w:val="002237A7"/>
    <w:rsid w:val="002240B2"/>
    <w:rsid w:val="00224967"/>
    <w:rsid w:val="00225028"/>
    <w:rsid w:val="002251CB"/>
    <w:rsid w:val="00225641"/>
    <w:rsid w:val="002345C7"/>
    <w:rsid w:val="0023571B"/>
    <w:rsid w:val="002403EB"/>
    <w:rsid w:val="00244FC4"/>
    <w:rsid w:val="0025068D"/>
    <w:rsid w:val="00252AEA"/>
    <w:rsid w:val="002549A5"/>
    <w:rsid w:val="00255972"/>
    <w:rsid w:val="002575CC"/>
    <w:rsid w:val="00261933"/>
    <w:rsid w:val="002647DB"/>
    <w:rsid w:val="002661DB"/>
    <w:rsid w:val="00267FF0"/>
    <w:rsid w:val="002708CA"/>
    <w:rsid w:val="00276961"/>
    <w:rsid w:val="002769EA"/>
    <w:rsid w:val="00283D00"/>
    <w:rsid w:val="00284951"/>
    <w:rsid w:val="00293D99"/>
    <w:rsid w:val="002A1874"/>
    <w:rsid w:val="002A353C"/>
    <w:rsid w:val="002B236D"/>
    <w:rsid w:val="002B3841"/>
    <w:rsid w:val="002B4380"/>
    <w:rsid w:val="002B5EAC"/>
    <w:rsid w:val="002B791A"/>
    <w:rsid w:val="002C488C"/>
    <w:rsid w:val="002C5E49"/>
    <w:rsid w:val="002D5B61"/>
    <w:rsid w:val="002E5BF9"/>
    <w:rsid w:val="002E60C8"/>
    <w:rsid w:val="002E746F"/>
    <w:rsid w:val="002F2836"/>
    <w:rsid w:val="002F2EED"/>
    <w:rsid w:val="002F429F"/>
    <w:rsid w:val="002F4F9A"/>
    <w:rsid w:val="00301500"/>
    <w:rsid w:val="00304E98"/>
    <w:rsid w:val="00305F07"/>
    <w:rsid w:val="003070AB"/>
    <w:rsid w:val="003122E1"/>
    <w:rsid w:val="0031366E"/>
    <w:rsid w:val="0031607A"/>
    <w:rsid w:val="00321089"/>
    <w:rsid w:val="00321F6F"/>
    <w:rsid w:val="00325D9D"/>
    <w:rsid w:val="0033017E"/>
    <w:rsid w:val="003316E7"/>
    <w:rsid w:val="003320F5"/>
    <w:rsid w:val="00333E46"/>
    <w:rsid w:val="00335472"/>
    <w:rsid w:val="00337C2A"/>
    <w:rsid w:val="0034032B"/>
    <w:rsid w:val="003446F4"/>
    <w:rsid w:val="00351C01"/>
    <w:rsid w:val="0035222E"/>
    <w:rsid w:val="00355609"/>
    <w:rsid w:val="003636B1"/>
    <w:rsid w:val="00363CB9"/>
    <w:rsid w:val="00364AA1"/>
    <w:rsid w:val="00365151"/>
    <w:rsid w:val="00365E2C"/>
    <w:rsid w:val="00367D5C"/>
    <w:rsid w:val="00367EFA"/>
    <w:rsid w:val="00372BDC"/>
    <w:rsid w:val="0037570A"/>
    <w:rsid w:val="00380BEF"/>
    <w:rsid w:val="00381BF3"/>
    <w:rsid w:val="0038221C"/>
    <w:rsid w:val="00382CAA"/>
    <w:rsid w:val="00385CA9"/>
    <w:rsid w:val="00390417"/>
    <w:rsid w:val="0039140F"/>
    <w:rsid w:val="00396ADA"/>
    <w:rsid w:val="00396E3F"/>
    <w:rsid w:val="00397666"/>
    <w:rsid w:val="003A0283"/>
    <w:rsid w:val="003A0726"/>
    <w:rsid w:val="003A486E"/>
    <w:rsid w:val="003A6944"/>
    <w:rsid w:val="003B331E"/>
    <w:rsid w:val="003B5664"/>
    <w:rsid w:val="003B7BEC"/>
    <w:rsid w:val="003B7D46"/>
    <w:rsid w:val="003B7E96"/>
    <w:rsid w:val="003C20A0"/>
    <w:rsid w:val="003C5DF5"/>
    <w:rsid w:val="003D1B06"/>
    <w:rsid w:val="003D1DF8"/>
    <w:rsid w:val="003D1E35"/>
    <w:rsid w:val="003D4A75"/>
    <w:rsid w:val="003D6F8F"/>
    <w:rsid w:val="003D76A9"/>
    <w:rsid w:val="003E607E"/>
    <w:rsid w:val="003E730E"/>
    <w:rsid w:val="003F2981"/>
    <w:rsid w:val="003F3C37"/>
    <w:rsid w:val="003F5BE3"/>
    <w:rsid w:val="00402942"/>
    <w:rsid w:val="00403739"/>
    <w:rsid w:val="00403E98"/>
    <w:rsid w:val="0041016B"/>
    <w:rsid w:val="00410B32"/>
    <w:rsid w:val="00414509"/>
    <w:rsid w:val="0041622D"/>
    <w:rsid w:val="00417476"/>
    <w:rsid w:val="004174A3"/>
    <w:rsid w:val="00421F9E"/>
    <w:rsid w:val="00424A1C"/>
    <w:rsid w:val="00426CF3"/>
    <w:rsid w:val="004353EA"/>
    <w:rsid w:val="00437248"/>
    <w:rsid w:val="00437381"/>
    <w:rsid w:val="00441579"/>
    <w:rsid w:val="0045129E"/>
    <w:rsid w:val="00451BDF"/>
    <w:rsid w:val="00451C07"/>
    <w:rsid w:val="004522B2"/>
    <w:rsid w:val="00453A7E"/>
    <w:rsid w:val="00453E83"/>
    <w:rsid w:val="00455523"/>
    <w:rsid w:val="00456CFB"/>
    <w:rsid w:val="00456EBF"/>
    <w:rsid w:val="004570B0"/>
    <w:rsid w:val="00463539"/>
    <w:rsid w:val="00464F3E"/>
    <w:rsid w:val="004665EE"/>
    <w:rsid w:val="00466782"/>
    <w:rsid w:val="00467246"/>
    <w:rsid w:val="00473C86"/>
    <w:rsid w:val="00473CB1"/>
    <w:rsid w:val="004744A2"/>
    <w:rsid w:val="00474C4A"/>
    <w:rsid w:val="00483BC7"/>
    <w:rsid w:val="004856CB"/>
    <w:rsid w:val="004861CB"/>
    <w:rsid w:val="004861FF"/>
    <w:rsid w:val="00490D6D"/>
    <w:rsid w:val="00490E52"/>
    <w:rsid w:val="00492291"/>
    <w:rsid w:val="00492C33"/>
    <w:rsid w:val="004939FD"/>
    <w:rsid w:val="00493A6C"/>
    <w:rsid w:val="004947C9"/>
    <w:rsid w:val="00494FCF"/>
    <w:rsid w:val="004959BC"/>
    <w:rsid w:val="004A2808"/>
    <w:rsid w:val="004A44F6"/>
    <w:rsid w:val="004A4B9A"/>
    <w:rsid w:val="004B0A8C"/>
    <w:rsid w:val="004B16D3"/>
    <w:rsid w:val="004B1962"/>
    <w:rsid w:val="004B743B"/>
    <w:rsid w:val="004C1139"/>
    <w:rsid w:val="004C2A08"/>
    <w:rsid w:val="004C30F6"/>
    <w:rsid w:val="004D0B7A"/>
    <w:rsid w:val="004D3636"/>
    <w:rsid w:val="004D5C2E"/>
    <w:rsid w:val="004E39C5"/>
    <w:rsid w:val="004E3D7E"/>
    <w:rsid w:val="004E3E54"/>
    <w:rsid w:val="004E46CB"/>
    <w:rsid w:val="004E66D7"/>
    <w:rsid w:val="004E6E8C"/>
    <w:rsid w:val="004E7A18"/>
    <w:rsid w:val="004F1130"/>
    <w:rsid w:val="004F169F"/>
    <w:rsid w:val="004F16C5"/>
    <w:rsid w:val="004F1956"/>
    <w:rsid w:val="004F6B17"/>
    <w:rsid w:val="004F736A"/>
    <w:rsid w:val="00506694"/>
    <w:rsid w:val="00513798"/>
    <w:rsid w:val="005154DE"/>
    <w:rsid w:val="00516E76"/>
    <w:rsid w:val="00520978"/>
    <w:rsid w:val="00523F72"/>
    <w:rsid w:val="00527E0E"/>
    <w:rsid w:val="0053134E"/>
    <w:rsid w:val="005326E4"/>
    <w:rsid w:val="00534326"/>
    <w:rsid w:val="005360EA"/>
    <w:rsid w:val="00542489"/>
    <w:rsid w:val="00542605"/>
    <w:rsid w:val="00544765"/>
    <w:rsid w:val="0054560A"/>
    <w:rsid w:val="00545ABF"/>
    <w:rsid w:val="00545E15"/>
    <w:rsid w:val="0055192B"/>
    <w:rsid w:val="00552F1D"/>
    <w:rsid w:val="00553536"/>
    <w:rsid w:val="00553728"/>
    <w:rsid w:val="00555481"/>
    <w:rsid w:val="00557447"/>
    <w:rsid w:val="00562ED1"/>
    <w:rsid w:val="0056604D"/>
    <w:rsid w:val="00570097"/>
    <w:rsid w:val="00570890"/>
    <w:rsid w:val="00573A66"/>
    <w:rsid w:val="00574769"/>
    <w:rsid w:val="00576A3C"/>
    <w:rsid w:val="0058620D"/>
    <w:rsid w:val="00590B85"/>
    <w:rsid w:val="0059344C"/>
    <w:rsid w:val="00596E49"/>
    <w:rsid w:val="0059739C"/>
    <w:rsid w:val="005977A8"/>
    <w:rsid w:val="005A1FA1"/>
    <w:rsid w:val="005A37E8"/>
    <w:rsid w:val="005A7ED4"/>
    <w:rsid w:val="005B081D"/>
    <w:rsid w:val="005B37C8"/>
    <w:rsid w:val="005B400C"/>
    <w:rsid w:val="005B7981"/>
    <w:rsid w:val="005C0573"/>
    <w:rsid w:val="005C3AEB"/>
    <w:rsid w:val="005C46B2"/>
    <w:rsid w:val="005C4A4C"/>
    <w:rsid w:val="005C5F40"/>
    <w:rsid w:val="005C726D"/>
    <w:rsid w:val="005D4C57"/>
    <w:rsid w:val="005D56DA"/>
    <w:rsid w:val="005D6FEB"/>
    <w:rsid w:val="005D78CE"/>
    <w:rsid w:val="005E1282"/>
    <w:rsid w:val="005E33B2"/>
    <w:rsid w:val="005E46C6"/>
    <w:rsid w:val="005E6DDC"/>
    <w:rsid w:val="005E7BBC"/>
    <w:rsid w:val="005F36E2"/>
    <w:rsid w:val="005F46D4"/>
    <w:rsid w:val="005F622C"/>
    <w:rsid w:val="00600E14"/>
    <w:rsid w:val="006036CC"/>
    <w:rsid w:val="0060642B"/>
    <w:rsid w:val="00606D8F"/>
    <w:rsid w:val="006071B8"/>
    <w:rsid w:val="00611864"/>
    <w:rsid w:val="00614395"/>
    <w:rsid w:val="00614B54"/>
    <w:rsid w:val="00615AB6"/>
    <w:rsid w:val="00615F65"/>
    <w:rsid w:val="00616E58"/>
    <w:rsid w:val="00617C4B"/>
    <w:rsid w:val="00617F38"/>
    <w:rsid w:val="0062184B"/>
    <w:rsid w:val="00621EA7"/>
    <w:rsid w:val="0062345A"/>
    <w:rsid w:val="00624717"/>
    <w:rsid w:val="00625ECC"/>
    <w:rsid w:val="00634F46"/>
    <w:rsid w:val="0063724D"/>
    <w:rsid w:val="0064091A"/>
    <w:rsid w:val="00640F22"/>
    <w:rsid w:val="00645F8E"/>
    <w:rsid w:val="00647CC6"/>
    <w:rsid w:val="006500F8"/>
    <w:rsid w:val="00654196"/>
    <w:rsid w:val="0065425E"/>
    <w:rsid w:val="00654AA5"/>
    <w:rsid w:val="006555F7"/>
    <w:rsid w:val="0065642D"/>
    <w:rsid w:val="00660CA7"/>
    <w:rsid w:val="00662F55"/>
    <w:rsid w:val="00663AC0"/>
    <w:rsid w:val="00670614"/>
    <w:rsid w:val="00670F9A"/>
    <w:rsid w:val="006713A1"/>
    <w:rsid w:val="0067141B"/>
    <w:rsid w:val="006803D4"/>
    <w:rsid w:val="00680B8B"/>
    <w:rsid w:val="00684208"/>
    <w:rsid w:val="0068463F"/>
    <w:rsid w:val="00694ED6"/>
    <w:rsid w:val="006968D7"/>
    <w:rsid w:val="006A0B0E"/>
    <w:rsid w:val="006A2CC1"/>
    <w:rsid w:val="006B1434"/>
    <w:rsid w:val="006B28DB"/>
    <w:rsid w:val="006B2A28"/>
    <w:rsid w:val="006B4A02"/>
    <w:rsid w:val="006B4EF6"/>
    <w:rsid w:val="006B7CCB"/>
    <w:rsid w:val="006C3387"/>
    <w:rsid w:val="006C44E7"/>
    <w:rsid w:val="006C73BB"/>
    <w:rsid w:val="006D3826"/>
    <w:rsid w:val="006D3B06"/>
    <w:rsid w:val="006D5D2D"/>
    <w:rsid w:val="006D786C"/>
    <w:rsid w:val="006E2385"/>
    <w:rsid w:val="006E7A7D"/>
    <w:rsid w:val="006F1B82"/>
    <w:rsid w:val="006F21A5"/>
    <w:rsid w:val="006F4319"/>
    <w:rsid w:val="006F5994"/>
    <w:rsid w:val="006F6894"/>
    <w:rsid w:val="00704B77"/>
    <w:rsid w:val="007054CC"/>
    <w:rsid w:val="00705D02"/>
    <w:rsid w:val="007074AE"/>
    <w:rsid w:val="00707B76"/>
    <w:rsid w:val="00713073"/>
    <w:rsid w:val="00714DA4"/>
    <w:rsid w:val="00715561"/>
    <w:rsid w:val="00717820"/>
    <w:rsid w:val="0072244E"/>
    <w:rsid w:val="0072412C"/>
    <w:rsid w:val="0072491D"/>
    <w:rsid w:val="00733B24"/>
    <w:rsid w:val="00734CBA"/>
    <w:rsid w:val="00740576"/>
    <w:rsid w:val="0074265B"/>
    <w:rsid w:val="00746000"/>
    <w:rsid w:val="0074644E"/>
    <w:rsid w:val="00750C3C"/>
    <w:rsid w:val="00752B83"/>
    <w:rsid w:val="00752F06"/>
    <w:rsid w:val="00757B98"/>
    <w:rsid w:val="0076029F"/>
    <w:rsid w:val="00764250"/>
    <w:rsid w:val="007703C1"/>
    <w:rsid w:val="00770CA7"/>
    <w:rsid w:val="00770DE6"/>
    <w:rsid w:val="0077681C"/>
    <w:rsid w:val="00776FD2"/>
    <w:rsid w:val="00780D07"/>
    <w:rsid w:val="00784713"/>
    <w:rsid w:val="00787203"/>
    <w:rsid w:val="00787FF9"/>
    <w:rsid w:val="00792506"/>
    <w:rsid w:val="00793623"/>
    <w:rsid w:val="00794844"/>
    <w:rsid w:val="00794CC3"/>
    <w:rsid w:val="007951A0"/>
    <w:rsid w:val="007A06B9"/>
    <w:rsid w:val="007A0887"/>
    <w:rsid w:val="007A0E7C"/>
    <w:rsid w:val="007A27A9"/>
    <w:rsid w:val="007A283F"/>
    <w:rsid w:val="007B5201"/>
    <w:rsid w:val="007B746D"/>
    <w:rsid w:val="007C298C"/>
    <w:rsid w:val="007C4B07"/>
    <w:rsid w:val="007C505A"/>
    <w:rsid w:val="007C5469"/>
    <w:rsid w:val="007C63B6"/>
    <w:rsid w:val="007C74A6"/>
    <w:rsid w:val="007D067C"/>
    <w:rsid w:val="007D097B"/>
    <w:rsid w:val="007D3BC5"/>
    <w:rsid w:val="007D53D6"/>
    <w:rsid w:val="007D5AF6"/>
    <w:rsid w:val="007E3730"/>
    <w:rsid w:val="007E41E6"/>
    <w:rsid w:val="007E62EC"/>
    <w:rsid w:val="007E72BC"/>
    <w:rsid w:val="007F08B7"/>
    <w:rsid w:val="007F187F"/>
    <w:rsid w:val="00801D32"/>
    <w:rsid w:val="00802616"/>
    <w:rsid w:val="00802F75"/>
    <w:rsid w:val="0080429D"/>
    <w:rsid w:val="00805A74"/>
    <w:rsid w:val="00805CE2"/>
    <w:rsid w:val="00810337"/>
    <w:rsid w:val="00811405"/>
    <w:rsid w:val="008161F1"/>
    <w:rsid w:val="00821D61"/>
    <w:rsid w:val="00822C30"/>
    <w:rsid w:val="00827C8F"/>
    <w:rsid w:val="00836350"/>
    <w:rsid w:val="00836697"/>
    <w:rsid w:val="00837DDF"/>
    <w:rsid w:val="00840BAC"/>
    <w:rsid w:val="00842D89"/>
    <w:rsid w:val="008604BB"/>
    <w:rsid w:val="008619A4"/>
    <w:rsid w:val="008630F6"/>
    <w:rsid w:val="0086314C"/>
    <w:rsid w:val="008633DB"/>
    <w:rsid w:val="00864EAC"/>
    <w:rsid w:val="00867526"/>
    <w:rsid w:val="0087153C"/>
    <w:rsid w:val="008735C3"/>
    <w:rsid w:val="00873DD6"/>
    <w:rsid w:val="00877753"/>
    <w:rsid w:val="008826B0"/>
    <w:rsid w:val="00883AAC"/>
    <w:rsid w:val="008842F6"/>
    <w:rsid w:val="00885558"/>
    <w:rsid w:val="0088567C"/>
    <w:rsid w:val="00887029"/>
    <w:rsid w:val="00887565"/>
    <w:rsid w:val="00887DC5"/>
    <w:rsid w:val="00890876"/>
    <w:rsid w:val="0089457C"/>
    <w:rsid w:val="008A1CD6"/>
    <w:rsid w:val="008A5828"/>
    <w:rsid w:val="008B23BD"/>
    <w:rsid w:val="008B6F06"/>
    <w:rsid w:val="008C16B6"/>
    <w:rsid w:val="008C2456"/>
    <w:rsid w:val="008C29F0"/>
    <w:rsid w:val="008C56E4"/>
    <w:rsid w:val="008C73EE"/>
    <w:rsid w:val="008C742E"/>
    <w:rsid w:val="008C7754"/>
    <w:rsid w:val="008D2DAA"/>
    <w:rsid w:val="008D303E"/>
    <w:rsid w:val="008D4C8E"/>
    <w:rsid w:val="008E2F46"/>
    <w:rsid w:val="008E37AC"/>
    <w:rsid w:val="008E4B21"/>
    <w:rsid w:val="008E5133"/>
    <w:rsid w:val="008F078A"/>
    <w:rsid w:val="008F1473"/>
    <w:rsid w:val="008F1889"/>
    <w:rsid w:val="008F197C"/>
    <w:rsid w:val="008F30C2"/>
    <w:rsid w:val="008F35C7"/>
    <w:rsid w:val="008F53D5"/>
    <w:rsid w:val="008F64E8"/>
    <w:rsid w:val="009012BE"/>
    <w:rsid w:val="009035BE"/>
    <w:rsid w:val="009100A4"/>
    <w:rsid w:val="009153DD"/>
    <w:rsid w:val="009154C7"/>
    <w:rsid w:val="00915713"/>
    <w:rsid w:val="009157A7"/>
    <w:rsid w:val="00916D86"/>
    <w:rsid w:val="009203A3"/>
    <w:rsid w:val="009203FF"/>
    <w:rsid w:val="00920A7C"/>
    <w:rsid w:val="00921D38"/>
    <w:rsid w:val="0092348D"/>
    <w:rsid w:val="009237AE"/>
    <w:rsid w:val="00924D1C"/>
    <w:rsid w:val="00925634"/>
    <w:rsid w:val="009276E5"/>
    <w:rsid w:val="00932A9B"/>
    <w:rsid w:val="00932AB5"/>
    <w:rsid w:val="00936558"/>
    <w:rsid w:val="00941338"/>
    <w:rsid w:val="00944B11"/>
    <w:rsid w:val="00946761"/>
    <w:rsid w:val="00946B42"/>
    <w:rsid w:val="00950066"/>
    <w:rsid w:val="009524D0"/>
    <w:rsid w:val="009558FF"/>
    <w:rsid w:val="009620A1"/>
    <w:rsid w:val="00965CB3"/>
    <w:rsid w:val="009664D9"/>
    <w:rsid w:val="00966593"/>
    <w:rsid w:val="00967EA9"/>
    <w:rsid w:val="0097422E"/>
    <w:rsid w:val="00974B89"/>
    <w:rsid w:val="0097748D"/>
    <w:rsid w:val="00977BF0"/>
    <w:rsid w:val="00977F01"/>
    <w:rsid w:val="009827F6"/>
    <w:rsid w:val="00983EFC"/>
    <w:rsid w:val="009861B8"/>
    <w:rsid w:val="00993908"/>
    <w:rsid w:val="0099582D"/>
    <w:rsid w:val="00995DA4"/>
    <w:rsid w:val="00997A24"/>
    <w:rsid w:val="009A1316"/>
    <w:rsid w:val="009A792C"/>
    <w:rsid w:val="009B1CF3"/>
    <w:rsid w:val="009B2543"/>
    <w:rsid w:val="009B34B2"/>
    <w:rsid w:val="009B62DD"/>
    <w:rsid w:val="009B760C"/>
    <w:rsid w:val="009C0325"/>
    <w:rsid w:val="009C2CFE"/>
    <w:rsid w:val="009C5F12"/>
    <w:rsid w:val="009C6DF0"/>
    <w:rsid w:val="009D77F6"/>
    <w:rsid w:val="009E2F88"/>
    <w:rsid w:val="009E67AD"/>
    <w:rsid w:val="009F418A"/>
    <w:rsid w:val="009F67BD"/>
    <w:rsid w:val="009F7F30"/>
    <w:rsid w:val="00A010DB"/>
    <w:rsid w:val="00A04AF7"/>
    <w:rsid w:val="00A1125C"/>
    <w:rsid w:val="00A1148B"/>
    <w:rsid w:val="00A13B2B"/>
    <w:rsid w:val="00A13BF3"/>
    <w:rsid w:val="00A161BA"/>
    <w:rsid w:val="00A16967"/>
    <w:rsid w:val="00A22698"/>
    <w:rsid w:val="00A233CF"/>
    <w:rsid w:val="00A33C3A"/>
    <w:rsid w:val="00A3471C"/>
    <w:rsid w:val="00A35EBD"/>
    <w:rsid w:val="00A408A0"/>
    <w:rsid w:val="00A4430E"/>
    <w:rsid w:val="00A44AA2"/>
    <w:rsid w:val="00A467B4"/>
    <w:rsid w:val="00A47B79"/>
    <w:rsid w:val="00A50387"/>
    <w:rsid w:val="00A60FB5"/>
    <w:rsid w:val="00A650CF"/>
    <w:rsid w:val="00A65B09"/>
    <w:rsid w:val="00A724A9"/>
    <w:rsid w:val="00A72BF8"/>
    <w:rsid w:val="00A74123"/>
    <w:rsid w:val="00A742A6"/>
    <w:rsid w:val="00A7642D"/>
    <w:rsid w:val="00A76C03"/>
    <w:rsid w:val="00A81CDE"/>
    <w:rsid w:val="00A830F6"/>
    <w:rsid w:val="00A83486"/>
    <w:rsid w:val="00A850A8"/>
    <w:rsid w:val="00A93492"/>
    <w:rsid w:val="00A93D38"/>
    <w:rsid w:val="00A957A4"/>
    <w:rsid w:val="00A96059"/>
    <w:rsid w:val="00AA1820"/>
    <w:rsid w:val="00AA208A"/>
    <w:rsid w:val="00AB2CE1"/>
    <w:rsid w:val="00AB3597"/>
    <w:rsid w:val="00AB5E38"/>
    <w:rsid w:val="00AB5FF2"/>
    <w:rsid w:val="00AC1739"/>
    <w:rsid w:val="00AC28B0"/>
    <w:rsid w:val="00AC321A"/>
    <w:rsid w:val="00AC4FF9"/>
    <w:rsid w:val="00AC5F06"/>
    <w:rsid w:val="00AD1E32"/>
    <w:rsid w:val="00AD6EF7"/>
    <w:rsid w:val="00AD7C42"/>
    <w:rsid w:val="00AE0BC5"/>
    <w:rsid w:val="00AE1182"/>
    <w:rsid w:val="00AE4B8A"/>
    <w:rsid w:val="00AE58E0"/>
    <w:rsid w:val="00AE5A90"/>
    <w:rsid w:val="00AE5EF6"/>
    <w:rsid w:val="00AE6202"/>
    <w:rsid w:val="00AE749E"/>
    <w:rsid w:val="00AF0BE8"/>
    <w:rsid w:val="00AF0FD6"/>
    <w:rsid w:val="00AF3D46"/>
    <w:rsid w:val="00AF531D"/>
    <w:rsid w:val="00AF63ED"/>
    <w:rsid w:val="00AF78B1"/>
    <w:rsid w:val="00B0023B"/>
    <w:rsid w:val="00B0026A"/>
    <w:rsid w:val="00B01F07"/>
    <w:rsid w:val="00B041E6"/>
    <w:rsid w:val="00B064FA"/>
    <w:rsid w:val="00B0662F"/>
    <w:rsid w:val="00B0755C"/>
    <w:rsid w:val="00B11F08"/>
    <w:rsid w:val="00B12EFB"/>
    <w:rsid w:val="00B21C88"/>
    <w:rsid w:val="00B21ED1"/>
    <w:rsid w:val="00B226F4"/>
    <w:rsid w:val="00B22AAF"/>
    <w:rsid w:val="00B253C7"/>
    <w:rsid w:val="00B25F47"/>
    <w:rsid w:val="00B30142"/>
    <w:rsid w:val="00B30AD4"/>
    <w:rsid w:val="00B32FA3"/>
    <w:rsid w:val="00B35F1C"/>
    <w:rsid w:val="00B36359"/>
    <w:rsid w:val="00B40D7F"/>
    <w:rsid w:val="00B417F2"/>
    <w:rsid w:val="00B429DE"/>
    <w:rsid w:val="00B43BA7"/>
    <w:rsid w:val="00B463F2"/>
    <w:rsid w:val="00B466AF"/>
    <w:rsid w:val="00B46757"/>
    <w:rsid w:val="00B469E1"/>
    <w:rsid w:val="00B4796F"/>
    <w:rsid w:val="00B47B08"/>
    <w:rsid w:val="00B5149A"/>
    <w:rsid w:val="00B521DB"/>
    <w:rsid w:val="00B53727"/>
    <w:rsid w:val="00B57970"/>
    <w:rsid w:val="00B6001C"/>
    <w:rsid w:val="00B63F9F"/>
    <w:rsid w:val="00B64A28"/>
    <w:rsid w:val="00B65C59"/>
    <w:rsid w:val="00B67CCB"/>
    <w:rsid w:val="00B700E4"/>
    <w:rsid w:val="00B708A0"/>
    <w:rsid w:val="00B7581C"/>
    <w:rsid w:val="00B819A4"/>
    <w:rsid w:val="00B841BB"/>
    <w:rsid w:val="00B8720D"/>
    <w:rsid w:val="00B873CE"/>
    <w:rsid w:val="00B879A1"/>
    <w:rsid w:val="00B87C2B"/>
    <w:rsid w:val="00B9015C"/>
    <w:rsid w:val="00B931F7"/>
    <w:rsid w:val="00B968DA"/>
    <w:rsid w:val="00B9711A"/>
    <w:rsid w:val="00BA2F94"/>
    <w:rsid w:val="00BA3429"/>
    <w:rsid w:val="00BA419B"/>
    <w:rsid w:val="00BA5631"/>
    <w:rsid w:val="00BA6747"/>
    <w:rsid w:val="00BA6C8C"/>
    <w:rsid w:val="00BA7839"/>
    <w:rsid w:val="00BA7D43"/>
    <w:rsid w:val="00BB2CF0"/>
    <w:rsid w:val="00BB4D5B"/>
    <w:rsid w:val="00BB6290"/>
    <w:rsid w:val="00BC417E"/>
    <w:rsid w:val="00BC5230"/>
    <w:rsid w:val="00BC7B60"/>
    <w:rsid w:val="00BC7F27"/>
    <w:rsid w:val="00BD04BD"/>
    <w:rsid w:val="00BD0E49"/>
    <w:rsid w:val="00BD2901"/>
    <w:rsid w:val="00BD37C6"/>
    <w:rsid w:val="00BD3A94"/>
    <w:rsid w:val="00BD7373"/>
    <w:rsid w:val="00BD79A6"/>
    <w:rsid w:val="00BE6556"/>
    <w:rsid w:val="00BF1150"/>
    <w:rsid w:val="00BF269E"/>
    <w:rsid w:val="00BF4AD6"/>
    <w:rsid w:val="00BF5399"/>
    <w:rsid w:val="00BF64E6"/>
    <w:rsid w:val="00C02D97"/>
    <w:rsid w:val="00C03E8F"/>
    <w:rsid w:val="00C04022"/>
    <w:rsid w:val="00C04A67"/>
    <w:rsid w:val="00C04FB7"/>
    <w:rsid w:val="00C11663"/>
    <w:rsid w:val="00C123B0"/>
    <w:rsid w:val="00C1327E"/>
    <w:rsid w:val="00C140E8"/>
    <w:rsid w:val="00C14528"/>
    <w:rsid w:val="00C1487C"/>
    <w:rsid w:val="00C16149"/>
    <w:rsid w:val="00C1778E"/>
    <w:rsid w:val="00C17B7F"/>
    <w:rsid w:val="00C20682"/>
    <w:rsid w:val="00C20A76"/>
    <w:rsid w:val="00C34251"/>
    <w:rsid w:val="00C34BDC"/>
    <w:rsid w:val="00C34FBE"/>
    <w:rsid w:val="00C355A0"/>
    <w:rsid w:val="00C362D7"/>
    <w:rsid w:val="00C3745B"/>
    <w:rsid w:val="00C40623"/>
    <w:rsid w:val="00C40A19"/>
    <w:rsid w:val="00C41E5B"/>
    <w:rsid w:val="00C42040"/>
    <w:rsid w:val="00C42E1D"/>
    <w:rsid w:val="00C431EF"/>
    <w:rsid w:val="00C431F9"/>
    <w:rsid w:val="00C44922"/>
    <w:rsid w:val="00C45CA2"/>
    <w:rsid w:val="00C50FC9"/>
    <w:rsid w:val="00C52E7D"/>
    <w:rsid w:val="00C5598A"/>
    <w:rsid w:val="00C56DE5"/>
    <w:rsid w:val="00C609CD"/>
    <w:rsid w:val="00C62196"/>
    <w:rsid w:val="00C63268"/>
    <w:rsid w:val="00C63DAA"/>
    <w:rsid w:val="00C64FD3"/>
    <w:rsid w:val="00C65489"/>
    <w:rsid w:val="00C67A59"/>
    <w:rsid w:val="00C70A96"/>
    <w:rsid w:val="00C71279"/>
    <w:rsid w:val="00C74747"/>
    <w:rsid w:val="00C74DB6"/>
    <w:rsid w:val="00C773C1"/>
    <w:rsid w:val="00C80228"/>
    <w:rsid w:val="00C8352A"/>
    <w:rsid w:val="00C86547"/>
    <w:rsid w:val="00C865ED"/>
    <w:rsid w:val="00C9185F"/>
    <w:rsid w:val="00C91906"/>
    <w:rsid w:val="00C91AB0"/>
    <w:rsid w:val="00C9494D"/>
    <w:rsid w:val="00C96BBA"/>
    <w:rsid w:val="00C97136"/>
    <w:rsid w:val="00CA0E96"/>
    <w:rsid w:val="00CA2C57"/>
    <w:rsid w:val="00CA38FC"/>
    <w:rsid w:val="00CA4104"/>
    <w:rsid w:val="00CA7311"/>
    <w:rsid w:val="00CA7EA3"/>
    <w:rsid w:val="00CB02DF"/>
    <w:rsid w:val="00CB072B"/>
    <w:rsid w:val="00CB1E46"/>
    <w:rsid w:val="00CB328F"/>
    <w:rsid w:val="00CB356A"/>
    <w:rsid w:val="00CB4ECD"/>
    <w:rsid w:val="00CC1012"/>
    <w:rsid w:val="00CC1B76"/>
    <w:rsid w:val="00CC3F4B"/>
    <w:rsid w:val="00CC5131"/>
    <w:rsid w:val="00CC7B8C"/>
    <w:rsid w:val="00CD19D9"/>
    <w:rsid w:val="00CD44EC"/>
    <w:rsid w:val="00CD7570"/>
    <w:rsid w:val="00CE6195"/>
    <w:rsid w:val="00CF06B4"/>
    <w:rsid w:val="00CF0C8C"/>
    <w:rsid w:val="00CF427D"/>
    <w:rsid w:val="00CF477B"/>
    <w:rsid w:val="00CF511A"/>
    <w:rsid w:val="00D01BDD"/>
    <w:rsid w:val="00D06E5F"/>
    <w:rsid w:val="00D07A75"/>
    <w:rsid w:val="00D10176"/>
    <w:rsid w:val="00D104EF"/>
    <w:rsid w:val="00D1098F"/>
    <w:rsid w:val="00D118B1"/>
    <w:rsid w:val="00D12845"/>
    <w:rsid w:val="00D14386"/>
    <w:rsid w:val="00D16AD0"/>
    <w:rsid w:val="00D16D49"/>
    <w:rsid w:val="00D20882"/>
    <w:rsid w:val="00D215C8"/>
    <w:rsid w:val="00D271A6"/>
    <w:rsid w:val="00D27860"/>
    <w:rsid w:val="00D3076E"/>
    <w:rsid w:val="00D30DC5"/>
    <w:rsid w:val="00D31F7D"/>
    <w:rsid w:val="00D329CB"/>
    <w:rsid w:val="00D36904"/>
    <w:rsid w:val="00D3738E"/>
    <w:rsid w:val="00D41A31"/>
    <w:rsid w:val="00D41CFC"/>
    <w:rsid w:val="00D439B2"/>
    <w:rsid w:val="00D43B37"/>
    <w:rsid w:val="00D4630A"/>
    <w:rsid w:val="00D517B8"/>
    <w:rsid w:val="00D523E4"/>
    <w:rsid w:val="00D5436E"/>
    <w:rsid w:val="00D54608"/>
    <w:rsid w:val="00D60338"/>
    <w:rsid w:val="00D634A2"/>
    <w:rsid w:val="00D6588E"/>
    <w:rsid w:val="00D66E87"/>
    <w:rsid w:val="00D7183D"/>
    <w:rsid w:val="00D72969"/>
    <w:rsid w:val="00D750D4"/>
    <w:rsid w:val="00D76A1E"/>
    <w:rsid w:val="00D81B60"/>
    <w:rsid w:val="00D86092"/>
    <w:rsid w:val="00D86306"/>
    <w:rsid w:val="00D86993"/>
    <w:rsid w:val="00D86C33"/>
    <w:rsid w:val="00D87728"/>
    <w:rsid w:val="00D877BB"/>
    <w:rsid w:val="00D87D74"/>
    <w:rsid w:val="00D91203"/>
    <w:rsid w:val="00D92D78"/>
    <w:rsid w:val="00D9439E"/>
    <w:rsid w:val="00D95C59"/>
    <w:rsid w:val="00D9651D"/>
    <w:rsid w:val="00D9682A"/>
    <w:rsid w:val="00D96D3D"/>
    <w:rsid w:val="00DA0282"/>
    <w:rsid w:val="00DA2592"/>
    <w:rsid w:val="00DA28EE"/>
    <w:rsid w:val="00DA3277"/>
    <w:rsid w:val="00DA58F4"/>
    <w:rsid w:val="00DB2341"/>
    <w:rsid w:val="00DB2B95"/>
    <w:rsid w:val="00DB691D"/>
    <w:rsid w:val="00DC3A2E"/>
    <w:rsid w:val="00DC616C"/>
    <w:rsid w:val="00DD395D"/>
    <w:rsid w:val="00DD521D"/>
    <w:rsid w:val="00DD5CF0"/>
    <w:rsid w:val="00DD7D21"/>
    <w:rsid w:val="00DE04E7"/>
    <w:rsid w:val="00DE303A"/>
    <w:rsid w:val="00DE30B2"/>
    <w:rsid w:val="00DE398D"/>
    <w:rsid w:val="00DE419E"/>
    <w:rsid w:val="00DE7E71"/>
    <w:rsid w:val="00DF22BB"/>
    <w:rsid w:val="00DF3893"/>
    <w:rsid w:val="00DF4E45"/>
    <w:rsid w:val="00DF675D"/>
    <w:rsid w:val="00E001E9"/>
    <w:rsid w:val="00E03780"/>
    <w:rsid w:val="00E04FAC"/>
    <w:rsid w:val="00E0528C"/>
    <w:rsid w:val="00E057A4"/>
    <w:rsid w:val="00E057C8"/>
    <w:rsid w:val="00E132D1"/>
    <w:rsid w:val="00E15582"/>
    <w:rsid w:val="00E20877"/>
    <w:rsid w:val="00E21C1E"/>
    <w:rsid w:val="00E2477C"/>
    <w:rsid w:val="00E25B16"/>
    <w:rsid w:val="00E27CB5"/>
    <w:rsid w:val="00E30820"/>
    <w:rsid w:val="00E32864"/>
    <w:rsid w:val="00E33C47"/>
    <w:rsid w:val="00E33E9B"/>
    <w:rsid w:val="00E36C7B"/>
    <w:rsid w:val="00E374AC"/>
    <w:rsid w:val="00E41369"/>
    <w:rsid w:val="00E4204E"/>
    <w:rsid w:val="00E4383E"/>
    <w:rsid w:val="00E43CCD"/>
    <w:rsid w:val="00E44402"/>
    <w:rsid w:val="00E478AB"/>
    <w:rsid w:val="00E535A2"/>
    <w:rsid w:val="00E54D21"/>
    <w:rsid w:val="00E61476"/>
    <w:rsid w:val="00E66AF7"/>
    <w:rsid w:val="00E7084E"/>
    <w:rsid w:val="00E73AA9"/>
    <w:rsid w:val="00E75D9F"/>
    <w:rsid w:val="00E778C0"/>
    <w:rsid w:val="00E82F00"/>
    <w:rsid w:val="00E84302"/>
    <w:rsid w:val="00E84864"/>
    <w:rsid w:val="00E87C33"/>
    <w:rsid w:val="00E905B4"/>
    <w:rsid w:val="00E91921"/>
    <w:rsid w:val="00E91DBC"/>
    <w:rsid w:val="00E9253B"/>
    <w:rsid w:val="00E92B46"/>
    <w:rsid w:val="00E93A7D"/>
    <w:rsid w:val="00E94A7C"/>
    <w:rsid w:val="00E95FA9"/>
    <w:rsid w:val="00E971DB"/>
    <w:rsid w:val="00EA6836"/>
    <w:rsid w:val="00EA6CEE"/>
    <w:rsid w:val="00EB319A"/>
    <w:rsid w:val="00EB3739"/>
    <w:rsid w:val="00EB3BCE"/>
    <w:rsid w:val="00EB3D2B"/>
    <w:rsid w:val="00EB5053"/>
    <w:rsid w:val="00EB599F"/>
    <w:rsid w:val="00EC4C8E"/>
    <w:rsid w:val="00EC7F01"/>
    <w:rsid w:val="00ED7687"/>
    <w:rsid w:val="00ED77DE"/>
    <w:rsid w:val="00EE4514"/>
    <w:rsid w:val="00EE47AC"/>
    <w:rsid w:val="00EE5287"/>
    <w:rsid w:val="00EF1005"/>
    <w:rsid w:val="00EF2977"/>
    <w:rsid w:val="00EF5643"/>
    <w:rsid w:val="00EF7C70"/>
    <w:rsid w:val="00F01E0B"/>
    <w:rsid w:val="00F02E7E"/>
    <w:rsid w:val="00F057DF"/>
    <w:rsid w:val="00F0586E"/>
    <w:rsid w:val="00F06F16"/>
    <w:rsid w:val="00F06F4E"/>
    <w:rsid w:val="00F077BA"/>
    <w:rsid w:val="00F21C9B"/>
    <w:rsid w:val="00F2250A"/>
    <w:rsid w:val="00F23AC2"/>
    <w:rsid w:val="00F322B8"/>
    <w:rsid w:val="00F36668"/>
    <w:rsid w:val="00F36809"/>
    <w:rsid w:val="00F374C9"/>
    <w:rsid w:val="00F3786C"/>
    <w:rsid w:val="00F37EB5"/>
    <w:rsid w:val="00F37F36"/>
    <w:rsid w:val="00F4446A"/>
    <w:rsid w:val="00F44A70"/>
    <w:rsid w:val="00F50B9C"/>
    <w:rsid w:val="00F5456D"/>
    <w:rsid w:val="00F5682E"/>
    <w:rsid w:val="00F6003D"/>
    <w:rsid w:val="00F627EC"/>
    <w:rsid w:val="00F63152"/>
    <w:rsid w:val="00F6366E"/>
    <w:rsid w:val="00F6442B"/>
    <w:rsid w:val="00F655AD"/>
    <w:rsid w:val="00F67E1F"/>
    <w:rsid w:val="00F712B7"/>
    <w:rsid w:val="00F74273"/>
    <w:rsid w:val="00F756E8"/>
    <w:rsid w:val="00F75DE9"/>
    <w:rsid w:val="00F777D8"/>
    <w:rsid w:val="00F828CE"/>
    <w:rsid w:val="00F84DAE"/>
    <w:rsid w:val="00F872B8"/>
    <w:rsid w:val="00F91E8D"/>
    <w:rsid w:val="00F92BEE"/>
    <w:rsid w:val="00F95C98"/>
    <w:rsid w:val="00FA27E0"/>
    <w:rsid w:val="00FA31D4"/>
    <w:rsid w:val="00FA41A0"/>
    <w:rsid w:val="00FA600E"/>
    <w:rsid w:val="00FA770F"/>
    <w:rsid w:val="00FA7C25"/>
    <w:rsid w:val="00FB05C0"/>
    <w:rsid w:val="00FB05E6"/>
    <w:rsid w:val="00FB1100"/>
    <w:rsid w:val="00FB1E5B"/>
    <w:rsid w:val="00FC2528"/>
    <w:rsid w:val="00FC5139"/>
    <w:rsid w:val="00FC6257"/>
    <w:rsid w:val="00FC736D"/>
    <w:rsid w:val="00FD20A6"/>
    <w:rsid w:val="00FD339B"/>
    <w:rsid w:val="00FD3FB2"/>
    <w:rsid w:val="00FD4419"/>
    <w:rsid w:val="00FD4437"/>
    <w:rsid w:val="00FD5BE0"/>
    <w:rsid w:val="00FD6120"/>
    <w:rsid w:val="00FE048C"/>
    <w:rsid w:val="00FE5224"/>
    <w:rsid w:val="00FE726D"/>
    <w:rsid w:val="00FF114B"/>
    <w:rsid w:val="00FF51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37168"/>
  <w15:docId w15:val="{D9252B5E-D195-4DFA-82AB-5701C24B6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4856CB"/>
    <w:pPr>
      <w:ind w:left="720"/>
      <w:contextualSpacing/>
    </w:pPr>
  </w:style>
  <w:style w:type="table" w:styleId="TableGrid">
    <w:name w:val="Table Grid"/>
    <w:basedOn w:val="TableNormal"/>
    <w:uiPriority w:val="39"/>
    <w:rsid w:val="00B2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6DE3"/>
    <w:rPr>
      <w:color w:val="0563C1" w:themeColor="hyperlink"/>
      <w:u w:val="single"/>
    </w:rPr>
  </w:style>
  <w:style w:type="paragraph" w:styleId="Header">
    <w:name w:val="header"/>
    <w:basedOn w:val="Normal"/>
    <w:link w:val="HeaderChar"/>
    <w:uiPriority w:val="99"/>
    <w:unhideWhenUsed/>
    <w:rsid w:val="003F5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BE3"/>
  </w:style>
  <w:style w:type="paragraph" w:styleId="Footer">
    <w:name w:val="footer"/>
    <w:basedOn w:val="Normal"/>
    <w:link w:val="FooterChar"/>
    <w:uiPriority w:val="99"/>
    <w:unhideWhenUsed/>
    <w:rsid w:val="003F5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BE3"/>
  </w:style>
  <w:style w:type="character" w:customStyle="1" w:styleId="UnresolvedMention1">
    <w:name w:val="Unresolved Mention1"/>
    <w:basedOn w:val="DefaultParagraphFont"/>
    <w:uiPriority w:val="99"/>
    <w:semiHidden/>
    <w:unhideWhenUsed/>
    <w:rsid w:val="00AC4FF9"/>
    <w:rPr>
      <w:color w:val="605E5C"/>
      <w:shd w:val="clear" w:color="auto" w:fill="E1DFDD"/>
    </w:rPr>
  </w:style>
  <w:style w:type="paragraph" w:styleId="BalloonText">
    <w:name w:val="Balloon Text"/>
    <w:basedOn w:val="Normal"/>
    <w:link w:val="BalloonTextChar"/>
    <w:uiPriority w:val="99"/>
    <w:semiHidden/>
    <w:unhideWhenUsed/>
    <w:rsid w:val="00D86C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C33"/>
    <w:rPr>
      <w:rFonts w:ascii="Segoe UI" w:hAnsi="Segoe UI" w:cs="Segoe UI"/>
      <w:sz w:val="18"/>
      <w:szCs w:val="18"/>
    </w:rPr>
  </w:style>
  <w:style w:type="table" w:customStyle="1" w:styleId="GridTable41">
    <w:name w:val="Grid Table 41"/>
    <w:basedOn w:val="TableNormal"/>
    <w:uiPriority w:val="49"/>
    <w:rsid w:val="00F777D8"/>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basedOn w:val="DefaultParagraphFont"/>
    <w:link w:val="ListParagraph"/>
    <w:locked/>
    <w:rsid w:val="00A50387"/>
  </w:style>
  <w:style w:type="table" w:customStyle="1" w:styleId="GridTable410">
    <w:name w:val="Grid Table 41"/>
    <w:basedOn w:val="TableNormal"/>
    <w:next w:val="GridTable41"/>
    <w:uiPriority w:val="49"/>
    <w:rsid w:val="004A4B9A"/>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1"/>
    <w:uiPriority w:val="49"/>
    <w:rsid w:val="004A4B9A"/>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5360EA"/>
    <w:rPr>
      <w:color w:val="954F72" w:themeColor="followedHyperlink"/>
      <w:u w:val="single"/>
    </w:rPr>
  </w:style>
  <w:style w:type="paragraph" w:styleId="Revision">
    <w:name w:val="Revision"/>
    <w:hidden/>
    <w:uiPriority w:val="99"/>
    <w:semiHidden/>
    <w:rsid w:val="00464F3E"/>
    <w:pPr>
      <w:spacing w:after="0" w:line="240" w:lineRule="auto"/>
    </w:pPr>
  </w:style>
  <w:style w:type="character" w:customStyle="1" w:styleId="UnresolvedMention2">
    <w:name w:val="Unresolved Mention2"/>
    <w:basedOn w:val="DefaultParagraphFont"/>
    <w:uiPriority w:val="99"/>
    <w:semiHidden/>
    <w:unhideWhenUsed/>
    <w:rsid w:val="00DE30B2"/>
    <w:rPr>
      <w:color w:val="605E5C"/>
      <w:shd w:val="clear" w:color="auto" w:fill="E1DFDD"/>
    </w:rPr>
  </w:style>
  <w:style w:type="character" w:customStyle="1" w:styleId="UnresolvedMention3">
    <w:name w:val="Unresolved Mention3"/>
    <w:basedOn w:val="DefaultParagraphFont"/>
    <w:uiPriority w:val="99"/>
    <w:semiHidden/>
    <w:unhideWhenUsed/>
    <w:rsid w:val="00E36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77929">
      <w:bodyDiv w:val="1"/>
      <w:marLeft w:val="0"/>
      <w:marRight w:val="0"/>
      <w:marTop w:val="0"/>
      <w:marBottom w:val="0"/>
      <w:divBdr>
        <w:top w:val="none" w:sz="0" w:space="0" w:color="auto"/>
        <w:left w:val="none" w:sz="0" w:space="0" w:color="auto"/>
        <w:bottom w:val="none" w:sz="0" w:space="0" w:color="auto"/>
        <w:right w:val="none" w:sz="0" w:space="0" w:color="auto"/>
      </w:divBdr>
    </w:div>
    <w:div w:id="141048109">
      <w:bodyDiv w:val="1"/>
      <w:marLeft w:val="0"/>
      <w:marRight w:val="0"/>
      <w:marTop w:val="0"/>
      <w:marBottom w:val="0"/>
      <w:divBdr>
        <w:top w:val="none" w:sz="0" w:space="0" w:color="auto"/>
        <w:left w:val="none" w:sz="0" w:space="0" w:color="auto"/>
        <w:bottom w:val="none" w:sz="0" w:space="0" w:color="auto"/>
        <w:right w:val="none" w:sz="0" w:space="0" w:color="auto"/>
      </w:divBdr>
    </w:div>
    <w:div w:id="143013356">
      <w:bodyDiv w:val="1"/>
      <w:marLeft w:val="0"/>
      <w:marRight w:val="0"/>
      <w:marTop w:val="0"/>
      <w:marBottom w:val="0"/>
      <w:divBdr>
        <w:top w:val="none" w:sz="0" w:space="0" w:color="auto"/>
        <w:left w:val="none" w:sz="0" w:space="0" w:color="auto"/>
        <w:bottom w:val="none" w:sz="0" w:space="0" w:color="auto"/>
        <w:right w:val="none" w:sz="0" w:space="0" w:color="auto"/>
      </w:divBdr>
    </w:div>
    <w:div w:id="152838911">
      <w:bodyDiv w:val="1"/>
      <w:marLeft w:val="0"/>
      <w:marRight w:val="0"/>
      <w:marTop w:val="0"/>
      <w:marBottom w:val="0"/>
      <w:divBdr>
        <w:top w:val="none" w:sz="0" w:space="0" w:color="auto"/>
        <w:left w:val="none" w:sz="0" w:space="0" w:color="auto"/>
        <w:bottom w:val="none" w:sz="0" w:space="0" w:color="auto"/>
        <w:right w:val="none" w:sz="0" w:space="0" w:color="auto"/>
      </w:divBdr>
    </w:div>
    <w:div w:id="203249030">
      <w:bodyDiv w:val="1"/>
      <w:marLeft w:val="0"/>
      <w:marRight w:val="0"/>
      <w:marTop w:val="0"/>
      <w:marBottom w:val="0"/>
      <w:divBdr>
        <w:top w:val="none" w:sz="0" w:space="0" w:color="auto"/>
        <w:left w:val="none" w:sz="0" w:space="0" w:color="auto"/>
        <w:bottom w:val="none" w:sz="0" w:space="0" w:color="auto"/>
        <w:right w:val="none" w:sz="0" w:space="0" w:color="auto"/>
      </w:divBdr>
    </w:div>
    <w:div w:id="340401239">
      <w:bodyDiv w:val="1"/>
      <w:marLeft w:val="0"/>
      <w:marRight w:val="0"/>
      <w:marTop w:val="0"/>
      <w:marBottom w:val="0"/>
      <w:divBdr>
        <w:top w:val="none" w:sz="0" w:space="0" w:color="auto"/>
        <w:left w:val="none" w:sz="0" w:space="0" w:color="auto"/>
        <w:bottom w:val="none" w:sz="0" w:space="0" w:color="auto"/>
        <w:right w:val="none" w:sz="0" w:space="0" w:color="auto"/>
      </w:divBdr>
    </w:div>
    <w:div w:id="355081784">
      <w:bodyDiv w:val="1"/>
      <w:marLeft w:val="0"/>
      <w:marRight w:val="0"/>
      <w:marTop w:val="0"/>
      <w:marBottom w:val="0"/>
      <w:divBdr>
        <w:top w:val="none" w:sz="0" w:space="0" w:color="auto"/>
        <w:left w:val="none" w:sz="0" w:space="0" w:color="auto"/>
        <w:bottom w:val="none" w:sz="0" w:space="0" w:color="auto"/>
        <w:right w:val="none" w:sz="0" w:space="0" w:color="auto"/>
      </w:divBdr>
    </w:div>
    <w:div w:id="355156296">
      <w:bodyDiv w:val="1"/>
      <w:marLeft w:val="0"/>
      <w:marRight w:val="0"/>
      <w:marTop w:val="0"/>
      <w:marBottom w:val="0"/>
      <w:divBdr>
        <w:top w:val="none" w:sz="0" w:space="0" w:color="auto"/>
        <w:left w:val="none" w:sz="0" w:space="0" w:color="auto"/>
        <w:bottom w:val="none" w:sz="0" w:space="0" w:color="auto"/>
        <w:right w:val="none" w:sz="0" w:space="0" w:color="auto"/>
      </w:divBdr>
    </w:div>
    <w:div w:id="373238100">
      <w:bodyDiv w:val="1"/>
      <w:marLeft w:val="0"/>
      <w:marRight w:val="0"/>
      <w:marTop w:val="0"/>
      <w:marBottom w:val="0"/>
      <w:divBdr>
        <w:top w:val="none" w:sz="0" w:space="0" w:color="auto"/>
        <w:left w:val="none" w:sz="0" w:space="0" w:color="auto"/>
        <w:bottom w:val="none" w:sz="0" w:space="0" w:color="auto"/>
        <w:right w:val="none" w:sz="0" w:space="0" w:color="auto"/>
      </w:divBdr>
    </w:div>
    <w:div w:id="447312076">
      <w:bodyDiv w:val="1"/>
      <w:marLeft w:val="0"/>
      <w:marRight w:val="0"/>
      <w:marTop w:val="0"/>
      <w:marBottom w:val="0"/>
      <w:divBdr>
        <w:top w:val="none" w:sz="0" w:space="0" w:color="auto"/>
        <w:left w:val="none" w:sz="0" w:space="0" w:color="auto"/>
        <w:bottom w:val="none" w:sz="0" w:space="0" w:color="auto"/>
        <w:right w:val="none" w:sz="0" w:space="0" w:color="auto"/>
      </w:divBdr>
    </w:div>
    <w:div w:id="466364226">
      <w:bodyDiv w:val="1"/>
      <w:marLeft w:val="0"/>
      <w:marRight w:val="0"/>
      <w:marTop w:val="0"/>
      <w:marBottom w:val="0"/>
      <w:divBdr>
        <w:top w:val="none" w:sz="0" w:space="0" w:color="auto"/>
        <w:left w:val="none" w:sz="0" w:space="0" w:color="auto"/>
        <w:bottom w:val="none" w:sz="0" w:space="0" w:color="auto"/>
        <w:right w:val="none" w:sz="0" w:space="0" w:color="auto"/>
      </w:divBdr>
    </w:div>
    <w:div w:id="510535273">
      <w:bodyDiv w:val="1"/>
      <w:marLeft w:val="0"/>
      <w:marRight w:val="0"/>
      <w:marTop w:val="0"/>
      <w:marBottom w:val="0"/>
      <w:divBdr>
        <w:top w:val="none" w:sz="0" w:space="0" w:color="auto"/>
        <w:left w:val="none" w:sz="0" w:space="0" w:color="auto"/>
        <w:bottom w:val="none" w:sz="0" w:space="0" w:color="auto"/>
        <w:right w:val="none" w:sz="0" w:space="0" w:color="auto"/>
      </w:divBdr>
    </w:div>
    <w:div w:id="541793608">
      <w:bodyDiv w:val="1"/>
      <w:marLeft w:val="0"/>
      <w:marRight w:val="0"/>
      <w:marTop w:val="0"/>
      <w:marBottom w:val="0"/>
      <w:divBdr>
        <w:top w:val="none" w:sz="0" w:space="0" w:color="auto"/>
        <w:left w:val="none" w:sz="0" w:space="0" w:color="auto"/>
        <w:bottom w:val="none" w:sz="0" w:space="0" w:color="auto"/>
        <w:right w:val="none" w:sz="0" w:space="0" w:color="auto"/>
      </w:divBdr>
    </w:div>
    <w:div w:id="636187928">
      <w:bodyDiv w:val="1"/>
      <w:marLeft w:val="0"/>
      <w:marRight w:val="0"/>
      <w:marTop w:val="0"/>
      <w:marBottom w:val="0"/>
      <w:divBdr>
        <w:top w:val="none" w:sz="0" w:space="0" w:color="auto"/>
        <w:left w:val="none" w:sz="0" w:space="0" w:color="auto"/>
        <w:bottom w:val="none" w:sz="0" w:space="0" w:color="auto"/>
        <w:right w:val="none" w:sz="0" w:space="0" w:color="auto"/>
      </w:divBdr>
    </w:div>
    <w:div w:id="666783139">
      <w:bodyDiv w:val="1"/>
      <w:marLeft w:val="0"/>
      <w:marRight w:val="0"/>
      <w:marTop w:val="0"/>
      <w:marBottom w:val="0"/>
      <w:divBdr>
        <w:top w:val="none" w:sz="0" w:space="0" w:color="auto"/>
        <w:left w:val="none" w:sz="0" w:space="0" w:color="auto"/>
        <w:bottom w:val="none" w:sz="0" w:space="0" w:color="auto"/>
        <w:right w:val="none" w:sz="0" w:space="0" w:color="auto"/>
      </w:divBdr>
    </w:div>
    <w:div w:id="757559446">
      <w:bodyDiv w:val="1"/>
      <w:marLeft w:val="0"/>
      <w:marRight w:val="0"/>
      <w:marTop w:val="0"/>
      <w:marBottom w:val="0"/>
      <w:divBdr>
        <w:top w:val="none" w:sz="0" w:space="0" w:color="auto"/>
        <w:left w:val="none" w:sz="0" w:space="0" w:color="auto"/>
        <w:bottom w:val="none" w:sz="0" w:space="0" w:color="auto"/>
        <w:right w:val="none" w:sz="0" w:space="0" w:color="auto"/>
      </w:divBdr>
    </w:div>
    <w:div w:id="827402247">
      <w:bodyDiv w:val="1"/>
      <w:marLeft w:val="0"/>
      <w:marRight w:val="0"/>
      <w:marTop w:val="0"/>
      <w:marBottom w:val="0"/>
      <w:divBdr>
        <w:top w:val="none" w:sz="0" w:space="0" w:color="auto"/>
        <w:left w:val="none" w:sz="0" w:space="0" w:color="auto"/>
        <w:bottom w:val="none" w:sz="0" w:space="0" w:color="auto"/>
        <w:right w:val="none" w:sz="0" w:space="0" w:color="auto"/>
      </w:divBdr>
    </w:div>
    <w:div w:id="851069709">
      <w:bodyDiv w:val="1"/>
      <w:marLeft w:val="0"/>
      <w:marRight w:val="0"/>
      <w:marTop w:val="0"/>
      <w:marBottom w:val="0"/>
      <w:divBdr>
        <w:top w:val="none" w:sz="0" w:space="0" w:color="auto"/>
        <w:left w:val="none" w:sz="0" w:space="0" w:color="auto"/>
        <w:bottom w:val="none" w:sz="0" w:space="0" w:color="auto"/>
        <w:right w:val="none" w:sz="0" w:space="0" w:color="auto"/>
      </w:divBdr>
    </w:div>
    <w:div w:id="854072764">
      <w:bodyDiv w:val="1"/>
      <w:marLeft w:val="0"/>
      <w:marRight w:val="0"/>
      <w:marTop w:val="0"/>
      <w:marBottom w:val="0"/>
      <w:divBdr>
        <w:top w:val="none" w:sz="0" w:space="0" w:color="auto"/>
        <w:left w:val="none" w:sz="0" w:space="0" w:color="auto"/>
        <w:bottom w:val="none" w:sz="0" w:space="0" w:color="auto"/>
        <w:right w:val="none" w:sz="0" w:space="0" w:color="auto"/>
      </w:divBdr>
    </w:div>
    <w:div w:id="906692293">
      <w:bodyDiv w:val="1"/>
      <w:marLeft w:val="0"/>
      <w:marRight w:val="0"/>
      <w:marTop w:val="0"/>
      <w:marBottom w:val="0"/>
      <w:divBdr>
        <w:top w:val="none" w:sz="0" w:space="0" w:color="auto"/>
        <w:left w:val="none" w:sz="0" w:space="0" w:color="auto"/>
        <w:bottom w:val="none" w:sz="0" w:space="0" w:color="auto"/>
        <w:right w:val="none" w:sz="0" w:space="0" w:color="auto"/>
      </w:divBdr>
    </w:div>
    <w:div w:id="941186760">
      <w:bodyDiv w:val="1"/>
      <w:marLeft w:val="0"/>
      <w:marRight w:val="0"/>
      <w:marTop w:val="0"/>
      <w:marBottom w:val="0"/>
      <w:divBdr>
        <w:top w:val="none" w:sz="0" w:space="0" w:color="auto"/>
        <w:left w:val="none" w:sz="0" w:space="0" w:color="auto"/>
        <w:bottom w:val="none" w:sz="0" w:space="0" w:color="auto"/>
        <w:right w:val="none" w:sz="0" w:space="0" w:color="auto"/>
      </w:divBdr>
    </w:div>
    <w:div w:id="950353544">
      <w:bodyDiv w:val="1"/>
      <w:marLeft w:val="0"/>
      <w:marRight w:val="0"/>
      <w:marTop w:val="0"/>
      <w:marBottom w:val="0"/>
      <w:divBdr>
        <w:top w:val="none" w:sz="0" w:space="0" w:color="auto"/>
        <w:left w:val="none" w:sz="0" w:space="0" w:color="auto"/>
        <w:bottom w:val="none" w:sz="0" w:space="0" w:color="auto"/>
        <w:right w:val="none" w:sz="0" w:space="0" w:color="auto"/>
      </w:divBdr>
    </w:div>
    <w:div w:id="963926355">
      <w:bodyDiv w:val="1"/>
      <w:marLeft w:val="0"/>
      <w:marRight w:val="0"/>
      <w:marTop w:val="0"/>
      <w:marBottom w:val="0"/>
      <w:divBdr>
        <w:top w:val="none" w:sz="0" w:space="0" w:color="auto"/>
        <w:left w:val="none" w:sz="0" w:space="0" w:color="auto"/>
        <w:bottom w:val="none" w:sz="0" w:space="0" w:color="auto"/>
        <w:right w:val="none" w:sz="0" w:space="0" w:color="auto"/>
      </w:divBdr>
    </w:div>
    <w:div w:id="1022852369">
      <w:bodyDiv w:val="1"/>
      <w:marLeft w:val="0"/>
      <w:marRight w:val="0"/>
      <w:marTop w:val="0"/>
      <w:marBottom w:val="0"/>
      <w:divBdr>
        <w:top w:val="none" w:sz="0" w:space="0" w:color="auto"/>
        <w:left w:val="none" w:sz="0" w:space="0" w:color="auto"/>
        <w:bottom w:val="none" w:sz="0" w:space="0" w:color="auto"/>
        <w:right w:val="none" w:sz="0" w:space="0" w:color="auto"/>
      </w:divBdr>
    </w:div>
    <w:div w:id="1046417537">
      <w:bodyDiv w:val="1"/>
      <w:marLeft w:val="0"/>
      <w:marRight w:val="0"/>
      <w:marTop w:val="0"/>
      <w:marBottom w:val="0"/>
      <w:divBdr>
        <w:top w:val="none" w:sz="0" w:space="0" w:color="auto"/>
        <w:left w:val="none" w:sz="0" w:space="0" w:color="auto"/>
        <w:bottom w:val="none" w:sz="0" w:space="0" w:color="auto"/>
        <w:right w:val="none" w:sz="0" w:space="0" w:color="auto"/>
      </w:divBdr>
    </w:div>
    <w:div w:id="1065226764">
      <w:bodyDiv w:val="1"/>
      <w:marLeft w:val="0"/>
      <w:marRight w:val="0"/>
      <w:marTop w:val="0"/>
      <w:marBottom w:val="0"/>
      <w:divBdr>
        <w:top w:val="none" w:sz="0" w:space="0" w:color="auto"/>
        <w:left w:val="none" w:sz="0" w:space="0" w:color="auto"/>
        <w:bottom w:val="none" w:sz="0" w:space="0" w:color="auto"/>
        <w:right w:val="none" w:sz="0" w:space="0" w:color="auto"/>
      </w:divBdr>
    </w:div>
    <w:div w:id="1215896250">
      <w:bodyDiv w:val="1"/>
      <w:marLeft w:val="0"/>
      <w:marRight w:val="0"/>
      <w:marTop w:val="0"/>
      <w:marBottom w:val="0"/>
      <w:divBdr>
        <w:top w:val="none" w:sz="0" w:space="0" w:color="auto"/>
        <w:left w:val="none" w:sz="0" w:space="0" w:color="auto"/>
        <w:bottom w:val="none" w:sz="0" w:space="0" w:color="auto"/>
        <w:right w:val="none" w:sz="0" w:space="0" w:color="auto"/>
      </w:divBdr>
    </w:div>
    <w:div w:id="1270509523">
      <w:bodyDiv w:val="1"/>
      <w:marLeft w:val="0"/>
      <w:marRight w:val="0"/>
      <w:marTop w:val="0"/>
      <w:marBottom w:val="0"/>
      <w:divBdr>
        <w:top w:val="none" w:sz="0" w:space="0" w:color="auto"/>
        <w:left w:val="none" w:sz="0" w:space="0" w:color="auto"/>
        <w:bottom w:val="none" w:sz="0" w:space="0" w:color="auto"/>
        <w:right w:val="none" w:sz="0" w:space="0" w:color="auto"/>
      </w:divBdr>
    </w:div>
    <w:div w:id="1278679712">
      <w:bodyDiv w:val="1"/>
      <w:marLeft w:val="0"/>
      <w:marRight w:val="0"/>
      <w:marTop w:val="0"/>
      <w:marBottom w:val="0"/>
      <w:divBdr>
        <w:top w:val="none" w:sz="0" w:space="0" w:color="auto"/>
        <w:left w:val="none" w:sz="0" w:space="0" w:color="auto"/>
        <w:bottom w:val="none" w:sz="0" w:space="0" w:color="auto"/>
        <w:right w:val="none" w:sz="0" w:space="0" w:color="auto"/>
      </w:divBdr>
    </w:div>
    <w:div w:id="1317997560">
      <w:bodyDiv w:val="1"/>
      <w:marLeft w:val="0"/>
      <w:marRight w:val="0"/>
      <w:marTop w:val="0"/>
      <w:marBottom w:val="0"/>
      <w:divBdr>
        <w:top w:val="none" w:sz="0" w:space="0" w:color="auto"/>
        <w:left w:val="none" w:sz="0" w:space="0" w:color="auto"/>
        <w:bottom w:val="none" w:sz="0" w:space="0" w:color="auto"/>
        <w:right w:val="none" w:sz="0" w:space="0" w:color="auto"/>
      </w:divBdr>
      <w:divsChild>
        <w:div w:id="1969773940">
          <w:marLeft w:val="547"/>
          <w:marRight w:val="0"/>
          <w:marTop w:val="0"/>
          <w:marBottom w:val="0"/>
          <w:divBdr>
            <w:top w:val="none" w:sz="0" w:space="0" w:color="auto"/>
            <w:left w:val="none" w:sz="0" w:space="0" w:color="auto"/>
            <w:bottom w:val="none" w:sz="0" w:space="0" w:color="auto"/>
            <w:right w:val="none" w:sz="0" w:space="0" w:color="auto"/>
          </w:divBdr>
        </w:div>
      </w:divsChild>
    </w:div>
    <w:div w:id="1369531868">
      <w:bodyDiv w:val="1"/>
      <w:marLeft w:val="0"/>
      <w:marRight w:val="0"/>
      <w:marTop w:val="0"/>
      <w:marBottom w:val="0"/>
      <w:divBdr>
        <w:top w:val="none" w:sz="0" w:space="0" w:color="auto"/>
        <w:left w:val="none" w:sz="0" w:space="0" w:color="auto"/>
        <w:bottom w:val="none" w:sz="0" w:space="0" w:color="auto"/>
        <w:right w:val="none" w:sz="0" w:space="0" w:color="auto"/>
      </w:divBdr>
    </w:div>
    <w:div w:id="1385328873">
      <w:bodyDiv w:val="1"/>
      <w:marLeft w:val="0"/>
      <w:marRight w:val="0"/>
      <w:marTop w:val="0"/>
      <w:marBottom w:val="0"/>
      <w:divBdr>
        <w:top w:val="none" w:sz="0" w:space="0" w:color="auto"/>
        <w:left w:val="none" w:sz="0" w:space="0" w:color="auto"/>
        <w:bottom w:val="none" w:sz="0" w:space="0" w:color="auto"/>
        <w:right w:val="none" w:sz="0" w:space="0" w:color="auto"/>
      </w:divBdr>
    </w:div>
    <w:div w:id="1387680536">
      <w:bodyDiv w:val="1"/>
      <w:marLeft w:val="0"/>
      <w:marRight w:val="0"/>
      <w:marTop w:val="0"/>
      <w:marBottom w:val="0"/>
      <w:divBdr>
        <w:top w:val="none" w:sz="0" w:space="0" w:color="auto"/>
        <w:left w:val="none" w:sz="0" w:space="0" w:color="auto"/>
        <w:bottom w:val="none" w:sz="0" w:space="0" w:color="auto"/>
        <w:right w:val="none" w:sz="0" w:space="0" w:color="auto"/>
      </w:divBdr>
    </w:div>
    <w:div w:id="1423989216">
      <w:bodyDiv w:val="1"/>
      <w:marLeft w:val="0"/>
      <w:marRight w:val="0"/>
      <w:marTop w:val="0"/>
      <w:marBottom w:val="0"/>
      <w:divBdr>
        <w:top w:val="none" w:sz="0" w:space="0" w:color="auto"/>
        <w:left w:val="none" w:sz="0" w:space="0" w:color="auto"/>
        <w:bottom w:val="none" w:sz="0" w:space="0" w:color="auto"/>
        <w:right w:val="none" w:sz="0" w:space="0" w:color="auto"/>
      </w:divBdr>
    </w:div>
    <w:div w:id="1472093367">
      <w:bodyDiv w:val="1"/>
      <w:marLeft w:val="0"/>
      <w:marRight w:val="0"/>
      <w:marTop w:val="0"/>
      <w:marBottom w:val="0"/>
      <w:divBdr>
        <w:top w:val="none" w:sz="0" w:space="0" w:color="auto"/>
        <w:left w:val="none" w:sz="0" w:space="0" w:color="auto"/>
        <w:bottom w:val="none" w:sz="0" w:space="0" w:color="auto"/>
        <w:right w:val="none" w:sz="0" w:space="0" w:color="auto"/>
      </w:divBdr>
    </w:div>
    <w:div w:id="1492987710">
      <w:bodyDiv w:val="1"/>
      <w:marLeft w:val="0"/>
      <w:marRight w:val="0"/>
      <w:marTop w:val="0"/>
      <w:marBottom w:val="0"/>
      <w:divBdr>
        <w:top w:val="none" w:sz="0" w:space="0" w:color="auto"/>
        <w:left w:val="none" w:sz="0" w:space="0" w:color="auto"/>
        <w:bottom w:val="none" w:sz="0" w:space="0" w:color="auto"/>
        <w:right w:val="none" w:sz="0" w:space="0" w:color="auto"/>
      </w:divBdr>
    </w:div>
    <w:div w:id="1571305789">
      <w:bodyDiv w:val="1"/>
      <w:marLeft w:val="0"/>
      <w:marRight w:val="0"/>
      <w:marTop w:val="0"/>
      <w:marBottom w:val="0"/>
      <w:divBdr>
        <w:top w:val="none" w:sz="0" w:space="0" w:color="auto"/>
        <w:left w:val="none" w:sz="0" w:space="0" w:color="auto"/>
        <w:bottom w:val="none" w:sz="0" w:space="0" w:color="auto"/>
        <w:right w:val="none" w:sz="0" w:space="0" w:color="auto"/>
      </w:divBdr>
    </w:div>
    <w:div w:id="1717267311">
      <w:bodyDiv w:val="1"/>
      <w:marLeft w:val="0"/>
      <w:marRight w:val="0"/>
      <w:marTop w:val="0"/>
      <w:marBottom w:val="0"/>
      <w:divBdr>
        <w:top w:val="none" w:sz="0" w:space="0" w:color="auto"/>
        <w:left w:val="none" w:sz="0" w:space="0" w:color="auto"/>
        <w:bottom w:val="none" w:sz="0" w:space="0" w:color="auto"/>
        <w:right w:val="none" w:sz="0" w:space="0" w:color="auto"/>
      </w:divBdr>
    </w:div>
    <w:div w:id="1718163083">
      <w:bodyDiv w:val="1"/>
      <w:marLeft w:val="0"/>
      <w:marRight w:val="0"/>
      <w:marTop w:val="0"/>
      <w:marBottom w:val="0"/>
      <w:divBdr>
        <w:top w:val="none" w:sz="0" w:space="0" w:color="auto"/>
        <w:left w:val="none" w:sz="0" w:space="0" w:color="auto"/>
        <w:bottom w:val="none" w:sz="0" w:space="0" w:color="auto"/>
        <w:right w:val="none" w:sz="0" w:space="0" w:color="auto"/>
      </w:divBdr>
    </w:div>
    <w:div w:id="1745252009">
      <w:bodyDiv w:val="1"/>
      <w:marLeft w:val="0"/>
      <w:marRight w:val="0"/>
      <w:marTop w:val="0"/>
      <w:marBottom w:val="0"/>
      <w:divBdr>
        <w:top w:val="none" w:sz="0" w:space="0" w:color="auto"/>
        <w:left w:val="none" w:sz="0" w:space="0" w:color="auto"/>
        <w:bottom w:val="none" w:sz="0" w:space="0" w:color="auto"/>
        <w:right w:val="none" w:sz="0" w:space="0" w:color="auto"/>
      </w:divBdr>
    </w:div>
    <w:div w:id="1784840121">
      <w:bodyDiv w:val="1"/>
      <w:marLeft w:val="0"/>
      <w:marRight w:val="0"/>
      <w:marTop w:val="0"/>
      <w:marBottom w:val="0"/>
      <w:divBdr>
        <w:top w:val="none" w:sz="0" w:space="0" w:color="auto"/>
        <w:left w:val="none" w:sz="0" w:space="0" w:color="auto"/>
        <w:bottom w:val="none" w:sz="0" w:space="0" w:color="auto"/>
        <w:right w:val="none" w:sz="0" w:space="0" w:color="auto"/>
      </w:divBdr>
    </w:div>
    <w:div w:id="1794472446">
      <w:bodyDiv w:val="1"/>
      <w:marLeft w:val="0"/>
      <w:marRight w:val="0"/>
      <w:marTop w:val="0"/>
      <w:marBottom w:val="0"/>
      <w:divBdr>
        <w:top w:val="none" w:sz="0" w:space="0" w:color="auto"/>
        <w:left w:val="none" w:sz="0" w:space="0" w:color="auto"/>
        <w:bottom w:val="none" w:sz="0" w:space="0" w:color="auto"/>
        <w:right w:val="none" w:sz="0" w:space="0" w:color="auto"/>
      </w:divBdr>
    </w:div>
    <w:div w:id="1811285162">
      <w:bodyDiv w:val="1"/>
      <w:marLeft w:val="0"/>
      <w:marRight w:val="0"/>
      <w:marTop w:val="0"/>
      <w:marBottom w:val="0"/>
      <w:divBdr>
        <w:top w:val="none" w:sz="0" w:space="0" w:color="auto"/>
        <w:left w:val="none" w:sz="0" w:space="0" w:color="auto"/>
        <w:bottom w:val="none" w:sz="0" w:space="0" w:color="auto"/>
        <w:right w:val="none" w:sz="0" w:space="0" w:color="auto"/>
      </w:divBdr>
    </w:div>
    <w:div w:id="194938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4A309-5701-4218-AF39-970EB92FB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3001</Words>
  <Characters>17111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benaya adhi</dc:creator>
  <cp:lastModifiedBy>benaya adhi</cp:lastModifiedBy>
  <cp:revision>2</cp:revision>
  <dcterms:created xsi:type="dcterms:W3CDTF">2019-10-03T02:25:00Z</dcterms:created>
  <dcterms:modified xsi:type="dcterms:W3CDTF">2019-10-03T02:25:00Z</dcterms:modified>
</cp:coreProperties>
</file>