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5F058" w14:textId="77777777" w:rsidR="00005E5A" w:rsidRPr="007D5E45" w:rsidRDefault="00005E5A" w:rsidP="00556ADD">
      <w:pPr>
        <w:spacing w:line="480" w:lineRule="auto"/>
        <w:jc w:val="center"/>
        <w:rPr>
          <w:rFonts w:ascii="Times New Roman" w:hAnsi="Times New Roman" w:cs="Times New Roman"/>
          <w:b/>
          <w:lang w:val="en-US"/>
        </w:rPr>
      </w:pPr>
      <w:r w:rsidRPr="007D5E45">
        <w:rPr>
          <w:rFonts w:ascii="Times New Roman" w:hAnsi="Times New Roman" w:cs="Times New Roman"/>
          <w:b/>
          <w:lang w:val="en-US"/>
        </w:rPr>
        <w:t>BAB III</w:t>
      </w:r>
    </w:p>
    <w:p w14:paraId="089229DA" w14:textId="77777777" w:rsidR="00556ADD" w:rsidRPr="007D5E45" w:rsidRDefault="00556ADD" w:rsidP="00556ADD">
      <w:pPr>
        <w:spacing w:line="480" w:lineRule="auto"/>
        <w:jc w:val="center"/>
        <w:rPr>
          <w:rFonts w:ascii="Times New Roman" w:hAnsi="Times New Roman" w:cs="Times New Roman"/>
          <w:b/>
          <w:lang w:val="en-US"/>
        </w:rPr>
      </w:pPr>
      <w:r w:rsidRPr="007D5E45">
        <w:rPr>
          <w:rFonts w:ascii="Times New Roman" w:hAnsi="Times New Roman" w:cs="Times New Roman"/>
          <w:b/>
          <w:lang w:val="en-US"/>
        </w:rPr>
        <w:t>METODOLOGI PENELITIAN</w:t>
      </w:r>
    </w:p>
    <w:p w14:paraId="6A5C476A" w14:textId="77777777" w:rsidR="00556ADD" w:rsidRDefault="00556ADD" w:rsidP="00556ADD">
      <w:pPr>
        <w:spacing w:line="480" w:lineRule="auto"/>
        <w:rPr>
          <w:rFonts w:ascii="Times New Roman" w:hAnsi="Times New Roman" w:cs="Times New Roman"/>
          <w:lang w:val="en-US"/>
        </w:rPr>
      </w:pPr>
    </w:p>
    <w:p w14:paraId="7A84982B" w14:textId="5DC4EA14" w:rsidR="002A54C2" w:rsidRDefault="00556ADD" w:rsidP="004D58A9">
      <w:pPr>
        <w:spacing w:line="480" w:lineRule="auto"/>
        <w:ind w:firstLine="851"/>
        <w:jc w:val="both"/>
        <w:rPr>
          <w:rFonts w:ascii="Times New Roman" w:hAnsi="Times New Roman" w:cs="Times New Roman"/>
          <w:lang w:val="en-US"/>
        </w:rPr>
      </w:pPr>
      <w:r>
        <w:rPr>
          <w:rFonts w:ascii="Times New Roman" w:hAnsi="Times New Roman" w:cs="Times New Roman"/>
          <w:lang w:val="en-US"/>
        </w:rPr>
        <w:t xml:space="preserve">Pada bab ini, peneliti akan menjelaskan mengenai objek penelitian, desain penelitian, variable penelitian, teknik pengumpulan data, teknik pengambilan sampel, serta teknik analisa data yang digunakan oleh peneliti untuk menganalisa penelitian ini. Peneliti menggunakan perusahan barang konsumsi </w:t>
      </w:r>
      <w:r w:rsidR="006B03BC">
        <w:rPr>
          <w:rFonts w:ascii="Times New Roman" w:hAnsi="Times New Roman" w:cs="Times New Roman"/>
          <w:lang w:val="en-US"/>
        </w:rPr>
        <w:t xml:space="preserve">untuk perusahaan manufaktur </w:t>
      </w:r>
      <w:r>
        <w:rPr>
          <w:rFonts w:ascii="Times New Roman" w:hAnsi="Times New Roman" w:cs="Times New Roman"/>
          <w:lang w:val="en-US"/>
        </w:rPr>
        <w:t xml:space="preserve">dan perusahaan </w:t>
      </w:r>
      <w:r w:rsidR="00AF3C07">
        <w:rPr>
          <w:rFonts w:ascii="Times New Roman" w:hAnsi="Times New Roman" w:cs="Times New Roman"/>
          <w:lang w:val="en-US"/>
        </w:rPr>
        <w:t>sub se</w:t>
      </w:r>
      <w:r w:rsidR="00EF65EA">
        <w:rPr>
          <w:rFonts w:ascii="Times New Roman" w:hAnsi="Times New Roman" w:cs="Times New Roman"/>
          <w:lang w:val="en-US"/>
        </w:rPr>
        <w:t>k</w:t>
      </w:r>
      <w:r w:rsidR="00AF3C07">
        <w:rPr>
          <w:rFonts w:ascii="Times New Roman" w:hAnsi="Times New Roman" w:cs="Times New Roman"/>
          <w:lang w:val="en-US"/>
        </w:rPr>
        <w:t>tor perdagangan</w:t>
      </w:r>
      <w:r w:rsidR="006B03BC">
        <w:rPr>
          <w:rFonts w:ascii="Times New Roman" w:hAnsi="Times New Roman" w:cs="Times New Roman"/>
          <w:lang w:val="en-US"/>
        </w:rPr>
        <w:t xml:space="preserve"> untuk perusahaan non-manufaktur</w:t>
      </w:r>
      <w:r>
        <w:rPr>
          <w:rFonts w:ascii="Times New Roman" w:hAnsi="Times New Roman" w:cs="Times New Roman"/>
          <w:lang w:val="en-US"/>
        </w:rPr>
        <w:t xml:space="preserve"> yang terdaftar di BEI sebagai objek penelitian ini. Melalui bab ini, akan dijelaskan mengenai </w:t>
      </w:r>
      <w:r w:rsidR="006B03BC">
        <w:rPr>
          <w:rFonts w:ascii="Times New Roman" w:hAnsi="Times New Roman" w:cs="Times New Roman"/>
          <w:lang w:val="en-US"/>
        </w:rPr>
        <w:t>bagaimana peneliti mengumpulkan data, teknik pengumpulan data, dan teknik analisis data yang berisi metode analisis yang digunakan untuk mengukur hasil penelitian ini</w:t>
      </w:r>
      <w:r>
        <w:rPr>
          <w:rFonts w:ascii="Times New Roman" w:hAnsi="Times New Roman" w:cs="Times New Roman"/>
          <w:lang w:val="en-US"/>
        </w:rPr>
        <w:t xml:space="preserve">. </w:t>
      </w:r>
    </w:p>
    <w:p w14:paraId="72178FD0" w14:textId="77777777" w:rsidR="00EF5BD2" w:rsidRDefault="00EF5BD2" w:rsidP="004D58A9">
      <w:pPr>
        <w:ind w:firstLine="720"/>
        <w:jc w:val="both"/>
        <w:rPr>
          <w:rFonts w:ascii="Times New Roman" w:hAnsi="Times New Roman" w:cs="Times New Roman"/>
          <w:lang w:val="en-US"/>
        </w:rPr>
      </w:pPr>
    </w:p>
    <w:p w14:paraId="4BCEB271" w14:textId="77777777" w:rsidR="002A54C2" w:rsidRPr="007D5E45" w:rsidRDefault="002A54C2" w:rsidP="004D58A9">
      <w:pPr>
        <w:pStyle w:val="ListParagraph"/>
        <w:numPr>
          <w:ilvl w:val="0"/>
          <w:numId w:val="2"/>
        </w:numPr>
        <w:spacing w:line="480" w:lineRule="auto"/>
        <w:ind w:left="360"/>
        <w:jc w:val="both"/>
        <w:rPr>
          <w:rFonts w:ascii="Times New Roman" w:hAnsi="Times New Roman" w:cs="Times New Roman"/>
          <w:b/>
          <w:lang w:val="en-US"/>
        </w:rPr>
      </w:pPr>
      <w:r w:rsidRPr="007D5E45">
        <w:rPr>
          <w:rFonts w:ascii="Times New Roman" w:hAnsi="Times New Roman" w:cs="Times New Roman"/>
          <w:b/>
          <w:lang w:val="en-US"/>
        </w:rPr>
        <w:t>Objek Penelitian</w:t>
      </w:r>
    </w:p>
    <w:p w14:paraId="5636D4EE" w14:textId="50C5AB28" w:rsidR="004D58A9" w:rsidRDefault="002A54C2" w:rsidP="004D58A9">
      <w:pPr>
        <w:spacing w:line="480" w:lineRule="auto"/>
        <w:ind w:firstLine="851"/>
        <w:jc w:val="both"/>
        <w:rPr>
          <w:rFonts w:ascii="Times New Roman" w:hAnsi="Times New Roman" w:cs="Times New Roman"/>
          <w:lang w:val="id-ID"/>
        </w:rPr>
      </w:pPr>
      <w:r w:rsidRPr="002A54C2">
        <w:rPr>
          <w:rFonts w:ascii="Times New Roman" w:hAnsi="Times New Roman" w:cs="Times New Roman"/>
          <w:lang w:val="en-US"/>
        </w:rPr>
        <w:t xml:space="preserve">Objek yang digunakan dalam penelitian ini adalah perusahaan manufaktur di </w:t>
      </w:r>
      <w:proofErr w:type="gramStart"/>
      <w:r w:rsidRPr="002A54C2">
        <w:rPr>
          <w:rFonts w:ascii="Times New Roman" w:hAnsi="Times New Roman" w:cs="Times New Roman"/>
          <w:lang w:val="en-US"/>
        </w:rPr>
        <w:t xml:space="preserve">sektor  </w:t>
      </w:r>
      <w:r>
        <w:rPr>
          <w:rFonts w:ascii="Times New Roman" w:hAnsi="Times New Roman" w:cs="Times New Roman"/>
          <w:lang w:val="en-US"/>
        </w:rPr>
        <w:t>barang</w:t>
      </w:r>
      <w:proofErr w:type="gramEnd"/>
      <w:r>
        <w:rPr>
          <w:rFonts w:ascii="Times New Roman" w:hAnsi="Times New Roman" w:cs="Times New Roman"/>
          <w:lang w:val="en-US"/>
        </w:rPr>
        <w:t xml:space="preserve"> konsumsi </w:t>
      </w:r>
      <w:r w:rsidRPr="002A54C2">
        <w:rPr>
          <w:rFonts w:ascii="Times New Roman" w:hAnsi="Times New Roman" w:cs="Times New Roman"/>
          <w:lang w:val="en-US"/>
        </w:rPr>
        <w:t xml:space="preserve">dan perusahaan non-manufaktur </w:t>
      </w:r>
      <w:r w:rsidR="00AF3C07">
        <w:rPr>
          <w:rFonts w:ascii="Times New Roman" w:hAnsi="Times New Roman" w:cs="Times New Roman"/>
          <w:lang w:val="en-US"/>
        </w:rPr>
        <w:t>sub se</w:t>
      </w:r>
      <w:r w:rsidR="00CF1F32">
        <w:rPr>
          <w:rFonts w:ascii="Times New Roman" w:hAnsi="Times New Roman" w:cs="Times New Roman"/>
          <w:lang w:val="en-US"/>
        </w:rPr>
        <w:t>k</w:t>
      </w:r>
      <w:r w:rsidR="00AF3C07">
        <w:rPr>
          <w:rFonts w:ascii="Times New Roman" w:hAnsi="Times New Roman" w:cs="Times New Roman"/>
          <w:lang w:val="en-US"/>
        </w:rPr>
        <w:t>tor perdagangan</w:t>
      </w:r>
      <w:r w:rsidRPr="002A54C2">
        <w:rPr>
          <w:rFonts w:ascii="Times New Roman" w:hAnsi="Times New Roman" w:cs="Times New Roman"/>
          <w:lang w:val="en-US"/>
        </w:rPr>
        <w:t xml:space="preserve"> yang terdaftar di Bursa Efek Indonesia periode 2015-201</w:t>
      </w:r>
      <w:r w:rsidR="00A47C9E">
        <w:rPr>
          <w:rFonts w:ascii="Times New Roman" w:hAnsi="Times New Roman" w:cs="Times New Roman"/>
          <w:lang w:val="en-US"/>
        </w:rPr>
        <w:t>7</w:t>
      </w:r>
      <w:r w:rsidRPr="002A54C2">
        <w:rPr>
          <w:rFonts w:ascii="Times New Roman" w:hAnsi="Times New Roman" w:cs="Times New Roman"/>
          <w:lang w:val="en-US"/>
        </w:rPr>
        <w:t xml:space="preserve"> dalam jangka waktu </w:t>
      </w:r>
      <w:r w:rsidR="006B03BC">
        <w:rPr>
          <w:rFonts w:ascii="Times New Roman" w:hAnsi="Times New Roman" w:cs="Times New Roman"/>
          <w:lang w:val="en-US"/>
        </w:rPr>
        <w:t>3</w:t>
      </w:r>
      <w:r w:rsidRPr="002A54C2">
        <w:rPr>
          <w:rFonts w:ascii="Times New Roman" w:hAnsi="Times New Roman" w:cs="Times New Roman"/>
          <w:lang w:val="en-US"/>
        </w:rPr>
        <w:t xml:space="preserve"> tahun sebagai populasi, sedangkan untuk sampelnya menggunakan laporan keuangan </w:t>
      </w:r>
      <w:r w:rsidR="006B03BC">
        <w:rPr>
          <w:rFonts w:ascii="Times New Roman" w:hAnsi="Times New Roman" w:cs="Times New Roman"/>
          <w:lang w:val="en-US"/>
        </w:rPr>
        <w:t>yang telah di audit</w:t>
      </w:r>
      <w:r w:rsidRPr="002A54C2">
        <w:rPr>
          <w:rFonts w:ascii="Times New Roman" w:hAnsi="Times New Roman" w:cs="Times New Roman"/>
          <w:lang w:val="en-US"/>
        </w:rPr>
        <w:t xml:space="preserve"> perusahaan</w:t>
      </w:r>
      <w:r w:rsidR="006B03BC">
        <w:rPr>
          <w:rFonts w:ascii="Times New Roman" w:hAnsi="Times New Roman" w:cs="Times New Roman"/>
          <w:lang w:val="en-US"/>
        </w:rPr>
        <w:t xml:space="preserve"> manufaktur sektor</w:t>
      </w:r>
      <w:r w:rsidRPr="002A54C2">
        <w:rPr>
          <w:rFonts w:ascii="Times New Roman" w:hAnsi="Times New Roman" w:cs="Times New Roman"/>
          <w:lang w:val="en-US"/>
        </w:rPr>
        <w:t xml:space="preserve"> </w:t>
      </w:r>
      <w:r>
        <w:rPr>
          <w:rFonts w:ascii="Times New Roman" w:hAnsi="Times New Roman" w:cs="Times New Roman"/>
          <w:lang w:val="en-US"/>
        </w:rPr>
        <w:t>barang konsumsi</w:t>
      </w:r>
      <w:r w:rsidRPr="002A54C2">
        <w:rPr>
          <w:rFonts w:ascii="Times New Roman" w:hAnsi="Times New Roman" w:cs="Times New Roman"/>
          <w:lang w:val="en-US"/>
        </w:rPr>
        <w:t xml:space="preserve"> dan </w:t>
      </w:r>
      <w:r>
        <w:rPr>
          <w:rFonts w:ascii="Times New Roman" w:hAnsi="Times New Roman" w:cs="Times New Roman"/>
          <w:lang w:val="en-US"/>
        </w:rPr>
        <w:t xml:space="preserve">perusahaan </w:t>
      </w:r>
      <w:r w:rsidR="006B03BC">
        <w:rPr>
          <w:rFonts w:ascii="Times New Roman" w:hAnsi="Times New Roman" w:cs="Times New Roman"/>
          <w:lang w:val="en-US"/>
        </w:rPr>
        <w:t>non-manufaktur sektor perdagangan</w:t>
      </w:r>
      <w:r>
        <w:rPr>
          <w:rFonts w:ascii="Times New Roman" w:hAnsi="Times New Roman" w:cs="Times New Roman"/>
          <w:lang w:val="en-US"/>
        </w:rPr>
        <w:t>.</w:t>
      </w:r>
    </w:p>
    <w:p w14:paraId="7AA13FD1" w14:textId="10939D5C" w:rsidR="00736C85" w:rsidRDefault="002A54C2" w:rsidP="004D58A9">
      <w:pPr>
        <w:spacing w:line="480" w:lineRule="auto"/>
        <w:ind w:firstLine="851"/>
        <w:jc w:val="both"/>
        <w:rPr>
          <w:rFonts w:ascii="Times New Roman" w:hAnsi="Times New Roman" w:cs="Times New Roman"/>
          <w:lang w:val="en-US"/>
        </w:rPr>
      </w:pPr>
      <w:r>
        <w:rPr>
          <w:rFonts w:ascii="Times New Roman" w:hAnsi="Times New Roman" w:cs="Times New Roman"/>
          <w:lang w:val="en-US"/>
        </w:rPr>
        <w:t xml:space="preserve">Alasan peneliti memilih ke dua jenis perusahaan barang konsumsi dan perusahaan </w:t>
      </w:r>
      <w:r w:rsidR="00AF3C07">
        <w:rPr>
          <w:rFonts w:ascii="Times New Roman" w:hAnsi="Times New Roman" w:cs="Times New Roman"/>
          <w:lang w:val="en-US"/>
        </w:rPr>
        <w:t xml:space="preserve">perdagangan </w:t>
      </w:r>
      <w:r>
        <w:rPr>
          <w:rFonts w:ascii="Times New Roman" w:hAnsi="Times New Roman" w:cs="Times New Roman"/>
          <w:lang w:val="en-US"/>
        </w:rPr>
        <w:t>karena peneliti ingin melihat perbandingan perusahaan tersebut dalam melakukan tindakan agresivitas pajak yang mengarah kepada penghindaran pajak. Kedua sektor perusahaan tersebut dipilih karena</w:t>
      </w:r>
      <w:r w:rsidR="00736C85">
        <w:rPr>
          <w:rFonts w:ascii="Times New Roman" w:hAnsi="Times New Roman" w:cs="Times New Roman"/>
          <w:lang w:val="en-US"/>
        </w:rPr>
        <w:t xml:space="preserve"> baik perusahaan barang konsumsi dan perusahaan </w:t>
      </w:r>
      <w:r w:rsidR="00AF3C07">
        <w:rPr>
          <w:rFonts w:ascii="Times New Roman" w:hAnsi="Times New Roman" w:cs="Times New Roman"/>
          <w:lang w:val="en-US"/>
        </w:rPr>
        <w:t>perdagangan</w:t>
      </w:r>
      <w:r w:rsidR="00736C85">
        <w:rPr>
          <w:rFonts w:ascii="Times New Roman" w:hAnsi="Times New Roman" w:cs="Times New Roman"/>
          <w:lang w:val="en-US"/>
        </w:rPr>
        <w:t xml:space="preserve"> memiliki standar akuntansi yang sama. </w:t>
      </w:r>
    </w:p>
    <w:p w14:paraId="0E3371A3" w14:textId="77777777" w:rsidR="006B03BC" w:rsidRDefault="006B03BC">
      <w:pPr>
        <w:rPr>
          <w:rFonts w:ascii="Times New Roman" w:hAnsi="Times New Roman" w:cs="Times New Roman"/>
          <w:b/>
          <w:lang w:val="en-US"/>
        </w:rPr>
      </w:pPr>
      <w:r>
        <w:rPr>
          <w:rFonts w:ascii="Times New Roman" w:hAnsi="Times New Roman" w:cs="Times New Roman"/>
          <w:b/>
          <w:lang w:val="en-US"/>
        </w:rPr>
        <w:br w:type="page"/>
      </w:r>
    </w:p>
    <w:p w14:paraId="171A38CD" w14:textId="186CB105" w:rsidR="00736C85" w:rsidRPr="007D5E45" w:rsidRDefault="00736C85" w:rsidP="004D58A9">
      <w:pPr>
        <w:pStyle w:val="ListParagraph"/>
        <w:numPr>
          <w:ilvl w:val="0"/>
          <w:numId w:val="2"/>
        </w:numPr>
        <w:spacing w:line="480" w:lineRule="auto"/>
        <w:ind w:left="360"/>
        <w:jc w:val="both"/>
        <w:rPr>
          <w:rFonts w:ascii="Times New Roman" w:hAnsi="Times New Roman" w:cs="Times New Roman"/>
          <w:b/>
          <w:lang w:val="en-US"/>
        </w:rPr>
      </w:pPr>
      <w:r w:rsidRPr="007D5E45">
        <w:rPr>
          <w:rFonts w:ascii="Times New Roman" w:hAnsi="Times New Roman" w:cs="Times New Roman"/>
          <w:b/>
          <w:lang w:val="en-US"/>
        </w:rPr>
        <w:lastRenderedPageBreak/>
        <w:t xml:space="preserve">Disain </w:t>
      </w:r>
      <w:r w:rsidRPr="006E2B15">
        <w:rPr>
          <w:rFonts w:ascii="Times New Roman" w:hAnsi="Times New Roman" w:cs="Times New Roman"/>
          <w:b/>
          <w:lang w:val="en-US"/>
        </w:rPr>
        <w:t>Penelitian</w:t>
      </w:r>
      <w:r w:rsidRPr="007D5E45">
        <w:rPr>
          <w:rFonts w:ascii="Times New Roman" w:hAnsi="Times New Roman" w:cs="Times New Roman"/>
          <w:b/>
          <w:lang w:val="en-US"/>
        </w:rPr>
        <w:t xml:space="preserve"> </w:t>
      </w:r>
    </w:p>
    <w:p w14:paraId="6401DE52" w14:textId="5B72697D" w:rsidR="00736C85" w:rsidRDefault="00736C85" w:rsidP="004D58A9">
      <w:pPr>
        <w:spacing w:line="480" w:lineRule="auto"/>
        <w:ind w:firstLine="851"/>
        <w:jc w:val="both"/>
        <w:rPr>
          <w:rFonts w:ascii="Times New Roman" w:hAnsi="Times New Roman" w:cs="Times New Roman"/>
          <w:lang w:val="en-US"/>
        </w:rPr>
      </w:pPr>
      <w:r w:rsidRPr="00736C85">
        <w:rPr>
          <w:rFonts w:ascii="Times New Roman" w:hAnsi="Times New Roman" w:cs="Times New Roman"/>
          <w:lang w:val="en-US"/>
        </w:rPr>
        <w:t>Dalam desain penelitian ini, peneliti menggunakan disain penelitian kuantitatif karena variabe</w:t>
      </w:r>
      <w:r w:rsidR="00CF1F32">
        <w:rPr>
          <w:rFonts w:ascii="Times New Roman" w:hAnsi="Times New Roman" w:cs="Times New Roman"/>
          <w:lang w:val="en-US"/>
        </w:rPr>
        <w:t>l</w:t>
      </w:r>
      <w:r w:rsidRPr="00736C85">
        <w:rPr>
          <w:rFonts w:ascii="Times New Roman" w:hAnsi="Times New Roman" w:cs="Times New Roman"/>
          <w:lang w:val="en-US"/>
        </w:rPr>
        <w:t>-vari</w:t>
      </w:r>
      <w:r>
        <w:rPr>
          <w:rFonts w:ascii="Times New Roman" w:hAnsi="Times New Roman" w:cs="Times New Roman"/>
          <w:lang w:val="en-US"/>
        </w:rPr>
        <w:t>a</w:t>
      </w:r>
      <w:r w:rsidRPr="00736C85">
        <w:rPr>
          <w:rFonts w:ascii="Times New Roman" w:hAnsi="Times New Roman" w:cs="Times New Roman"/>
          <w:lang w:val="en-US"/>
        </w:rPr>
        <w:t xml:space="preserve">bel yang diteliti bersifat kuantitatif. </w:t>
      </w:r>
      <w:r>
        <w:rPr>
          <w:rFonts w:ascii="Times New Roman" w:hAnsi="Times New Roman" w:cs="Times New Roman"/>
          <w:lang w:val="en-US"/>
        </w:rPr>
        <w:t>Menurut Cooper dan Schindler (2016) desain penelitian dapat dikelompokan dalam katego</w:t>
      </w:r>
      <w:r w:rsidR="00CF1F32">
        <w:rPr>
          <w:rFonts w:ascii="Times New Roman" w:hAnsi="Times New Roman" w:cs="Times New Roman"/>
          <w:lang w:val="en-US"/>
        </w:rPr>
        <w:t>r</w:t>
      </w:r>
      <w:r>
        <w:rPr>
          <w:rFonts w:ascii="Times New Roman" w:hAnsi="Times New Roman" w:cs="Times New Roman"/>
          <w:lang w:val="en-US"/>
        </w:rPr>
        <w:t xml:space="preserve">i </w:t>
      </w:r>
      <w:proofErr w:type="gramStart"/>
      <w:r>
        <w:rPr>
          <w:rFonts w:ascii="Times New Roman" w:hAnsi="Times New Roman" w:cs="Times New Roman"/>
          <w:lang w:val="en-US"/>
        </w:rPr>
        <w:t>yaitu :</w:t>
      </w:r>
      <w:proofErr w:type="gramEnd"/>
    </w:p>
    <w:p w14:paraId="36BAE56D" w14:textId="3A871C96" w:rsidR="00736C85" w:rsidRDefault="006B03BC"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Tingkat penyelesaian pertanyaan penelitian</w:t>
      </w:r>
    </w:p>
    <w:p w14:paraId="3B00672E" w14:textId="449120CA"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Penelitian ini menggunakan studi formal dimulai dengan suatu hipotesis </w:t>
      </w:r>
      <w:r w:rsidR="006B03BC">
        <w:rPr>
          <w:rFonts w:ascii="Times New Roman" w:hAnsi="Times New Roman" w:cs="Times New Roman"/>
          <w:lang w:val="en-US"/>
        </w:rPr>
        <w:t>yang bert</w:t>
      </w:r>
      <w:r>
        <w:rPr>
          <w:rFonts w:ascii="Times New Roman" w:hAnsi="Times New Roman" w:cs="Times New Roman"/>
          <w:lang w:val="en-US"/>
        </w:rPr>
        <w:t>ujuan untuk menguji hipotesis atau jawaban atas pertanyaan yang ada di dalam Batasan masalah penelitian</w:t>
      </w:r>
      <w:r w:rsidR="006B03BC">
        <w:rPr>
          <w:rFonts w:ascii="Times New Roman" w:hAnsi="Times New Roman" w:cs="Times New Roman"/>
          <w:lang w:val="en-US"/>
        </w:rPr>
        <w:t>.</w:t>
      </w:r>
    </w:p>
    <w:p w14:paraId="19832EB9" w14:textId="77777777"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Metode Pengumpulan Data </w:t>
      </w:r>
    </w:p>
    <w:p w14:paraId="58A42EF8" w14:textId="0C08DC63"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 xml:space="preserve">Dilihat dari metode pengumpulan data maka penelitian ini tergolong sebagai metode studi </w:t>
      </w:r>
      <w:r w:rsidR="000F2AEB">
        <w:rPr>
          <w:rFonts w:ascii="Times New Roman" w:hAnsi="Times New Roman" w:cs="Times New Roman"/>
          <w:lang w:val="en-US"/>
        </w:rPr>
        <w:t>observasi (pengamatan)</w:t>
      </w:r>
      <w:r>
        <w:rPr>
          <w:rFonts w:ascii="Times New Roman" w:hAnsi="Times New Roman" w:cs="Times New Roman"/>
          <w:lang w:val="en-US"/>
        </w:rPr>
        <w:t xml:space="preserve">, karena penelitian ini dilakukan dengan mengamati data </w:t>
      </w:r>
      <w:r w:rsidR="000F2AEB">
        <w:rPr>
          <w:rFonts w:ascii="Times New Roman" w:hAnsi="Times New Roman" w:cs="Times New Roman"/>
          <w:lang w:val="en-US"/>
        </w:rPr>
        <w:t xml:space="preserve">laporan keuangan tahunan </w:t>
      </w:r>
      <w:r>
        <w:rPr>
          <w:rFonts w:ascii="Times New Roman" w:hAnsi="Times New Roman" w:cs="Times New Roman"/>
          <w:lang w:val="en-US"/>
        </w:rPr>
        <w:t xml:space="preserve">perusahaan </w:t>
      </w:r>
      <w:r w:rsidR="000F2AEB">
        <w:rPr>
          <w:rFonts w:ascii="Times New Roman" w:hAnsi="Times New Roman" w:cs="Times New Roman"/>
          <w:lang w:val="en-US"/>
        </w:rPr>
        <w:t>yang telah diaudit dan terdaftar di Bursa Efek Indonesia selama periode tahun</w:t>
      </w:r>
      <w:r>
        <w:rPr>
          <w:rFonts w:ascii="Times New Roman" w:hAnsi="Times New Roman" w:cs="Times New Roman"/>
          <w:lang w:val="en-US"/>
        </w:rPr>
        <w:t xml:space="preserve"> 2015-201</w:t>
      </w:r>
      <w:r w:rsidR="00A47C9E">
        <w:rPr>
          <w:rFonts w:ascii="Times New Roman" w:hAnsi="Times New Roman" w:cs="Times New Roman"/>
          <w:lang w:val="en-US"/>
        </w:rPr>
        <w:t>7</w:t>
      </w:r>
      <w:r w:rsidR="000F2AEB">
        <w:rPr>
          <w:rFonts w:ascii="Times New Roman" w:hAnsi="Times New Roman" w:cs="Times New Roman"/>
          <w:lang w:val="en-US"/>
        </w:rPr>
        <w:t>.</w:t>
      </w:r>
    </w:p>
    <w:p w14:paraId="2DAAD00A" w14:textId="24D46AE0"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Pengendalian </w:t>
      </w:r>
      <w:r w:rsidR="00FC3A6B">
        <w:rPr>
          <w:rFonts w:ascii="Times New Roman" w:hAnsi="Times New Roman" w:cs="Times New Roman"/>
          <w:lang w:val="en-US"/>
        </w:rPr>
        <w:t>Peneliti</w:t>
      </w:r>
      <w:r>
        <w:rPr>
          <w:rFonts w:ascii="Times New Roman" w:hAnsi="Times New Roman" w:cs="Times New Roman"/>
          <w:lang w:val="en-US"/>
        </w:rPr>
        <w:t xml:space="preserve"> atas </w:t>
      </w:r>
      <w:r w:rsidR="00FC3A6B">
        <w:rPr>
          <w:rFonts w:ascii="Times New Roman" w:hAnsi="Times New Roman" w:cs="Times New Roman"/>
          <w:lang w:val="en-US"/>
        </w:rPr>
        <w:t>V</w:t>
      </w:r>
      <w:r>
        <w:rPr>
          <w:rFonts w:ascii="Times New Roman" w:hAnsi="Times New Roman" w:cs="Times New Roman"/>
          <w:lang w:val="en-US"/>
        </w:rPr>
        <w:t>ariabel</w:t>
      </w:r>
    </w:p>
    <w:p w14:paraId="0CFBD159" w14:textId="2156C8D4"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Dalam penelitian ini berdasarkan pengendalian peneliti dalam mempengaruhi variab</w:t>
      </w:r>
      <w:r w:rsidR="00FC3A6B">
        <w:rPr>
          <w:rFonts w:ascii="Times New Roman" w:hAnsi="Times New Roman" w:cs="Times New Roman"/>
          <w:lang w:val="en-US"/>
        </w:rPr>
        <w:t>el</w:t>
      </w:r>
      <w:r>
        <w:rPr>
          <w:rFonts w:ascii="Times New Roman" w:hAnsi="Times New Roman" w:cs="Times New Roman"/>
          <w:lang w:val="en-US"/>
        </w:rPr>
        <w:t xml:space="preserve"> termasuk dalam model </w:t>
      </w:r>
      <w:r w:rsidRPr="00736C85">
        <w:rPr>
          <w:rFonts w:ascii="Times New Roman" w:hAnsi="Times New Roman" w:cs="Times New Roman"/>
          <w:i/>
          <w:lang w:val="en-US"/>
        </w:rPr>
        <w:t>ex post facto</w:t>
      </w:r>
      <w:r>
        <w:rPr>
          <w:rFonts w:ascii="Times New Roman" w:hAnsi="Times New Roman" w:cs="Times New Roman"/>
          <w:lang w:val="en-US"/>
        </w:rPr>
        <w:t>, karena penelitian ini dilakukan setelah kejadian</w:t>
      </w:r>
      <w:r w:rsidR="00FC3A6B">
        <w:rPr>
          <w:rFonts w:ascii="Times New Roman" w:hAnsi="Times New Roman" w:cs="Times New Roman"/>
          <w:lang w:val="en-US"/>
        </w:rPr>
        <w:t>,</w:t>
      </w:r>
      <w:r>
        <w:rPr>
          <w:rFonts w:ascii="Times New Roman" w:hAnsi="Times New Roman" w:cs="Times New Roman"/>
          <w:lang w:val="en-US"/>
        </w:rPr>
        <w:t xml:space="preserve"> sesudah fakta atau peristiwa yang terjadi, sehingga peneliti tidak </w:t>
      </w:r>
      <w:r w:rsidR="00FC3A6B">
        <w:rPr>
          <w:rFonts w:ascii="Times New Roman" w:hAnsi="Times New Roman" w:cs="Times New Roman"/>
          <w:lang w:val="en-US"/>
        </w:rPr>
        <w:t>memiliki kendali untuk</w:t>
      </w:r>
      <w:r>
        <w:rPr>
          <w:rFonts w:ascii="Times New Roman" w:hAnsi="Times New Roman" w:cs="Times New Roman"/>
          <w:lang w:val="en-US"/>
        </w:rPr>
        <w:t xml:space="preserve"> mengontrol variable-variabel yang diteliti dan sifatnya tidak dimanipulasi. </w:t>
      </w:r>
    </w:p>
    <w:p w14:paraId="339B0246" w14:textId="77777777"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Tujuan Penelitian </w:t>
      </w:r>
    </w:p>
    <w:p w14:paraId="5CB30115" w14:textId="1989026D" w:rsidR="00736C85" w:rsidRDefault="00FC3A6B"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Penelitian ini termasuk penelitian deskriptif, karena penelitian dilakukan untuk menjawab siapa, apa, dan bagaimana. Dalam penelitian ini peneliti ingin menjawab pertanyaan yang terdapat di tujuan penelitian.</w:t>
      </w:r>
    </w:p>
    <w:p w14:paraId="78EF742D" w14:textId="77777777" w:rsidR="00FC3A6B" w:rsidRDefault="00FC3A6B" w:rsidP="004D58A9">
      <w:pPr>
        <w:rPr>
          <w:rFonts w:ascii="Times New Roman" w:hAnsi="Times New Roman" w:cs="Times New Roman"/>
          <w:lang w:val="en-US"/>
        </w:rPr>
      </w:pPr>
      <w:r>
        <w:rPr>
          <w:rFonts w:ascii="Times New Roman" w:hAnsi="Times New Roman" w:cs="Times New Roman"/>
          <w:lang w:val="en-US"/>
        </w:rPr>
        <w:br w:type="page"/>
      </w:r>
    </w:p>
    <w:p w14:paraId="5A3D71AC" w14:textId="382EDD60" w:rsidR="00736C85" w:rsidRP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lastRenderedPageBreak/>
        <w:t>Dimensi Waktu</w:t>
      </w:r>
    </w:p>
    <w:p w14:paraId="023EB4AC" w14:textId="1EE75536"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 xml:space="preserve">Berdasarkan dimensi waktu, penelitian ini </w:t>
      </w:r>
      <w:r w:rsidR="00FC3A6B">
        <w:rPr>
          <w:rFonts w:ascii="Times New Roman" w:hAnsi="Times New Roman" w:cs="Times New Roman"/>
          <w:lang w:val="en-US"/>
        </w:rPr>
        <w:t>merupakan gabungan antara</w:t>
      </w:r>
      <w:r>
        <w:rPr>
          <w:rFonts w:ascii="Times New Roman" w:hAnsi="Times New Roman" w:cs="Times New Roman"/>
          <w:lang w:val="en-US"/>
        </w:rPr>
        <w:t xml:space="preserve"> </w:t>
      </w:r>
      <w:r w:rsidRPr="00736C85">
        <w:rPr>
          <w:rFonts w:ascii="Times New Roman" w:hAnsi="Times New Roman" w:cs="Times New Roman"/>
          <w:i/>
          <w:lang w:val="en-US"/>
        </w:rPr>
        <w:t>cross-sectional</w:t>
      </w:r>
      <w:r>
        <w:rPr>
          <w:rFonts w:ascii="Times New Roman" w:hAnsi="Times New Roman" w:cs="Times New Roman"/>
          <w:lang w:val="en-US"/>
        </w:rPr>
        <w:t xml:space="preserve"> dan </w:t>
      </w:r>
      <w:r w:rsidRPr="00736C85">
        <w:rPr>
          <w:rFonts w:ascii="Times New Roman" w:hAnsi="Times New Roman" w:cs="Times New Roman"/>
          <w:i/>
          <w:lang w:val="en-US"/>
        </w:rPr>
        <w:t>time series</w:t>
      </w:r>
      <w:r>
        <w:rPr>
          <w:rFonts w:ascii="Times New Roman" w:hAnsi="Times New Roman" w:cs="Times New Roman"/>
          <w:lang w:val="en-US"/>
        </w:rPr>
        <w:t xml:space="preserve"> karena penelitian ini menggunakan data dari beberapa perusahaan </w:t>
      </w:r>
      <w:r w:rsidR="00FC3A6B">
        <w:rPr>
          <w:rFonts w:ascii="Times New Roman" w:hAnsi="Times New Roman" w:cs="Times New Roman"/>
          <w:lang w:val="en-US"/>
        </w:rPr>
        <w:t xml:space="preserve">manufaktur dan non-manufaktur yang terdaftar di Bursa Efek Indonesia (BEI) </w:t>
      </w:r>
      <w:r>
        <w:rPr>
          <w:rFonts w:ascii="Times New Roman" w:hAnsi="Times New Roman" w:cs="Times New Roman"/>
          <w:lang w:val="en-US"/>
        </w:rPr>
        <w:t>dalam periode waktu yang sama yaitu tahun 2015 sampai dengan tahun 201</w:t>
      </w:r>
      <w:r w:rsidR="00A47C9E">
        <w:rPr>
          <w:rFonts w:ascii="Times New Roman" w:hAnsi="Times New Roman" w:cs="Times New Roman"/>
          <w:lang w:val="en-US"/>
        </w:rPr>
        <w:t>7</w:t>
      </w:r>
      <w:r>
        <w:rPr>
          <w:rFonts w:ascii="Times New Roman" w:hAnsi="Times New Roman" w:cs="Times New Roman"/>
          <w:lang w:val="en-US"/>
        </w:rPr>
        <w:t>.</w:t>
      </w:r>
    </w:p>
    <w:p w14:paraId="3AA5CE27" w14:textId="77777777"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Ruang Lingkup Topik</w:t>
      </w:r>
    </w:p>
    <w:p w14:paraId="05E27355" w14:textId="697C9B93"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Berdasarkan ruang lingkup topik, penelitian ini tergolong sebagai penelitian statisti</w:t>
      </w:r>
      <w:r w:rsidR="00FC3A6B">
        <w:rPr>
          <w:rFonts w:ascii="Times New Roman" w:hAnsi="Times New Roman" w:cs="Times New Roman"/>
          <w:lang w:val="en-US"/>
        </w:rPr>
        <w:t>k</w:t>
      </w:r>
      <w:r>
        <w:rPr>
          <w:rFonts w:ascii="Times New Roman" w:hAnsi="Times New Roman" w:cs="Times New Roman"/>
          <w:lang w:val="en-US"/>
        </w:rPr>
        <w:t xml:space="preserve"> karena penelitian ini ingin mengetahui karakteristik pop</w:t>
      </w:r>
      <w:r w:rsidR="00FC3A6B">
        <w:rPr>
          <w:rFonts w:ascii="Times New Roman" w:hAnsi="Times New Roman" w:cs="Times New Roman"/>
          <w:lang w:val="en-US"/>
        </w:rPr>
        <w:t>ul</w:t>
      </w:r>
      <w:r>
        <w:rPr>
          <w:rFonts w:ascii="Times New Roman" w:hAnsi="Times New Roman" w:cs="Times New Roman"/>
          <w:lang w:val="en-US"/>
        </w:rPr>
        <w:t xml:space="preserve">asi melalui penarikan kesimpulan berdasarkan karakteristik sampel. </w:t>
      </w:r>
    </w:p>
    <w:p w14:paraId="5B6F4118" w14:textId="77777777"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Lingkungan Penelitian</w:t>
      </w:r>
    </w:p>
    <w:p w14:paraId="56211EEB" w14:textId="6C93DE48"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Lingkungan penelitian dalam penelitian ini termasuk dalam penelitian lapangan (</w:t>
      </w:r>
      <w:r w:rsidRPr="00736C85">
        <w:rPr>
          <w:rFonts w:ascii="Times New Roman" w:hAnsi="Times New Roman" w:cs="Times New Roman"/>
          <w:i/>
          <w:lang w:val="en-US"/>
        </w:rPr>
        <w:t>field studies</w:t>
      </w:r>
      <w:r>
        <w:rPr>
          <w:rFonts w:ascii="Times New Roman" w:hAnsi="Times New Roman" w:cs="Times New Roman"/>
          <w:lang w:val="en-US"/>
        </w:rPr>
        <w:t>), karena data yang digunakan dalam penlitian ini merupakan data</w:t>
      </w:r>
      <w:r w:rsidR="00FC3A6B">
        <w:rPr>
          <w:rFonts w:ascii="Times New Roman" w:hAnsi="Times New Roman" w:cs="Times New Roman"/>
          <w:lang w:val="en-US"/>
        </w:rPr>
        <w:t xml:space="preserve"> </w:t>
      </w:r>
      <w:r>
        <w:rPr>
          <w:rFonts w:ascii="Times New Roman" w:hAnsi="Times New Roman" w:cs="Times New Roman"/>
          <w:lang w:val="en-US"/>
        </w:rPr>
        <w:t>yang diperoleh dari data yang berada di lingkungan nyata dan sebenarnya</w:t>
      </w:r>
      <w:r w:rsidR="00FC3A6B">
        <w:rPr>
          <w:rFonts w:ascii="Times New Roman" w:hAnsi="Times New Roman" w:cs="Times New Roman"/>
          <w:lang w:val="en-US"/>
        </w:rPr>
        <w:t>,</w:t>
      </w:r>
      <w:r>
        <w:rPr>
          <w:rFonts w:ascii="Times New Roman" w:hAnsi="Times New Roman" w:cs="Times New Roman"/>
          <w:lang w:val="en-US"/>
        </w:rPr>
        <w:t xml:space="preserve"> serta diperoleh </w:t>
      </w:r>
      <w:r w:rsidR="00FC3A6B">
        <w:rPr>
          <w:rFonts w:ascii="Times New Roman" w:hAnsi="Times New Roman" w:cs="Times New Roman"/>
          <w:lang w:val="en-US"/>
        </w:rPr>
        <w:t>dan benar-benar terdaftar di</w:t>
      </w:r>
      <w:r>
        <w:rPr>
          <w:rFonts w:ascii="Times New Roman" w:hAnsi="Times New Roman" w:cs="Times New Roman"/>
          <w:lang w:val="en-US"/>
        </w:rPr>
        <w:t xml:space="preserve"> Bursa Efek </w:t>
      </w:r>
      <w:r w:rsidR="00FC3A6B">
        <w:rPr>
          <w:rFonts w:ascii="Times New Roman" w:hAnsi="Times New Roman" w:cs="Times New Roman"/>
          <w:lang w:val="en-US"/>
        </w:rPr>
        <w:t>Indonesia</w:t>
      </w:r>
      <w:r>
        <w:rPr>
          <w:rFonts w:ascii="Times New Roman" w:hAnsi="Times New Roman" w:cs="Times New Roman"/>
          <w:lang w:val="en-US"/>
        </w:rPr>
        <w:t xml:space="preserve">. </w:t>
      </w:r>
    </w:p>
    <w:p w14:paraId="4FABF81C" w14:textId="77777777" w:rsidR="00736C85" w:rsidRDefault="00736C85" w:rsidP="004D58A9">
      <w:pPr>
        <w:pStyle w:val="ListParagraph"/>
        <w:numPr>
          <w:ilvl w:val="0"/>
          <w:numId w:val="3"/>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Presepsi Peserta </w:t>
      </w:r>
    </w:p>
    <w:p w14:paraId="03F37AF7" w14:textId="2B6497DF" w:rsidR="00736C85" w:rsidRDefault="00736C85" w:rsidP="004D58A9">
      <w:pPr>
        <w:pStyle w:val="ListParagraph"/>
        <w:spacing w:line="480" w:lineRule="auto"/>
        <w:ind w:left="360"/>
        <w:jc w:val="both"/>
        <w:rPr>
          <w:rFonts w:ascii="Times New Roman" w:hAnsi="Times New Roman" w:cs="Times New Roman"/>
          <w:lang w:val="en-US"/>
        </w:rPr>
      </w:pPr>
      <w:r>
        <w:rPr>
          <w:rFonts w:ascii="Times New Roman" w:hAnsi="Times New Roman" w:cs="Times New Roman"/>
          <w:lang w:val="en-US"/>
        </w:rPr>
        <w:t>Penelitian ini menggunakan data sekunder yang telah disediakan, maka penelitian ini tidak menyebabkan penyimpangan yang berarti bagi partisipan dalam melakukan kegiatan rutin sehari-hari</w:t>
      </w:r>
      <w:r w:rsidR="00FC3A6B">
        <w:rPr>
          <w:rFonts w:ascii="Times New Roman" w:hAnsi="Times New Roman" w:cs="Times New Roman"/>
          <w:lang w:val="en-US"/>
        </w:rPr>
        <w:t xml:space="preserve"> karena peneliti tidak terlibat di dalamnya</w:t>
      </w:r>
      <w:r>
        <w:rPr>
          <w:rFonts w:ascii="Times New Roman" w:hAnsi="Times New Roman" w:cs="Times New Roman"/>
          <w:lang w:val="en-US"/>
        </w:rPr>
        <w:t xml:space="preserve">. </w:t>
      </w:r>
    </w:p>
    <w:p w14:paraId="0378DC1D" w14:textId="77777777" w:rsidR="00FC3A6B" w:rsidRPr="00510D47" w:rsidRDefault="00FC3A6B" w:rsidP="004D58A9">
      <w:pPr>
        <w:pStyle w:val="ListParagraph"/>
        <w:ind w:left="1080"/>
        <w:jc w:val="both"/>
        <w:rPr>
          <w:rFonts w:ascii="Times New Roman" w:hAnsi="Times New Roman" w:cs="Times New Roman"/>
          <w:lang w:val="en-US"/>
        </w:rPr>
      </w:pPr>
    </w:p>
    <w:p w14:paraId="2EC10217" w14:textId="77777777" w:rsidR="00736C85" w:rsidRPr="007D5E45" w:rsidRDefault="00736C85" w:rsidP="004D58A9">
      <w:pPr>
        <w:pStyle w:val="ListParagraph"/>
        <w:numPr>
          <w:ilvl w:val="0"/>
          <w:numId w:val="2"/>
        </w:numPr>
        <w:spacing w:line="480" w:lineRule="auto"/>
        <w:ind w:left="360"/>
        <w:jc w:val="both"/>
        <w:rPr>
          <w:rFonts w:ascii="Times New Roman" w:hAnsi="Times New Roman" w:cs="Times New Roman"/>
          <w:b/>
          <w:lang w:val="en-US"/>
        </w:rPr>
      </w:pPr>
      <w:r w:rsidRPr="007D5E45">
        <w:rPr>
          <w:rFonts w:ascii="Times New Roman" w:hAnsi="Times New Roman" w:cs="Times New Roman"/>
          <w:b/>
          <w:lang w:val="en-US"/>
        </w:rPr>
        <w:t xml:space="preserve">Variabel Penelitian </w:t>
      </w:r>
    </w:p>
    <w:p w14:paraId="08F76A14" w14:textId="5627382B" w:rsidR="005F792F" w:rsidRDefault="005F792F" w:rsidP="004D58A9">
      <w:pPr>
        <w:spacing w:line="480" w:lineRule="auto"/>
        <w:ind w:firstLine="851"/>
        <w:jc w:val="both"/>
        <w:rPr>
          <w:rFonts w:ascii="Times New Roman" w:hAnsi="Times New Roman" w:cs="Times New Roman"/>
          <w:lang w:val="id-ID"/>
        </w:rPr>
      </w:pPr>
      <w:r>
        <w:rPr>
          <w:rFonts w:ascii="Times New Roman" w:hAnsi="Times New Roman" w:cs="Times New Roman"/>
          <w:lang w:val="en-US"/>
        </w:rPr>
        <w:t>Dalam penelitian ini, variabe</w:t>
      </w:r>
      <w:r w:rsidR="00F61B9D">
        <w:rPr>
          <w:rFonts w:ascii="Times New Roman" w:hAnsi="Times New Roman" w:cs="Times New Roman"/>
          <w:lang w:val="en-US"/>
        </w:rPr>
        <w:t>l</w:t>
      </w:r>
      <w:r>
        <w:rPr>
          <w:rFonts w:ascii="Times New Roman" w:hAnsi="Times New Roman" w:cs="Times New Roman"/>
          <w:lang w:val="en-US"/>
        </w:rPr>
        <w:t>-variabel yang digunakan terdiri dari variab</w:t>
      </w:r>
      <w:r w:rsidR="00F61B9D">
        <w:rPr>
          <w:rFonts w:ascii="Times New Roman" w:hAnsi="Times New Roman" w:cs="Times New Roman"/>
          <w:lang w:val="en-US"/>
        </w:rPr>
        <w:t>el</w:t>
      </w:r>
      <w:r>
        <w:rPr>
          <w:rFonts w:ascii="Times New Roman" w:hAnsi="Times New Roman" w:cs="Times New Roman"/>
          <w:lang w:val="en-US"/>
        </w:rPr>
        <w:t xml:space="preserve"> dependen dan variabe</w:t>
      </w:r>
      <w:r w:rsidR="00F61B9D">
        <w:rPr>
          <w:rFonts w:ascii="Times New Roman" w:hAnsi="Times New Roman" w:cs="Times New Roman"/>
          <w:lang w:val="en-US"/>
        </w:rPr>
        <w:t>l</w:t>
      </w:r>
      <w:r>
        <w:rPr>
          <w:rFonts w:ascii="Times New Roman" w:hAnsi="Times New Roman" w:cs="Times New Roman"/>
          <w:lang w:val="en-US"/>
        </w:rPr>
        <w:t xml:space="preserve"> independen</w:t>
      </w:r>
      <w:r w:rsidR="00D3153B">
        <w:rPr>
          <w:rFonts w:ascii="Times New Roman" w:hAnsi="Times New Roman" w:cs="Times New Roman"/>
          <w:lang w:val="en-US"/>
        </w:rPr>
        <w:t>. Variabe</w:t>
      </w:r>
      <w:r w:rsidR="00F61B9D">
        <w:rPr>
          <w:rFonts w:ascii="Times New Roman" w:hAnsi="Times New Roman" w:cs="Times New Roman"/>
          <w:lang w:val="en-US"/>
        </w:rPr>
        <w:t>l</w:t>
      </w:r>
      <w:r w:rsidR="00D3153B">
        <w:rPr>
          <w:rFonts w:ascii="Times New Roman" w:hAnsi="Times New Roman" w:cs="Times New Roman"/>
          <w:lang w:val="en-US"/>
        </w:rPr>
        <w:t xml:space="preserve"> independen dalam penelitian ini adalah </w:t>
      </w:r>
      <w:r w:rsidR="00D3153B" w:rsidRPr="00686A3D">
        <w:rPr>
          <w:rFonts w:ascii="Times New Roman" w:hAnsi="Times New Roman" w:cs="Times New Roman"/>
          <w:i/>
          <w:lang w:val="en-US"/>
        </w:rPr>
        <w:t>Corporate Social Responsibility</w:t>
      </w:r>
      <w:r w:rsidR="00D3153B">
        <w:rPr>
          <w:rFonts w:ascii="Times New Roman" w:hAnsi="Times New Roman" w:cs="Times New Roman"/>
          <w:lang w:val="en-US"/>
        </w:rPr>
        <w:t>, profitabilitas, dan ukuran perusahaan. Variable dependen yang digunakan adalah agresivitas pajak di perusahaan manufaktur dan non-manufaktur di Bursa Efek Indonesia dalam periode 2015-201</w:t>
      </w:r>
      <w:r w:rsidR="00A47C9E">
        <w:rPr>
          <w:rFonts w:ascii="Times New Roman" w:hAnsi="Times New Roman" w:cs="Times New Roman"/>
          <w:lang w:val="en-US"/>
        </w:rPr>
        <w:t>7</w:t>
      </w:r>
      <w:r w:rsidR="00D3153B">
        <w:rPr>
          <w:rFonts w:ascii="Times New Roman" w:hAnsi="Times New Roman" w:cs="Times New Roman"/>
          <w:lang w:val="en-US"/>
        </w:rPr>
        <w:t xml:space="preserve"> </w:t>
      </w:r>
    </w:p>
    <w:p w14:paraId="34E46C5A" w14:textId="77777777" w:rsidR="004D58A9" w:rsidRPr="004D58A9" w:rsidRDefault="004D58A9" w:rsidP="004D58A9">
      <w:pPr>
        <w:spacing w:line="480" w:lineRule="auto"/>
        <w:ind w:firstLine="851"/>
        <w:jc w:val="both"/>
        <w:rPr>
          <w:rFonts w:ascii="Times New Roman" w:hAnsi="Times New Roman" w:cs="Times New Roman"/>
          <w:lang w:val="id-ID"/>
        </w:rPr>
      </w:pPr>
    </w:p>
    <w:p w14:paraId="0A9A9CE1" w14:textId="6FABA2C9" w:rsidR="00736C85" w:rsidRPr="00F61B9D" w:rsidRDefault="00736C85" w:rsidP="004D58A9">
      <w:pPr>
        <w:pStyle w:val="ListParagraph"/>
        <w:numPr>
          <w:ilvl w:val="0"/>
          <w:numId w:val="4"/>
        </w:numPr>
        <w:spacing w:line="480" w:lineRule="auto"/>
        <w:ind w:left="360"/>
        <w:jc w:val="both"/>
        <w:rPr>
          <w:rFonts w:ascii="Times New Roman" w:hAnsi="Times New Roman" w:cs="Times New Roman"/>
          <w:b/>
          <w:lang w:val="en-US"/>
        </w:rPr>
      </w:pPr>
      <w:r w:rsidRPr="00F61B9D">
        <w:rPr>
          <w:rFonts w:ascii="Times New Roman" w:hAnsi="Times New Roman" w:cs="Times New Roman"/>
          <w:b/>
          <w:lang w:val="en-US"/>
        </w:rPr>
        <w:lastRenderedPageBreak/>
        <w:t>Variable Dependen (Y)</w:t>
      </w:r>
    </w:p>
    <w:p w14:paraId="2690EF8F" w14:textId="42828D03" w:rsidR="00D3153B" w:rsidRDefault="00D3153B" w:rsidP="004D58A9">
      <w:pPr>
        <w:spacing w:line="480" w:lineRule="auto"/>
        <w:ind w:left="360" w:firstLine="491"/>
        <w:jc w:val="both"/>
        <w:rPr>
          <w:rFonts w:ascii="Times New Roman" w:hAnsi="Times New Roman" w:cs="Times New Roman"/>
          <w:lang w:val="en-US"/>
        </w:rPr>
      </w:pPr>
      <w:r>
        <w:rPr>
          <w:rFonts w:ascii="Times New Roman" w:hAnsi="Times New Roman" w:cs="Times New Roman"/>
          <w:lang w:val="en-US"/>
        </w:rPr>
        <w:t>Variabe</w:t>
      </w:r>
      <w:r w:rsidR="00F61B9D">
        <w:rPr>
          <w:rFonts w:ascii="Times New Roman" w:hAnsi="Times New Roman" w:cs="Times New Roman"/>
          <w:lang w:val="en-US"/>
        </w:rPr>
        <w:t>l</w:t>
      </w:r>
      <w:r>
        <w:rPr>
          <w:rFonts w:ascii="Times New Roman" w:hAnsi="Times New Roman" w:cs="Times New Roman"/>
          <w:lang w:val="en-US"/>
        </w:rPr>
        <w:t xml:space="preserve"> dependen atau biasa disebut dengan variable terikat merupakan variabe</w:t>
      </w:r>
      <w:r w:rsidR="00F61B9D">
        <w:rPr>
          <w:rFonts w:ascii="Times New Roman" w:hAnsi="Times New Roman" w:cs="Times New Roman"/>
          <w:lang w:val="en-US"/>
        </w:rPr>
        <w:t>l</w:t>
      </w:r>
      <w:r>
        <w:rPr>
          <w:rFonts w:ascii="Times New Roman" w:hAnsi="Times New Roman" w:cs="Times New Roman"/>
          <w:lang w:val="en-US"/>
        </w:rPr>
        <w:t xml:space="preserve"> yang dijelaskan atau dipengaruhi oleh variabe</w:t>
      </w:r>
      <w:r w:rsidR="00F61B9D">
        <w:rPr>
          <w:rFonts w:ascii="Times New Roman" w:hAnsi="Times New Roman" w:cs="Times New Roman"/>
          <w:lang w:val="en-US"/>
        </w:rPr>
        <w:t>l</w:t>
      </w:r>
      <w:r>
        <w:rPr>
          <w:rFonts w:ascii="Times New Roman" w:hAnsi="Times New Roman" w:cs="Times New Roman"/>
          <w:lang w:val="en-US"/>
        </w:rPr>
        <w:t xml:space="preserve"> independen. Variabe</w:t>
      </w:r>
      <w:r w:rsidR="00F61B9D">
        <w:rPr>
          <w:rFonts w:ascii="Times New Roman" w:hAnsi="Times New Roman" w:cs="Times New Roman"/>
          <w:lang w:val="en-US"/>
        </w:rPr>
        <w:t>l</w:t>
      </w:r>
      <w:r>
        <w:rPr>
          <w:rFonts w:ascii="Times New Roman" w:hAnsi="Times New Roman" w:cs="Times New Roman"/>
          <w:lang w:val="en-US"/>
        </w:rPr>
        <w:t xml:space="preserve"> dependen dalam penelitian ini adalah agresivitas pajak. Salah satu cara untuk mengukur suatu perusahaan yang melakukan agresivitas pajak yaiitu dengan menggunakan proksi </w:t>
      </w:r>
      <w:r w:rsidRPr="00686A3D">
        <w:rPr>
          <w:rFonts w:ascii="Times New Roman" w:hAnsi="Times New Roman" w:cs="Times New Roman"/>
          <w:i/>
          <w:lang w:val="en-US"/>
        </w:rPr>
        <w:t>Current</w:t>
      </w:r>
      <w:r>
        <w:rPr>
          <w:rFonts w:ascii="Times New Roman" w:hAnsi="Times New Roman" w:cs="Times New Roman"/>
          <w:lang w:val="en-US"/>
        </w:rPr>
        <w:t xml:space="preserve"> ETR (</w:t>
      </w:r>
      <w:r w:rsidRPr="00686A3D">
        <w:rPr>
          <w:rFonts w:ascii="Times New Roman" w:hAnsi="Times New Roman" w:cs="Times New Roman"/>
          <w:i/>
          <w:lang w:val="en-US"/>
        </w:rPr>
        <w:t>Effective Tax Ratio</w:t>
      </w:r>
      <w:r>
        <w:rPr>
          <w:rFonts w:ascii="Times New Roman" w:hAnsi="Times New Roman" w:cs="Times New Roman"/>
          <w:lang w:val="en-US"/>
        </w:rPr>
        <w:t xml:space="preserve">). Menurut (Suprasto dan Suprimarini, 2017) rendahnya ETR menggambarkan tingginya indikasi tingkat agresivitas pajak, sebaliknya tingginya tingkat ETR menggambarkan indikasi rendahnya tingkat agresivitas pajak. Menurut Hanlon </w:t>
      </w:r>
      <w:r w:rsidRPr="00F61B9D">
        <w:rPr>
          <w:rFonts w:ascii="Times New Roman" w:hAnsi="Times New Roman" w:cs="Times New Roman"/>
          <w:i/>
          <w:lang w:val="en-US"/>
        </w:rPr>
        <w:t>et al.</w:t>
      </w:r>
      <w:r>
        <w:rPr>
          <w:rFonts w:ascii="Times New Roman" w:hAnsi="Times New Roman" w:cs="Times New Roman"/>
          <w:lang w:val="en-US"/>
        </w:rPr>
        <w:t xml:space="preserve"> (2010) </w:t>
      </w:r>
      <w:r w:rsidRPr="00F61B9D">
        <w:rPr>
          <w:rFonts w:ascii="Times New Roman" w:hAnsi="Times New Roman" w:cs="Times New Roman"/>
          <w:i/>
          <w:lang w:val="en-US"/>
        </w:rPr>
        <w:t>Current</w:t>
      </w:r>
      <w:r>
        <w:rPr>
          <w:rFonts w:ascii="Times New Roman" w:hAnsi="Times New Roman" w:cs="Times New Roman"/>
          <w:lang w:val="en-US"/>
        </w:rPr>
        <w:t xml:space="preserve"> ETR dihitung dengan membandingkan beban pajak kini (</w:t>
      </w:r>
      <w:r w:rsidRPr="00686A3D">
        <w:rPr>
          <w:rFonts w:ascii="Times New Roman" w:hAnsi="Times New Roman" w:cs="Times New Roman"/>
          <w:i/>
          <w:lang w:val="en-US"/>
        </w:rPr>
        <w:t>current rate</w:t>
      </w:r>
      <w:r>
        <w:rPr>
          <w:rFonts w:ascii="Times New Roman" w:hAnsi="Times New Roman" w:cs="Times New Roman"/>
          <w:lang w:val="en-US"/>
        </w:rPr>
        <w:t>) dengan laba sebelum pajak penghasilan (</w:t>
      </w:r>
      <w:r w:rsidRPr="00686A3D">
        <w:rPr>
          <w:rFonts w:ascii="Times New Roman" w:hAnsi="Times New Roman" w:cs="Times New Roman"/>
          <w:i/>
          <w:lang w:val="en-US"/>
        </w:rPr>
        <w:t>pre</w:t>
      </w:r>
      <w:r w:rsidR="00AD5FD7" w:rsidRPr="00686A3D">
        <w:rPr>
          <w:rFonts w:ascii="Times New Roman" w:hAnsi="Times New Roman" w:cs="Times New Roman"/>
          <w:i/>
          <w:lang w:val="en-US"/>
        </w:rPr>
        <w:t>-tax income</w:t>
      </w:r>
      <w:r w:rsidR="00AD5FD7">
        <w:rPr>
          <w:rFonts w:ascii="Times New Roman" w:hAnsi="Times New Roman" w:cs="Times New Roman"/>
          <w:lang w:val="en-US"/>
        </w:rPr>
        <w:t>). Adapun rumus untuk menghitung current ETR yang digunakan adalah sebagai berikut:</w:t>
      </w:r>
    </w:p>
    <w:p w14:paraId="5DF87A5F" w14:textId="4FE558FA" w:rsidR="00686A3D" w:rsidRPr="003E41D8" w:rsidRDefault="00AD5FD7" w:rsidP="00510D47">
      <w:pPr>
        <w:spacing w:line="480" w:lineRule="auto"/>
        <w:ind w:firstLine="720"/>
        <w:jc w:val="both"/>
        <w:rPr>
          <w:rFonts w:ascii="Times New Roman" w:eastAsiaTheme="minorEastAsia" w:hAnsi="Times New Roman" w:cs="Times New Roman"/>
          <w:lang w:val="en-US"/>
        </w:rPr>
      </w:pPr>
      <m:oMathPara>
        <m:oMath>
          <m:r>
            <w:rPr>
              <w:rFonts w:ascii="Cambria Math" w:hAnsi="Cambria Math" w:cs="Times New Roman"/>
              <w:lang w:val="en-US"/>
            </w:rPr>
            <m:t xml:space="preserve">current ETR= </m:t>
          </m:r>
          <m:f>
            <m:fPr>
              <m:ctrlPr>
                <w:rPr>
                  <w:rFonts w:ascii="Cambria Math" w:hAnsi="Cambria Math" w:cs="Times New Roman"/>
                  <w:i/>
                  <w:lang w:val="en-US"/>
                </w:rPr>
              </m:ctrlPr>
            </m:fPr>
            <m:num>
              <m:r>
                <w:rPr>
                  <w:rFonts w:ascii="Cambria Math" w:hAnsi="Cambria Math" w:cs="Times New Roman"/>
                  <w:lang w:val="en-US"/>
                </w:rPr>
                <m:t>beban pajak kini</m:t>
              </m:r>
            </m:num>
            <m:den>
              <m:r>
                <w:rPr>
                  <w:rFonts w:ascii="Cambria Math" w:hAnsi="Cambria Math" w:cs="Times New Roman"/>
                  <w:lang w:val="en-US"/>
                </w:rPr>
                <m:t>laba sebelum pajak penghasilan</m:t>
              </m:r>
            </m:den>
          </m:f>
        </m:oMath>
      </m:oMathPara>
    </w:p>
    <w:p w14:paraId="74152F71" w14:textId="207B8919" w:rsidR="003E41D8" w:rsidRPr="00F61B9D" w:rsidRDefault="00686A3D" w:rsidP="004D58A9">
      <w:pPr>
        <w:pStyle w:val="ListParagraph"/>
        <w:numPr>
          <w:ilvl w:val="0"/>
          <w:numId w:val="4"/>
        </w:numPr>
        <w:spacing w:line="480" w:lineRule="auto"/>
        <w:ind w:left="360"/>
        <w:jc w:val="both"/>
        <w:rPr>
          <w:rFonts w:ascii="Times New Roman" w:hAnsi="Times New Roman" w:cs="Times New Roman"/>
          <w:b/>
          <w:lang w:val="en-US"/>
        </w:rPr>
      </w:pPr>
      <w:r w:rsidRPr="00F61B9D">
        <w:rPr>
          <w:rFonts w:ascii="Times New Roman" w:hAnsi="Times New Roman" w:cs="Times New Roman"/>
          <w:b/>
          <w:lang w:val="en-US"/>
        </w:rPr>
        <w:t>Variabel Independen</w:t>
      </w:r>
    </w:p>
    <w:p w14:paraId="3E473DDA" w14:textId="5587798D" w:rsidR="00686A3D" w:rsidRDefault="00686A3D" w:rsidP="004D58A9">
      <w:pPr>
        <w:spacing w:line="480" w:lineRule="auto"/>
        <w:ind w:left="360" w:firstLine="491"/>
        <w:jc w:val="both"/>
        <w:rPr>
          <w:rFonts w:ascii="Times New Roman" w:hAnsi="Times New Roman" w:cs="Times New Roman"/>
          <w:lang w:val="en-US"/>
        </w:rPr>
      </w:pPr>
      <w:r>
        <w:rPr>
          <w:rFonts w:ascii="Times New Roman" w:hAnsi="Times New Roman" w:cs="Times New Roman"/>
          <w:lang w:val="en-US"/>
        </w:rPr>
        <w:t>Variabe</w:t>
      </w:r>
      <w:r w:rsidR="00F61B9D">
        <w:rPr>
          <w:rFonts w:ascii="Times New Roman" w:hAnsi="Times New Roman" w:cs="Times New Roman"/>
          <w:lang w:val="en-US"/>
        </w:rPr>
        <w:t>l</w:t>
      </w:r>
      <w:r>
        <w:rPr>
          <w:rFonts w:ascii="Times New Roman" w:hAnsi="Times New Roman" w:cs="Times New Roman"/>
          <w:lang w:val="en-US"/>
        </w:rPr>
        <w:t xml:space="preserve"> independen biasa disebut dengan variabe</w:t>
      </w:r>
      <w:r w:rsidR="00F61B9D">
        <w:rPr>
          <w:rFonts w:ascii="Times New Roman" w:hAnsi="Times New Roman" w:cs="Times New Roman"/>
          <w:lang w:val="en-US"/>
        </w:rPr>
        <w:t>l</w:t>
      </w:r>
      <w:r>
        <w:rPr>
          <w:rFonts w:ascii="Times New Roman" w:hAnsi="Times New Roman" w:cs="Times New Roman"/>
          <w:lang w:val="en-US"/>
        </w:rPr>
        <w:t xml:space="preserve"> bebas merpakan variabe</w:t>
      </w:r>
      <w:r w:rsidR="00F61B9D">
        <w:rPr>
          <w:rFonts w:ascii="Times New Roman" w:hAnsi="Times New Roman" w:cs="Times New Roman"/>
          <w:lang w:val="en-US"/>
        </w:rPr>
        <w:t>l</w:t>
      </w:r>
      <w:r>
        <w:rPr>
          <w:rFonts w:ascii="Times New Roman" w:hAnsi="Times New Roman" w:cs="Times New Roman"/>
          <w:lang w:val="en-US"/>
        </w:rPr>
        <w:t xml:space="preserve"> yang menjelaskan atau mempengaruhi variabe</w:t>
      </w:r>
      <w:r w:rsidR="00F61B9D">
        <w:rPr>
          <w:rFonts w:ascii="Times New Roman" w:hAnsi="Times New Roman" w:cs="Times New Roman"/>
          <w:lang w:val="en-US"/>
        </w:rPr>
        <w:t>l</w:t>
      </w:r>
      <w:r>
        <w:rPr>
          <w:rFonts w:ascii="Times New Roman" w:hAnsi="Times New Roman" w:cs="Times New Roman"/>
          <w:lang w:val="en-US"/>
        </w:rPr>
        <w:t xml:space="preserve"> dependen. Variabe</w:t>
      </w:r>
      <w:r w:rsidR="00F61B9D">
        <w:rPr>
          <w:rFonts w:ascii="Times New Roman" w:hAnsi="Times New Roman" w:cs="Times New Roman"/>
          <w:lang w:val="en-US"/>
        </w:rPr>
        <w:t>l</w:t>
      </w:r>
      <w:r>
        <w:rPr>
          <w:rFonts w:ascii="Times New Roman" w:hAnsi="Times New Roman" w:cs="Times New Roman"/>
          <w:lang w:val="en-US"/>
        </w:rPr>
        <w:t xml:space="preserve"> independen dalam penelitian ini adalah </w:t>
      </w:r>
      <w:r w:rsidRPr="00686A3D">
        <w:rPr>
          <w:rFonts w:ascii="Times New Roman" w:hAnsi="Times New Roman" w:cs="Times New Roman"/>
          <w:i/>
          <w:lang w:val="en-US"/>
        </w:rPr>
        <w:t>corporate social responsibility</w:t>
      </w:r>
      <w:r>
        <w:rPr>
          <w:rFonts w:ascii="Times New Roman" w:hAnsi="Times New Roman" w:cs="Times New Roman"/>
          <w:lang w:val="en-US"/>
        </w:rPr>
        <w:t xml:space="preserve">, profitabilitas, dan ukuran perusahaan. </w:t>
      </w:r>
    </w:p>
    <w:p w14:paraId="6F43DB68" w14:textId="77777777" w:rsidR="00686A3D" w:rsidRPr="00F61B9D" w:rsidRDefault="00686A3D" w:rsidP="004D58A9">
      <w:pPr>
        <w:pStyle w:val="ListParagraph"/>
        <w:numPr>
          <w:ilvl w:val="0"/>
          <w:numId w:val="5"/>
        </w:numPr>
        <w:spacing w:line="480" w:lineRule="auto"/>
        <w:ind w:left="720"/>
        <w:jc w:val="both"/>
        <w:rPr>
          <w:rFonts w:ascii="Times New Roman" w:hAnsi="Times New Roman" w:cs="Times New Roman"/>
          <w:b/>
          <w:i/>
          <w:lang w:val="en-US"/>
        </w:rPr>
      </w:pPr>
      <w:r w:rsidRPr="00F61B9D">
        <w:rPr>
          <w:rFonts w:ascii="Times New Roman" w:hAnsi="Times New Roman" w:cs="Times New Roman"/>
          <w:b/>
          <w:i/>
          <w:lang w:val="en-US"/>
        </w:rPr>
        <w:t>Corporate Social Responsibility</w:t>
      </w:r>
    </w:p>
    <w:p w14:paraId="37D8B457" w14:textId="77777777" w:rsidR="004D58A9" w:rsidRDefault="00686A3D" w:rsidP="004D58A9">
      <w:pPr>
        <w:spacing w:line="480" w:lineRule="auto"/>
        <w:ind w:left="720" w:firstLine="556"/>
        <w:jc w:val="both"/>
        <w:rPr>
          <w:rFonts w:ascii="Times New Roman" w:hAnsi="Times New Roman" w:cs="Times New Roman"/>
          <w:lang w:val="id-ID"/>
        </w:rPr>
      </w:pPr>
      <w:r w:rsidRPr="00686A3D">
        <w:rPr>
          <w:rFonts w:ascii="Times New Roman" w:hAnsi="Times New Roman" w:cs="Times New Roman"/>
        </w:rPr>
        <w:t xml:space="preserve">CSR atau </w:t>
      </w:r>
      <w:r w:rsidR="002C4393" w:rsidRPr="002C4393">
        <w:rPr>
          <w:rFonts w:ascii="Times New Roman" w:hAnsi="Times New Roman" w:cs="Times New Roman"/>
          <w:i/>
        </w:rPr>
        <w:t>C</w:t>
      </w:r>
      <w:r w:rsidRPr="002C4393">
        <w:rPr>
          <w:rFonts w:ascii="Times New Roman" w:hAnsi="Times New Roman" w:cs="Times New Roman"/>
          <w:i/>
        </w:rPr>
        <w:t xml:space="preserve">orporate </w:t>
      </w:r>
      <w:r w:rsidR="002C4393" w:rsidRPr="002C4393">
        <w:rPr>
          <w:rFonts w:ascii="Times New Roman" w:hAnsi="Times New Roman" w:cs="Times New Roman"/>
          <w:i/>
        </w:rPr>
        <w:t>S</w:t>
      </w:r>
      <w:r w:rsidRPr="002C4393">
        <w:rPr>
          <w:rFonts w:ascii="Times New Roman" w:hAnsi="Times New Roman" w:cs="Times New Roman"/>
          <w:i/>
        </w:rPr>
        <w:t xml:space="preserve">ocial </w:t>
      </w:r>
      <w:r w:rsidR="002C4393" w:rsidRPr="002C4393">
        <w:rPr>
          <w:rFonts w:ascii="Times New Roman" w:hAnsi="Times New Roman" w:cs="Times New Roman"/>
          <w:i/>
        </w:rPr>
        <w:t>R</w:t>
      </w:r>
      <w:r w:rsidRPr="002C4393">
        <w:rPr>
          <w:rFonts w:ascii="Times New Roman" w:hAnsi="Times New Roman" w:cs="Times New Roman"/>
          <w:i/>
        </w:rPr>
        <w:t>esponsibility</w:t>
      </w:r>
      <w:r w:rsidRPr="00686A3D">
        <w:rPr>
          <w:rFonts w:ascii="Times New Roman" w:hAnsi="Times New Roman" w:cs="Times New Roman"/>
        </w:rPr>
        <w:t xml:space="preserve"> adalah kegiatan perusahaan yang tujuannya membangun hubungan yang baik dengan masyarakat dengan cara melakukan kegiatan yang sesuai dengan nilai dan norma serta kebutuhan masyarakat. CSR diproksikan dengan pengungkapan CSR</w:t>
      </w:r>
      <w:r w:rsidR="002910E2">
        <w:rPr>
          <w:rFonts w:ascii="Times New Roman" w:hAnsi="Times New Roman" w:cs="Times New Roman"/>
        </w:rPr>
        <w:t xml:space="preserve">. Pengungkapan CSR adalah pengungkapan informasi yang berkaitan dengan tanggung jawab perusahaan di dalam laporan tahunan. Data CSR diperoleh dari laporan tahunan perusahaan </w:t>
      </w:r>
      <w:r w:rsidR="002910E2">
        <w:rPr>
          <w:rFonts w:ascii="Times New Roman" w:hAnsi="Times New Roman" w:cs="Times New Roman"/>
        </w:rPr>
        <w:lastRenderedPageBreak/>
        <w:t xml:space="preserve">dan diukur menggungakan </w:t>
      </w:r>
      <w:r w:rsidR="002910E2" w:rsidRPr="002910E2">
        <w:rPr>
          <w:rFonts w:ascii="Times New Roman" w:hAnsi="Times New Roman" w:cs="Times New Roman"/>
          <w:i/>
        </w:rPr>
        <w:t>Corporate Social Responsibility Disclosure Index</w:t>
      </w:r>
      <w:r w:rsidR="002910E2">
        <w:rPr>
          <w:rFonts w:ascii="Times New Roman" w:hAnsi="Times New Roman" w:cs="Times New Roman"/>
        </w:rPr>
        <w:t xml:space="preserve"> (CSRDI) berdasarkan </w:t>
      </w:r>
      <w:r w:rsidR="002910E2" w:rsidRPr="002910E2">
        <w:rPr>
          <w:rFonts w:ascii="Times New Roman" w:hAnsi="Times New Roman" w:cs="Times New Roman"/>
          <w:i/>
        </w:rPr>
        <w:t>Global Reporting Initiative</w:t>
      </w:r>
      <w:r w:rsidR="002910E2">
        <w:rPr>
          <w:rFonts w:ascii="Times New Roman" w:hAnsi="Times New Roman" w:cs="Times New Roman"/>
        </w:rPr>
        <w:t xml:space="preserve"> (GRI) yang diperoleh dari website www.globalreporting.org dengan jumlah yang diisyaratkan oleh GRI meliputi </w:t>
      </w:r>
      <w:r w:rsidR="00C527CF">
        <w:rPr>
          <w:rFonts w:ascii="Times New Roman" w:hAnsi="Times New Roman" w:cs="Times New Roman"/>
        </w:rPr>
        <w:t>91</w:t>
      </w:r>
      <w:r w:rsidR="002910E2">
        <w:rPr>
          <w:rFonts w:ascii="Times New Roman" w:hAnsi="Times New Roman" w:cs="Times New Roman"/>
        </w:rPr>
        <w:t xml:space="preserve"> item pengungkapan yang meliputi 6 aspek: ekonomi, lingkungan, hak asasi man</w:t>
      </w:r>
      <w:r w:rsidR="00F61B9D">
        <w:rPr>
          <w:rFonts w:ascii="Times New Roman" w:hAnsi="Times New Roman" w:cs="Times New Roman"/>
        </w:rPr>
        <w:t>u</w:t>
      </w:r>
      <w:r w:rsidR="002910E2">
        <w:rPr>
          <w:rFonts w:ascii="Times New Roman" w:hAnsi="Times New Roman" w:cs="Times New Roman"/>
        </w:rPr>
        <w:t>sia, praktek tenaga kerja dan tenaga kerja yang layak, masyarakat so</w:t>
      </w:r>
      <w:r w:rsidR="00F61B9D">
        <w:rPr>
          <w:rFonts w:ascii="Times New Roman" w:hAnsi="Times New Roman" w:cs="Times New Roman"/>
        </w:rPr>
        <w:t>s</w:t>
      </w:r>
      <w:r w:rsidR="002910E2">
        <w:rPr>
          <w:rFonts w:ascii="Times New Roman" w:hAnsi="Times New Roman" w:cs="Times New Roman"/>
        </w:rPr>
        <w:t>ial dan tanggung jawab produk.</w:t>
      </w:r>
    </w:p>
    <w:p w14:paraId="4D4C5F1E" w14:textId="0F8B4700" w:rsidR="00686A3D" w:rsidRDefault="002910E2" w:rsidP="004D58A9">
      <w:pPr>
        <w:spacing w:line="480" w:lineRule="auto"/>
        <w:ind w:left="720" w:firstLine="556"/>
        <w:jc w:val="both"/>
        <w:rPr>
          <w:rFonts w:ascii="Times New Roman" w:hAnsi="Times New Roman" w:cs="Times New Roman"/>
        </w:rPr>
      </w:pPr>
      <w:r>
        <w:rPr>
          <w:rFonts w:ascii="Times New Roman" w:hAnsi="Times New Roman" w:cs="Times New Roman"/>
        </w:rPr>
        <w:t xml:space="preserve">Pengukuran CSR menggunakan metode </w:t>
      </w:r>
      <w:r w:rsidRPr="002910E2">
        <w:rPr>
          <w:rFonts w:ascii="Times New Roman" w:hAnsi="Times New Roman" w:cs="Times New Roman"/>
          <w:i/>
        </w:rPr>
        <w:t>Checklist</w:t>
      </w:r>
      <w:r>
        <w:rPr>
          <w:rFonts w:ascii="Times New Roman" w:hAnsi="Times New Roman" w:cs="Times New Roman"/>
        </w:rPr>
        <w:t xml:space="preserve"> yang digunakan oleh Nandasari (2016), dilakukan dengan melihat pengungkapan CSR yang dilaporkan perusahaan dalam laporan tahunan. Rumus yang digunakan untuk menghitung CSRI adalah sebagai berikut:</w:t>
      </w:r>
    </w:p>
    <w:p w14:paraId="1EB19254" w14:textId="516868FC" w:rsidR="002910E2" w:rsidRPr="002910E2" w:rsidRDefault="002910E2" w:rsidP="00DA255E">
      <w:pPr>
        <w:spacing w:line="480" w:lineRule="auto"/>
        <w:ind w:firstLine="720"/>
        <w:jc w:val="both"/>
        <w:rPr>
          <w:rFonts w:ascii="Times New Roman" w:eastAsiaTheme="minorEastAsia" w:hAnsi="Times New Roman" w:cs="Times New Roman"/>
        </w:rPr>
      </w:pPr>
      <m:oMathPara>
        <m:oMath>
          <m:r>
            <w:rPr>
              <w:rFonts w:ascii="Cambria Math" w:hAnsi="Cambria Math" w:cs="Times New Roman"/>
            </w:rPr>
            <m:t>CSRIit=</m:t>
          </m:r>
          <m:f>
            <m:fPr>
              <m:ctrlPr>
                <w:rPr>
                  <w:rFonts w:ascii="Cambria Math" w:hAnsi="Cambria Math" w:cs="Times New Roman"/>
                  <w:i/>
                </w:rPr>
              </m:ctrlPr>
            </m:fPr>
            <m:num>
              <m:r>
                <m:rPr>
                  <m:sty m:val="p"/>
                </m:rPr>
                <w:rPr>
                  <w:rFonts w:ascii="Cambria Math" w:hAnsi="Cambria Math" w:cs="Times New Roman"/>
                </w:rPr>
                <m:t>Σ</m:t>
              </m:r>
              <m:r>
                <w:rPr>
                  <w:rFonts w:ascii="Cambria Math" w:hAnsi="Cambria Math" w:cs="Times New Roman"/>
                </w:rPr>
                <m:t>Xyi</m:t>
              </m:r>
            </m:num>
            <m:den>
              <m:r>
                <w:rPr>
                  <w:rFonts w:ascii="Cambria Math" w:hAnsi="Cambria Math" w:cs="Times New Roman"/>
                </w:rPr>
                <m:t>ni</m:t>
              </m:r>
            </m:den>
          </m:f>
        </m:oMath>
      </m:oMathPara>
    </w:p>
    <w:p w14:paraId="03B3A2D0" w14:textId="186EAEC4" w:rsidR="002910E2" w:rsidRDefault="002910E2" w:rsidP="00EF5BD2">
      <w:pPr>
        <w:spacing w:line="480" w:lineRule="auto"/>
        <w:ind w:left="1418"/>
        <w:jc w:val="both"/>
        <w:rPr>
          <w:rFonts w:ascii="Times New Roman" w:hAnsi="Times New Roman" w:cs="Times New Roman"/>
        </w:rPr>
      </w:pPr>
      <w:r>
        <w:rPr>
          <w:rFonts w:ascii="Times New Roman" w:hAnsi="Times New Roman" w:cs="Times New Roman"/>
        </w:rPr>
        <w:t>Dimana:</w:t>
      </w:r>
    </w:p>
    <w:p w14:paraId="693344C8" w14:textId="6C0F9010" w:rsidR="002910E2" w:rsidRDefault="002910E2" w:rsidP="00EF5BD2">
      <w:pPr>
        <w:spacing w:line="480" w:lineRule="auto"/>
        <w:ind w:left="1418"/>
        <w:jc w:val="both"/>
        <w:rPr>
          <w:rFonts w:ascii="Times New Roman" w:hAnsi="Times New Roman" w:cs="Times New Roman"/>
        </w:rPr>
      </w:pPr>
      <w:r>
        <w:rPr>
          <w:rFonts w:ascii="Times New Roman" w:hAnsi="Times New Roman" w:cs="Times New Roman"/>
        </w:rPr>
        <w:t>CSRIit</w:t>
      </w:r>
      <w:r>
        <w:rPr>
          <w:rFonts w:ascii="Times New Roman" w:hAnsi="Times New Roman" w:cs="Times New Roman"/>
        </w:rPr>
        <w:tab/>
      </w:r>
      <w:r>
        <w:rPr>
          <w:rFonts w:ascii="Times New Roman" w:hAnsi="Times New Roman" w:cs="Times New Roman"/>
        </w:rPr>
        <w:tab/>
        <w:t xml:space="preserve">: </w:t>
      </w:r>
      <w:r w:rsidRPr="002910E2">
        <w:rPr>
          <w:rFonts w:ascii="Times New Roman" w:hAnsi="Times New Roman" w:cs="Times New Roman"/>
          <w:i/>
        </w:rPr>
        <w:t>Corporate Social Responsibility Disclosure Index</w:t>
      </w:r>
      <w:r>
        <w:rPr>
          <w:rFonts w:ascii="Times New Roman" w:hAnsi="Times New Roman" w:cs="Times New Roman"/>
        </w:rPr>
        <w:t xml:space="preserve"> perusahaan I </w:t>
      </w:r>
      <w:r w:rsidR="00EF5BD2">
        <w:rPr>
          <w:rFonts w:ascii="Times New Roman" w:hAnsi="Times New Roman" w:cs="Times New Roman"/>
        </w:rPr>
        <w:tab/>
      </w:r>
      <w:r w:rsidR="00EF5BD2">
        <w:rPr>
          <w:rFonts w:ascii="Times New Roman" w:hAnsi="Times New Roman" w:cs="Times New Roman"/>
        </w:rPr>
        <w:tab/>
      </w:r>
      <w:r w:rsidR="00EF5BD2">
        <w:rPr>
          <w:rFonts w:ascii="Times New Roman" w:hAnsi="Times New Roman" w:cs="Times New Roman"/>
        </w:rPr>
        <w:tab/>
        <w:t xml:space="preserve">  </w:t>
      </w:r>
      <w:r>
        <w:rPr>
          <w:rFonts w:ascii="Times New Roman" w:hAnsi="Times New Roman" w:cs="Times New Roman"/>
        </w:rPr>
        <w:t>periode t</w:t>
      </w:r>
    </w:p>
    <w:p w14:paraId="5B5DDB95" w14:textId="01A18DAE" w:rsidR="002910E2" w:rsidRDefault="00E249CD" w:rsidP="00EF5BD2">
      <w:pPr>
        <w:spacing w:line="480" w:lineRule="auto"/>
        <w:ind w:left="1418"/>
        <w:jc w:val="both"/>
        <w:rPr>
          <w:rFonts w:ascii="Times New Roman" w:hAnsi="Times New Roman" w:cs="Times New Roman"/>
        </w:rPr>
      </w:pPr>
      <m:oMath>
        <m:r>
          <m:rPr>
            <m:sty m:val="p"/>
          </m:rPr>
          <w:rPr>
            <w:rFonts w:ascii="Cambria Math" w:hAnsi="Cambria Math" w:cs="Times New Roman"/>
          </w:rPr>
          <m:t>Σ</m:t>
        </m:r>
        <m:r>
          <w:rPr>
            <w:rFonts w:ascii="Cambria Math" w:hAnsi="Cambria Math" w:cs="Times New Roman"/>
          </w:rPr>
          <m:t>Xyi</m:t>
        </m:r>
      </m:oMath>
      <w:r w:rsidR="002910E2">
        <w:rPr>
          <w:rFonts w:ascii="Times New Roman" w:hAnsi="Times New Roman" w:cs="Times New Roman"/>
        </w:rPr>
        <w:tab/>
      </w:r>
      <w:r w:rsidR="002910E2">
        <w:rPr>
          <w:rFonts w:ascii="Times New Roman" w:hAnsi="Times New Roman" w:cs="Times New Roman"/>
        </w:rPr>
        <w:tab/>
        <w:t>: Jumlah pengungkapan perusahaan i</w:t>
      </w:r>
    </w:p>
    <w:p w14:paraId="5D8A5565" w14:textId="506F10D3" w:rsidR="00686A3D" w:rsidRPr="00510D47" w:rsidRDefault="00E249CD" w:rsidP="00EF5BD2">
      <w:pPr>
        <w:spacing w:line="480" w:lineRule="auto"/>
        <w:ind w:left="1418"/>
        <w:jc w:val="both"/>
        <w:rPr>
          <w:rFonts w:ascii="Times New Roman" w:hAnsi="Times New Roman" w:cs="Times New Roman"/>
        </w:rPr>
      </w:pPr>
      <m:oMath>
        <m:r>
          <w:rPr>
            <w:rFonts w:ascii="Cambria Math" w:hAnsi="Cambria Math" w:cs="Times New Roman"/>
          </w:rPr>
          <m:t>ni</m:t>
        </m:r>
      </m:oMath>
      <w:r w:rsidR="002910E2">
        <w:rPr>
          <w:rFonts w:ascii="Times New Roman" w:hAnsi="Times New Roman" w:cs="Times New Roman"/>
        </w:rPr>
        <w:tab/>
      </w:r>
      <w:r w:rsidR="002910E2">
        <w:rPr>
          <w:rFonts w:ascii="Times New Roman" w:hAnsi="Times New Roman" w:cs="Times New Roman"/>
        </w:rPr>
        <w:tab/>
        <w:t>: Jumlah keseluruhan item pengungkapan</w:t>
      </w:r>
    </w:p>
    <w:p w14:paraId="4E4E52D7" w14:textId="77777777" w:rsidR="00610E98" w:rsidRPr="004D58A9" w:rsidRDefault="002910E2" w:rsidP="004D58A9">
      <w:pPr>
        <w:pStyle w:val="ListParagraph"/>
        <w:numPr>
          <w:ilvl w:val="0"/>
          <w:numId w:val="5"/>
        </w:numPr>
        <w:spacing w:line="480" w:lineRule="auto"/>
        <w:ind w:left="720"/>
        <w:jc w:val="both"/>
        <w:rPr>
          <w:rFonts w:ascii="Times New Roman" w:hAnsi="Times New Roman" w:cs="Times New Roman"/>
          <w:b/>
          <w:lang w:val="en-US"/>
        </w:rPr>
      </w:pPr>
      <w:r w:rsidRPr="004D58A9">
        <w:rPr>
          <w:rFonts w:ascii="Times New Roman" w:hAnsi="Times New Roman" w:cs="Times New Roman"/>
          <w:b/>
          <w:lang w:val="en-US"/>
        </w:rPr>
        <w:t>Profitabilitas</w:t>
      </w:r>
    </w:p>
    <w:p w14:paraId="3977C6DA" w14:textId="57A0C9A4" w:rsidR="002910E2" w:rsidRDefault="00610E98" w:rsidP="004D58A9">
      <w:pPr>
        <w:spacing w:line="480" w:lineRule="auto"/>
        <w:ind w:left="720" w:firstLine="556"/>
        <w:jc w:val="both"/>
        <w:rPr>
          <w:rFonts w:ascii="Times New Roman" w:hAnsi="Times New Roman" w:cs="Times New Roman"/>
          <w:lang w:val="en-US"/>
        </w:rPr>
      </w:pPr>
      <w:r w:rsidRPr="004D58A9">
        <w:rPr>
          <w:rFonts w:ascii="Times New Roman" w:hAnsi="Times New Roman" w:cs="Times New Roman"/>
        </w:rPr>
        <w:t>Rasio</w:t>
      </w:r>
      <w:r w:rsidRPr="00610E98">
        <w:rPr>
          <w:rFonts w:ascii="Times New Roman" w:hAnsi="Times New Roman" w:cs="Times New Roman"/>
          <w:lang w:val="en-US"/>
        </w:rPr>
        <w:t xml:space="preserve"> ini menunjukan kemampuan perusahaan dalam menghasilkan keuntungan dengan aktiva yang tersedia. Dalam penelitian ini rasio profitabilitas diproksikan dengan menggunakan </w:t>
      </w:r>
      <w:r w:rsidRPr="000E2B93">
        <w:rPr>
          <w:rFonts w:ascii="Times New Roman" w:hAnsi="Times New Roman" w:cs="Times New Roman"/>
          <w:i/>
          <w:lang w:val="en-US"/>
        </w:rPr>
        <w:t>Return on Assets</w:t>
      </w:r>
      <w:r w:rsidRPr="00610E98">
        <w:rPr>
          <w:rFonts w:ascii="Times New Roman" w:hAnsi="Times New Roman" w:cs="Times New Roman"/>
          <w:lang w:val="en-US"/>
        </w:rPr>
        <w:t xml:space="preserve"> (ROA)</w:t>
      </w:r>
      <w:r>
        <w:rPr>
          <w:rFonts w:ascii="Times New Roman" w:hAnsi="Times New Roman" w:cs="Times New Roman"/>
          <w:lang w:val="en-US"/>
        </w:rPr>
        <w:t xml:space="preserve">, rasio ini menggambarkan perputaran aktiva diukur dari volume penjualan. Semakin besar rasio ini semakin baik. ROA didapat dari pembagian anatara penjualan bersih dengan total aktiva. Rumus dari </w:t>
      </w:r>
      <w:r w:rsidRPr="000E2B93">
        <w:rPr>
          <w:rFonts w:ascii="Times New Roman" w:hAnsi="Times New Roman" w:cs="Times New Roman"/>
          <w:i/>
          <w:lang w:val="en-US"/>
        </w:rPr>
        <w:t>return on asset</w:t>
      </w:r>
      <w:r>
        <w:rPr>
          <w:rFonts w:ascii="Times New Roman" w:hAnsi="Times New Roman" w:cs="Times New Roman"/>
          <w:lang w:val="en-US"/>
        </w:rPr>
        <w:t xml:space="preserve"> adalah: (Brigham dan Houston 2011).</w:t>
      </w:r>
    </w:p>
    <w:p w14:paraId="404796C1" w14:textId="18D8CE4D" w:rsidR="00610E98" w:rsidRPr="00610E98" w:rsidRDefault="00610E98" w:rsidP="00510D47">
      <w:pPr>
        <w:spacing w:line="480" w:lineRule="auto"/>
        <w:ind w:firstLine="720"/>
        <w:jc w:val="both"/>
        <w:rPr>
          <w:rFonts w:ascii="Times New Roman" w:eastAsiaTheme="minorEastAsia" w:hAnsi="Times New Roman" w:cs="Times New Roman"/>
          <w:lang w:val="en-US"/>
        </w:rPr>
      </w:pPr>
      <m:oMathPara>
        <m:oMath>
          <m:r>
            <w:rPr>
              <w:rFonts w:ascii="Cambria Math" w:hAnsi="Cambria Math" w:cs="Times New Roman"/>
              <w:lang w:val="en-US"/>
            </w:rPr>
            <w:lastRenderedPageBreak/>
            <m:t xml:space="preserve">ROA= </m:t>
          </m:r>
          <m:f>
            <m:fPr>
              <m:ctrlPr>
                <w:rPr>
                  <w:rFonts w:ascii="Cambria Math" w:hAnsi="Cambria Math" w:cs="Times New Roman"/>
                  <w:i/>
                  <w:lang w:val="en-US"/>
                </w:rPr>
              </m:ctrlPr>
            </m:fPr>
            <m:num>
              <m:r>
                <w:rPr>
                  <w:rFonts w:ascii="Cambria Math" w:hAnsi="Cambria Math" w:cs="Times New Roman"/>
                  <w:lang w:val="en-US"/>
                </w:rPr>
                <m:t>Laba Bersih</m:t>
              </m:r>
            </m:num>
            <m:den>
              <m:r>
                <w:rPr>
                  <w:rFonts w:ascii="Cambria Math" w:hAnsi="Cambria Math" w:cs="Times New Roman"/>
                  <w:lang w:val="en-US"/>
                </w:rPr>
                <m:t>Total Asset</m:t>
              </m:r>
            </m:den>
          </m:f>
          <m:r>
            <w:rPr>
              <w:rFonts w:ascii="Cambria Math" w:hAnsi="Cambria Math" w:cs="Times New Roman"/>
              <w:lang w:val="en-US"/>
            </w:rPr>
            <m:t>×100%</m:t>
          </m:r>
        </m:oMath>
      </m:oMathPara>
    </w:p>
    <w:p w14:paraId="4BB3BB06" w14:textId="1AB0EAF7" w:rsidR="00610E98" w:rsidRPr="00F61B9D" w:rsidRDefault="00610E98" w:rsidP="004D58A9">
      <w:pPr>
        <w:pStyle w:val="ListParagraph"/>
        <w:numPr>
          <w:ilvl w:val="0"/>
          <w:numId w:val="5"/>
        </w:numPr>
        <w:spacing w:line="480" w:lineRule="auto"/>
        <w:ind w:left="720"/>
        <w:jc w:val="both"/>
        <w:rPr>
          <w:rFonts w:ascii="Times New Roman" w:hAnsi="Times New Roman" w:cs="Times New Roman"/>
          <w:b/>
          <w:lang w:val="en-US"/>
        </w:rPr>
      </w:pPr>
      <w:r w:rsidRPr="00F61B9D">
        <w:rPr>
          <w:rFonts w:ascii="Times New Roman" w:hAnsi="Times New Roman" w:cs="Times New Roman"/>
          <w:b/>
          <w:lang w:val="en-US"/>
        </w:rPr>
        <w:t>Ukuran Perusahaan (</w:t>
      </w:r>
      <w:r w:rsidRPr="00F61B9D">
        <w:rPr>
          <w:rFonts w:ascii="Times New Roman" w:hAnsi="Times New Roman" w:cs="Times New Roman"/>
          <w:b/>
          <w:i/>
          <w:lang w:val="en-US"/>
        </w:rPr>
        <w:t>SIZE</w:t>
      </w:r>
      <w:r w:rsidRPr="00F61B9D">
        <w:rPr>
          <w:rFonts w:ascii="Times New Roman" w:hAnsi="Times New Roman" w:cs="Times New Roman"/>
          <w:b/>
          <w:lang w:val="en-US"/>
        </w:rPr>
        <w:t>)</w:t>
      </w:r>
    </w:p>
    <w:p w14:paraId="1032BE4E" w14:textId="4F9C2C8D" w:rsidR="00610E98" w:rsidRPr="00610E98" w:rsidRDefault="00610E98" w:rsidP="004D58A9">
      <w:pPr>
        <w:spacing w:line="480" w:lineRule="auto"/>
        <w:ind w:left="720" w:firstLine="556"/>
        <w:jc w:val="both"/>
        <w:rPr>
          <w:rFonts w:ascii="Times New Roman" w:hAnsi="Times New Roman" w:cs="Times New Roman"/>
          <w:lang w:val="en-US"/>
        </w:rPr>
      </w:pPr>
      <w:r>
        <w:rPr>
          <w:rFonts w:ascii="Times New Roman" w:hAnsi="Times New Roman" w:cs="Times New Roman"/>
          <w:lang w:val="en-US"/>
        </w:rPr>
        <w:t xml:space="preserve">Ukuran perusahaan adalah skala yang digunakan untuk mengkategorikan perusahaaan besar dengan perusahaan kecil. </w:t>
      </w:r>
      <w:r w:rsidR="00C23D1D">
        <w:rPr>
          <w:rFonts w:ascii="Times New Roman" w:hAnsi="Times New Roman" w:cs="Times New Roman"/>
          <w:lang w:val="en-US"/>
        </w:rPr>
        <w:t>Menurut Zimmerman (1983) dalam Richardson dan Lanis tahun 2014 semakin besar ukuran perusahaan maka perusahaan akan semakin cenderung untuk menghindari pembayaran pajak dalam jumlah yang sebenernya karena mempuyai pengaruh so</w:t>
      </w:r>
      <w:r w:rsidR="00F61B9D">
        <w:rPr>
          <w:rFonts w:ascii="Times New Roman" w:hAnsi="Times New Roman" w:cs="Times New Roman"/>
          <w:lang w:val="en-US"/>
        </w:rPr>
        <w:t>s</w:t>
      </w:r>
      <w:r w:rsidR="00C23D1D">
        <w:rPr>
          <w:rFonts w:ascii="Times New Roman" w:hAnsi="Times New Roman" w:cs="Times New Roman"/>
          <w:lang w:val="en-US"/>
        </w:rPr>
        <w:t xml:space="preserve">ial, politik, dan ekonomi yang lebih besar dibandingkan dengan perusahaan </w:t>
      </w:r>
      <w:r w:rsidR="00F61B9D">
        <w:rPr>
          <w:rFonts w:ascii="Times New Roman" w:hAnsi="Times New Roman" w:cs="Times New Roman"/>
          <w:lang w:val="en-US"/>
        </w:rPr>
        <w:t>ber</w:t>
      </w:r>
      <w:r w:rsidR="00C23D1D">
        <w:rPr>
          <w:rFonts w:ascii="Times New Roman" w:hAnsi="Times New Roman" w:cs="Times New Roman"/>
          <w:lang w:val="en-US"/>
        </w:rPr>
        <w:t xml:space="preserve">ukuran kecil. </w:t>
      </w:r>
      <w:r w:rsidRPr="00610E98">
        <w:rPr>
          <w:rFonts w:ascii="Times New Roman" w:hAnsi="Times New Roman" w:cs="Times New Roman"/>
          <w:lang w:val="en-US"/>
        </w:rPr>
        <w:t xml:space="preserve">Variabel ini digunakan untuk mengontrol efek dari ukuran perusahaan, diukur dengan cara melakukan logaritma </w:t>
      </w:r>
      <w:r w:rsidR="00F61B9D">
        <w:rPr>
          <w:rFonts w:ascii="Times New Roman" w:hAnsi="Times New Roman" w:cs="Times New Roman"/>
          <w:lang w:val="en-US"/>
        </w:rPr>
        <w:t xml:space="preserve">natural </w:t>
      </w:r>
      <w:r w:rsidRPr="00610E98">
        <w:rPr>
          <w:rFonts w:ascii="Times New Roman" w:hAnsi="Times New Roman" w:cs="Times New Roman"/>
          <w:lang w:val="en-US"/>
        </w:rPr>
        <w:t xml:space="preserve">dari total asset. </w:t>
      </w:r>
    </w:p>
    <w:p w14:paraId="10F930AF" w14:textId="256A5C1D" w:rsidR="00610E98" w:rsidRPr="00704B5B" w:rsidRDefault="00610E98" w:rsidP="00DA255E">
      <w:pPr>
        <w:pStyle w:val="ListParagraph"/>
        <w:spacing w:line="480" w:lineRule="auto"/>
        <w:jc w:val="both"/>
        <w:rPr>
          <w:rFonts w:ascii="Times New Roman" w:eastAsiaTheme="minorEastAsia" w:hAnsi="Times New Roman" w:cs="Times New Roman"/>
          <w:lang w:val="en-US"/>
        </w:rPr>
      </w:pPr>
      <m:oMathPara>
        <m:oMath>
          <m:r>
            <w:rPr>
              <w:rFonts w:ascii="Cambria Math" w:hAnsi="Cambria Math" w:cs="Times New Roman"/>
              <w:lang w:val="en-US"/>
            </w:rPr>
            <m:t>SIZE=Ln Total Assets</m:t>
          </m:r>
        </m:oMath>
      </m:oMathPara>
    </w:p>
    <w:p w14:paraId="7C5C8C17" w14:textId="601B76C0" w:rsidR="00704B5B" w:rsidRPr="00024CCC" w:rsidRDefault="00704B5B" w:rsidP="004D58A9">
      <w:pPr>
        <w:jc w:val="center"/>
        <w:rPr>
          <w:rFonts w:ascii="Times New Roman" w:eastAsiaTheme="minorEastAsia" w:hAnsi="Times New Roman" w:cs="Times New Roman"/>
          <w:b/>
          <w:lang w:val="en-US"/>
        </w:rPr>
      </w:pPr>
      <w:r w:rsidRPr="00024CCC">
        <w:rPr>
          <w:rFonts w:ascii="Times New Roman" w:eastAsiaTheme="minorEastAsia" w:hAnsi="Times New Roman" w:cs="Times New Roman"/>
          <w:b/>
          <w:lang w:val="en-US"/>
        </w:rPr>
        <w:t>Tabel 3.1</w:t>
      </w:r>
    </w:p>
    <w:p w14:paraId="7984122D" w14:textId="225F8286" w:rsidR="00704B5B" w:rsidRDefault="00704B5B" w:rsidP="004D58A9">
      <w:pPr>
        <w:jc w:val="center"/>
        <w:rPr>
          <w:rFonts w:ascii="Times New Roman" w:eastAsiaTheme="minorEastAsia" w:hAnsi="Times New Roman" w:cs="Times New Roman"/>
          <w:b/>
          <w:lang w:val="id-ID"/>
        </w:rPr>
      </w:pPr>
      <w:r w:rsidRPr="00024CCC">
        <w:rPr>
          <w:rFonts w:ascii="Times New Roman" w:eastAsiaTheme="minorEastAsia" w:hAnsi="Times New Roman" w:cs="Times New Roman"/>
          <w:b/>
          <w:lang w:val="en-US"/>
        </w:rPr>
        <w:t>Tabel definisi operasional dan pengukuran variabe</w:t>
      </w:r>
      <w:r w:rsidR="00F61B9D">
        <w:rPr>
          <w:rFonts w:ascii="Times New Roman" w:eastAsiaTheme="minorEastAsia" w:hAnsi="Times New Roman" w:cs="Times New Roman"/>
          <w:b/>
          <w:lang w:val="en-US"/>
        </w:rPr>
        <w:t>l</w:t>
      </w:r>
    </w:p>
    <w:p w14:paraId="0CF8AB22" w14:textId="77777777" w:rsidR="004D58A9" w:rsidRPr="004D58A9" w:rsidRDefault="004D58A9" w:rsidP="004D58A9">
      <w:pPr>
        <w:jc w:val="center"/>
        <w:rPr>
          <w:rFonts w:ascii="Times New Roman" w:eastAsiaTheme="minorEastAsia" w:hAnsi="Times New Roman" w:cs="Times New Roman"/>
          <w:lang w:val="id-ID"/>
        </w:rPr>
      </w:pPr>
    </w:p>
    <w:tbl>
      <w:tblPr>
        <w:tblStyle w:val="TableGrid"/>
        <w:tblW w:w="0" w:type="auto"/>
        <w:tblLayout w:type="fixed"/>
        <w:tblLook w:val="04A0" w:firstRow="1" w:lastRow="0" w:firstColumn="1" w:lastColumn="0" w:noHBand="0" w:noVBand="1"/>
      </w:tblPr>
      <w:tblGrid>
        <w:gridCol w:w="2122"/>
        <w:gridCol w:w="1417"/>
        <w:gridCol w:w="3827"/>
        <w:gridCol w:w="1491"/>
      </w:tblGrid>
      <w:tr w:rsidR="00704B5B" w14:paraId="7BFE370C" w14:textId="77777777" w:rsidTr="004D58A9">
        <w:trPr>
          <w:trHeight w:val="808"/>
        </w:trPr>
        <w:tc>
          <w:tcPr>
            <w:tcW w:w="2122" w:type="dxa"/>
            <w:vAlign w:val="center"/>
          </w:tcPr>
          <w:p w14:paraId="37034372" w14:textId="5368B5C5" w:rsidR="00704B5B" w:rsidRPr="004D58A9" w:rsidRDefault="00704B5B" w:rsidP="004D58A9">
            <w:pPr>
              <w:spacing w:line="276" w:lineRule="auto"/>
              <w:jc w:val="center"/>
              <w:rPr>
                <w:rFonts w:ascii="Times New Roman" w:eastAsiaTheme="minorEastAsia" w:hAnsi="Times New Roman" w:cs="Times New Roman"/>
                <w:b/>
                <w:lang w:val="en-US"/>
              </w:rPr>
            </w:pPr>
            <w:r w:rsidRPr="004D58A9">
              <w:rPr>
                <w:rFonts w:ascii="Times New Roman" w:eastAsiaTheme="minorEastAsia" w:hAnsi="Times New Roman" w:cs="Times New Roman"/>
                <w:b/>
                <w:lang w:val="en-US"/>
              </w:rPr>
              <w:t>Variabe</w:t>
            </w:r>
            <w:r w:rsidR="00F61B9D" w:rsidRPr="004D58A9">
              <w:rPr>
                <w:rFonts w:ascii="Times New Roman" w:eastAsiaTheme="minorEastAsia" w:hAnsi="Times New Roman" w:cs="Times New Roman"/>
                <w:b/>
                <w:lang w:val="en-US"/>
              </w:rPr>
              <w:t>l</w:t>
            </w:r>
          </w:p>
        </w:tc>
        <w:tc>
          <w:tcPr>
            <w:tcW w:w="1417" w:type="dxa"/>
            <w:vAlign w:val="center"/>
          </w:tcPr>
          <w:p w14:paraId="133F3D14" w14:textId="6F912032" w:rsidR="00704B5B" w:rsidRPr="004D58A9" w:rsidRDefault="00704B5B" w:rsidP="004D58A9">
            <w:pPr>
              <w:spacing w:line="276" w:lineRule="auto"/>
              <w:jc w:val="center"/>
              <w:rPr>
                <w:rFonts w:ascii="Times New Roman" w:eastAsiaTheme="minorEastAsia" w:hAnsi="Times New Roman" w:cs="Times New Roman"/>
                <w:b/>
                <w:lang w:val="en-US"/>
              </w:rPr>
            </w:pPr>
            <w:r w:rsidRPr="004D58A9">
              <w:rPr>
                <w:rFonts w:ascii="Times New Roman" w:eastAsiaTheme="minorEastAsia" w:hAnsi="Times New Roman" w:cs="Times New Roman"/>
                <w:b/>
                <w:lang w:val="en-US"/>
              </w:rPr>
              <w:t>Jenis Variabel</w:t>
            </w:r>
          </w:p>
        </w:tc>
        <w:tc>
          <w:tcPr>
            <w:tcW w:w="3827" w:type="dxa"/>
            <w:vAlign w:val="center"/>
          </w:tcPr>
          <w:p w14:paraId="7C16DD29" w14:textId="501A4DA8" w:rsidR="00704B5B" w:rsidRPr="004D58A9" w:rsidRDefault="00704B5B" w:rsidP="004D58A9">
            <w:pPr>
              <w:spacing w:line="276" w:lineRule="auto"/>
              <w:jc w:val="center"/>
              <w:rPr>
                <w:rFonts w:ascii="Times New Roman" w:eastAsiaTheme="minorEastAsia" w:hAnsi="Times New Roman" w:cs="Times New Roman"/>
                <w:b/>
                <w:lang w:val="en-US"/>
              </w:rPr>
            </w:pPr>
            <w:r w:rsidRPr="004D58A9">
              <w:rPr>
                <w:rFonts w:ascii="Times New Roman" w:eastAsiaTheme="minorEastAsia" w:hAnsi="Times New Roman" w:cs="Times New Roman"/>
                <w:b/>
                <w:lang w:val="en-US"/>
              </w:rPr>
              <w:t>Indikator</w:t>
            </w:r>
          </w:p>
        </w:tc>
        <w:tc>
          <w:tcPr>
            <w:tcW w:w="1491" w:type="dxa"/>
            <w:vAlign w:val="center"/>
          </w:tcPr>
          <w:p w14:paraId="142F773E" w14:textId="39BD28BE" w:rsidR="00704B5B" w:rsidRPr="004D58A9" w:rsidRDefault="00704B5B" w:rsidP="004D58A9">
            <w:pPr>
              <w:spacing w:line="276" w:lineRule="auto"/>
              <w:jc w:val="center"/>
              <w:rPr>
                <w:rFonts w:ascii="Times New Roman" w:eastAsiaTheme="minorEastAsia" w:hAnsi="Times New Roman" w:cs="Times New Roman"/>
                <w:b/>
                <w:lang w:val="en-US"/>
              </w:rPr>
            </w:pPr>
            <w:r w:rsidRPr="004D58A9">
              <w:rPr>
                <w:rFonts w:ascii="Times New Roman" w:eastAsiaTheme="minorEastAsia" w:hAnsi="Times New Roman" w:cs="Times New Roman"/>
                <w:b/>
                <w:lang w:val="en-US"/>
              </w:rPr>
              <w:t>Skala Pengukuran</w:t>
            </w:r>
          </w:p>
        </w:tc>
      </w:tr>
      <w:tr w:rsidR="00704B5B" w14:paraId="3D2FEE70" w14:textId="77777777" w:rsidTr="004D58A9">
        <w:tc>
          <w:tcPr>
            <w:tcW w:w="2122" w:type="dxa"/>
          </w:tcPr>
          <w:p w14:paraId="12E8E0E3" w14:textId="77777777"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Agresivitas pajak</w:t>
            </w:r>
          </w:p>
          <w:p w14:paraId="6292CA08" w14:textId="4E7A9A0B" w:rsidR="00704B5B" w:rsidRDefault="00704B5B" w:rsidP="004D58A9">
            <w:pPr>
              <w:spacing w:line="276" w:lineRule="auto"/>
              <w:rPr>
                <w:rFonts w:ascii="Times New Roman" w:eastAsiaTheme="minorEastAsia" w:hAnsi="Times New Roman" w:cs="Times New Roman"/>
                <w:lang w:val="en-US"/>
              </w:rPr>
            </w:pPr>
            <w:r>
              <w:rPr>
                <w:rFonts w:ascii="Times New Roman" w:eastAsiaTheme="minorEastAsia" w:hAnsi="Times New Roman" w:cs="Times New Roman"/>
                <w:lang w:val="en-US"/>
              </w:rPr>
              <w:t>Lanis dan Richardson (2012)</w:t>
            </w:r>
          </w:p>
        </w:tc>
        <w:tc>
          <w:tcPr>
            <w:tcW w:w="1417" w:type="dxa"/>
          </w:tcPr>
          <w:p w14:paraId="1F99528E" w14:textId="0C165F6E" w:rsidR="00704B5B" w:rsidRDefault="00704B5B"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Dependen</w:t>
            </w:r>
          </w:p>
          <w:p w14:paraId="345D8CB8" w14:textId="65F419D7" w:rsidR="00704B5B" w:rsidRDefault="00704B5B"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(Y)</w:t>
            </w:r>
          </w:p>
        </w:tc>
        <w:tc>
          <w:tcPr>
            <w:tcW w:w="3827" w:type="dxa"/>
          </w:tcPr>
          <w:p w14:paraId="561F72B0" w14:textId="632F27F8" w:rsidR="00704B5B" w:rsidRPr="00024CCC" w:rsidRDefault="00704B5B" w:rsidP="004D58A9">
            <w:pPr>
              <w:spacing w:line="276" w:lineRule="auto"/>
              <w:jc w:val="both"/>
              <w:rPr>
                <w:rFonts w:ascii="Times New Roman" w:eastAsiaTheme="minorEastAsia" w:hAnsi="Times New Roman" w:cs="Times New Roman"/>
                <w:lang w:val="en-US"/>
              </w:rPr>
            </w:pPr>
            <m:oMathPara>
              <m:oMathParaPr>
                <m:jc m:val="center"/>
              </m:oMathParaPr>
              <m:oMath>
                <m:r>
                  <w:rPr>
                    <w:rFonts w:ascii="Cambria Math" w:hAnsi="Cambria Math" w:cs="Times New Roman"/>
                    <w:sz w:val="20"/>
                    <w:lang w:val="en-US"/>
                  </w:rPr>
                  <m:t>ETR=</m:t>
                </m:r>
                <m:f>
                  <m:fPr>
                    <m:ctrlPr>
                      <w:rPr>
                        <w:rFonts w:ascii="Cambria Math" w:hAnsi="Cambria Math" w:cs="Times New Roman"/>
                        <w:i/>
                        <w:sz w:val="20"/>
                        <w:lang w:val="en-US"/>
                      </w:rPr>
                    </m:ctrlPr>
                  </m:fPr>
                  <m:num>
                    <m:r>
                      <w:rPr>
                        <w:rFonts w:ascii="Cambria Math" w:hAnsi="Cambria Math" w:cs="Times New Roman"/>
                        <w:sz w:val="20"/>
                        <w:lang w:val="en-US"/>
                      </w:rPr>
                      <m:t>beban pajak kini</m:t>
                    </m:r>
                  </m:num>
                  <m:den>
                    <m:r>
                      <w:rPr>
                        <w:rFonts w:ascii="Cambria Math" w:hAnsi="Cambria Math" w:cs="Times New Roman"/>
                        <w:sz w:val="20"/>
                        <w:lang w:val="en-US"/>
                      </w:rPr>
                      <m:t>laba sebelum pajak penghasilan</m:t>
                    </m:r>
                  </m:den>
                </m:f>
              </m:oMath>
            </m:oMathPara>
          </w:p>
          <w:p w14:paraId="03EC3355" w14:textId="7D703EA0" w:rsidR="00704B5B" w:rsidRDefault="00704B5B" w:rsidP="004D58A9">
            <w:pPr>
              <w:spacing w:line="276" w:lineRule="auto"/>
              <w:jc w:val="both"/>
              <w:rPr>
                <w:rFonts w:ascii="Times New Roman" w:eastAsiaTheme="minorEastAsia" w:hAnsi="Times New Roman" w:cs="Times New Roman"/>
                <w:lang w:val="en-US"/>
              </w:rPr>
            </w:pPr>
          </w:p>
        </w:tc>
        <w:tc>
          <w:tcPr>
            <w:tcW w:w="1491" w:type="dxa"/>
          </w:tcPr>
          <w:p w14:paraId="1779F81B" w14:textId="21C0A61C" w:rsidR="00704B5B" w:rsidRDefault="00704B5B"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Rasio</w:t>
            </w:r>
          </w:p>
        </w:tc>
      </w:tr>
      <w:tr w:rsidR="00704B5B" w14:paraId="41597575" w14:textId="77777777" w:rsidTr="004D58A9">
        <w:tc>
          <w:tcPr>
            <w:tcW w:w="2122" w:type="dxa"/>
          </w:tcPr>
          <w:p w14:paraId="710F7DC8" w14:textId="77777777"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CSR </w:t>
            </w:r>
          </w:p>
          <w:p w14:paraId="0ED9AAC1" w14:textId="77777777"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Rahmatullah</w:t>
            </w:r>
          </w:p>
          <w:p w14:paraId="72DB153A" w14:textId="73509377"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(201</w:t>
            </w:r>
            <w:r w:rsidR="00D4305C">
              <w:rPr>
                <w:rFonts w:ascii="Times New Roman" w:eastAsiaTheme="minorEastAsia" w:hAnsi="Times New Roman" w:cs="Times New Roman"/>
                <w:lang w:val="en-US"/>
              </w:rPr>
              <w:t>8</w:t>
            </w:r>
            <w:r>
              <w:rPr>
                <w:rFonts w:ascii="Times New Roman" w:eastAsiaTheme="minorEastAsia" w:hAnsi="Times New Roman" w:cs="Times New Roman"/>
                <w:lang w:val="en-US"/>
              </w:rPr>
              <w:t>)</w:t>
            </w:r>
          </w:p>
        </w:tc>
        <w:tc>
          <w:tcPr>
            <w:tcW w:w="1417" w:type="dxa"/>
          </w:tcPr>
          <w:p w14:paraId="7CB03F38" w14:textId="77777777"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Independen</w:t>
            </w:r>
          </w:p>
          <w:p w14:paraId="59CA4A67" w14:textId="75D64BC2" w:rsidR="00704B5B" w:rsidRDefault="00704B5B"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(X)</w:t>
            </w:r>
          </w:p>
        </w:tc>
        <w:tc>
          <w:tcPr>
            <w:tcW w:w="3827" w:type="dxa"/>
          </w:tcPr>
          <w:p w14:paraId="6867CA32" w14:textId="753625E0" w:rsidR="00704B5B" w:rsidRPr="002910E2" w:rsidRDefault="00704B5B" w:rsidP="004D58A9">
            <w:pPr>
              <w:spacing w:line="276" w:lineRule="auto"/>
              <w:ind w:firstLine="720"/>
              <w:jc w:val="both"/>
              <w:rPr>
                <w:rFonts w:ascii="Times New Roman" w:eastAsiaTheme="minorEastAsia" w:hAnsi="Times New Roman" w:cs="Times New Roman"/>
              </w:rPr>
            </w:pPr>
          </w:p>
          <w:p w14:paraId="409546D5" w14:textId="7EC58862" w:rsidR="00704B5B" w:rsidRDefault="00D4305C" w:rsidP="004D58A9">
            <w:pPr>
              <w:spacing w:line="276" w:lineRule="auto"/>
              <w:jc w:val="both"/>
              <w:rPr>
                <w:rFonts w:ascii="Times New Roman" w:eastAsiaTheme="minorEastAsia" w:hAnsi="Times New Roman" w:cs="Times New Roman"/>
                <w:lang w:val="en-US"/>
              </w:rPr>
            </w:pPr>
            <m:oMathPara>
              <m:oMath>
                <m:r>
                  <w:rPr>
                    <w:rFonts w:ascii="Cambria Math" w:hAnsi="Cambria Math" w:cs="Times New Roman"/>
                  </w:rPr>
                  <m:t>CSRIit=</m:t>
                </m:r>
                <m:f>
                  <m:fPr>
                    <m:ctrlPr>
                      <w:rPr>
                        <w:rFonts w:ascii="Cambria Math" w:hAnsi="Cambria Math" w:cs="Times New Roman"/>
                        <w:i/>
                      </w:rPr>
                    </m:ctrlPr>
                  </m:fPr>
                  <m:num>
                    <m:r>
                      <m:rPr>
                        <m:sty m:val="p"/>
                      </m:rPr>
                      <w:rPr>
                        <w:rFonts w:ascii="Cambria Math" w:hAnsi="Cambria Math" w:cs="Times New Roman"/>
                      </w:rPr>
                      <m:t>Σ</m:t>
                    </m:r>
                    <m:r>
                      <w:rPr>
                        <w:rFonts w:ascii="Cambria Math" w:hAnsi="Cambria Math" w:cs="Times New Roman"/>
                      </w:rPr>
                      <m:t>Xyi</m:t>
                    </m:r>
                  </m:num>
                  <m:den>
                    <m:r>
                      <w:rPr>
                        <w:rFonts w:ascii="Cambria Math" w:hAnsi="Cambria Math" w:cs="Times New Roman"/>
                      </w:rPr>
                      <m:t>ni</m:t>
                    </m:r>
                  </m:den>
                </m:f>
              </m:oMath>
            </m:oMathPara>
          </w:p>
        </w:tc>
        <w:tc>
          <w:tcPr>
            <w:tcW w:w="1491" w:type="dxa"/>
          </w:tcPr>
          <w:p w14:paraId="39CB250F" w14:textId="410A4E18" w:rsidR="00024CCC"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Rasio</w:t>
            </w:r>
          </w:p>
        </w:tc>
      </w:tr>
      <w:tr w:rsidR="00704B5B" w14:paraId="480EAB99" w14:textId="77777777" w:rsidTr="004D58A9">
        <w:tc>
          <w:tcPr>
            <w:tcW w:w="2122" w:type="dxa"/>
          </w:tcPr>
          <w:p w14:paraId="2804B402" w14:textId="77777777" w:rsidR="00704B5B"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Profitabilitas </w:t>
            </w:r>
          </w:p>
          <w:p w14:paraId="48E4399E" w14:textId="25FDC710" w:rsidR="00024CCC"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Kasmir</w:t>
            </w:r>
          </w:p>
          <w:p w14:paraId="1FFBEE82" w14:textId="73860CAA" w:rsidR="00024CCC"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(2015)</w:t>
            </w:r>
          </w:p>
        </w:tc>
        <w:tc>
          <w:tcPr>
            <w:tcW w:w="1417" w:type="dxa"/>
          </w:tcPr>
          <w:p w14:paraId="6965F011" w14:textId="77777777" w:rsidR="00024CCC"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Independen</w:t>
            </w:r>
          </w:p>
          <w:p w14:paraId="1EF9C560" w14:textId="06B7AFA5" w:rsidR="00704B5B"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(X)</w:t>
            </w:r>
          </w:p>
        </w:tc>
        <w:tc>
          <w:tcPr>
            <w:tcW w:w="3827" w:type="dxa"/>
          </w:tcPr>
          <w:p w14:paraId="6F15A6AD" w14:textId="6BD2E97B" w:rsidR="00704B5B" w:rsidRPr="00024CCC" w:rsidRDefault="00024CCC" w:rsidP="004D58A9">
            <w:pPr>
              <w:spacing w:line="276" w:lineRule="auto"/>
              <w:jc w:val="both"/>
              <w:rPr>
                <w:rFonts w:ascii="Times New Roman" w:eastAsiaTheme="minorEastAsia" w:hAnsi="Times New Roman" w:cs="Times New Roman"/>
                <w:lang w:val="en-US"/>
              </w:rPr>
            </w:pPr>
            <m:oMathPara>
              <m:oMathParaPr>
                <m:jc m:val="center"/>
              </m:oMathParaPr>
              <m:oMath>
                <m:r>
                  <w:rPr>
                    <w:rFonts w:ascii="Cambria Math" w:hAnsi="Cambria Math" w:cs="Times New Roman"/>
                    <w:lang w:val="en-US"/>
                  </w:rPr>
                  <m:t xml:space="preserve">ROA= </m:t>
                </m:r>
                <m:f>
                  <m:fPr>
                    <m:ctrlPr>
                      <w:rPr>
                        <w:rFonts w:ascii="Cambria Math" w:hAnsi="Cambria Math" w:cs="Times New Roman"/>
                        <w:i/>
                        <w:lang w:val="en-US"/>
                      </w:rPr>
                    </m:ctrlPr>
                  </m:fPr>
                  <m:num>
                    <m:r>
                      <w:rPr>
                        <w:rFonts w:ascii="Cambria Math" w:hAnsi="Cambria Math" w:cs="Times New Roman"/>
                        <w:lang w:val="en-US"/>
                      </w:rPr>
                      <m:t>Laba Bersih</m:t>
                    </m:r>
                  </m:num>
                  <m:den>
                    <m:r>
                      <w:rPr>
                        <w:rFonts w:ascii="Cambria Math" w:hAnsi="Cambria Math" w:cs="Times New Roman"/>
                        <w:lang w:val="en-US"/>
                      </w:rPr>
                      <m:t>Total Asset</m:t>
                    </m:r>
                  </m:den>
                </m:f>
                <m:r>
                  <w:rPr>
                    <w:rFonts w:ascii="Cambria Math" w:hAnsi="Cambria Math" w:cs="Times New Roman"/>
                    <w:lang w:val="en-US"/>
                  </w:rPr>
                  <m:t>×100%</m:t>
                </m:r>
              </m:oMath>
            </m:oMathPara>
          </w:p>
        </w:tc>
        <w:tc>
          <w:tcPr>
            <w:tcW w:w="1491" w:type="dxa"/>
          </w:tcPr>
          <w:p w14:paraId="2CA81A88" w14:textId="6F9F1B5D" w:rsidR="00704B5B"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Rasio</w:t>
            </w:r>
          </w:p>
        </w:tc>
      </w:tr>
      <w:tr w:rsidR="00704B5B" w14:paraId="4F7B4647" w14:textId="77777777" w:rsidTr="004D58A9">
        <w:tc>
          <w:tcPr>
            <w:tcW w:w="2122" w:type="dxa"/>
          </w:tcPr>
          <w:p w14:paraId="6FA711A0" w14:textId="77777777" w:rsidR="00704B5B"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Ukuran perusahaan</w:t>
            </w:r>
          </w:p>
          <w:p w14:paraId="76F13F10" w14:textId="77777777" w:rsidR="00024CCC"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Lanis dan Richardson</w:t>
            </w:r>
          </w:p>
          <w:p w14:paraId="75D9DE67" w14:textId="71D53039" w:rsidR="00024CCC" w:rsidRDefault="00024CCC" w:rsidP="004D58A9">
            <w:pPr>
              <w:spacing w:line="276"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(2012)</w:t>
            </w:r>
          </w:p>
        </w:tc>
        <w:tc>
          <w:tcPr>
            <w:tcW w:w="1417" w:type="dxa"/>
          </w:tcPr>
          <w:p w14:paraId="79EE3298" w14:textId="77777777" w:rsidR="00024CCC"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Independen</w:t>
            </w:r>
          </w:p>
          <w:p w14:paraId="4235FCBF" w14:textId="4217DFE3" w:rsidR="00704B5B"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(X)</w:t>
            </w:r>
          </w:p>
        </w:tc>
        <w:tc>
          <w:tcPr>
            <w:tcW w:w="3827" w:type="dxa"/>
          </w:tcPr>
          <w:p w14:paraId="2C2DF172" w14:textId="4BCA6D27" w:rsidR="00704B5B" w:rsidRDefault="00024CCC" w:rsidP="004D58A9">
            <w:pPr>
              <w:spacing w:line="276" w:lineRule="auto"/>
              <w:jc w:val="both"/>
              <w:rPr>
                <w:rFonts w:ascii="Times New Roman" w:eastAsiaTheme="minorEastAsia" w:hAnsi="Times New Roman" w:cs="Times New Roman"/>
                <w:lang w:val="en-US"/>
              </w:rPr>
            </w:pPr>
            <m:oMathPara>
              <m:oMath>
                <m:r>
                  <w:rPr>
                    <w:rFonts w:ascii="Cambria Math" w:hAnsi="Cambria Math" w:cs="Times New Roman"/>
                    <w:lang w:val="en-US"/>
                  </w:rPr>
                  <m:t>SIZE=Ln Total Assets</m:t>
                </m:r>
              </m:oMath>
            </m:oMathPara>
          </w:p>
        </w:tc>
        <w:tc>
          <w:tcPr>
            <w:tcW w:w="1491" w:type="dxa"/>
          </w:tcPr>
          <w:p w14:paraId="799475E2" w14:textId="7C1C2DF1" w:rsidR="00704B5B" w:rsidRDefault="00024CCC" w:rsidP="004D58A9">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Rasio</w:t>
            </w:r>
          </w:p>
        </w:tc>
      </w:tr>
    </w:tbl>
    <w:p w14:paraId="0D026A57" w14:textId="77777777" w:rsidR="00ED3943" w:rsidRDefault="00ED3943" w:rsidP="00ED3943">
      <w:pPr>
        <w:spacing w:line="480" w:lineRule="auto"/>
        <w:rPr>
          <w:rFonts w:ascii="Times New Roman" w:eastAsiaTheme="minorEastAsia" w:hAnsi="Times New Roman" w:cs="Times New Roman"/>
          <w:lang w:val="en-US"/>
        </w:rPr>
      </w:pPr>
    </w:p>
    <w:p w14:paraId="1596D68F" w14:textId="77777777" w:rsidR="00F72CFB" w:rsidRDefault="00F72CFB" w:rsidP="00ED3943">
      <w:pPr>
        <w:spacing w:line="480" w:lineRule="auto"/>
        <w:rPr>
          <w:rFonts w:ascii="Times New Roman" w:eastAsiaTheme="minorEastAsia" w:hAnsi="Times New Roman" w:cs="Times New Roman"/>
          <w:lang w:val="id-ID"/>
        </w:rPr>
      </w:pPr>
    </w:p>
    <w:p w14:paraId="738B00F5" w14:textId="77777777" w:rsidR="004D58A9" w:rsidRPr="004D58A9" w:rsidRDefault="004D58A9" w:rsidP="00ED3943">
      <w:pPr>
        <w:spacing w:line="480" w:lineRule="auto"/>
        <w:rPr>
          <w:rFonts w:ascii="Times New Roman" w:eastAsiaTheme="minorEastAsia" w:hAnsi="Times New Roman" w:cs="Times New Roman"/>
          <w:lang w:val="id-ID"/>
        </w:rPr>
      </w:pPr>
    </w:p>
    <w:p w14:paraId="758E6748" w14:textId="40D0C7FD" w:rsidR="00610E98" w:rsidRPr="007D5E45" w:rsidRDefault="00652021" w:rsidP="004D58A9">
      <w:pPr>
        <w:pStyle w:val="ListParagraph"/>
        <w:numPr>
          <w:ilvl w:val="0"/>
          <w:numId w:val="2"/>
        </w:numPr>
        <w:spacing w:line="480" w:lineRule="auto"/>
        <w:ind w:left="360"/>
        <w:jc w:val="both"/>
        <w:rPr>
          <w:rFonts w:ascii="Times New Roman" w:hAnsi="Times New Roman" w:cs="Times New Roman"/>
          <w:b/>
          <w:lang w:val="en-US"/>
        </w:rPr>
      </w:pPr>
      <w:r w:rsidRPr="007D5E45">
        <w:rPr>
          <w:rFonts w:ascii="Times New Roman" w:hAnsi="Times New Roman" w:cs="Times New Roman"/>
          <w:b/>
          <w:lang w:val="en-US"/>
        </w:rPr>
        <w:lastRenderedPageBreak/>
        <w:t xml:space="preserve">Teknik Pengumpulan Data </w:t>
      </w:r>
    </w:p>
    <w:p w14:paraId="262DFD69" w14:textId="37EFF52D" w:rsidR="007D5E45" w:rsidRDefault="00652021" w:rsidP="004D58A9">
      <w:pPr>
        <w:spacing w:line="480" w:lineRule="auto"/>
        <w:ind w:firstLine="851"/>
        <w:jc w:val="both"/>
        <w:rPr>
          <w:rFonts w:ascii="Times New Roman" w:hAnsi="Times New Roman" w:cs="Times New Roman"/>
          <w:lang w:val="en-US"/>
        </w:rPr>
      </w:pPr>
      <w:r w:rsidRPr="00652021">
        <w:rPr>
          <w:rFonts w:ascii="Times New Roman" w:hAnsi="Times New Roman" w:cs="Times New Roman"/>
          <w:lang w:val="en-US"/>
        </w:rPr>
        <w:t>Penelitian ini menggunakan data sekunder dimana data diperoleh dari sumber-sumber yang telah ada dan tidak perlu dikumpulkan oleh peneliti (</w:t>
      </w:r>
      <w:r w:rsidR="00F61B9D">
        <w:rPr>
          <w:rFonts w:ascii="Times New Roman" w:hAnsi="Times New Roman" w:cs="Times New Roman"/>
          <w:lang w:val="en-US"/>
        </w:rPr>
        <w:t>W</w:t>
      </w:r>
      <w:r w:rsidRPr="00652021">
        <w:rPr>
          <w:rFonts w:ascii="Times New Roman" w:hAnsi="Times New Roman" w:cs="Times New Roman"/>
          <w:lang w:val="en-US"/>
        </w:rPr>
        <w:t xml:space="preserve">iley &amp; </w:t>
      </w:r>
      <w:r w:rsidR="00F61B9D">
        <w:rPr>
          <w:rFonts w:ascii="Times New Roman" w:hAnsi="Times New Roman" w:cs="Times New Roman"/>
          <w:lang w:val="en-US"/>
        </w:rPr>
        <w:t>S</w:t>
      </w:r>
      <w:r w:rsidRPr="00652021">
        <w:rPr>
          <w:rFonts w:ascii="Times New Roman" w:hAnsi="Times New Roman" w:cs="Times New Roman"/>
          <w:lang w:val="en-US"/>
        </w:rPr>
        <w:t>ons, 2017:41). Data sekunder dalam penelitian ini adalah data laporan keuangan tahunan perusahaan manufaktur dan non-manufaktur yang terdaftar di Bursa Efek Indonesia (BEI) periode 2015-201</w:t>
      </w:r>
      <w:r w:rsidR="007D5E45">
        <w:rPr>
          <w:rFonts w:ascii="Times New Roman" w:hAnsi="Times New Roman" w:cs="Times New Roman"/>
          <w:lang w:val="en-US"/>
        </w:rPr>
        <w:t>7</w:t>
      </w:r>
      <w:r w:rsidRPr="00652021">
        <w:rPr>
          <w:rFonts w:ascii="Times New Roman" w:hAnsi="Times New Roman" w:cs="Times New Roman"/>
          <w:lang w:val="en-US"/>
        </w:rPr>
        <w:t>. Data yang digunakan dalam penelitian ini diperoleh dari website resmi Bursa Efek Indonesia (</w:t>
      </w:r>
      <w:hyperlink r:id="rId8" w:history="1">
        <w:r w:rsidRPr="00652021">
          <w:rPr>
            <w:rStyle w:val="Hyperlink"/>
            <w:rFonts w:ascii="Times New Roman" w:hAnsi="Times New Roman" w:cs="Times New Roman"/>
            <w:lang w:val="en-US"/>
          </w:rPr>
          <w:t>www.idx.co.id</w:t>
        </w:r>
      </w:hyperlink>
      <w:r w:rsidRPr="00652021">
        <w:rPr>
          <w:rFonts w:ascii="Times New Roman" w:hAnsi="Times New Roman" w:cs="Times New Roman"/>
          <w:lang w:val="en-US"/>
        </w:rPr>
        <w:t>)</w:t>
      </w:r>
      <w:r>
        <w:rPr>
          <w:rFonts w:ascii="Times New Roman" w:hAnsi="Times New Roman" w:cs="Times New Roman"/>
          <w:lang w:val="en-US"/>
        </w:rPr>
        <w:t>.</w:t>
      </w:r>
      <w:r w:rsidR="007D5E45">
        <w:rPr>
          <w:rFonts w:ascii="Times New Roman" w:hAnsi="Times New Roman" w:cs="Times New Roman"/>
          <w:lang w:val="en-US"/>
        </w:rPr>
        <w:t xml:space="preserve"> Data juga diperoleh dari </w:t>
      </w:r>
      <w:r w:rsidR="007D5E45" w:rsidRPr="00DC2C15">
        <w:rPr>
          <w:rFonts w:ascii="Times New Roman" w:hAnsi="Times New Roman" w:cs="Times New Roman"/>
          <w:i/>
          <w:lang w:val="en-US"/>
        </w:rPr>
        <w:t>Indonesia Capital Market Disrectory</w:t>
      </w:r>
      <w:r w:rsidR="007D5E45">
        <w:rPr>
          <w:rFonts w:ascii="Times New Roman" w:hAnsi="Times New Roman" w:cs="Times New Roman"/>
          <w:lang w:val="en-US"/>
        </w:rPr>
        <w:t xml:space="preserve"> (ICMD) tahun 2017.</w:t>
      </w:r>
    </w:p>
    <w:p w14:paraId="56B1E3C5" w14:textId="77777777" w:rsidR="00F72CFB" w:rsidRDefault="00F72CFB" w:rsidP="004D58A9">
      <w:pPr>
        <w:ind w:left="360" w:firstLine="720"/>
        <w:jc w:val="both"/>
        <w:rPr>
          <w:rFonts w:ascii="Times New Roman" w:hAnsi="Times New Roman" w:cs="Times New Roman"/>
          <w:lang w:val="en-US"/>
        </w:rPr>
      </w:pPr>
    </w:p>
    <w:p w14:paraId="343946CC" w14:textId="382476F2" w:rsidR="00652021" w:rsidRPr="007D5E45" w:rsidRDefault="00652021" w:rsidP="004D58A9">
      <w:pPr>
        <w:pStyle w:val="ListParagraph"/>
        <w:numPr>
          <w:ilvl w:val="0"/>
          <w:numId w:val="2"/>
        </w:numPr>
        <w:spacing w:line="480" w:lineRule="auto"/>
        <w:ind w:left="360"/>
        <w:jc w:val="both"/>
        <w:rPr>
          <w:rFonts w:ascii="Times New Roman" w:hAnsi="Times New Roman" w:cs="Times New Roman"/>
          <w:b/>
          <w:lang w:val="en-US"/>
        </w:rPr>
      </w:pPr>
      <w:r w:rsidRPr="007D5E45">
        <w:rPr>
          <w:rFonts w:ascii="Times New Roman" w:hAnsi="Times New Roman" w:cs="Times New Roman"/>
          <w:b/>
          <w:lang w:val="en-US"/>
        </w:rPr>
        <w:t>Teknik Pengambilan Sampe</w:t>
      </w:r>
      <w:r w:rsidR="00F61B9D">
        <w:rPr>
          <w:rFonts w:ascii="Times New Roman" w:hAnsi="Times New Roman" w:cs="Times New Roman"/>
          <w:b/>
          <w:lang w:val="en-US"/>
        </w:rPr>
        <w:t>l</w:t>
      </w:r>
    </w:p>
    <w:p w14:paraId="290E066F" w14:textId="77777777" w:rsidR="004D58A9" w:rsidRDefault="00652021" w:rsidP="004D58A9">
      <w:pPr>
        <w:spacing w:line="480" w:lineRule="auto"/>
        <w:ind w:firstLine="851"/>
        <w:jc w:val="both"/>
        <w:rPr>
          <w:rFonts w:ascii="Times New Roman" w:hAnsi="Times New Roman" w:cs="Times New Roman"/>
          <w:lang w:val="id-ID"/>
        </w:rPr>
      </w:pPr>
      <w:r w:rsidRPr="00652021">
        <w:rPr>
          <w:rFonts w:ascii="Times New Roman" w:hAnsi="Times New Roman" w:cs="Times New Roman"/>
          <w:lang w:val="en-US"/>
        </w:rPr>
        <w:t xml:space="preserve">Teknik pengambilan sampel yang digunakan dalam penelitian ini adalah </w:t>
      </w:r>
      <w:r w:rsidRPr="00F61B9D">
        <w:rPr>
          <w:rFonts w:ascii="Times New Roman" w:hAnsi="Times New Roman" w:cs="Times New Roman"/>
          <w:i/>
          <w:lang w:val="en-US"/>
        </w:rPr>
        <w:t>non-probability sampling</w:t>
      </w:r>
      <w:r w:rsidRPr="00652021">
        <w:rPr>
          <w:rFonts w:ascii="Times New Roman" w:hAnsi="Times New Roman" w:cs="Times New Roman"/>
          <w:lang w:val="en-US"/>
        </w:rPr>
        <w:t xml:space="preserve"> dengan meode </w:t>
      </w:r>
      <w:r w:rsidRPr="00F61B9D">
        <w:rPr>
          <w:rFonts w:ascii="Times New Roman" w:hAnsi="Times New Roman" w:cs="Times New Roman"/>
          <w:i/>
          <w:lang w:val="en-US"/>
        </w:rPr>
        <w:t>purposive sampling</w:t>
      </w:r>
      <w:r w:rsidRPr="00652021">
        <w:rPr>
          <w:rFonts w:ascii="Times New Roman" w:hAnsi="Times New Roman" w:cs="Times New Roman"/>
          <w:lang w:val="en-US"/>
        </w:rPr>
        <w:t xml:space="preserve">. </w:t>
      </w:r>
      <w:r w:rsidRPr="00F61B9D">
        <w:rPr>
          <w:rFonts w:ascii="Times New Roman" w:hAnsi="Times New Roman" w:cs="Times New Roman"/>
          <w:i/>
          <w:lang w:val="en-US"/>
        </w:rPr>
        <w:t>Purposive sampling</w:t>
      </w:r>
      <w:r w:rsidRPr="00652021">
        <w:rPr>
          <w:rFonts w:ascii="Times New Roman" w:hAnsi="Times New Roman" w:cs="Times New Roman"/>
          <w:lang w:val="en-US"/>
        </w:rPr>
        <w:t xml:space="preserve"> merupakan </w:t>
      </w:r>
      <w:r w:rsidR="00F61B9D">
        <w:rPr>
          <w:rFonts w:ascii="Times New Roman" w:hAnsi="Times New Roman" w:cs="Times New Roman"/>
          <w:lang w:val="en-US"/>
        </w:rPr>
        <w:t>t</w:t>
      </w:r>
      <w:r w:rsidRPr="00652021">
        <w:rPr>
          <w:rFonts w:ascii="Times New Roman" w:hAnsi="Times New Roman" w:cs="Times New Roman"/>
          <w:lang w:val="en-US"/>
        </w:rPr>
        <w:t>eknik pengambilan sampel sumber data dengan perimbangan tertentu (Wiley &amp; Sons,2017:58). Populasi yang digunakan dalam penelitian ini adalah perusahaan manufaktur dan non-manufaktur yang terdaftar di Bursa Efek Indonesia pada periode tahun 2015-201</w:t>
      </w:r>
      <w:r w:rsidR="00F7141E">
        <w:rPr>
          <w:rFonts w:ascii="Times New Roman" w:hAnsi="Times New Roman" w:cs="Times New Roman"/>
          <w:lang w:val="en-US"/>
        </w:rPr>
        <w:t>7</w:t>
      </w:r>
      <w:r w:rsidRPr="00652021">
        <w:rPr>
          <w:rFonts w:ascii="Times New Roman" w:hAnsi="Times New Roman" w:cs="Times New Roman"/>
          <w:lang w:val="en-US"/>
        </w:rPr>
        <w:t>.</w:t>
      </w:r>
    </w:p>
    <w:p w14:paraId="60017298" w14:textId="1A199782" w:rsidR="00652021" w:rsidRDefault="00652021" w:rsidP="004D58A9">
      <w:pPr>
        <w:spacing w:line="480" w:lineRule="auto"/>
        <w:ind w:firstLine="851"/>
        <w:jc w:val="both"/>
        <w:rPr>
          <w:rFonts w:ascii="Times New Roman" w:hAnsi="Times New Roman" w:cs="Times New Roman"/>
          <w:lang w:val="en-US"/>
        </w:rPr>
      </w:pPr>
      <w:r w:rsidRPr="00652021">
        <w:rPr>
          <w:rFonts w:ascii="Times New Roman" w:hAnsi="Times New Roman" w:cs="Times New Roman"/>
          <w:lang w:val="en-US"/>
        </w:rPr>
        <w:t>Adapun kriteria-kriteria yang ditetapkan untuk pengambilan sampel dalam penelitian ini sebagai berikut:</w:t>
      </w:r>
    </w:p>
    <w:p w14:paraId="37FFA6DA" w14:textId="3529E8AD"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Perusahaan manufaktur yang terdaftar di Bursa Efek Indonesia (BEI) periode 2015-201</w:t>
      </w:r>
      <w:r w:rsidR="00F7141E">
        <w:rPr>
          <w:rFonts w:ascii="Times New Roman" w:hAnsi="Times New Roman" w:cs="Times New Roman"/>
          <w:lang w:val="en-US"/>
        </w:rPr>
        <w:t>7</w:t>
      </w:r>
      <w:r>
        <w:rPr>
          <w:rFonts w:ascii="Times New Roman" w:hAnsi="Times New Roman" w:cs="Times New Roman"/>
          <w:lang w:val="en-US"/>
        </w:rPr>
        <w:t>.</w:t>
      </w:r>
    </w:p>
    <w:p w14:paraId="66D65A92" w14:textId="53CD20AC" w:rsidR="00D679B3" w:rsidRDefault="00D679B3"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Perusahaan manufaktur yang bergerak di se</w:t>
      </w:r>
      <w:r w:rsidR="00F61B9D">
        <w:rPr>
          <w:rFonts w:ascii="Times New Roman" w:hAnsi="Times New Roman" w:cs="Times New Roman"/>
          <w:lang w:val="en-US"/>
        </w:rPr>
        <w:t>k</w:t>
      </w:r>
      <w:r>
        <w:rPr>
          <w:rFonts w:ascii="Times New Roman" w:hAnsi="Times New Roman" w:cs="Times New Roman"/>
          <w:lang w:val="en-US"/>
        </w:rPr>
        <w:t>tor barang konsumsi</w:t>
      </w:r>
      <w:r w:rsidR="003D4690">
        <w:rPr>
          <w:rFonts w:ascii="Times New Roman" w:hAnsi="Times New Roman" w:cs="Times New Roman"/>
          <w:lang w:val="en-US"/>
        </w:rPr>
        <w:t>.</w:t>
      </w:r>
    </w:p>
    <w:p w14:paraId="0CE0602C" w14:textId="7F6B39A7"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Perusahaan non-manufaktur yang </w:t>
      </w:r>
      <w:r w:rsidR="003D4690">
        <w:rPr>
          <w:rFonts w:ascii="Times New Roman" w:hAnsi="Times New Roman" w:cs="Times New Roman"/>
          <w:lang w:val="en-US"/>
        </w:rPr>
        <w:t>bergerak di sektor perdagangan.</w:t>
      </w:r>
    </w:p>
    <w:p w14:paraId="7DCBB506" w14:textId="220B28BA"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Perusahaan yang menyajikan laporan keuangan berturut-turut dan berakhir pada tanggal 31 Desember selama periode 2015-201</w:t>
      </w:r>
      <w:r w:rsidR="00F7141E">
        <w:rPr>
          <w:rFonts w:ascii="Times New Roman" w:hAnsi="Times New Roman" w:cs="Times New Roman"/>
          <w:lang w:val="en-US"/>
        </w:rPr>
        <w:t>7</w:t>
      </w:r>
      <w:r>
        <w:rPr>
          <w:rFonts w:ascii="Times New Roman" w:hAnsi="Times New Roman" w:cs="Times New Roman"/>
          <w:lang w:val="en-US"/>
        </w:rPr>
        <w:t>.</w:t>
      </w:r>
    </w:p>
    <w:p w14:paraId="2212A21A" w14:textId="44149C4D"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Perusahaan yang meyajikan laporan keuangan dalam satuan mata uang rupiah.</w:t>
      </w:r>
    </w:p>
    <w:p w14:paraId="65BCFBC9" w14:textId="2C4966A4"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Perusahaan yang menyajikan laporan keuangan yang telah di audit secara lengkap.</w:t>
      </w:r>
    </w:p>
    <w:p w14:paraId="16F35C8D" w14:textId="772D222D" w:rsidR="00652021" w:rsidRDefault="00652021"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lastRenderedPageBreak/>
        <w:t>Perusahaan tidak mengalami kerugian selama periode penelitian.</w:t>
      </w:r>
    </w:p>
    <w:p w14:paraId="76735A6E" w14:textId="69817259" w:rsidR="00F248D0" w:rsidRDefault="00F248D0"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Perusahaan yang mengungkapkan CSR </w:t>
      </w:r>
      <w:r w:rsidRPr="003D4690">
        <w:rPr>
          <w:rFonts w:ascii="Times New Roman" w:hAnsi="Times New Roman" w:cs="Times New Roman"/>
          <w:i/>
          <w:lang w:val="en-US"/>
        </w:rPr>
        <w:t>Disclosure</w:t>
      </w:r>
      <w:r>
        <w:rPr>
          <w:rFonts w:ascii="Times New Roman" w:hAnsi="Times New Roman" w:cs="Times New Roman"/>
          <w:lang w:val="en-US"/>
        </w:rPr>
        <w:t xml:space="preserve"> dalam laporan keuangannya selama periode penelitian.</w:t>
      </w:r>
    </w:p>
    <w:p w14:paraId="260CA736" w14:textId="7F65A695" w:rsidR="003D4690" w:rsidRPr="003D4690" w:rsidRDefault="003D4690" w:rsidP="004D58A9">
      <w:pPr>
        <w:pStyle w:val="ListParagraph"/>
        <w:numPr>
          <w:ilvl w:val="0"/>
          <w:numId w:val="6"/>
        </w:numPr>
        <w:spacing w:line="480" w:lineRule="auto"/>
        <w:ind w:left="360"/>
        <w:jc w:val="both"/>
        <w:rPr>
          <w:rFonts w:ascii="Times New Roman" w:hAnsi="Times New Roman" w:cs="Times New Roman"/>
          <w:lang w:val="en-US"/>
        </w:rPr>
      </w:pPr>
      <w:r>
        <w:rPr>
          <w:rFonts w:ascii="Times New Roman" w:hAnsi="Times New Roman" w:cs="Times New Roman"/>
          <w:lang w:val="en-US"/>
        </w:rPr>
        <w:t xml:space="preserve">Perusahaan </w:t>
      </w:r>
      <w:r w:rsidR="00870FC1">
        <w:rPr>
          <w:rFonts w:ascii="Times New Roman" w:hAnsi="Times New Roman" w:cs="Times New Roman"/>
          <w:lang w:val="en-US"/>
        </w:rPr>
        <w:t xml:space="preserve">yang memiliki pajak kini positif. </w:t>
      </w:r>
    </w:p>
    <w:p w14:paraId="273556C8" w14:textId="6AA0DF92" w:rsidR="00F248D0" w:rsidRPr="004D58A9" w:rsidRDefault="004D58A9" w:rsidP="004D58A9">
      <w:pPr>
        <w:jc w:val="center"/>
        <w:rPr>
          <w:rFonts w:ascii="Times New Roman" w:hAnsi="Times New Roman" w:cs="Times New Roman"/>
          <w:b/>
          <w:lang w:val="en-US"/>
        </w:rPr>
      </w:pPr>
      <w:r w:rsidRPr="004D58A9">
        <w:rPr>
          <w:rFonts w:ascii="Times New Roman" w:hAnsi="Times New Roman" w:cs="Times New Roman"/>
          <w:b/>
          <w:lang w:val="en-US"/>
        </w:rPr>
        <w:t>Tabel 3.2</w:t>
      </w:r>
    </w:p>
    <w:p w14:paraId="54D9A423" w14:textId="5045749A" w:rsidR="00274200" w:rsidRDefault="00F248D0" w:rsidP="004D58A9">
      <w:pPr>
        <w:jc w:val="center"/>
        <w:rPr>
          <w:rFonts w:ascii="Times New Roman" w:hAnsi="Times New Roman" w:cs="Times New Roman"/>
          <w:b/>
          <w:lang w:val="id-ID"/>
        </w:rPr>
      </w:pPr>
      <w:r w:rsidRPr="004D58A9">
        <w:rPr>
          <w:rFonts w:ascii="Times New Roman" w:hAnsi="Times New Roman" w:cs="Times New Roman"/>
          <w:b/>
          <w:lang w:val="en-US"/>
        </w:rPr>
        <w:t>Prosedur Pemilihan Sampel</w:t>
      </w:r>
      <w:r w:rsidR="004D58A9" w:rsidRPr="004D58A9">
        <w:rPr>
          <w:rFonts w:ascii="Times New Roman" w:hAnsi="Times New Roman" w:cs="Times New Roman"/>
          <w:b/>
          <w:lang w:val="id-ID"/>
        </w:rPr>
        <w:t xml:space="preserve"> </w:t>
      </w:r>
      <w:r w:rsidR="00274200" w:rsidRPr="004D58A9">
        <w:rPr>
          <w:rFonts w:ascii="Times New Roman" w:hAnsi="Times New Roman" w:cs="Times New Roman"/>
          <w:b/>
          <w:lang w:val="en-US"/>
        </w:rPr>
        <w:t>Perusahaan Manufaktur</w:t>
      </w:r>
    </w:p>
    <w:p w14:paraId="0D50054C" w14:textId="77777777" w:rsidR="004D58A9" w:rsidRPr="004D58A9" w:rsidRDefault="004D58A9" w:rsidP="004D58A9">
      <w:pPr>
        <w:jc w:val="center"/>
        <w:rPr>
          <w:rFonts w:ascii="Times New Roman" w:hAnsi="Times New Roman" w:cs="Times New Roman"/>
          <w:b/>
          <w:lang w:val="id-ID"/>
        </w:rPr>
      </w:pPr>
    </w:p>
    <w:tbl>
      <w:tblPr>
        <w:tblStyle w:val="TableGrid"/>
        <w:tblW w:w="0" w:type="auto"/>
        <w:jc w:val="center"/>
        <w:tblLook w:val="04A0" w:firstRow="1" w:lastRow="0" w:firstColumn="1" w:lastColumn="0" w:noHBand="0" w:noVBand="1"/>
      </w:tblPr>
      <w:tblGrid>
        <w:gridCol w:w="5949"/>
        <w:gridCol w:w="1510"/>
        <w:gridCol w:w="1019"/>
      </w:tblGrid>
      <w:tr w:rsidR="009A7B84" w14:paraId="684AEE25" w14:textId="77777777" w:rsidTr="004D58A9">
        <w:trPr>
          <w:jc w:val="center"/>
        </w:trPr>
        <w:tc>
          <w:tcPr>
            <w:tcW w:w="5949" w:type="dxa"/>
          </w:tcPr>
          <w:p w14:paraId="67D6DF2B" w14:textId="7F100E67" w:rsidR="009A7B84" w:rsidRPr="004D58A9" w:rsidRDefault="009A7B84" w:rsidP="004D58A9">
            <w:pPr>
              <w:spacing w:line="276" w:lineRule="auto"/>
              <w:jc w:val="center"/>
              <w:rPr>
                <w:rFonts w:ascii="Times New Roman" w:hAnsi="Times New Roman" w:cs="Times New Roman"/>
                <w:b/>
                <w:highlight w:val="yellow"/>
                <w:lang w:val="en-US"/>
              </w:rPr>
            </w:pPr>
            <w:r w:rsidRPr="004D58A9">
              <w:rPr>
                <w:rFonts w:ascii="Times New Roman" w:hAnsi="Times New Roman" w:cs="Times New Roman"/>
                <w:b/>
                <w:lang w:val="en-US"/>
              </w:rPr>
              <w:t>Kriteria Sampel</w:t>
            </w:r>
          </w:p>
        </w:tc>
        <w:tc>
          <w:tcPr>
            <w:tcW w:w="1134" w:type="dxa"/>
          </w:tcPr>
          <w:p w14:paraId="46236FED" w14:textId="018614AF" w:rsidR="009A7B84" w:rsidRPr="004D58A9" w:rsidRDefault="009A7B84" w:rsidP="004D58A9">
            <w:pPr>
              <w:spacing w:line="276" w:lineRule="auto"/>
              <w:jc w:val="center"/>
              <w:rPr>
                <w:rFonts w:ascii="Times New Roman" w:hAnsi="Times New Roman" w:cs="Times New Roman"/>
                <w:b/>
                <w:lang w:val="en-US"/>
              </w:rPr>
            </w:pPr>
            <w:r w:rsidRPr="004D58A9">
              <w:rPr>
                <w:rFonts w:ascii="Times New Roman" w:hAnsi="Times New Roman" w:cs="Times New Roman"/>
                <w:b/>
                <w:lang w:val="en-US"/>
              </w:rPr>
              <w:t>Pelanggaran</w:t>
            </w:r>
          </w:p>
        </w:tc>
        <w:tc>
          <w:tcPr>
            <w:tcW w:w="1019" w:type="dxa"/>
          </w:tcPr>
          <w:p w14:paraId="5E43C0DE" w14:textId="51019E51" w:rsidR="009A7B84" w:rsidRPr="004D58A9" w:rsidRDefault="009A7B84" w:rsidP="004D58A9">
            <w:pPr>
              <w:spacing w:line="276" w:lineRule="auto"/>
              <w:jc w:val="center"/>
              <w:rPr>
                <w:rFonts w:ascii="Times New Roman" w:hAnsi="Times New Roman" w:cs="Times New Roman"/>
                <w:b/>
                <w:highlight w:val="yellow"/>
                <w:lang w:val="en-US"/>
              </w:rPr>
            </w:pPr>
            <w:r w:rsidRPr="004D58A9">
              <w:rPr>
                <w:rFonts w:ascii="Times New Roman" w:hAnsi="Times New Roman" w:cs="Times New Roman"/>
                <w:b/>
                <w:lang w:val="en-US"/>
              </w:rPr>
              <w:t>Total</w:t>
            </w:r>
          </w:p>
        </w:tc>
      </w:tr>
      <w:tr w:rsidR="009A7B84" w14:paraId="146811F2" w14:textId="77777777" w:rsidTr="004D58A9">
        <w:trPr>
          <w:trHeight w:val="913"/>
          <w:jc w:val="center"/>
        </w:trPr>
        <w:tc>
          <w:tcPr>
            <w:tcW w:w="5949" w:type="dxa"/>
          </w:tcPr>
          <w:p w14:paraId="1D9EF80E" w14:textId="3908D825" w:rsidR="009A7B84" w:rsidRPr="00274200" w:rsidRDefault="009A7B84" w:rsidP="004D58A9">
            <w:pPr>
              <w:spacing w:line="276" w:lineRule="auto"/>
              <w:jc w:val="both"/>
              <w:rPr>
                <w:rFonts w:ascii="Times New Roman" w:hAnsi="Times New Roman" w:cs="Times New Roman"/>
                <w:lang w:val="en-US"/>
              </w:rPr>
            </w:pPr>
            <w:r>
              <w:rPr>
                <w:rFonts w:ascii="Times New Roman" w:hAnsi="Times New Roman" w:cs="Times New Roman"/>
                <w:lang w:val="en-US"/>
              </w:rPr>
              <w:t>Perusahaan manufaktur yang terdaftar di Bursa Efek Indonesia (BEI) periode 2015-2017</w:t>
            </w:r>
          </w:p>
        </w:tc>
        <w:tc>
          <w:tcPr>
            <w:tcW w:w="1134" w:type="dxa"/>
          </w:tcPr>
          <w:p w14:paraId="381E98CA" w14:textId="77777777" w:rsidR="009A7B84" w:rsidRPr="007453F6" w:rsidRDefault="009A7B84" w:rsidP="004D58A9">
            <w:pPr>
              <w:spacing w:line="276" w:lineRule="auto"/>
              <w:jc w:val="center"/>
              <w:rPr>
                <w:rFonts w:ascii="Times New Roman" w:hAnsi="Times New Roman" w:cs="Times New Roman"/>
                <w:lang w:val="en-US"/>
              </w:rPr>
            </w:pPr>
          </w:p>
        </w:tc>
        <w:tc>
          <w:tcPr>
            <w:tcW w:w="1019" w:type="dxa"/>
          </w:tcPr>
          <w:p w14:paraId="5D162185" w14:textId="63DB1DD7" w:rsidR="009A7B84" w:rsidRDefault="009A7B84" w:rsidP="004D58A9">
            <w:pPr>
              <w:spacing w:line="276" w:lineRule="auto"/>
              <w:jc w:val="center"/>
              <w:rPr>
                <w:rFonts w:ascii="Times New Roman" w:hAnsi="Times New Roman" w:cs="Times New Roman"/>
                <w:lang w:val="en-US"/>
              </w:rPr>
            </w:pPr>
            <w:r w:rsidRPr="007453F6">
              <w:rPr>
                <w:rFonts w:ascii="Times New Roman" w:hAnsi="Times New Roman" w:cs="Times New Roman"/>
                <w:lang w:val="en-US"/>
              </w:rPr>
              <w:t>1</w:t>
            </w:r>
            <w:r w:rsidR="003D4690">
              <w:rPr>
                <w:rFonts w:ascii="Times New Roman" w:hAnsi="Times New Roman" w:cs="Times New Roman"/>
                <w:lang w:val="en-US"/>
              </w:rPr>
              <w:t>44</w:t>
            </w:r>
          </w:p>
          <w:p w14:paraId="4BC9B66B" w14:textId="58F46571" w:rsidR="009A7B84" w:rsidRDefault="009A7B84" w:rsidP="004D58A9">
            <w:pPr>
              <w:spacing w:line="276" w:lineRule="auto"/>
              <w:jc w:val="center"/>
              <w:rPr>
                <w:rFonts w:ascii="Times New Roman" w:hAnsi="Times New Roman" w:cs="Times New Roman"/>
                <w:highlight w:val="yellow"/>
                <w:lang w:val="en-US"/>
              </w:rPr>
            </w:pPr>
          </w:p>
        </w:tc>
      </w:tr>
      <w:tr w:rsidR="009A7B84" w14:paraId="6EEFD770" w14:textId="77777777" w:rsidTr="004D58A9">
        <w:trPr>
          <w:trHeight w:val="1289"/>
          <w:jc w:val="center"/>
        </w:trPr>
        <w:tc>
          <w:tcPr>
            <w:tcW w:w="5949" w:type="dxa"/>
          </w:tcPr>
          <w:p w14:paraId="10D36B37" w14:textId="19C4E883" w:rsidR="009A7B84" w:rsidRPr="003D4690" w:rsidRDefault="009A7B84" w:rsidP="004D58A9">
            <w:pPr>
              <w:spacing w:line="276" w:lineRule="auto"/>
              <w:jc w:val="both"/>
              <w:rPr>
                <w:rFonts w:ascii="Times New Roman" w:hAnsi="Times New Roman" w:cs="Times New Roman"/>
                <w:lang w:val="en-US"/>
              </w:rPr>
            </w:pPr>
            <w:r>
              <w:rPr>
                <w:rFonts w:ascii="Times New Roman" w:hAnsi="Times New Roman" w:cs="Times New Roman"/>
                <w:lang w:val="en-US"/>
              </w:rPr>
              <w:t>Perusahaan manufaktur yang bergerak di sector barang konsumsi</w:t>
            </w:r>
          </w:p>
        </w:tc>
        <w:tc>
          <w:tcPr>
            <w:tcW w:w="1134" w:type="dxa"/>
          </w:tcPr>
          <w:p w14:paraId="6AD6E292" w14:textId="74C98676" w:rsidR="003D4690"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(1</w:t>
            </w:r>
            <w:r w:rsidR="003D4690">
              <w:rPr>
                <w:rFonts w:ascii="Times New Roman" w:hAnsi="Times New Roman" w:cs="Times New Roman"/>
                <w:lang w:val="en-US"/>
              </w:rPr>
              <w:t>02</w:t>
            </w:r>
            <w:r>
              <w:rPr>
                <w:rFonts w:ascii="Times New Roman" w:hAnsi="Times New Roman" w:cs="Times New Roman"/>
                <w:lang w:val="en-US"/>
              </w:rPr>
              <w:t>)</w:t>
            </w:r>
          </w:p>
          <w:p w14:paraId="1F45667F" w14:textId="77777777" w:rsidR="009A7B84" w:rsidRPr="003D4690" w:rsidRDefault="009A7B84" w:rsidP="004D58A9">
            <w:pPr>
              <w:spacing w:line="276" w:lineRule="auto"/>
              <w:jc w:val="center"/>
              <w:rPr>
                <w:rFonts w:ascii="Times New Roman" w:hAnsi="Times New Roman" w:cs="Times New Roman"/>
                <w:lang w:val="en-US"/>
              </w:rPr>
            </w:pPr>
          </w:p>
        </w:tc>
        <w:tc>
          <w:tcPr>
            <w:tcW w:w="1019" w:type="dxa"/>
          </w:tcPr>
          <w:p w14:paraId="6AAF9EBD" w14:textId="4CDD8699" w:rsidR="009A7B84" w:rsidRPr="003D4690" w:rsidRDefault="009A7B84" w:rsidP="004D58A9">
            <w:pPr>
              <w:spacing w:line="276" w:lineRule="auto"/>
              <w:jc w:val="center"/>
              <w:rPr>
                <w:rFonts w:ascii="Times New Roman" w:hAnsi="Times New Roman" w:cs="Times New Roman"/>
                <w:lang w:val="en-US"/>
              </w:rPr>
            </w:pPr>
            <w:r w:rsidRPr="00D679B3">
              <w:rPr>
                <w:rFonts w:ascii="Times New Roman" w:hAnsi="Times New Roman" w:cs="Times New Roman"/>
                <w:lang w:val="en-US"/>
              </w:rPr>
              <w:t>4</w:t>
            </w:r>
            <w:r>
              <w:rPr>
                <w:rFonts w:ascii="Times New Roman" w:hAnsi="Times New Roman" w:cs="Times New Roman"/>
                <w:lang w:val="en-US"/>
              </w:rPr>
              <w:t>2</w:t>
            </w:r>
          </w:p>
        </w:tc>
      </w:tr>
      <w:tr w:rsidR="009A7B84" w14:paraId="17CA7C07" w14:textId="77777777" w:rsidTr="004D58A9">
        <w:trPr>
          <w:jc w:val="center"/>
        </w:trPr>
        <w:tc>
          <w:tcPr>
            <w:tcW w:w="5949" w:type="dxa"/>
          </w:tcPr>
          <w:p w14:paraId="77853A0A" w14:textId="210E42C0"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yang menyajikan laporan keuangan berturut-turut dan berakhir pada tanggal 31 Desember selama periode 2015-2017</w:t>
            </w:r>
          </w:p>
        </w:tc>
        <w:tc>
          <w:tcPr>
            <w:tcW w:w="1134" w:type="dxa"/>
          </w:tcPr>
          <w:p w14:paraId="48F5D410" w14:textId="622E19A1" w:rsidR="009A7B84" w:rsidRPr="003D4B7B"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019" w:type="dxa"/>
          </w:tcPr>
          <w:p w14:paraId="11557DDF" w14:textId="50BEF625" w:rsidR="009A7B84" w:rsidRDefault="009A7B84" w:rsidP="004D58A9">
            <w:pPr>
              <w:spacing w:line="276" w:lineRule="auto"/>
              <w:jc w:val="center"/>
              <w:rPr>
                <w:rFonts w:ascii="Times New Roman" w:hAnsi="Times New Roman" w:cs="Times New Roman"/>
                <w:highlight w:val="yellow"/>
                <w:lang w:val="en-US"/>
              </w:rPr>
            </w:pPr>
            <w:r w:rsidRPr="003D4B7B">
              <w:rPr>
                <w:rFonts w:ascii="Times New Roman" w:hAnsi="Times New Roman" w:cs="Times New Roman"/>
                <w:lang w:val="en-US"/>
              </w:rPr>
              <w:t>38</w:t>
            </w:r>
          </w:p>
        </w:tc>
      </w:tr>
      <w:tr w:rsidR="009A7B84" w14:paraId="792F7F4A" w14:textId="77777777" w:rsidTr="004D58A9">
        <w:trPr>
          <w:jc w:val="center"/>
        </w:trPr>
        <w:tc>
          <w:tcPr>
            <w:tcW w:w="5949" w:type="dxa"/>
          </w:tcPr>
          <w:p w14:paraId="4E04CBDE" w14:textId="11E8404D"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yang meyajikan laporan keuangan dalam satuan mata uang rupiah</w:t>
            </w:r>
          </w:p>
        </w:tc>
        <w:tc>
          <w:tcPr>
            <w:tcW w:w="1134" w:type="dxa"/>
          </w:tcPr>
          <w:p w14:paraId="284BAFEA" w14:textId="66FCB236" w:rsidR="009A7B84" w:rsidRPr="00671F5E"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3D4690">
              <w:rPr>
                <w:rFonts w:ascii="Times New Roman" w:hAnsi="Times New Roman" w:cs="Times New Roman"/>
                <w:lang w:val="en-US"/>
              </w:rPr>
              <w:t>0</w:t>
            </w:r>
            <w:r>
              <w:rPr>
                <w:rFonts w:ascii="Times New Roman" w:hAnsi="Times New Roman" w:cs="Times New Roman"/>
                <w:lang w:val="en-US"/>
              </w:rPr>
              <w:t>)</w:t>
            </w:r>
          </w:p>
        </w:tc>
        <w:tc>
          <w:tcPr>
            <w:tcW w:w="1019" w:type="dxa"/>
          </w:tcPr>
          <w:p w14:paraId="16669A05" w14:textId="0ADD4DC2" w:rsidR="009A7B84" w:rsidRDefault="009A7B84" w:rsidP="004D58A9">
            <w:pPr>
              <w:spacing w:line="276" w:lineRule="auto"/>
              <w:jc w:val="center"/>
              <w:rPr>
                <w:rFonts w:ascii="Times New Roman" w:hAnsi="Times New Roman" w:cs="Times New Roman"/>
                <w:highlight w:val="yellow"/>
                <w:lang w:val="en-US"/>
              </w:rPr>
            </w:pPr>
            <w:r w:rsidRPr="00671F5E">
              <w:rPr>
                <w:rFonts w:ascii="Times New Roman" w:hAnsi="Times New Roman" w:cs="Times New Roman"/>
                <w:lang w:val="en-US"/>
              </w:rPr>
              <w:t>3</w:t>
            </w:r>
            <w:r w:rsidR="003D4690">
              <w:rPr>
                <w:rFonts w:ascii="Times New Roman" w:hAnsi="Times New Roman" w:cs="Times New Roman"/>
                <w:lang w:val="en-US"/>
              </w:rPr>
              <w:t>8</w:t>
            </w:r>
          </w:p>
        </w:tc>
      </w:tr>
      <w:tr w:rsidR="009A7B84" w14:paraId="62F184DC" w14:textId="77777777" w:rsidTr="004D58A9">
        <w:trPr>
          <w:jc w:val="center"/>
        </w:trPr>
        <w:tc>
          <w:tcPr>
            <w:tcW w:w="5949" w:type="dxa"/>
          </w:tcPr>
          <w:p w14:paraId="2E33330B" w14:textId="74F192DE"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yang menyajikan laporan keuangan yang telah di audit secara lengkap</w:t>
            </w:r>
          </w:p>
        </w:tc>
        <w:tc>
          <w:tcPr>
            <w:tcW w:w="1134" w:type="dxa"/>
          </w:tcPr>
          <w:p w14:paraId="2C472723" w14:textId="6B67F124" w:rsidR="009A7B84" w:rsidRPr="00671F5E"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(0)</w:t>
            </w:r>
          </w:p>
        </w:tc>
        <w:tc>
          <w:tcPr>
            <w:tcW w:w="1019" w:type="dxa"/>
          </w:tcPr>
          <w:p w14:paraId="3481644C" w14:textId="4C8A4D0A" w:rsidR="009A7B84" w:rsidRDefault="009A7B84" w:rsidP="004D58A9">
            <w:pPr>
              <w:spacing w:line="276" w:lineRule="auto"/>
              <w:jc w:val="center"/>
              <w:rPr>
                <w:rFonts w:ascii="Times New Roman" w:hAnsi="Times New Roman" w:cs="Times New Roman"/>
                <w:highlight w:val="yellow"/>
                <w:lang w:val="en-US"/>
              </w:rPr>
            </w:pPr>
            <w:r w:rsidRPr="00671F5E">
              <w:rPr>
                <w:rFonts w:ascii="Times New Roman" w:hAnsi="Times New Roman" w:cs="Times New Roman"/>
                <w:lang w:val="en-US"/>
              </w:rPr>
              <w:t>3</w:t>
            </w:r>
            <w:r w:rsidR="003D4690">
              <w:rPr>
                <w:rFonts w:ascii="Times New Roman" w:hAnsi="Times New Roman" w:cs="Times New Roman"/>
                <w:lang w:val="en-US"/>
              </w:rPr>
              <w:t>8</w:t>
            </w:r>
          </w:p>
        </w:tc>
      </w:tr>
      <w:tr w:rsidR="009A7B84" w14:paraId="6F63FC97" w14:textId="77777777" w:rsidTr="004D58A9">
        <w:trPr>
          <w:jc w:val="center"/>
        </w:trPr>
        <w:tc>
          <w:tcPr>
            <w:tcW w:w="5949" w:type="dxa"/>
          </w:tcPr>
          <w:p w14:paraId="6682D02D" w14:textId="7AA43231" w:rsidR="00EE4C8F" w:rsidRPr="00EE4C8F" w:rsidRDefault="009A7B84" w:rsidP="004D58A9">
            <w:pPr>
              <w:spacing w:line="276" w:lineRule="auto"/>
              <w:jc w:val="both"/>
              <w:rPr>
                <w:rFonts w:ascii="Times New Roman" w:hAnsi="Times New Roman" w:cs="Times New Roman"/>
                <w:lang w:val="en-US"/>
              </w:rPr>
            </w:pPr>
            <w:r>
              <w:rPr>
                <w:rFonts w:ascii="Times New Roman" w:hAnsi="Times New Roman" w:cs="Times New Roman"/>
                <w:lang w:val="en-US"/>
              </w:rPr>
              <w:t>Perusahaan tidak mengalami kerugian selama periode penelitian</w:t>
            </w:r>
          </w:p>
        </w:tc>
        <w:tc>
          <w:tcPr>
            <w:tcW w:w="1134" w:type="dxa"/>
          </w:tcPr>
          <w:p w14:paraId="01109CC0" w14:textId="70E58A73" w:rsidR="009A7B84" w:rsidRPr="00671F5E"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(16)</w:t>
            </w:r>
          </w:p>
        </w:tc>
        <w:tc>
          <w:tcPr>
            <w:tcW w:w="1019" w:type="dxa"/>
          </w:tcPr>
          <w:p w14:paraId="1A3B48C9" w14:textId="7EA733AF" w:rsidR="009A7B84" w:rsidRDefault="003D4690" w:rsidP="004D58A9">
            <w:pPr>
              <w:spacing w:line="276" w:lineRule="auto"/>
              <w:jc w:val="center"/>
              <w:rPr>
                <w:rFonts w:ascii="Times New Roman" w:hAnsi="Times New Roman" w:cs="Times New Roman"/>
                <w:highlight w:val="yellow"/>
                <w:lang w:val="en-US"/>
              </w:rPr>
            </w:pPr>
            <w:r w:rsidRPr="003D4690">
              <w:rPr>
                <w:rFonts w:ascii="Times New Roman" w:hAnsi="Times New Roman" w:cs="Times New Roman"/>
                <w:lang w:val="en-US"/>
              </w:rPr>
              <w:t>17</w:t>
            </w:r>
          </w:p>
        </w:tc>
      </w:tr>
      <w:tr w:rsidR="00EE4C8F" w14:paraId="1E9B43B2" w14:textId="77777777" w:rsidTr="004D58A9">
        <w:trPr>
          <w:jc w:val="center"/>
        </w:trPr>
        <w:tc>
          <w:tcPr>
            <w:tcW w:w="5949" w:type="dxa"/>
          </w:tcPr>
          <w:p w14:paraId="0E043515" w14:textId="6E97AA33" w:rsidR="00EE4C8F" w:rsidRDefault="00EE4C8F" w:rsidP="004D58A9">
            <w:pPr>
              <w:spacing w:line="276" w:lineRule="auto"/>
              <w:jc w:val="both"/>
              <w:rPr>
                <w:rFonts w:ascii="Times New Roman" w:hAnsi="Times New Roman" w:cs="Times New Roman"/>
                <w:lang w:val="en-US"/>
              </w:rPr>
            </w:pPr>
            <w:r w:rsidRPr="00274200">
              <w:rPr>
                <w:rFonts w:ascii="Times New Roman" w:hAnsi="Times New Roman" w:cs="Times New Roman"/>
                <w:lang w:val="en-US"/>
              </w:rPr>
              <w:t xml:space="preserve">Perusahaan yang mengungkapkan CSR </w:t>
            </w:r>
            <w:r w:rsidRPr="003D4690">
              <w:rPr>
                <w:rFonts w:ascii="Times New Roman" w:hAnsi="Times New Roman" w:cs="Times New Roman"/>
                <w:i/>
                <w:lang w:val="en-US"/>
              </w:rPr>
              <w:t>Disclosure</w:t>
            </w:r>
            <w:r w:rsidRPr="00274200">
              <w:rPr>
                <w:rFonts w:ascii="Times New Roman" w:hAnsi="Times New Roman" w:cs="Times New Roman"/>
                <w:lang w:val="en-US"/>
              </w:rPr>
              <w:t xml:space="preserve"> dalam laporan keuangannya selama periode penelitian</w:t>
            </w:r>
          </w:p>
        </w:tc>
        <w:tc>
          <w:tcPr>
            <w:tcW w:w="1134" w:type="dxa"/>
          </w:tcPr>
          <w:p w14:paraId="5275104A" w14:textId="6DF598F1" w:rsidR="00EE4C8F" w:rsidRDefault="00EE4C8F" w:rsidP="004D58A9">
            <w:pPr>
              <w:spacing w:line="276" w:lineRule="auto"/>
              <w:jc w:val="center"/>
              <w:rPr>
                <w:rFonts w:ascii="Times New Roman" w:hAnsi="Times New Roman" w:cs="Times New Roman"/>
                <w:lang w:val="en-US"/>
              </w:rPr>
            </w:pPr>
            <w:r>
              <w:rPr>
                <w:rFonts w:ascii="Times New Roman" w:hAnsi="Times New Roman" w:cs="Times New Roman"/>
                <w:lang w:val="en-US"/>
              </w:rPr>
              <w:t>(0)</w:t>
            </w:r>
          </w:p>
        </w:tc>
        <w:tc>
          <w:tcPr>
            <w:tcW w:w="1019" w:type="dxa"/>
          </w:tcPr>
          <w:p w14:paraId="6FFED76C" w14:textId="7F05AA89" w:rsidR="00EE4C8F" w:rsidRPr="00671F5E" w:rsidRDefault="003D4690" w:rsidP="004D58A9">
            <w:pPr>
              <w:spacing w:line="276" w:lineRule="auto"/>
              <w:jc w:val="center"/>
              <w:rPr>
                <w:rFonts w:ascii="Times New Roman" w:hAnsi="Times New Roman" w:cs="Times New Roman"/>
                <w:lang w:val="en-US"/>
              </w:rPr>
            </w:pPr>
            <w:r>
              <w:rPr>
                <w:rFonts w:ascii="Times New Roman" w:hAnsi="Times New Roman" w:cs="Times New Roman"/>
                <w:lang w:val="en-US"/>
              </w:rPr>
              <w:t>17</w:t>
            </w:r>
          </w:p>
        </w:tc>
      </w:tr>
      <w:tr w:rsidR="003D4690" w14:paraId="58CEC642" w14:textId="77777777" w:rsidTr="004D58A9">
        <w:trPr>
          <w:jc w:val="center"/>
        </w:trPr>
        <w:tc>
          <w:tcPr>
            <w:tcW w:w="5949" w:type="dxa"/>
          </w:tcPr>
          <w:p w14:paraId="4829CCB3" w14:textId="61445720" w:rsidR="003D4690" w:rsidRPr="00274200" w:rsidRDefault="00870FC1" w:rsidP="004D58A9">
            <w:pPr>
              <w:spacing w:line="276" w:lineRule="auto"/>
              <w:jc w:val="both"/>
              <w:rPr>
                <w:rFonts w:ascii="Times New Roman" w:hAnsi="Times New Roman" w:cs="Times New Roman"/>
                <w:lang w:val="en-US"/>
              </w:rPr>
            </w:pPr>
            <w:r>
              <w:rPr>
                <w:rFonts w:ascii="Times New Roman" w:hAnsi="Times New Roman" w:cs="Times New Roman"/>
                <w:lang w:val="en-US"/>
              </w:rPr>
              <w:t>Perusahaan dengan pajak kini positif</w:t>
            </w:r>
          </w:p>
        </w:tc>
        <w:tc>
          <w:tcPr>
            <w:tcW w:w="1134" w:type="dxa"/>
          </w:tcPr>
          <w:p w14:paraId="069ECC3E" w14:textId="4FF133D0" w:rsidR="003D4690"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019" w:type="dxa"/>
          </w:tcPr>
          <w:p w14:paraId="150E1881" w14:textId="735D965D" w:rsidR="003D4690"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9</w:t>
            </w:r>
          </w:p>
        </w:tc>
      </w:tr>
      <w:tr w:rsidR="00870FC1" w14:paraId="45834FBC" w14:textId="77777777" w:rsidTr="004D58A9">
        <w:trPr>
          <w:jc w:val="center"/>
        </w:trPr>
        <w:tc>
          <w:tcPr>
            <w:tcW w:w="5949" w:type="dxa"/>
          </w:tcPr>
          <w:p w14:paraId="66600F82" w14:textId="49C22A95" w:rsidR="00870FC1" w:rsidRDefault="00870FC1" w:rsidP="004D58A9">
            <w:pPr>
              <w:spacing w:line="276" w:lineRule="auto"/>
              <w:jc w:val="both"/>
              <w:rPr>
                <w:rFonts w:ascii="Times New Roman" w:hAnsi="Times New Roman" w:cs="Times New Roman"/>
                <w:lang w:val="en-US"/>
              </w:rPr>
            </w:pPr>
            <w:r>
              <w:rPr>
                <w:rFonts w:ascii="Times New Roman" w:hAnsi="Times New Roman" w:cs="Times New Roman"/>
                <w:lang w:val="en-US"/>
              </w:rPr>
              <w:t>Tahun penelitian</w:t>
            </w:r>
          </w:p>
        </w:tc>
        <w:tc>
          <w:tcPr>
            <w:tcW w:w="1134" w:type="dxa"/>
          </w:tcPr>
          <w:p w14:paraId="0E3FDDA6" w14:textId="77777777" w:rsidR="00870FC1" w:rsidRDefault="00870FC1" w:rsidP="004D58A9">
            <w:pPr>
              <w:spacing w:line="276" w:lineRule="auto"/>
              <w:jc w:val="both"/>
              <w:rPr>
                <w:rFonts w:ascii="Times New Roman" w:hAnsi="Times New Roman" w:cs="Times New Roman"/>
                <w:lang w:val="en-US"/>
              </w:rPr>
            </w:pPr>
          </w:p>
        </w:tc>
        <w:tc>
          <w:tcPr>
            <w:tcW w:w="1019" w:type="dxa"/>
          </w:tcPr>
          <w:p w14:paraId="4326E09A" w14:textId="23219AB7" w:rsidR="00870FC1"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3 tahun</w:t>
            </w:r>
          </w:p>
        </w:tc>
      </w:tr>
      <w:tr w:rsidR="00870FC1" w14:paraId="45544CBC" w14:textId="77777777" w:rsidTr="004D58A9">
        <w:trPr>
          <w:jc w:val="center"/>
        </w:trPr>
        <w:tc>
          <w:tcPr>
            <w:tcW w:w="5949" w:type="dxa"/>
          </w:tcPr>
          <w:p w14:paraId="00C0B2C3" w14:textId="0EC26687" w:rsidR="00870FC1" w:rsidRDefault="00870FC1" w:rsidP="004D58A9">
            <w:pPr>
              <w:spacing w:line="276" w:lineRule="auto"/>
              <w:jc w:val="both"/>
              <w:rPr>
                <w:rFonts w:ascii="Times New Roman" w:hAnsi="Times New Roman" w:cs="Times New Roman"/>
                <w:lang w:val="en-US"/>
              </w:rPr>
            </w:pPr>
            <w:r>
              <w:rPr>
                <w:rFonts w:ascii="Times New Roman" w:hAnsi="Times New Roman" w:cs="Times New Roman"/>
                <w:lang w:val="en-US"/>
              </w:rPr>
              <w:t>Total sampel yang digunakan</w:t>
            </w:r>
          </w:p>
        </w:tc>
        <w:tc>
          <w:tcPr>
            <w:tcW w:w="1134" w:type="dxa"/>
          </w:tcPr>
          <w:p w14:paraId="7B969D5B" w14:textId="77777777" w:rsidR="00870FC1" w:rsidRDefault="00870FC1" w:rsidP="004D58A9">
            <w:pPr>
              <w:spacing w:line="276" w:lineRule="auto"/>
              <w:jc w:val="both"/>
              <w:rPr>
                <w:rFonts w:ascii="Times New Roman" w:hAnsi="Times New Roman" w:cs="Times New Roman"/>
                <w:lang w:val="en-US"/>
              </w:rPr>
            </w:pPr>
          </w:p>
        </w:tc>
        <w:tc>
          <w:tcPr>
            <w:tcW w:w="1019" w:type="dxa"/>
          </w:tcPr>
          <w:p w14:paraId="5C1FA6F1" w14:textId="113B5665" w:rsidR="00870FC1"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27</w:t>
            </w:r>
          </w:p>
        </w:tc>
      </w:tr>
    </w:tbl>
    <w:p w14:paraId="2441FA55" w14:textId="037411F7" w:rsidR="00274200" w:rsidRPr="009A7B84" w:rsidRDefault="009A7B84" w:rsidP="009A7B84">
      <w:pPr>
        <w:tabs>
          <w:tab w:val="left" w:pos="284"/>
        </w:tabs>
        <w:spacing w:line="480" w:lineRule="auto"/>
        <w:jc w:val="both"/>
        <w:rPr>
          <w:rFonts w:ascii="Times New Roman" w:hAnsi="Times New Roman" w:cs="Times New Roman"/>
          <w:lang w:val="en-US"/>
        </w:rPr>
      </w:pPr>
      <w:r>
        <w:rPr>
          <w:rFonts w:ascii="Times New Roman" w:hAnsi="Times New Roman" w:cs="Times New Roman"/>
          <w:lang w:val="en-US"/>
        </w:rPr>
        <w:tab/>
      </w: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Hasil Olahan penulis</w:t>
      </w:r>
    </w:p>
    <w:p w14:paraId="5FAAC9B4" w14:textId="376B12EC" w:rsidR="00510D47" w:rsidRPr="004D58A9" w:rsidRDefault="004D58A9" w:rsidP="004D58A9">
      <w:pPr>
        <w:jc w:val="center"/>
        <w:rPr>
          <w:rFonts w:ascii="Times New Roman" w:hAnsi="Times New Roman" w:cs="Times New Roman"/>
          <w:b/>
          <w:lang w:val="en-US"/>
        </w:rPr>
      </w:pPr>
      <w:r w:rsidRPr="004D58A9">
        <w:rPr>
          <w:rFonts w:ascii="Times New Roman" w:hAnsi="Times New Roman" w:cs="Times New Roman"/>
          <w:b/>
          <w:lang w:val="en-US"/>
        </w:rPr>
        <w:t>Tabel 3.3</w:t>
      </w:r>
    </w:p>
    <w:p w14:paraId="4D7EA138" w14:textId="348EF632" w:rsidR="00274200" w:rsidRDefault="00510D47" w:rsidP="004D58A9">
      <w:pPr>
        <w:jc w:val="center"/>
        <w:rPr>
          <w:rFonts w:ascii="Times New Roman" w:hAnsi="Times New Roman" w:cs="Times New Roman"/>
          <w:b/>
          <w:lang w:val="id-ID"/>
        </w:rPr>
      </w:pPr>
      <w:r w:rsidRPr="004D58A9">
        <w:rPr>
          <w:rFonts w:ascii="Times New Roman" w:hAnsi="Times New Roman" w:cs="Times New Roman"/>
          <w:b/>
          <w:lang w:val="en-US"/>
        </w:rPr>
        <w:t>Prosedur Pemilihan Sampel</w:t>
      </w:r>
      <w:r w:rsidR="004D58A9" w:rsidRPr="004D58A9">
        <w:rPr>
          <w:rFonts w:ascii="Times New Roman" w:hAnsi="Times New Roman" w:cs="Times New Roman"/>
          <w:b/>
          <w:lang w:val="id-ID"/>
        </w:rPr>
        <w:t xml:space="preserve"> </w:t>
      </w:r>
      <w:r w:rsidR="00274200" w:rsidRPr="004D58A9">
        <w:rPr>
          <w:rFonts w:ascii="Times New Roman" w:hAnsi="Times New Roman" w:cs="Times New Roman"/>
          <w:b/>
          <w:lang w:val="en-US"/>
        </w:rPr>
        <w:t>Perusahaan Non-Manufaktur</w:t>
      </w:r>
    </w:p>
    <w:p w14:paraId="599ACCC4" w14:textId="77777777" w:rsidR="004D58A9" w:rsidRPr="004D58A9" w:rsidRDefault="004D58A9" w:rsidP="004D58A9">
      <w:pPr>
        <w:jc w:val="center"/>
        <w:rPr>
          <w:rFonts w:ascii="Times New Roman" w:hAnsi="Times New Roman" w:cs="Times New Roman"/>
          <w:b/>
          <w:lang w:val="id-ID"/>
        </w:rPr>
      </w:pPr>
    </w:p>
    <w:tbl>
      <w:tblPr>
        <w:tblStyle w:val="TableGrid"/>
        <w:tblW w:w="0" w:type="auto"/>
        <w:jc w:val="center"/>
        <w:tblLayout w:type="fixed"/>
        <w:tblLook w:val="04A0" w:firstRow="1" w:lastRow="0" w:firstColumn="1" w:lastColumn="0" w:noHBand="0" w:noVBand="1"/>
      </w:tblPr>
      <w:tblGrid>
        <w:gridCol w:w="5665"/>
        <w:gridCol w:w="1637"/>
        <w:gridCol w:w="1062"/>
      </w:tblGrid>
      <w:tr w:rsidR="009A7B84" w14:paraId="4AF44BF2" w14:textId="77777777" w:rsidTr="004D58A9">
        <w:trPr>
          <w:tblHeader/>
          <w:jc w:val="center"/>
        </w:trPr>
        <w:tc>
          <w:tcPr>
            <w:tcW w:w="5665" w:type="dxa"/>
          </w:tcPr>
          <w:p w14:paraId="69D1F56B" w14:textId="77777777" w:rsidR="009A7B84" w:rsidRPr="004D58A9" w:rsidRDefault="009A7B84" w:rsidP="004D58A9">
            <w:pPr>
              <w:spacing w:line="276" w:lineRule="auto"/>
              <w:jc w:val="center"/>
              <w:rPr>
                <w:rFonts w:ascii="Times New Roman" w:hAnsi="Times New Roman" w:cs="Times New Roman"/>
                <w:b/>
                <w:highlight w:val="yellow"/>
                <w:lang w:val="en-US"/>
              </w:rPr>
            </w:pPr>
            <w:r w:rsidRPr="004D58A9">
              <w:rPr>
                <w:rFonts w:ascii="Times New Roman" w:hAnsi="Times New Roman" w:cs="Times New Roman"/>
                <w:b/>
                <w:lang w:val="en-US"/>
              </w:rPr>
              <w:t>Kriteria Sampel</w:t>
            </w:r>
          </w:p>
        </w:tc>
        <w:tc>
          <w:tcPr>
            <w:tcW w:w="1637" w:type="dxa"/>
          </w:tcPr>
          <w:p w14:paraId="7AAECBC8" w14:textId="55330200" w:rsidR="009A7B84" w:rsidRPr="004D58A9" w:rsidRDefault="003A662D" w:rsidP="004D58A9">
            <w:pPr>
              <w:spacing w:line="276" w:lineRule="auto"/>
              <w:jc w:val="center"/>
              <w:rPr>
                <w:rFonts w:ascii="Times New Roman" w:hAnsi="Times New Roman" w:cs="Times New Roman"/>
                <w:b/>
                <w:lang w:val="en-US"/>
              </w:rPr>
            </w:pPr>
            <w:r w:rsidRPr="004D58A9">
              <w:rPr>
                <w:rFonts w:ascii="Times New Roman" w:hAnsi="Times New Roman" w:cs="Times New Roman"/>
                <w:b/>
                <w:lang w:val="en-US"/>
              </w:rPr>
              <w:t>Pelanggaran</w:t>
            </w:r>
          </w:p>
        </w:tc>
        <w:tc>
          <w:tcPr>
            <w:tcW w:w="1062" w:type="dxa"/>
          </w:tcPr>
          <w:p w14:paraId="258719C4" w14:textId="67531DE5" w:rsidR="009A7B84" w:rsidRPr="004D58A9" w:rsidRDefault="009A7B84" w:rsidP="004D58A9">
            <w:pPr>
              <w:spacing w:line="276" w:lineRule="auto"/>
              <w:jc w:val="center"/>
              <w:rPr>
                <w:rFonts w:ascii="Times New Roman" w:hAnsi="Times New Roman" w:cs="Times New Roman"/>
                <w:b/>
                <w:highlight w:val="yellow"/>
                <w:lang w:val="en-US"/>
              </w:rPr>
            </w:pPr>
            <w:r w:rsidRPr="004D58A9">
              <w:rPr>
                <w:rFonts w:ascii="Times New Roman" w:hAnsi="Times New Roman" w:cs="Times New Roman"/>
                <w:b/>
                <w:lang w:val="en-US"/>
              </w:rPr>
              <w:t>Total</w:t>
            </w:r>
          </w:p>
        </w:tc>
      </w:tr>
      <w:tr w:rsidR="009A7B84" w14:paraId="3276E459" w14:textId="77777777" w:rsidTr="004D58A9">
        <w:trPr>
          <w:jc w:val="center"/>
        </w:trPr>
        <w:tc>
          <w:tcPr>
            <w:tcW w:w="5665" w:type="dxa"/>
          </w:tcPr>
          <w:p w14:paraId="1912514B" w14:textId="5E9A351B" w:rsidR="009A7B84" w:rsidRPr="00274200" w:rsidRDefault="009A7B84" w:rsidP="004D58A9">
            <w:pPr>
              <w:spacing w:line="276" w:lineRule="auto"/>
              <w:jc w:val="both"/>
              <w:rPr>
                <w:rFonts w:ascii="Times New Roman" w:hAnsi="Times New Roman" w:cs="Times New Roman"/>
                <w:lang w:val="en-US"/>
              </w:rPr>
            </w:pPr>
            <w:r w:rsidRPr="00274200">
              <w:rPr>
                <w:rFonts w:ascii="Times New Roman" w:hAnsi="Times New Roman" w:cs="Times New Roman"/>
                <w:lang w:val="en-US"/>
              </w:rPr>
              <w:t xml:space="preserve">Perusahaan </w:t>
            </w:r>
            <w:r>
              <w:rPr>
                <w:rFonts w:ascii="Times New Roman" w:hAnsi="Times New Roman" w:cs="Times New Roman"/>
                <w:lang w:val="en-US"/>
              </w:rPr>
              <w:t>non-</w:t>
            </w:r>
            <w:r w:rsidRPr="00274200">
              <w:rPr>
                <w:rFonts w:ascii="Times New Roman" w:hAnsi="Times New Roman" w:cs="Times New Roman"/>
                <w:lang w:val="en-US"/>
              </w:rPr>
              <w:t>manufaktur yang terdaftar di Bursa Efek Indonesia (BEI) periode 2015-201</w:t>
            </w:r>
            <w:r>
              <w:rPr>
                <w:rFonts w:ascii="Times New Roman" w:hAnsi="Times New Roman" w:cs="Times New Roman"/>
                <w:lang w:val="en-US"/>
              </w:rPr>
              <w:t>7</w:t>
            </w:r>
            <w:r w:rsidRPr="00274200">
              <w:rPr>
                <w:rFonts w:ascii="Times New Roman" w:hAnsi="Times New Roman" w:cs="Times New Roman"/>
                <w:lang w:val="en-US"/>
              </w:rPr>
              <w:t>.</w:t>
            </w:r>
          </w:p>
        </w:tc>
        <w:tc>
          <w:tcPr>
            <w:tcW w:w="1637" w:type="dxa"/>
          </w:tcPr>
          <w:p w14:paraId="2B12EE92" w14:textId="77777777" w:rsidR="009A7B84" w:rsidRDefault="009A7B84" w:rsidP="004D58A9">
            <w:pPr>
              <w:spacing w:line="276" w:lineRule="auto"/>
              <w:jc w:val="center"/>
              <w:rPr>
                <w:rFonts w:ascii="Times New Roman" w:hAnsi="Times New Roman" w:cs="Times New Roman"/>
                <w:lang w:val="en-US"/>
              </w:rPr>
            </w:pPr>
          </w:p>
        </w:tc>
        <w:tc>
          <w:tcPr>
            <w:tcW w:w="1062" w:type="dxa"/>
          </w:tcPr>
          <w:p w14:paraId="6E689BAA" w14:textId="1ECC9F96" w:rsidR="009A7B84" w:rsidRPr="007D5E45"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238</w:t>
            </w:r>
          </w:p>
          <w:p w14:paraId="24A39424" w14:textId="3E28A9DE" w:rsidR="009A7B84" w:rsidRDefault="009A7B84" w:rsidP="004D58A9">
            <w:pPr>
              <w:spacing w:line="276" w:lineRule="auto"/>
              <w:jc w:val="center"/>
              <w:rPr>
                <w:rFonts w:ascii="Times New Roman" w:hAnsi="Times New Roman" w:cs="Times New Roman"/>
                <w:highlight w:val="yellow"/>
                <w:lang w:val="en-US"/>
              </w:rPr>
            </w:pPr>
          </w:p>
        </w:tc>
      </w:tr>
      <w:tr w:rsidR="009A7B84" w14:paraId="182E310A" w14:textId="77777777" w:rsidTr="004D58A9">
        <w:trPr>
          <w:jc w:val="center"/>
        </w:trPr>
        <w:tc>
          <w:tcPr>
            <w:tcW w:w="5665" w:type="dxa"/>
          </w:tcPr>
          <w:p w14:paraId="0C203294" w14:textId="095DD848" w:rsidR="009A7B84" w:rsidRPr="00274200" w:rsidRDefault="009A7B84" w:rsidP="004D58A9">
            <w:pPr>
              <w:spacing w:line="276" w:lineRule="auto"/>
              <w:jc w:val="both"/>
              <w:rPr>
                <w:rFonts w:ascii="Times New Roman" w:hAnsi="Times New Roman" w:cs="Times New Roman"/>
                <w:lang w:val="en-US"/>
              </w:rPr>
            </w:pPr>
            <w:r>
              <w:rPr>
                <w:rFonts w:ascii="Times New Roman" w:hAnsi="Times New Roman" w:cs="Times New Roman"/>
                <w:lang w:val="en-US"/>
              </w:rPr>
              <w:t>Perusahaan non-manufaktur yang bergerak di se</w:t>
            </w:r>
            <w:r w:rsidR="00870FC1">
              <w:rPr>
                <w:rFonts w:ascii="Times New Roman" w:hAnsi="Times New Roman" w:cs="Times New Roman"/>
                <w:lang w:val="en-US"/>
              </w:rPr>
              <w:t>k</w:t>
            </w:r>
            <w:r>
              <w:rPr>
                <w:rFonts w:ascii="Times New Roman" w:hAnsi="Times New Roman" w:cs="Times New Roman"/>
                <w:lang w:val="en-US"/>
              </w:rPr>
              <w:t>tor perdagangan besar barang produksi dan pedagang eceran</w:t>
            </w:r>
          </w:p>
        </w:tc>
        <w:tc>
          <w:tcPr>
            <w:tcW w:w="1637" w:type="dxa"/>
          </w:tcPr>
          <w:p w14:paraId="7BD59B17" w14:textId="79AAAE4E" w:rsidR="009A7B84" w:rsidRPr="007E3A54"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(178)</w:t>
            </w:r>
          </w:p>
        </w:tc>
        <w:tc>
          <w:tcPr>
            <w:tcW w:w="1062" w:type="dxa"/>
          </w:tcPr>
          <w:p w14:paraId="3BE34080" w14:textId="14738967" w:rsidR="009A7B84" w:rsidRDefault="00EE4C8F" w:rsidP="004D58A9">
            <w:pPr>
              <w:spacing w:line="276" w:lineRule="auto"/>
              <w:jc w:val="center"/>
              <w:rPr>
                <w:rFonts w:ascii="Times New Roman" w:hAnsi="Times New Roman" w:cs="Times New Roman"/>
                <w:highlight w:val="yellow"/>
                <w:lang w:val="en-US"/>
              </w:rPr>
            </w:pPr>
            <w:r w:rsidRPr="00EE4C8F">
              <w:rPr>
                <w:rFonts w:ascii="Times New Roman" w:hAnsi="Times New Roman" w:cs="Times New Roman"/>
                <w:lang w:val="en-US"/>
              </w:rPr>
              <w:t>56</w:t>
            </w:r>
          </w:p>
        </w:tc>
      </w:tr>
      <w:tr w:rsidR="009A7B84" w14:paraId="0032FF02" w14:textId="77777777" w:rsidTr="004D58A9">
        <w:trPr>
          <w:jc w:val="center"/>
        </w:trPr>
        <w:tc>
          <w:tcPr>
            <w:tcW w:w="5665" w:type="dxa"/>
          </w:tcPr>
          <w:p w14:paraId="1622F7D0" w14:textId="1F054E43"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 xml:space="preserve">Perusahaan yang menyajikan laporan keuangan </w:t>
            </w:r>
            <w:r>
              <w:rPr>
                <w:rFonts w:ascii="Times New Roman" w:hAnsi="Times New Roman" w:cs="Times New Roman"/>
                <w:lang w:val="en-US"/>
              </w:rPr>
              <w:lastRenderedPageBreak/>
              <w:t>berturut-turut dan berakhir pada tanggal 31 Desember selama periode 2015-2017</w:t>
            </w:r>
          </w:p>
        </w:tc>
        <w:tc>
          <w:tcPr>
            <w:tcW w:w="1637" w:type="dxa"/>
          </w:tcPr>
          <w:p w14:paraId="70A3E55B" w14:textId="403F08F1" w:rsidR="009A7B84" w:rsidRPr="00BC0FA3"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lastRenderedPageBreak/>
              <w:t>(1)</w:t>
            </w:r>
          </w:p>
        </w:tc>
        <w:tc>
          <w:tcPr>
            <w:tcW w:w="1062" w:type="dxa"/>
          </w:tcPr>
          <w:p w14:paraId="76D90F75" w14:textId="33E76703" w:rsidR="009A7B84" w:rsidRDefault="009A7B84" w:rsidP="004D58A9">
            <w:pPr>
              <w:spacing w:line="276" w:lineRule="auto"/>
              <w:jc w:val="center"/>
              <w:rPr>
                <w:rFonts w:ascii="Times New Roman" w:hAnsi="Times New Roman" w:cs="Times New Roman"/>
                <w:highlight w:val="yellow"/>
                <w:lang w:val="en-US"/>
              </w:rPr>
            </w:pPr>
            <w:r w:rsidRPr="00BC0FA3">
              <w:rPr>
                <w:rFonts w:ascii="Times New Roman" w:hAnsi="Times New Roman" w:cs="Times New Roman"/>
                <w:lang w:val="en-US"/>
              </w:rPr>
              <w:t>5</w:t>
            </w:r>
            <w:r w:rsidR="00EE4C8F">
              <w:rPr>
                <w:rFonts w:ascii="Times New Roman" w:hAnsi="Times New Roman" w:cs="Times New Roman"/>
                <w:lang w:val="en-US"/>
              </w:rPr>
              <w:t>7</w:t>
            </w:r>
          </w:p>
        </w:tc>
      </w:tr>
      <w:tr w:rsidR="009A7B84" w14:paraId="3F72DC27" w14:textId="77777777" w:rsidTr="004D58A9">
        <w:trPr>
          <w:jc w:val="center"/>
        </w:trPr>
        <w:tc>
          <w:tcPr>
            <w:tcW w:w="5665" w:type="dxa"/>
          </w:tcPr>
          <w:p w14:paraId="3F6D9AD0" w14:textId="77777777"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yang meyajikan laporan keuangan dalam satuan mata uang rupiah</w:t>
            </w:r>
          </w:p>
        </w:tc>
        <w:tc>
          <w:tcPr>
            <w:tcW w:w="1637" w:type="dxa"/>
          </w:tcPr>
          <w:p w14:paraId="32B60BAC" w14:textId="6FF7FA16" w:rsidR="009A7B84" w:rsidRPr="00BC0FA3"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870FC1">
              <w:rPr>
                <w:rFonts w:ascii="Times New Roman" w:hAnsi="Times New Roman" w:cs="Times New Roman"/>
                <w:lang w:val="en-US"/>
              </w:rPr>
              <w:t>2</w:t>
            </w:r>
            <w:r>
              <w:rPr>
                <w:rFonts w:ascii="Times New Roman" w:hAnsi="Times New Roman" w:cs="Times New Roman"/>
                <w:lang w:val="en-US"/>
              </w:rPr>
              <w:t>)</w:t>
            </w:r>
          </w:p>
        </w:tc>
        <w:tc>
          <w:tcPr>
            <w:tcW w:w="1062" w:type="dxa"/>
          </w:tcPr>
          <w:p w14:paraId="1D64CF56" w14:textId="54FA45D2" w:rsidR="009A7B84" w:rsidRDefault="009A7B84" w:rsidP="004D58A9">
            <w:pPr>
              <w:spacing w:line="276" w:lineRule="auto"/>
              <w:jc w:val="center"/>
              <w:rPr>
                <w:rFonts w:ascii="Times New Roman" w:hAnsi="Times New Roman" w:cs="Times New Roman"/>
                <w:highlight w:val="yellow"/>
                <w:lang w:val="en-US"/>
              </w:rPr>
            </w:pPr>
            <w:r w:rsidRPr="00BC0FA3">
              <w:rPr>
                <w:rFonts w:ascii="Times New Roman" w:hAnsi="Times New Roman" w:cs="Times New Roman"/>
                <w:lang w:val="en-US"/>
              </w:rPr>
              <w:t>5</w:t>
            </w:r>
            <w:r w:rsidR="00EE4C8F">
              <w:rPr>
                <w:rFonts w:ascii="Times New Roman" w:hAnsi="Times New Roman" w:cs="Times New Roman"/>
                <w:lang w:val="en-US"/>
              </w:rPr>
              <w:t>5</w:t>
            </w:r>
          </w:p>
        </w:tc>
      </w:tr>
      <w:tr w:rsidR="009A7B84" w14:paraId="4DC2FAD7" w14:textId="77777777" w:rsidTr="004D58A9">
        <w:trPr>
          <w:jc w:val="center"/>
        </w:trPr>
        <w:tc>
          <w:tcPr>
            <w:tcW w:w="5665" w:type="dxa"/>
          </w:tcPr>
          <w:p w14:paraId="347489B4" w14:textId="77777777"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yang menyajikan laporan keuangan yang telah di audit secara lengkap</w:t>
            </w:r>
          </w:p>
        </w:tc>
        <w:tc>
          <w:tcPr>
            <w:tcW w:w="1637" w:type="dxa"/>
          </w:tcPr>
          <w:p w14:paraId="1F6DAAA5" w14:textId="4A343416" w:rsidR="009A7B84" w:rsidRPr="00BC0FA3"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EE4C8F">
              <w:rPr>
                <w:rFonts w:ascii="Times New Roman" w:hAnsi="Times New Roman" w:cs="Times New Roman"/>
                <w:lang w:val="en-US"/>
              </w:rPr>
              <w:t>6</w:t>
            </w:r>
            <w:r>
              <w:rPr>
                <w:rFonts w:ascii="Times New Roman" w:hAnsi="Times New Roman" w:cs="Times New Roman"/>
                <w:lang w:val="en-US"/>
              </w:rPr>
              <w:t>)</w:t>
            </w:r>
          </w:p>
        </w:tc>
        <w:tc>
          <w:tcPr>
            <w:tcW w:w="1062" w:type="dxa"/>
          </w:tcPr>
          <w:p w14:paraId="4EFFFE13" w14:textId="667AE6B7" w:rsidR="009A7B84" w:rsidRDefault="00EE4C8F" w:rsidP="004D58A9">
            <w:pPr>
              <w:spacing w:line="276" w:lineRule="auto"/>
              <w:jc w:val="center"/>
              <w:rPr>
                <w:rFonts w:ascii="Times New Roman" w:hAnsi="Times New Roman" w:cs="Times New Roman"/>
                <w:highlight w:val="yellow"/>
                <w:lang w:val="en-US"/>
              </w:rPr>
            </w:pPr>
            <w:r w:rsidRPr="00EE4C8F">
              <w:rPr>
                <w:rFonts w:ascii="Times New Roman" w:hAnsi="Times New Roman" w:cs="Times New Roman"/>
                <w:lang w:val="en-US"/>
              </w:rPr>
              <w:t>49</w:t>
            </w:r>
          </w:p>
        </w:tc>
      </w:tr>
      <w:tr w:rsidR="009A7B84" w14:paraId="0EED6226" w14:textId="77777777" w:rsidTr="004D58A9">
        <w:trPr>
          <w:jc w:val="center"/>
        </w:trPr>
        <w:tc>
          <w:tcPr>
            <w:tcW w:w="5665" w:type="dxa"/>
          </w:tcPr>
          <w:p w14:paraId="4C1DDF13" w14:textId="77777777" w:rsidR="009A7B84" w:rsidRDefault="009A7B84"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tidak mengalami kerugian selama periode penelitian</w:t>
            </w:r>
          </w:p>
        </w:tc>
        <w:tc>
          <w:tcPr>
            <w:tcW w:w="1637" w:type="dxa"/>
          </w:tcPr>
          <w:p w14:paraId="043A171A" w14:textId="15B8BED9" w:rsidR="009A7B84" w:rsidRPr="00BC0FA3" w:rsidRDefault="009A7B84"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EE4C8F">
              <w:rPr>
                <w:rFonts w:ascii="Times New Roman" w:hAnsi="Times New Roman" w:cs="Times New Roman"/>
                <w:lang w:val="en-US"/>
              </w:rPr>
              <w:t>28)</w:t>
            </w:r>
          </w:p>
        </w:tc>
        <w:tc>
          <w:tcPr>
            <w:tcW w:w="1062" w:type="dxa"/>
          </w:tcPr>
          <w:p w14:paraId="76434CFC" w14:textId="2526767F" w:rsidR="009A7B84" w:rsidRDefault="00870FC1" w:rsidP="004D58A9">
            <w:pPr>
              <w:spacing w:line="276" w:lineRule="auto"/>
              <w:jc w:val="center"/>
              <w:rPr>
                <w:rFonts w:ascii="Times New Roman" w:hAnsi="Times New Roman" w:cs="Times New Roman"/>
                <w:highlight w:val="yellow"/>
                <w:lang w:val="en-US"/>
              </w:rPr>
            </w:pPr>
            <w:r w:rsidRPr="00870FC1">
              <w:rPr>
                <w:rFonts w:ascii="Times New Roman" w:hAnsi="Times New Roman" w:cs="Times New Roman"/>
                <w:lang w:val="en-US"/>
              </w:rPr>
              <w:t>21</w:t>
            </w:r>
          </w:p>
        </w:tc>
      </w:tr>
      <w:tr w:rsidR="009A7B84" w14:paraId="010CF676" w14:textId="77777777" w:rsidTr="004D58A9">
        <w:trPr>
          <w:jc w:val="center"/>
        </w:trPr>
        <w:tc>
          <w:tcPr>
            <w:tcW w:w="5665" w:type="dxa"/>
          </w:tcPr>
          <w:p w14:paraId="43DB165C" w14:textId="77777777" w:rsidR="009A7B84" w:rsidRPr="00274200" w:rsidRDefault="009A7B84" w:rsidP="004D58A9">
            <w:pPr>
              <w:spacing w:line="276" w:lineRule="auto"/>
              <w:jc w:val="both"/>
              <w:rPr>
                <w:rFonts w:ascii="Times New Roman" w:hAnsi="Times New Roman" w:cs="Times New Roman"/>
                <w:lang w:val="en-US"/>
              </w:rPr>
            </w:pPr>
            <w:r w:rsidRPr="00274200">
              <w:rPr>
                <w:rFonts w:ascii="Times New Roman" w:hAnsi="Times New Roman" w:cs="Times New Roman"/>
                <w:lang w:val="en-US"/>
              </w:rPr>
              <w:t xml:space="preserve">Perusahaan yang mengungkapkan CSR </w:t>
            </w:r>
            <w:r w:rsidRPr="00870FC1">
              <w:rPr>
                <w:rFonts w:ascii="Times New Roman" w:hAnsi="Times New Roman" w:cs="Times New Roman"/>
                <w:i/>
                <w:lang w:val="en-US"/>
              </w:rPr>
              <w:t>Disclosure</w:t>
            </w:r>
            <w:r w:rsidRPr="00274200">
              <w:rPr>
                <w:rFonts w:ascii="Times New Roman" w:hAnsi="Times New Roman" w:cs="Times New Roman"/>
                <w:lang w:val="en-US"/>
              </w:rPr>
              <w:t xml:space="preserve"> dalam laporan keuangannya selama periode penelitian</w:t>
            </w:r>
          </w:p>
        </w:tc>
        <w:tc>
          <w:tcPr>
            <w:tcW w:w="1637" w:type="dxa"/>
          </w:tcPr>
          <w:p w14:paraId="4302A60E" w14:textId="1FD29C8C" w:rsidR="009A7B84" w:rsidRPr="00EE4C8F" w:rsidRDefault="00EE4C8F"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870FC1">
              <w:rPr>
                <w:rFonts w:ascii="Times New Roman" w:hAnsi="Times New Roman" w:cs="Times New Roman"/>
                <w:lang w:val="en-US"/>
              </w:rPr>
              <w:t>0</w:t>
            </w:r>
            <w:r>
              <w:rPr>
                <w:rFonts w:ascii="Times New Roman" w:hAnsi="Times New Roman" w:cs="Times New Roman"/>
                <w:lang w:val="en-US"/>
              </w:rPr>
              <w:t>)</w:t>
            </w:r>
          </w:p>
        </w:tc>
        <w:tc>
          <w:tcPr>
            <w:tcW w:w="1062" w:type="dxa"/>
          </w:tcPr>
          <w:p w14:paraId="56AE8ABA" w14:textId="60EBFFB2" w:rsidR="009A7B84" w:rsidRPr="00EE4C8F" w:rsidRDefault="00EE4C8F" w:rsidP="004D58A9">
            <w:pPr>
              <w:spacing w:line="276" w:lineRule="auto"/>
              <w:jc w:val="center"/>
              <w:rPr>
                <w:rFonts w:ascii="Times New Roman" w:hAnsi="Times New Roman" w:cs="Times New Roman"/>
                <w:lang w:val="en-US"/>
              </w:rPr>
            </w:pPr>
            <w:r>
              <w:rPr>
                <w:rFonts w:ascii="Times New Roman" w:hAnsi="Times New Roman" w:cs="Times New Roman"/>
                <w:lang w:val="en-US"/>
              </w:rPr>
              <w:t>21</w:t>
            </w:r>
          </w:p>
        </w:tc>
      </w:tr>
      <w:tr w:rsidR="009A7B84" w14:paraId="7C422ED6" w14:textId="77777777" w:rsidTr="004D58A9">
        <w:trPr>
          <w:jc w:val="center"/>
        </w:trPr>
        <w:tc>
          <w:tcPr>
            <w:tcW w:w="5665" w:type="dxa"/>
          </w:tcPr>
          <w:p w14:paraId="6957CE21" w14:textId="0BEB8538" w:rsidR="009A7B84" w:rsidRDefault="00870FC1" w:rsidP="004D58A9">
            <w:pPr>
              <w:spacing w:line="276" w:lineRule="auto"/>
              <w:jc w:val="both"/>
              <w:rPr>
                <w:rFonts w:ascii="Times New Roman" w:hAnsi="Times New Roman" w:cs="Times New Roman"/>
                <w:highlight w:val="yellow"/>
                <w:lang w:val="en-US"/>
              </w:rPr>
            </w:pPr>
            <w:r>
              <w:rPr>
                <w:rFonts w:ascii="Times New Roman" w:hAnsi="Times New Roman" w:cs="Times New Roman"/>
                <w:lang w:val="en-US"/>
              </w:rPr>
              <w:t>Perusahaan dengan pajak kini positif</w:t>
            </w:r>
          </w:p>
        </w:tc>
        <w:tc>
          <w:tcPr>
            <w:tcW w:w="1637" w:type="dxa"/>
          </w:tcPr>
          <w:p w14:paraId="131876AE" w14:textId="2B1DF721" w:rsidR="009A7B84" w:rsidRPr="00BC0FA3" w:rsidRDefault="00EE4C8F" w:rsidP="004D58A9">
            <w:pPr>
              <w:spacing w:line="276" w:lineRule="auto"/>
              <w:jc w:val="center"/>
              <w:rPr>
                <w:rFonts w:ascii="Times New Roman" w:hAnsi="Times New Roman" w:cs="Times New Roman"/>
                <w:lang w:val="en-US"/>
              </w:rPr>
            </w:pPr>
            <w:r>
              <w:rPr>
                <w:rFonts w:ascii="Times New Roman" w:hAnsi="Times New Roman" w:cs="Times New Roman"/>
                <w:lang w:val="en-US"/>
              </w:rPr>
              <w:t>(</w:t>
            </w:r>
            <w:r w:rsidR="00870FC1">
              <w:rPr>
                <w:rFonts w:ascii="Times New Roman" w:hAnsi="Times New Roman" w:cs="Times New Roman"/>
                <w:lang w:val="en-US"/>
              </w:rPr>
              <w:t>12</w:t>
            </w:r>
            <w:r>
              <w:rPr>
                <w:rFonts w:ascii="Times New Roman" w:hAnsi="Times New Roman" w:cs="Times New Roman"/>
                <w:lang w:val="en-US"/>
              </w:rPr>
              <w:t>)</w:t>
            </w:r>
          </w:p>
        </w:tc>
        <w:tc>
          <w:tcPr>
            <w:tcW w:w="1062" w:type="dxa"/>
          </w:tcPr>
          <w:p w14:paraId="50FFB150" w14:textId="0C9843BD" w:rsidR="009A7B84" w:rsidRDefault="00870FC1" w:rsidP="004D58A9">
            <w:pPr>
              <w:spacing w:line="276" w:lineRule="auto"/>
              <w:jc w:val="center"/>
              <w:rPr>
                <w:rFonts w:ascii="Times New Roman" w:hAnsi="Times New Roman" w:cs="Times New Roman"/>
                <w:highlight w:val="yellow"/>
                <w:lang w:val="en-US"/>
              </w:rPr>
            </w:pPr>
            <w:r w:rsidRPr="00870FC1">
              <w:rPr>
                <w:rFonts w:ascii="Times New Roman" w:hAnsi="Times New Roman" w:cs="Times New Roman"/>
                <w:lang w:val="en-US"/>
              </w:rPr>
              <w:t>9</w:t>
            </w:r>
          </w:p>
        </w:tc>
      </w:tr>
      <w:tr w:rsidR="00870FC1" w14:paraId="2663DA92" w14:textId="77777777" w:rsidTr="004D58A9">
        <w:trPr>
          <w:jc w:val="center"/>
        </w:trPr>
        <w:tc>
          <w:tcPr>
            <w:tcW w:w="5665" w:type="dxa"/>
          </w:tcPr>
          <w:p w14:paraId="76183EAB" w14:textId="7BA15854" w:rsidR="00870FC1" w:rsidRDefault="00870FC1" w:rsidP="004D58A9">
            <w:pPr>
              <w:spacing w:line="276" w:lineRule="auto"/>
              <w:jc w:val="both"/>
              <w:rPr>
                <w:rFonts w:ascii="Times New Roman" w:hAnsi="Times New Roman" w:cs="Times New Roman"/>
                <w:lang w:val="en-US"/>
              </w:rPr>
            </w:pPr>
            <w:r>
              <w:rPr>
                <w:rFonts w:ascii="Times New Roman" w:hAnsi="Times New Roman" w:cs="Times New Roman"/>
                <w:lang w:val="en-US"/>
              </w:rPr>
              <w:t>Tahun penelitian</w:t>
            </w:r>
          </w:p>
        </w:tc>
        <w:tc>
          <w:tcPr>
            <w:tcW w:w="1637" w:type="dxa"/>
          </w:tcPr>
          <w:p w14:paraId="1B290F2C" w14:textId="77777777" w:rsidR="00870FC1" w:rsidRDefault="00870FC1" w:rsidP="004D58A9">
            <w:pPr>
              <w:spacing w:line="276" w:lineRule="auto"/>
              <w:jc w:val="both"/>
              <w:rPr>
                <w:rFonts w:ascii="Times New Roman" w:hAnsi="Times New Roman" w:cs="Times New Roman"/>
                <w:lang w:val="en-US"/>
              </w:rPr>
            </w:pPr>
          </w:p>
        </w:tc>
        <w:tc>
          <w:tcPr>
            <w:tcW w:w="1062" w:type="dxa"/>
          </w:tcPr>
          <w:p w14:paraId="1137D7F0" w14:textId="530AE5EF" w:rsidR="00870FC1" w:rsidRPr="00870FC1"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3 tahun</w:t>
            </w:r>
          </w:p>
        </w:tc>
      </w:tr>
      <w:tr w:rsidR="00870FC1" w14:paraId="399CA339" w14:textId="77777777" w:rsidTr="004D58A9">
        <w:trPr>
          <w:jc w:val="center"/>
        </w:trPr>
        <w:tc>
          <w:tcPr>
            <w:tcW w:w="5665" w:type="dxa"/>
          </w:tcPr>
          <w:p w14:paraId="362D5A59" w14:textId="57564429" w:rsidR="00870FC1" w:rsidRPr="00870FC1" w:rsidRDefault="00870FC1" w:rsidP="004D58A9">
            <w:pPr>
              <w:spacing w:line="276" w:lineRule="auto"/>
              <w:jc w:val="both"/>
              <w:rPr>
                <w:rFonts w:ascii="Times New Roman" w:hAnsi="Times New Roman" w:cs="Times New Roman"/>
                <w:b/>
                <w:lang w:val="en-US"/>
              </w:rPr>
            </w:pPr>
            <w:r w:rsidRPr="00870FC1">
              <w:rPr>
                <w:rFonts w:ascii="Times New Roman" w:hAnsi="Times New Roman" w:cs="Times New Roman"/>
                <w:b/>
                <w:lang w:val="en-US"/>
              </w:rPr>
              <w:t>Total sampel yang digunakan</w:t>
            </w:r>
          </w:p>
        </w:tc>
        <w:tc>
          <w:tcPr>
            <w:tcW w:w="1637" w:type="dxa"/>
          </w:tcPr>
          <w:p w14:paraId="04EFE7CB" w14:textId="77777777" w:rsidR="00870FC1" w:rsidRDefault="00870FC1" w:rsidP="004D58A9">
            <w:pPr>
              <w:spacing w:line="276" w:lineRule="auto"/>
              <w:jc w:val="both"/>
              <w:rPr>
                <w:rFonts w:ascii="Times New Roman" w:hAnsi="Times New Roman" w:cs="Times New Roman"/>
                <w:lang w:val="en-US"/>
              </w:rPr>
            </w:pPr>
          </w:p>
        </w:tc>
        <w:tc>
          <w:tcPr>
            <w:tcW w:w="1062" w:type="dxa"/>
          </w:tcPr>
          <w:p w14:paraId="029C19F6" w14:textId="43F74DD8" w:rsidR="00870FC1" w:rsidRDefault="00870FC1" w:rsidP="004D58A9">
            <w:pPr>
              <w:spacing w:line="276" w:lineRule="auto"/>
              <w:jc w:val="center"/>
              <w:rPr>
                <w:rFonts w:ascii="Times New Roman" w:hAnsi="Times New Roman" w:cs="Times New Roman"/>
                <w:lang w:val="en-US"/>
              </w:rPr>
            </w:pPr>
            <w:r>
              <w:rPr>
                <w:rFonts w:ascii="Times New Roman" w:hAnsi="Times New Roman" w:cs="Times New Roman"/>
                <w:lang w:val="en-US"/>
              </w:rPr>
              <w:t>27</w:t>
            </w:r>
          </w:p>
        </w:tc>
      </w:tr>
    </w:tbl>
    <w:p w14:paraId="64FCF8E0" w14:textId="75995481" w:rsidR="00F248D0" w:rsidRDefault="00870FC1" w:rsidP="004D58A9">
      <w:pPr>
        <w:spacing w:line="480" w:lineRule="auto"/>
        <w:ind w:left="182"/>
        <w:jc w:val="both"/>
        <w:rPr>
          <w:rFonts w:ascii="Times New Roman" w:hAnsi="Times New Roman" w:cs="Times New Roman"/>
          <w:lang w:val="id-ID"/>
        </w:rPr>
      </w:pP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Hasil Olahan penulis</w:t>
      </w:r>
    </w:p>
    <w:p w14:paraId="13EC0FB6" w14:textId="77777777" w:rsidR="004D58A9" w:rsidRPr="004D58A9" w:rsidRDefault="004D58A9" w:rsidP="004D58A9">
      <w:pPr>
        <w:ind w:left="182"/>
        <w:jc w:val="both"/>
        <w:rPr>
          <w:rFonts w:ascii="Times New Roman" w:hAnsi="Times New Roman" w:cs="Times New Roman"/>
          <w:lang w:val="id-ID"/>
        </w:rPr>
      </w:pPr>
    </w:p>
    <w:p w14:paraId="179B2832" w14:textId="4F45D227" w:rsidR="00F452DF" w:rsidRDefault="00F248D0" w:rsidP="004D58A9">
      <w:pPr>
        <w:spacing w:line="480" w:lineRule="auto"/>
        <w:ind w:firstLine="851"/>
        <w:jc w:val="both"/>
        <w:rPr>
          <w:rFonts w:ascii="Times New Roman" w:hAnsi="Times New Roman" w:cs="Times New Roman"/>
          <w:lang w:val="en-US"/>
        </w:rPr>
      </w:pPr>
      <w:r>
        <w:rPr>
          <w:rFonts w:ascii="Times New Roman" w:hAnsi="Times New Roman" w:cs="Times New Roman"/>
          <w:lang w:val="en-US"/>
        </w:rPr>
        <w:t xml:space="preserve">Berdasarkan kriteria yang telah ditetapkan dengan menggunakan metode purposive sampling, yaitu suatu Teknik pengambilan sampel dengan kriteria tertentu dimana sampel sengaja dpilih untuk mewakili populasinya maka diperoleh sampel sebanyak </w:t>
      </w:r>
      <w:r w:rsidR="00870FC1">
        <w:rPr>
          <w:rFonts w:ascii="Times New Roman" w:hAnsi="Times New Roman" w:cs="Times New Roman"/>
          <w:lang w:val="en-US"/>
        </w:rPr>
        <w:t>54</w:t>
      </w:r>
      <w:r w:rsidR="00671F5E" w:rsidRPr="00671F5E">
        <w:rPr>
          <w:rFonts w:ascii="Times New Roman" w:hAnsi="Times New Roman" w:cs="Times New Roman"/>
          <w:lang w:val="en-US"/>
        </w:rPr>
        <w:t xml:space="preserve"> </w:t>
      </w:r>
      <w:r w:rsidRPr="00F248D0">
        <w:rPr>
          <w:rFonts w:ascii="Times New Roman" w:hAnsi="Times New Roman" w:cs="Times New Roman"/>
          <w:lang w:val="en-US"/>
        </w:rPr>
        <w:t xml:space="preserve">perusahaan </w:t>
      </w:r>
      <w:r w:rsidR="00671F5E">
        <w:rPr>
          <w:rFonts w:ascii="Times New Roman" w:hAnsi="Times New Roman" w:cs="Times New Roman"/>
          <w:lang w:val="en-US"/>
        </w:rPr>
        <w:t>yang terdiri dari 2</w:t>
      </w:r>
      <w:r w:rsidR="00870FC1">
        <w:rPr>
          <w:rFonts w:ascii="Times New Roman" w:hAnsi="Times New Roman" w:cs="Times New Roman"/>
          <w:lang w:val="en-US"/>
        </w:rPr>
        <w:t>7</w:t>
      </w:r>
      <w:r w:rsidR="00671F5E">
        <w:rPr>
          <w:rFonts w:ascii="Times New Roman" w:hAnsi="Times New Roman" w:cs="Times New Roman"/>
          <w:lang w:val="en-US"/>
        </w:rPr>
        <w:t xml:space="preserve"> perusahaan </w:t>
      </w:r>
      <w:r w:rsidRPr="00F248D0">
        <w:rPr>
          <w:rFonts w:ascii="Times New Roman" w:hAnsi="Times New Roman" w:cs="Times New Roman"/>
          <w:lang w:val="en-US"/>
        </w:rPr>
        <w:t>manufaktur yang terdaftar di Bursa</w:t>
      </w:r>
      <w:r>
        <w:rPr>
          <w:rFonts w:ascii="Times New Roman" w:hAnsi="Times New Roman" w:cs="Times New Roman"/>
          <w:lang w:val="en-US"/>
        </w:rPr>
        <w:t xml:space="preserve"> Efek Indonesia (BEI) periode 2015-201</w:t>
      </w:r>
      <w:r w:rsidR="00671F5E">
        <w:rPr>
          <w:rFonts w:ascii="Times New Roman" w:hAnsi="Times New Roman" w:cs="Times New Roman"/>
          <w:lang w:val="en-US"/>
        </w:rPr>
        <w:t xml:space="preserve">7 dan </w:t>
      </w:r>
      <w:r w:rsidR="00870FC1">
        <w:rPr>
          <w:rFonts w:ascii="Times New Roman" w:hAnsi="Times New Roman" w:cs="Times New Roman"/>
          <w:lang w:val="en-US"/>
        </w:rPr>
        <w:t>27</w:t>
      </w:r>
      <w:r w:rsidR="00671F5E">
        <w:rPr>
          <w:rFonts w:ascii="Times New Roman" w:hAnsi="Times New Roman" w:cs="Times New Roman"/>
          <w:lang w:val="en-US"/>
        </w:rPr>
        <w:t xml:space="preserve"> perusahaan non-manufaktur yang terdaftar di Bursa Efek Indonesia (BEI) periode 2015-2017</w:t>
      </w:r>
      <w:r w:rsidR="00EA230E">
        <w:rPr>
          <w:rFonts w:ascii="Times New Roman" w:hAnsi="Times New Roman" w:cs="Times New Roman"/>
          <w:lang w:val="en-US"/>
        </w:rPr>
        <w:t>.</w:t>
      </w:r>
    </w:p>
    <w:p w14:paraId="78D39155" w14:textId="77777777" w:rsidR="00EA230E" w:rsidRDefault="00EA230E" w:rsidP="004D58A9">
      <w:pPr>
        <w:ind w:left="720" w:firstLine="720"/>
        <w:jc w:val="both"/>
        <w:rPr>
          <w:rFonts w:ascii="Times New Roman" w:hAnsi="Times New Roman" w:cs="Times New Roman"/>
          <w:lang w:val="en-US"/>
        </w:rPr>
      </w:pPr>
    </w:p>
    <w:p w14:paraId="6E50DF25" w14:textId="233A49E1" w:rsidR="00F248D0" w:rsidRPr="00B5333A" w:rsidRDefault="00F248D0" w:rsidP="004D58A9">
      <w:pPr>
        <w:pStyle w:val="ListParagraph"/>
        <w:numPr>
          <w:ilvl w:val="0"/>
          <w:numId w:val="2"/>
        </w:numPr>
        <w:spacing w:line="480" w:lineRule="auto"/>
        <w:ind w:left="360"/>
        <w:jc w:val="both"/>
        <w:rPr>
          <w:rFonts w:ascii="Times New Roman" w:hAnsi="Times New Roman" w:cs="Times New Roman"/>
          <w:b/>
          <w:lang w:val="en-US"/>
        </w:rPr>
      </w:pPr>
      <w:r w:rsidRPr="00B5333A">
        <w:rPr>
          <w:rFonts w:ascii="Times New Roman" w:hAnsi="Times New Roman" w:cs="Times New Roman"/>
          <w:b/>
          <w:lang w:val="en-US"/>
        </w:rPr>
        <w:t>Teknik Analisi Data</w:t>
      </w:r>
    </w:p>
    <w:p w14:paraId="5CEAFEF6" w14:textId="02EC8D0A" w:rsidR="00F452DF" w:rsidRPr="008831FA" w:rsidRDefault="00F248D0" w:rsidP="004D58A9">
      <w:pPr>
        <w:spacing w:line="480" w:lineRule="auto"/>
        <w:ind w:firstLine="851"/>
        <w:jc w:val="both"/>
        <w:rPr>
          <w:rFonts w:ascii="Times New Roman" w:hAnsi="Times New Roman" w:cs="Times New Roman"/>
          <w:lang w:val="en-US"/>
        </w:rPr>
      </w:pPr>
      <w:r w:rsidRPr="00F248D0">
        <w:rPr>
          <w:rFonts w:ascii="Times New Roman" w:hAnsi="Times New Roman" w:cs="Times New Roman"/>
          <w:lang w:val="en-US"/>
        </w:rPr>
        <w:t xml:space="preserve">Metode analisis data dalam penelitian ini adalah dengan menggunakan </w:t>
      </w:r>
      <w:r w:rsidR="00EA230E">
        <w:rPr>
          <w:rFonts w:ascii="Times New Roman" w:hAnsi="Times New Roman" w:cs="Times New Roman"/>
          <w:lang w:val="en-US"/>
        </w:rPr>
        <w:t>t</w:t>
      </w:r>
      <w:r w:rsidRPr="00F248D0">
        <w:rPr>
          <w:rFonts w:ascii="Times New Roman" w:hAnsi="Times New Roman" w:cs="Times New Roman"/>
          <w:lang w:val="en-US"/>
        </w:rPr>
        <w:t>eknik analisis kuantitatif. Alat analisis yang digunakan dalam penelitian ini adalah analisis regresi linear beganda dengan bantuan SPSS ver. 2</w:t>
      </w:r>
      <w:r w:rsidR="007D79DE">
        <w:rPr>
          <w:rFonts w:ascii="Times New Roman" w:hAnsi="Times New Roman" w:cs="Times New Roman"/>
          <w:lang w:val="en-US"/>
        </w:rPr>
        <w:t>2</w:t>
      </w:r>
      <w:r w:rsidRPr="00F248D0">
        <w:rPr>
          <w:rFonts w:ascii="Times New Roman" w:hAnsi="Times New Roman" w:cs="Times New Roman"/>
          <w:lang w:val="en-US"/>
        </w:rPr>
        <w:t>.</w:t>
      </w:r>
    </w:p>
    <w:p w14:paraId="67AA98CC" w14:textId="77777777" w:rsidR="00DA255E" w:rsidRPr="00285548" w:rsidRDefault="00F248D0" w:rsidP="004D58A9">
      <w:pPr>
        <w:pStyle w:val="ListParagraph"/>
        <w:numPr>
          <w:ilvl w:val="0"/>
          <w:numId w:val="7"/>
        </w:numPr>
        <w:spacing w:line="480" w:lineRule="auto"/>
        <w:ind w:left="360"/>
        <w:jc w:val="both"/>
        <w:rPr>
          <w:rFonts w:ascii="Times New Roman" w:hAnsi="Times New Roman" w:cs="Times New Roman"/>
          <w:b/>
          <w:lang w:val="en-US"/>
        </w:rPr>
      </w:pPr>
      <w:r w:rsidRPr="00285548">
        <w:rPr>
          <w:rFonts w:ascii="Times New Roman" w:hAnsi="Times New Roman" w:cs="Times New Roman"/>
          <w:b/>
          <w:lang w:val="en-US"/>
        </w:rPr>
        <w:t>Analisis Statistik Deskriptif</w:t>
      </w:r>
    </w:p>
    <w:p w14:paraId="165628EB" w14:textId="4EDDCF82" w:rsidR="00F452DF" w:rsidRPr="00F452DF" w:rsidRDefault="00F248D0" w:rsidP="004D58A9">
      <w:pPr>
        <w:spacing w:line="480" w:lineRule="auto"/>
        <w:ind w:left="360" w:firstLine="491"/>
        <w:jc w:val="both"/>
        <w:rPr>
          <w:rFonts w:ascii="Times New Roman" w:hAnsi="Times New Roman" w:cs="Times New Roman"/>
        </w:rPr>
      </w:pPr>
      <w:r w:rsidRPr="00DA255E">
        <w:rPr>
          <w:rFonts w:ascii="Times New Roman" w:hAnsi="Times New Roman" w:cs="Times New Roman"/>
          <w:lang w:val="en-US"/>
        </w:rPr>
        <w:t>Menurut (Sugiyono, 2012:</w:t>
      </w:r>
      <w:r w:rsidR="00DA255E" w:rsidRPr="00DA255E">
        <w:rPr>
          <w:rFonts w:ascii="Times New Roman" w:hAnsi="Times New Roman" w:cs="Times New Roman"/>
          <w:lang w:val="en-US"/>
        </w:rPr>
        <w:t xml:space="preserve">206), </w:t>
      </w:r>
      <w:r w:rsidR="00DA255E" w:rsidRPr="006E2B15">
        <w:rPr>
          <w:rFonts w:ascii="Times New Roman" w:hAnsi="Times New Roman" w:cs="Times New Roman"/>
          <w:lang w:val="en-US"/>
        </w:rPr>
        <w:t>statisti</w:t>
      </w:r>
      <w:r w:rsidR="006E2B15" w:rsidRPr="006E2B15">
        <w:rPr>
          <w:rFonts w:ascii="Times New Roman" w:hAnsi="Times New Roman" w:cs="Times New Roman"/>
          <w:lang w:val="en-US"/>
        </w:rPr>
        <w:t>k</w:t>
      </w:r>
      <w:r w:rsidR="00DA255E" w:rsidRPr="00DA255E">
        <w:rPr>
          <w:rFonts w:ascii="Times New Roman" w:hAnsi="Times New Roman" w:cs="Times New Roman"/>
          <w:lang w:val="en-US"/>
        </w:rPr>
        <w:t xml:space="preserve"> deskriptif adalah statisti</w:t>
      </w:r>
      <w:r w:rsidR="00EA230E">
        <w:rPr>
          <w:rFonts w:ascii="Times New Roman" w:hAnsi="Times New Roman" w:cs="Times New Roman"/>
          <w:lang w:val="en-US"/>
        </w:rPr>
        <w:t>k</w:t>
      </w:r>
      <w:r w:rsidR="00DA255E" w:rsidRPr="00DA255E">
        <w:rPr>
          <w:rFonts w:ascii="Times New Roman" w:hAnsi="Times New Roman" w:cs="Times New Roman"/>
          <w:lang w:val="en-US"/>
        </w:rPr>
        <w:t xml:space="preserve"> yang digunakan untuk menganalisa data dengan cara mendeskripsikan atau menggambarkan data yang telah terkumpul. </w:t>
      </w:r>
      <w:r w:rsidR="00DA255E" w:rsidRPr="00DA255E">
        <w:rPr>
          <w:rFonts w:ascii="Times New Roman" w:hAnsi="Times New Roman" w:cs="Times New Roman"/>
        </w:rPr>
        <w:t>Analisis statisti</w:t>
      </w:r>
      <w:r w:rsidR="00EA230E">
        <w:rPr>
          <w:rFonts w:ascii="Times New Roman" w:hAnsi="Times New Roman" w:cs="Times New Roman"/>
        </w:rPr>
        <w:t>k</w:t>
      </w:r>
      <w:r w:rsidR="00DA255E" w:rsidRPr="00DA255E">
        <w:rPr>
          <w:rFonts w:ascii="Times New Roman" w:hAnsi="Times New Roman" w:cs="Times New Roman"/>
        </w:rPr>
        <w:t xml:space="preserve"> deskriptif digunakan untuk menjelaskan deskripsi data dari keseluruhan variabel dalam penelitian yang dilihat dari nilai </w:t>
      </w:r>
      <w:r w:rsidR="00DA255E" w:rsidRPr="00DA255E">
        <w:rPr>
          <w:rFonts w:ascii="Times New Roman" w:hAnsi="Times New Roman" w:cs="Times New Roman"/>
        </w:rPr>
        <w:lastRenderedPageBreak/>
        <w:t>minimum, nilai maksimum, rata-rata (</w:t>
      </w:r>
      <w:r w:rsidR="00DA255E" w:rsidRPr="00EA230E">
        <w:rPr>
          <w:rFonts w:ascii="Times New Roman" w:hAnsi="Times New Roman" w:cs="Times New Roman"/>
          <w:i/>
        </w:rPr>
        <w:t>mean</w:t>
      </w:r>
      <w:r w:rsidR="00DA255E" w:rsidRPr="00DA255E">
        <w:rPr>
          <w:rFonts w:ascii="Times New Roman" w:hAnsi="Times New Roman" w:cs="Times New Roman"/>
        </w:rPr>
        <w:t>) dan standar deviasi. Menurut Ghozali (2011) analisis statisti</w:t>
      </w:r>
      <w:r w:rsidR="00EA230E">
        <w:rPr>
          <w:rFonts w:ascii="Times New Roman" w:hAnsi="Times New Roman" w:cs="Times New Roman"/>
        </w:rPr>
        <w:t>k</w:t>
      </w:r>
      <w:r w:rsidR="00DA255E" w:rsidRPr="00DA255E">
        <w:rPr>
          <w:rFonts w:ascii="Times New Roman" w:hAnsi="Times New Roman" w:cs="Times New Roman"/>
        </w:rPr>
        <w:t xml:space="preserve"> deskriptif bertujuan untuk memberikan gambaran mengenai distribusi dan perilaku data sampel penelitian.</w:t>
      </w:r>
    </w:p>
    <w:p w14:paraId="1F46B6D9" w14:textId="24FA8230" w:rsidR="00F248D0" w:rsidRPr="00285548" w:rsidRDefault="00F248D0" w:rsidP="004D58A9">
      <w:pPr>
        <w:pStyle w:val="ListParagraph"/>
        <w:numPr>
          <w:ilvl w:val="0"/>
          <w:numId w:val="7"/>
        </w:numPr>
        <w:spacing w:line="480" w:lineRule="auto"/>
        <w:ind w:left="360"/>
        <w:jc w:val="both"/>
        <w:rPr>
          <w:rFonts w:ascii="Times New Roman" w:hAnsi="Times New Roman" w:cs="Times New Roman"/>
          <w:b/>
          <w:lang w:val="en-US"/>
        </w:rPr>
      </w:pPr>
      <w:r w:rsidRPr="00285548">
        <w:rPr>
          <w:rFonts w:ascii="Times New Roman" w:hAnsi="Times New Roman" w:cs="Times New Roman"/>
          <w:b/>
          <w:lang w:val="en-US"/>
        </w:rPr>
        <w:t>Uji Asumsi Klasik</w:t>
      </w:r>
    </w:p>
    <w:p w14:paraId="39613D7C" w14:textId="0EF0AC41" w:rsidR="00E34927" w:rsidRPr="00E34927" w:rsidRDefault="00E34927" w:rsidP="004D58A9">
      <w:pPr>
        <w:spacing w:line="480" w:lineRule="auto"/>
        <w:ind w:left="360" w:firstLine="491"/>
        <w:jc w:val="both"/>
        <w:rPr>
          <w:rFonts w:ascii="Times New Roman" w:hAnsi="Times New Roman" w:cs="Times New Roman"/>
          <w:lang w:val="en-US"/>
        </w:rPr>
      </w:pPr>
      <w:r w:rsidRPr="004D58A9">
        <w:rPr>
          <w:rFonts w:ascii="Times New Roman" w:hAnsi="Times New Roman" w:cs="Times New Roman"/>
        </w:rPr>
        <w:t>Untuk</w:t>
      </w:r>
      <w:r w:rsidRPr="00E34927">
        <w:rPr>
          <w:rFonts w:ascii="Times New Roman" w:hAnsi="Times New Roman" w:cs="Times New Roman"/>
          <w:lang w:val="en-US"/>
        </w:rPr>
        <w:t xml:space="preserve"> melakukan uji asumsi klasik atas penelitian ini, maka peneliti melakukan uji normalitas, uji autokorelasi, uji multikolinearitas, dan uji heteroked</w:t>
      </w:r>
      <w:r w:rsidR="00E16E8B">
        <w:rPr>
          <w:rFonts w:ascii="Times New Roman" w:hAnsi="Times New Roman" w:cs="Times New Roman"/>
          <w:lang w:val="en-US"/>
        </w:rPr>
        <w:t>asiti</w:t>
      </w:r>
      <w:r w:rsidRPr="00E34927">
        <w:rPr>
          <w:rFonts w:ascii="Times New Roman" w:hAnsi="Times New Roman" w:cs="Times New Roman"/>
          <w:lang w:val="en-US"/>
        </w:rPr>
        <w:t>tas.</w:t>
      </w:r>
    </w:p>
    <w:p w14:paraId="4AF882CE" w14:textId="34BB1A91" w:rsidR="00F248D0" w:rsidRPr="00285548" w:rsidRDefault="00F248D0" w:rsidP="004D58A9">
      <w:pPr>
        <w:pStyle w:val="ListParagraph"/>
        <w:numPr>
          <w:ilvl w:val="0"/>
          <w:numId w:val="17"/>
        </w:numPr>
        <w:spacing w:line="480" w:lineRule="auto"/>
        <w:ind w:left="720"/>
        <w:jc w:val="both"/>
        <w:rPr>
          <w:rFonts w:ascii="Times New Roman" w:hAnsi="Times New Roman" w:cs="Times New Roman"/>
          <w:b/>
          <w:lang w:val="en-US"/>
        </w:rPr>
      </w:pPr>
      <w:r w:rsidRPr="00285548">
        <w:rPr>
          <w:rFonts w:ascii="Times New Roman" w:hAnsi="Times New Roman" w:cs="Times New Roman"/>
          <w:b/>
          <w:lang w:val="en-US"/>
        </w:rPr>
        <w:t>Uji Normalitas Data: One-Sampel Kolmogorov-Smirnov Test</w:t>
      </w:r>
    </w:p>
    <w:p w14:paraId="06D4E8EC" w14:textId="57F649F7" w:rsidR="00E34927" w:rsidRDefault="00E34927" w:rsidP="004D58A9">
      <w:pPr>
        <w:spacing w:line="480" w:lineRule="auto"/>
        <w:ind w:left="720" w:firstLine="556"/>
        <w:jc w:val="both"/>
        <w:rPr>
          <w:rFonts w:ascii="Times New Roman" w:hAnsi="Times New Roman" w:cs="Times New Roman"/>
          <w:lang w:val="en-US"/>
        </w:rPr>
      </w:pPr>
      <w:r>
        <w:rPr>
          <w:rFonts w:ascii="Times New Roman" w:hAnsi="Times New Roman" w:cs="Times New Roman"/>
          <w:lang w:val="en-US"/>
        </w:rPr>
        <w:t>Uji normalitas bertujuan untuk menguji apakah dalam model regresi, variabe</w:t>
      </w:r>
      <w:r w:rsidR="00E16E8B">
        <w:rPr>
          <w:rFonts w:ascii="Times New Roman" w:hAnsi="Times New Roman" w:cs="Times New Roman"/>
          <w:lang w:val="en-US"/>
        </w:rPr>
        <w:t>l</w:t>
      </w:r>
      <w:r>
        <w:rPr>
          <w:rFonts w:ascii="Times New Roman" w:hAnsi="Times New Roman" w:cs="Times New Roman"/>
          <w:lang w:val="en-US"/>
        </w:rPr>
        <w:t xml:space="preserve"> dependen, variabe</w:t>
      </w:r>
      <w:r w:rsidR="00E16E8B">
        <w:rPr>
          <w:rFonts w:ascii="Times New Roman" w:hAnsi="Times New Roman" w:cs="Times New Roman"/>
          <w:lang w:val="en-US"/>
        </w:rPr>
        <w:t>l</w:t>
      </w:r>
      <w:r>
        <w:rPr>
          <w:rFonts w:ascii="Times New Roman" w:hAnsi="Times New Roman" w:cs="Times New Roman"/>
          <w:lang w:val="en-US"/>
        </w:rPr>
        <w:t xml:space="preserve"> independen, atau keduanya mempunyai distribusi normal atau tidak. Untuk menguji data mempunyai distribusi normal atau tidak, digunakan alat uji normalitas, yaitu statisti</w:t>
      </w:r>
      <w:r w:rsidR="00E16E8B">
        <w:rPr>
          <w:rFonts w:ascii="Times New Roman" w:hAnsi="Times New Roman" w:cs="Times New Roman"/>
          <w:lang w:val="en-US"/>
        </w:rPr>
        <w:t>k</w:t>
      </w:r>
      <w:r>
        <w:rPr>
          <w:rFonts w:ascii="Times New Roman" w:hAnsi="Times New Roman" w:cs="Times New Roman"/>
          <w:lang w:val="en-US"/>
        </w:rPr>
        <w:t xml:space="preserve"> non-parametik Kolmogorov-Smirnov (K-S). Uji K-S dilakukan dengan langkah-langkah:</w:t>
      </w:r>
    </w:p>
    <w:p w14:paraId="1C36FAE2" w14:textId="4201224B" w:rsidR="00E34927" w:rsidRDefault="00E34927" w:rsidP="004D58A9">
      <w:pPr>
        <w:pStyle w:val="ListParagraph"/>
        <w:numPr>
          <w:ilvl w:val="0"/>
          <w:numId w:val="9"/>
        </w:numPr>
        <w:spacing w:line="480" w:lineRule="auto"/>
        <w:ind w:left="1003" w:hanging="283"/>
        <w:jc w:val="both"/>
        <w:rPr>
          <w:rFonts w:ascii="Times New Roman" w:hAnsi="Times New Roman" w:cs="Times New Roman"/>
          <w:lang w:val="en-US"/>
        </w:rPr>
      </w:pPr>
      <w:r>
        <w:rPr>
          <w:rFonts w:ascii="Times New Roman" w:hAnsi="Times New Roman" w:cs="Times New Roman"/>
          <w:lang w:val="en-US"/>
        </w:rPr>
        <w:t>Hipotesis</w:t>
      </w:r>
    </w:p>
    <w:p w14:paraId="34C5FB76" w14:textId="06172C87" w:rsidR="00E34927" w:rsidRDefault="00E34927" w:rsidP="004D58A9">
      <w:pPr>
        <w:pStyle w:val="ListParagraph"/>
        <w:spacing w:line="480" w:lineRule="auto"/>
        <w:ind w:left="1003"/>
        <w:jc w:val="both"/>
        <w:rPr>
          <w:rFonts w:ascii="Times New Roman" w:hAnsi="Times New Roman" w:cs="Times New Roman"/>
          <w:lang w:val="en-US"/>
        </w:rPr>
      </w:pPr>
      <w:proofErr w:type="gramStart"/>
      <w:r>
        <w:rPr>
          <w:rFonts w:ascii="Times New Roman" w:hAnsi="Times New Roman" w:cs="Times New Roman"/>
          <w:lang w:val="en-US"/>
        </w:rPr>
        <w:t>Ho :</w:t>
      </w:r>
      <w:proofErr w:type="gramEnd"/>
      <w:r>
        <w:rPr>
          <w:rFonts w:ascii="Times New Roman" w:hAnsi="Times New Roman" w:cs="Times New Roman"/>
          <w:lang w:val="en-US"/>
        </w:rPr>
        <w:t xml:space="preserve"> </w:t>
      </w:r>
      <w:r w:rsidR="0015413F">
        <w:rPr>
          <w:rFonts w:ascii="Times New Roman" w:hAnsi="Times New Roman" w:cs="Times New Roman"/>
          <w:lang w:val="en-US"/>
        </w:rPr>
        <w:t>Sampel berdistribusi normal</w:t>
      </w:r>
    </w:p>
    <w:p w14:paraId="03C93279" w14:textId="17E60B98" w:rsidR="00E34927" w:rsidRDefault="00E34927" w:rsidP="004D58A9">
      <w:pPr>
        <w:pStyle w:val="ListParagraph"/>
        <w:spacing w:line="480" w:lineRule="auto"/>
        <w:ind w:left="1003"/>
        <w:jc w:val="both"/>
        <w:rPr>
          <w:rFonts w:ascii="Times New Roman" w:hAnsi="Times New Roman" w:cs="Times New Roman"/>
          <w:lang w:val="en-US"/>
        </w:rPr>
      </w:pPr>
      <w:proofErr w:type="gramStart"/>
      <w:r>
        <w:rPr>
          <w:rFonts w:ascii="Times New Roman" w:hAnsi="Times New Roman" w:cs="Times New Roman"/>
          <w:lang w:val="en-US"/>
        </w:rPr>
        <w:t>Ha :</w:t>
      </w:r>
      <w:proofErr w:type="gramEnd"/>
      <w:r>
        <w:rPr>
          <w:rFonts w:ascii="Times New Roman" w:hAnsi="Times New Roman" w:cs="Times New Roman"/>
          <w:lang w:val="en-US"/>
        </w:rPr>
        <w:t xml:space="preserve"> </w:t>
      </w:r>
      <w:r w:rsidR="0015413F">
        <w:rPr>
          <w:rFonts w:ascii="Times New Roman" w:hAnsi="Times New Roman" w:cs="Times New Roman"/>
          <w:lang w:val="en-US"/>
        </w:rPr>
        <w:t>Samepl</w:t>
      </w:r>
      <w:r>
        <w:rPr>
          <w:rFonts w:ascii="Times New Roman" w:hAnsi="Times New Roman" w:cs="Times New Roman"/>
          <w:lang w:val="en-US"/>
        </w:rPr>
        <w:t xml:space="preserve"> tidak berdistribusi normal</w:t>
      </w:r>
    </w:p>
    <w:p w14:paraId="03C1AA07" w14:textId="429DF44C" w:rsidR="00E34927" w:rsidRPr="00E34927" w:rsidRDefault="00E34927" w:rsidP="004D58A9">
      <w:pPr>
        <w:pStyle w:val="ListParagraph"/>
        <w:numPr>
          <w:ilvl w:val="0"/>
          <w:numId w:val="9"/>
        </w:numPr>
        <w:spacing w:line="480" w:lineRule="auto"/>
        <w:ind w:left="1003"/>
        <w:jc w:val="both"/>
        <w:rPr>
          <w:rFonts w:ascii="Times New Roman" w:hAnsi="Times New Roman" w:cs="Times New Roman"/>
          <w:lang w:val="en-US"/>
        </w:rPr>
      </w:pPr>
      <w:r>
        <w:rPr>
          <w:rFonts w:ascii="Times New Roman" w:hAnsi="Times New Roman" w:cs="Times New Roman"/>
          <w:lang w:val="en-US"/>
        </w:rPr>
        <w:t xml:space="preserve">Menentukan tingkat kesalahan </w:t>
      </w:r>
      <w:r>
        <w:rPr>
          <w:rFonts w:ascii="Cambria Math" w:hAnsi="Cambria Math" w:cs="Times New Roman"/>
          <w:lang w:val="en-US"/>
        </w:rPr>
        <w:t>⍺ = 0,05 (5%)</w:t>
      </w:r>
    </w:p>
    <w:p w14:paraId="51DCBBE7" w14:textId="507E2B62" w:rsidR="00E34927" w:rsidRDefault="00E34927" w:rsidP="004D58A9">
      <w:pPr>
        <w:pStyle w:val="ListParagraph"/>
        <w:numPr>
          <w:ilvl w:val="0"/>
          <w:numId w:val="9"/>
        </w:numPr>
        <w:spacing w:line="480" w:lineRule="auto"/>
        <w:ind w:left="1003"/>
        <w:jc w:val="both"/>
        <w:rPr>
          <w:rFonts w:ascii="Times New Roman" w:hAnsi="Times New Roman" w:cs="Times New Roman"/>
          <w:lang w:val="en-US"/>
        </w:rPr>
      </w:pPr>
      <w:r>
        <w:rPr>
          <w:rFonts w:ascii="Times New Roman" w:hAnsi="Times New Roman" w:cs="Times New Roman"/>
          <w:lang w:val="en-US"/>
        </w:rPr>
        <w:t xml:space="preserve">Kriteria pengambilan ekputusan: </w:t>
      </w:r>
    </w:p>
    <w:p w14:paraId="1353364E" w14:textId="575372B3" w:rsidR="00E34927" w:rsidRDefault="00E34927" w:rsidP="004D58A9">
      <w:pPr>
        <w:pStyle w:val="ListParagraph"/>
        <w:numPr>
          <w:ilvl w:val="0"/>
          <w:numId w:val="12"/>
        </w:numPr>
        <w:spacing w:line="480" w:lineRule="auto"/>
        <w:ind w:left="1003"/>
        <w:jc w:val="both"/>
        <w:rPr>
          <w:rFonts w:ascii="Times New Roman" w:hAnsi="Times New Roman" w:cs="Times New Roman"/>
          <w:lang w:val="en-US"/>
        </w:rPr>
      </w:pPr>
      <w:r>
        <w:rPr>
          <w:rFonts w:ascii="Times New Roman" w:hAnsi="Times New Roman" w:cs="Times New Roman"/>
          <w:lang w:val="en-US"/>
        </w:rPr>
        <w:t>Terima Ho apabila nilai p-value dari pengujian Kolmogorov-Smirnov lebih besar dari tingkat kesalahan (5%).</w:t>
      </w:r>
    </w:p>
    <w:p w14:paraId="45828225" w14:textId="35BAD677" w:rsidR="00F452DF" w:rsidRPr="00F452DF" w:rsidRDefault="00E34927" w:rsidP="004D58A9">
      <w:pPr>
        <w:pStyle w:val="ListParagraph"/>
        <w:numPr>
          <w:ilvl w:val="0"/>
          <w:numId w:val="12"/>
        </w:numPr>
        <w:spacing w:line="480" w:lineRule="auto"/>
        <w:ind w:left="1003"/>
        <w:jc w:val="both"/>
        <w:rPr>
          <w:rFonts w:ascii="Times New Roman" w:hAnsi="Times New Roman" w:cs="Times New Roman"/>
          <w:lang w:val="en-US"/>
        </w:rPr>
      </w:pPr>
      <w:r>
        <w:rPr>
          <w:rFonts w:ascii="Times New Roman" w:hAnsi="Times New Roman" w:cs="Times New Roman"/>
          <w:lang w:val="en-US"/>
        </w:rPr>
        <w:t xml:space="preserve">Tolah Ho apabila </w:t>
      </w:r>
      <w:r w:rsidRPr="00E16E8B">
        <w:rPr>
          <w:rFonts w:ascii="Times New Roman" w:hAnsi="Times New Roman" w:cs="Times New Roman"/>
          <w:i/>
          <w:lang w:val="en-US"/>
        </w:rPr>
        <w:t>p-value</w:t>
      </w:r>
      <w:r>
        <w:rPr>
          <w:rFonts w:ascii="Times New Roman" w:hAnsi="Times New Roman" w:cs="Times New Roman"/>
          <w:lang w:val="en-US"/>
        </w:rPr>
        <w:t xml:space="preserve"> dari pengujian Kolmogorov-Smirnov lebih kecil dari tingkat kesalahan (5%).</w:t>
      </w:r>
    </w:p>
    <w:p w14:paraId="5B9003A4" w14:textId="5056A66F" w:rsidR="00F63154" w:rsidRPr="00ED3943" w:rsidRDefault="00F63154" w:rsidP="004D58A9">
      <w:pPr>
        <w:pStyle w:val="ListParagraph"/>
        <w:numPr>
          <w:ilvl w:val="0"/>
          <w:numId w:val="17"/>
        </w:numPr>
        <w:spacing w:line="480" w:lineRule="auto"/>
        <w:ind w:left="720"/>
        <w:jc w:val="both"/>
        <w:rPr>
          <w:rFonts w:ascii="Times New Roman" w:hAnsi="Times New Roman" w:cs="Times New Roman"/>
          <w:b/>
          <w:lang w:val="en-US"/>
        </w:rPr>
      </w:pPr>
      <w:r w:rsidRPr="00ED3943">
        <w:rPr>
          <w:rFonts w:ascii="Times New Roman" w:hAnsi="Times New Roman" w:cs="Times New Roman"/>
          <w:b/>
          <w:lang w:val="en-US"/>
        </w:rPr>
        <w:t>Uji Autokorelasi: Durbin Watson</w:t>
      </w:r>
    </w:p>
    <w:p w14:paraId="3EE895BA" w14:textId="30E3AB4B" w:rsidR="00F63154" w:rsidRDefault="00F63154" w:rsidP="004D58A9">
      <w:pPr>
        <w:spacing w:line="480" w:lineRule="auto"/>
        <w:ind w:left="720" w:firstLine="556"/>
        <w:jc w:val="both"/>
        <w:rPr>
          <w:rFonts w:ascii="Times New Roman" w:hAnsi="Times New Roman" w:cs="Times New Roman"/>
          <w:lang w:val="en-US"/>
        </w:rPr>
      </w:pPr>
      <w:r>
        <w:rPr>
          <w:rFonts w:ascii="Times New Roman" w:hAnsi="Times New Roman" w:cs="Times New Roman"/>
          <w:lang w:val="en-US"/>
        </w:rPr>
        <w:t>Uji autokorelasi bertujuan untuk menguji apakah dalam model regresi linier terdapat korelasi antara kesalahan pengganggu pada periode t dengan kesalahan pengganggu periode t-1 (sebelumnya). Jika terdapat ko</w:t>
      </w:r>
      <w:r w:rsidR="00E16E8B">
        <w:rPr>
          <w:rFonts w:ascii="Times New Roman" w:hAnsi="Times New Roman" w:cs="Times New Roman"/>
          <w:lang w:val="en-US"/>
        </w:rPr>
        <w:t>r</w:t>
      </w:r>
      <w:r>
        <w:rPr>
          <w:rFonts w:ascii="Times New Roman" w:hAnsi="Times New Roman" w:cs="Times New Roman"/>
          <w:lang w:val="en-US"/>
        </w:rPr>
        <w:t xml:space="preserve">elasi maka dinamakan ada </w:t>
      </w:r>
      <w:r>
        <w:rPr>
          <w:rFonts w:ascii="Times New Roman" w:hAnsi="Times New Roman" w:cs="Times New Roman"/>
          <w:lang w:val="en-US"/>
        </w:rPr>
        <w:lastRenderedPageBreak/>
        <w:t>masalah autokorelasi. Sementara model regresi yang baik adalah model regresi yang tidak memiliki maslaah autokorelasi. Pengujian ini dilakukan dengan uji Durbin Watson. Hipotesis untuk pengujian ini:</w:t>
      </w:r>
    </w:p>
    <w:p w14:paraId="7BC4D0AA" w14:textId="77777777" w:rsidR="00F63154" w:rsidRDefault="00F63154" w:rsidP="004D58A9">
      <w:pPr>
        <w:pStyle w:val="ListParagraph"/>
        <w:numPr>
          <w:ilvl w:val="0"/>
          <w:numId w:val="13"/>
        </w:numPr>
        <w:spacing w:line="480" w:lineRule="auto"/>
        <w:jc w:val="both"/>
        <w:rPr>
          <w:rFonts w:ascii="Times New Roman" w:hAnsi="Times New Roman" w:cs="Times New Roman"/>
          <w:lang w:val="en-US"/>
        </w:rPr>
      </w:pPr>
      <w:proofErr w:type="gramStart"/>
      <w:r>
        <w:rPr>
          <w:rFonts w:ascii="Times New Roman" w:hAnsi="Times New Roman" w:cs="Times New Roman"/>
          <w:lang w:val="en-US"/>
        </w:rPr>
        <w:t>Ho :</w:t>
      </w:r>
      <w:proofErr w:type="gramEnd"/>
      <w:r>
        <w:rPr>
          <w:rFonts w:ascii="Times New Roman" w:hAnsi="Times New Roman" w:cs="Times New Roman"/>
          <w:lang w:val="en-US"/>
        </w:rPr>
        <w:t xml:space="preserve"> tidak terdapat autokorelasi (r=0)</w:t>
      </w:r>
    </w:p>
    <w:p w14:paraId="488610A1" w14:textId="7D0448F4" w:rsidR="00F63154" w:rsidRDefault="00F63154" w:rsidP="004D58A9">
      <w:pPr>
        <w:pStyle w:val="ListParagraph"/>
        <w:numPr>
          <w:ilvl w:val="0"/>
          <w:numId w:val="13"/>
        </w:numPr>
        <w:spacing w:line="480" w:lineRule="auto"/>
        <w:jc w:val="both"/>
        <w:rPr>
          <w:rFonts w:ascii="Times New Roman" w:hAnsi="Times New Roman" w:cs="Times New Roman"/>
          <w:lang w:val="en-US"/>
        </w:rPr>
      </w:pPr>
      <w:r>
        <w:rPr>
          <w:rFonts w:ascii="Times New Roman" w:hAnsi="Times New Roman" w:cs="Times New Roman"/>
          <w:lang w:val="en-US"/>
        </w:rPr>
        <w:t>Ha : terdapat autokorelasi (r</w:t>
      </w:r>
      <m:oMath>
        <m:r>
          <w:rPr>
            <w:rFonts w:ascii="Cambria Math" w:hAnsi="Cambria Math" w:cs="Times New Roman"/>
            <w:lang w:val="en-US"/>
          </w:rPr>
          <m:t>≠</m:t>
        </m:r>
      </m:oMath>
      <w:r>
        <w:rPr>
          <w:rFonts w:ascii="Times New Roman" w:hAnsi="Times New Roman" w:cs="Times New Roman"/>
          <w:lang w:val="en-US"/>
        </w:rPr>
        <w:t>0)</w:t>
      </w:r>
    </w:p>
    <w:p w14:paraId="5A38C887" w14:textId="77777777" w:rsidR="00F63154" w:rsidRDefault="00F63154" w:rsidP="004D58A9">
      <w:pPr>
        <w:spacing w:line="480" w:lineRule="auto"/>
        <w:ind w:left="819"/>
        <w:jc w:val="both"/>
        <w:rPr>
          <w:rFonts w:ascii="Times New Roman" w:hAnsi="Times New Roman" w:cs="Times New Roman"/>
          <w:lang w:val="en-US"/>
        </w:rPr>
      </w:pPr>
      <w:r>
        <w:rPr>
          <w:rFonts w:ascii="Times New Roman" w:hAnsi="Times New Roman" w:cs="Times New Roman"/>
          <w:lang w:val="en-US"/>
        </w:rPr>
        <w:t>Kriteria pengambilan keputusan dengan menggunakan nilai Durbin Watson:</w:t>
      </w:r>
    </w:p>
    <w:p w14:paraId="4F71CD4A" w14:textId="7AEBF54C" w:rsidR="00F63154" w:rsidRPr="004D58A9" w:rsidRDefault="004D58A9" w:rsidP="004D58A9">
      <w:pPr>
        <w:jc w:val="center"/>
        <w:rPr>
          <w:rFonts w:ascii="Times New Roman" w:hAnsi="Times New Roman" w:cs="Times New Roman"/>
          <w:b/>
          <w:lang w:val="id-ID"/>
        </w:rPr>
      </w:pPr>
      <w:r w:rsidRPr="004D58A9">
        <w:rPr>
          <w:rFonts w:ascii="Times New Roman" w:hAnsi="Times New Roman" w:cs="Times New Roman"/>
          <w:b/>
          <w:lang w:val="en-US"/>
        </w:rPr>
        <w:t>Tabel 3.</w:t>
      </w:r>
      <w:r w:rsidRPr="004D58A9">
        <w:rPr>
          <w:rFonts w:ascii="Times New Roman" w:hAnsi="Times New Roman" w:cs="Times New Roman"/>
          <w:b/>
          <w:lang w:val="id-ID"/>
        </w:rPr>
        <w:t>4</w:t>
      </w:r>
    </w:p>
    <w:p w14:paraId="5BDD7F73" w14:textId="77777777" w:rsidR="00F63154" w:rsidRPr="004D58A9" w:rsidRDefault="00F63154" w:rsidP="004D58A9">
      <w:pPr>
        <w:jc w:val="center"/>
        <w:rPr>
          <w:rFonts w:ascii="Times New Roman" w:hAnsi="Times New Roman" w:cs="Times New Roman"/>
          <w:b/>
          <w:lang w:val="id-ID"/>
        </w:rPr>
      </w:pPr>
      <w:r w:rsidRPr="004D58A9">
        <w:rPr>
          <w:rFonts w:ascii="Times New Roman" w:hAnsi="Times New Roman" w:cs="Times New Roman"/>
          <w:b/>
          <w:lang w:val="en-US"/>
        </w:rPr>
        <w:t>Nilai Durbin Watson</w:t>
      </w:r>
    </w:p>
    <w:p w14:paraId="492E6F14" w14:textId="77777777" w:rsidR="004D58A9" w:rsidRPr="004D58A9" w:rsidRDefault="004D58A9" w:rsidP="004D58A9">
      <w:pPr>
        <w:jc w:val="center"/>
        <w:rPr>
          <w:rFonts w:ascii="Times New Roman" w:hAnsi="Times New Roman" w:cs="Times New Roman"/>
          <w:sz w:val="10"/>
          <w:lang w:val="id-ID"/>
        </w:rPr>
      </w:pPr>
    </w:p>
    <w:tbl>
      <w:tblPr>
        <w:tblStyle w:val="TableGrid"/>
        <w:tblW w:w="0" w:type="auto"/>
        <w:jc w:val="center"/>
        <w:tblLook w:val="04A0" w:firstRow="1" w:lastRow="0" w:firstColumn="1" w:lastColumn="0" w:noHBand="0" w:noVBand="1"/>
      </w:tblPr>
      <w:tblGrid>
        <w:gridCol w:w="2122"/>
        <w:gridCol w:w="3260"/>
        <w:gridCol w:w="2410"/>
      </w:tblGrid>
      <w:tr w:rsidR="00F63154" w14:paraId="237506BE" w14:textId="77777777" w:rsidTr="00ED3943">
        <w:trPr>
          <w:jc w:val="center"/>
        </w:trPr>
        <w:tc>
          <w:tcPr>
            <w:tcW w:w="2122" w:type="dxa"/>
          </w:tcPr>
          <w:p w14:paraId="5B6F4A5F" w14:textId="77777777" w:rsidR="00F63154" w:rsidRPr="004D58A9" w:rsidRDefault="00F63154" w:rsidP="004D58A9">
            <w:pPr>
              <w:spacing w:line="276" w:lineRule="auto"/>
              <w:jc w:val="center"/>
              <w:rPr>
                <w:rFonts w:ascii="Times New Roman" w:hAnsi="Times New Roman" w:cs="Times New Roman"/>
                <w:b/>
                <w:lang w:val="en-US"/>
              </w:rPr>
            </w:pPr>
            <w:r w:rsidRPr="004D58A9">
              <w:rPr>
                <w:rFonts w:ascii="Times New Roman" w:hAnsi="Times New Roman" w:cs="Times New Roman"/>
                <w:b/>
                <w:lang w:val="en-US"/>
              </w:rPr>
              <w:t>Jika</w:t>
            </w:r>
          </w:p>
        </w:tc>
        <w:tc>
          <w:tcPr>
            <w:tcW w:w="3260" w:type="dxa"/>
          </w:tcPr>
          <w:p w14:paraId="5785186B" w14:textId="77777777" w:rsidR="00F63154" w:rsidRPr="004D58A9" w:rsidRDefault="00F63154" w:rsidP="004D58A9">
            <w:pPr>
              <w:spacing w:line="276" w:lineRule="auto"/>
              <w:jc w:val="center"/>
              <w:rPr>
                <w:rFonts w:ascii="Times New Roman" w:hAnsi="Times New Roman" w:cs="Times New Roman"/>
                <w:b/>
                <w:lang w:val="en-US"/>
              </w:rPr>
            </w:pPr>
            <w:r w:rsidRPr="004D58A9">
              <w:rPr>
                <w:rFonts w:ascii="Times New Roman" w:hAnsi="Times New Roman" w:cs="Times New Roman"/>
                <w:b/>
                <w:lang w:val="en-US"/>
              </w:rPr>
              <w:t>Hipotesis Nol</w:t>
            </w:r>
          </w:p>
        </w:tc>
        <w:tc>
          <w:tcPr>
            <w:tcW w:w="2410" w:type="dxa"/>
          </w:tcPr>
          <w:p w14:paraId="2806AF04" w14:textId="77777777" w:rsidR="00F63154" w:rsidRPr="004D58A9" w:rsidRDefault="00F63154" w:rsidP="004D58A9">
            <w:pPr>
              <w:spacing w:line="276" w:lineRule="auto"/>
              <w:jc w:val="center"/>
              <w:rPr>
                <w:rFonts w:ascii="Times New Roman" w:hAnsi="Times New Roman" w:cs="Times New Roman"/>
                <w:b/>
                <w:lang w:val="en-US"/>
              </w:rPr>
            </w:pPr>
            <w:r w:rsidRPr="004D58A9">
              <w:rPr>
                <w:rFonts w:ascii="Times New Roman" w:hAnsi="Times New Roman" w:cs="Times New Roman"/>
                <w:b/>
                <w:lang w:val="en-US"/>
              </w:rPr>
              <w:t>Keputusan</w:t>
            </w:r>
          </w:p>
        </w:tc>
      </w:tr>
      <w:tr w:rsidR="00F63154" w14:paraId="470BAB24" w14:textId="77777777" w:rsidTr="00ED3943">
        <w:trPr>
          <w:jc w:val="center"/>
        </w:trPr>
        <w:tc>
          <w:tcPr>
            <w:tcW w:w="2122" w:type="dxa"/>
          </w:tcPr>
          <w:p w14:paraId="5B907C24"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0 &lt; d &lt; dL</w:t>
            </w:r>
          </w:p>
        </w:tc>
        <w:tc>
          <w:tcPr>
            <w:tcW w:w="3260" w:type="dxa"/>
          </w:tcPr>
          <w:p w14:paraId="50F7581B"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autokorelasi positif</w:t>
            </w:r>
          </w:p>
        </w:tc>
        <w:tc>
          <w:tcPr>
            <w:tcW w:w="2410" w:type="dxa"/>
          </w:tcPr>
          <w:p w14:paraId="3BFBD448"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Ditolak</w:t>
            </w:r>
          </w:p>
        </w:tc>
      </w:tr>
      <w:tr w:rsidR="00F63154" w14:paraId="4F336461" w14:textId="77777777" w:rsidTr="00ED3943">
        <w:trPr>
          <w:jc w:val="center"/>
        </w:trPr>
        <w:tc>
          <w:tcPr>
            <w:tcW w:w="2122" w:type="dxa"/>
          </w:tcPr>
          <w:p w14:paraId="25B16DE1" w14:textId="77777777" w:rsidR="00F63154" w:rsidRDefault="00F63154" w:rsidP="004D58A9">
            <w:pPr>
              <w:spacing w:line="276" w:lineRule="auto"/>
              <w:rPr>
                <w:rFonts w:ascii="Times New Roman" w:hAnsi="Times New Roman" w:cs="Times New Roman"/>
                <w:lang w:val="en-US"/>
              </w:rPr>
            </w:pPr>
            <w:r>
              <w:rPr>
                <w:rFonts w:ascii="Times New Roman" w:hAnsi="Times New Roman" w:cs="Times New Roman"/>
                <w:lang w:val="en-US"/>
              </w:rPr>
              <w:t xml:space="preserve">dL </w:t>
            </w:r>
            <m:oMath>
              <m:r>
                <m:rPr>
                  <m:sty m:val="p"/>
                </m:rPr>
                <w:rPr>
                  <w:rFonts w:ascii="Cambria Math" w:hAnsi="Cambria Math" w:cs="Times New Roman"/>
                  <w:lang w:val="en-US"/>
                </w:rPr>
                <m:t>≤d ≤du</m:t>
              </m:r>
            </m:oMath>
          </w:p>
        </w:tc>
        <w:tc>
          <w:tcPr>
            <w:tcW w:w="3260" w:type="dxa"/>
          </w:tcPr>
          <w:p w14:paraId="22D11680"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autokorelasi positif</w:t>
            </w:r>
          </w:p>
        </w:tc>
        <w:tc>
          <w:tcPr>
            <w:tcW w:w="2410" w:type="dxa"/>
          </w:tcPr>
          <w:p w14:paraId="4A58E419"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keputusan</w:t>
            </w:r>
          </w:p>
        </w:tc>
      </w:tr>
      <w:tr w:rsidR="00F63154" w14:paraId="2C8B1C85" w14:textId="77777777" w:rsidTr="00ED3943">
        <w:trPr>
          <w:jc w:val="center"/>
        </w:trPr>
        <w:tc>
          <w:tcPr>
            <w:tcW w:w="2122" w:type="dxa"/>
          </w:tcPr>
          <w:p w14:paraId="019EBA27" w14:textId="77777777" w:rsidR="00F63154" w:rsidRPr="00982E62" w:rsidRDefault="00F63154" w:rsidP="004D58A9">
            <w:pPr>
              <w:spacing w:line="276" w:lineRule="auto"/>
              <w:rPr>
                <w:rFonts w:ascii="Times New Roman" w:eastAsiaTheme="minorEastAsia" w:hAnsi="Times New Roman" w:cs="Times New Roman"/>
                <w:lang w:val="en-US"/>
              </w:rPr>
            </w:pPr>
            <w:r w:rsidRPr="00982E62">
              <w:rPr>
                <w:rFonts w:ascii="Times New Roman" w:eastAsiaTheme="minorEastAsia" w:hAnsi="Times New Roman" w:cs="Times New Roman"/>
                <w:lang w:val="en-US"/>
              </w:rPr>
              <w:t xml:space="preserve">4 – dL </w:t>
            </w:r>
            <w:r>
              <w:rPr>
                <w:rFonts w:ascii="Times New Roman" w:eastAsiaTheme="minorEastAsia" w:hAnsi="Times New Roman" w:cs="Times New Roman"/>
                <w:lang w:val="en-US"/>
              </w:rPr>
              <w:t>&lt; d &lt; 4</w:t>
            </w:r>
          </w:p>
        </w:tc>
        <w:tc>
          <w:tcPr>
            <w:tcW w:w="3260" w:type="dxa"/>
          </w:tcPr>
          <w:p w14:paraId="415826A3"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autokorelasi positif</w:t>
            </w:r>
          </w:p>
        </w:tc>
        <w:tc>
          <w:tcPr>
            <w:tcW w:w="2410" w:type="dxa"/>
          </w:tcPr>
          <w:p w14:paraId="6DCF0518"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Ditolak</w:t>
            </w:r>
          </w:p>
          <w:p w14:paraId="3A0352C5" w14:textId="77777777" w:rsidR="00F63154" w:rsidRDefault="00F63154" w:rsidP="004D58A9">
            <w:pPr>
              <w:spacing w:line="276" w:lineRule="auto"/>
              <w:jc w:val="both"/>
              <w:rPr>
                <w:rFonts w:ascii="Times New Roman" w:hAnsi="Times New Roman" w:cs="Times New Roman"/>
                <w:lang w:val="en-US"/>
              </w:rPr>
            </w:pPr>
          </w:p>
        </w:tc>
      </w:tr>
      <w:tr w:rsidR="00F63154" w14:paraId="288C2102" w14:textId="77777777" w:rsidTr="00ED3943">
        <w:trPr>
          <w:jc w:val="center"/>
        </w:trPr>
        <w:tc>
          <w:tcPr>
            <w:tcW w:w="2122" w:type="dxa"/>
          </w:tcPr>
          <w:p w14:paraId="6FD1E2B2"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 xml:space="preserve">4 – </w:t>
            </w:r>
            <w:r w:rsidRPr="00982E62">
              <w:rPr>
                <w:rFonts w:ascii="Times New Roman" w:hAnsi="Times New Roman" w:cs="Times New Roman"/>
                <w:lang w:val="en-US"/>
              </w:rPr>
              <w:t xml:space="preserve">du </w:t>
            </w:r>
            <m:oMath>
              <m:r>
                <m:rPr>
                  <m:sty m:val="p"/>
                </m:rPr>
                <w:rPr>
                  <w:rFonts w:ascii="Cambria Math" w:hAnsi="Cambria Math" w:cs="Times New Roman"/>
                  <w:lang w:val="en-US"/>
                </w:rPr>
                <m:t>≤d≤4</m:t>
              </m:r>
            </m:oMath>
            <w:r w:rsidRPr="00982E62">
              <w:rPr>
                <w:rFonts w:ascii="Times New Roman" w:eastAsiaTheme="minorEastAsia" w:hAnsi="Times New Roman" w:cs="Times New Roman"/>
                <w:lang w:val="en-US"/>
              </w:rPr>
              <w:t>-dL</w:t>
            </w:r>
          </w:p>
        </w:tc>
        <w:tc>
          <w:tcPr>
            <w:tcW w:w="3260" w:type="dxa"/>
          </w:tcPr>
          <w:p w14:paraId="61F2B256"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autokorelasi positif</w:t>
            </w:r>
          </w:p>
        </w:tc>
        <w:tc>
          <w:tcPr>
            <w:tcW w:w="2410" w:type="dxa"/>
          </w:tcPr>
          <w:p w14:paraId="36B067D5"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keputusan</w:t>
            </w:r>
          </w:p>
        </w:tc>
      </w:tr>
      <w:tr w:rsidR="00F63154" w14:paraId="43A36C83" w14:textId="77777777" w:rsidTr="00ED3943">
        <w:trPr>
          <w:jc w:val="center"/>
        </w:trPr>
        <w:tc>
          <w:tcPr>
            <w:tcW w:w="2122" w:type="dxa"/>
          </w:tcPr>
          <w:p w14:paraId="22DB2045"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 xml:space="preserve">du &lt; d &lt; 4 – du </w:t>
            </w:r>
          </w:p>
        </w:tc>
        <w:tc>
          <w:tcPr>
            <w:tcW w:w="3260" w:type="dxa"/>
          </w:tcPr>
          <w:p w14:paraId="4B71C90A" w14:textId="77777777"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Tidak ada autokorelasi positif atau negatif</w:t>
            </w:r>
          </w:p>
        </w:tc>
        <w:tc>
          <w:tcPr>
            <w:tcW w:w="2410" w:type="dxa"/>
          </w:tcPr>
          <w:p w14:paraId="673A5388" w14:textId="10DA8FC1" w:rsidR="00F63154" w:rsidRDefault="00F63154" w:rsidP="004D58A9">
            <w:pPr>
              <w:spacing w:line="276" w:lineRule="auto"/>
              <w:jc w:val="both"/>
              <w:rPr>
                <w:rFonts w:ascii="Times New Roman" w:hAnsi="Times New Roman" w:cs="Times New Roman"/>
                <w:lang w:val="en-US"/>
              </w:rPr>
            </w:pPr>
            <w:r>
              <w:rPr>
                <w:rFonts w:ascii="Times New Roman" w:hAnsi="Times New Roman" w:cs="Times New Roman"/>
                <w:lang w:val="en-US"/>
              </w:rPr>
              <w:t>Diterima</w:t>
            </w:r>
          </w:p>
        </w:tc>
      </w:tr>
    </w:tbl>
    <w:p w14:paraId="0948162E" w14:textId="5BC252B2" w:rsidR="00F452DF" w:rsidRDefault="00F63154" w:rsidP="00ED3943">
      <w:pPr>
        <w:spacing w:line="480" w:lineRule="auto"/>
        <w:ind w:firstLine="720"/>
        <w:rPr>
          <w:rFonts w:ascii="Times New Roman" w:hAnsi="Times New Roman" w:cs="Times New Roman"/>
          <w:lang w:val="en-US"/>
        </w:rPr>
      </w:pPr>
      <w:r>
        <w:rPr>
          <w:rFonts w:ascii="Times New Roman" w:hAnsi="Times New Roman" w:cs="Times New Roman"/>
          <w:lang w:val="en-US"/>
        </w:rPr>
        <w:t>Sumber: Ghozali (2011:111) dalam penelitian Utami (2013)</w:t>
      </w:r>
    </w:p>
    <w:p w14:paraId="1C54DE5D" w14:textId="77777777" w:rsidR="00F63154" w:rsidRPr="007974B2" w:rsidRDefault="00F63154" w:rsidP="004D58A9">
      <w:pPr>
        <w:pStyle w:val="ListParagraph"/>
        <w:numPr>
          <w:ilvl w:val="0"/>
          <w:numId w:val="17"/>
        </w:numPr>
        <w:spacing w:line="480" w:lineRule="auto"/>
        <w:ind w:left="720"/>
        <w:jc w:val="both"/>
        <w:rPr>
          <w:rFonts w:ascii="Times New Roman" w:hAnsi="Times New Roman" w:cs="Times New Roman"/>
          <w:b/>
          <w:lang w:val="en-US"/>
        </w:rPr>
      </w:pPr>
      <w:r w:rsidRPr="007974B2">
        <w:rPr>
          <w:rFonts w:ascii="Times New Roman" w:hAnsi="Times New Roman" w:cs="Times New Roman"/>
          <w:b/>
          <w:lang w:val="en-US"/>
        </w:rPr>
        <w:t>Uji Multikolinearitas</w:t>
      </w:r>
    </w:p>
    <w:p w14:paraId="222B1C4A" w14:textId="28FD2BC5" w:rsidR="00F452DF" w:rsidRDefault="00F63154" w:rsidP="004D58A9">
      <w:pPr>
        <w:spacing w:line="480" w:lineRule="auto"/>
        <w:ind w:left="720" w:firstLine="556"/>
        <w:jc w:val="both"/>
        <w:rPr>
          <w:rFonts w:ascii="Times New Roman" w:hAnsi="Times New Roman" w:cs="Times New Roman"/>
          <w:lang w:val="en-US"/>
        </w:rPr>
      </w:pPr>
      <w:r w:rsidRPr="005A569B">
        <w:rPr>
          <w:rFonts w:ascii="Times New Roman" w:hAnsi="Times New Roman" w:cs="Times New Roman"/>
          <w:lang w:val="en-US"/>
        </w:rPr>
        <w:t>Uji multikolinearitas bertujuan untuk menguji apakah model regresi ditemukan adan</w:t>
      </w:r>
      <w:r w:rsidR="00554F3A">
        <w:rPr>
          <w:rFonts w:ascii="Times New Roman" w:hAnsi="Times New Roman" w:cs="Times New Roman"/>
          <w:lang w:val="en-US"/>
        </w:rPr>
        <w:t>y</w:t>
      </w:r>
      <w:r w:rsidRPr="005A569B">
        <w:rPr>
          <w:rFonts w:ascii="Times New Roman" w:hAnsi="Times New Roman" w:cs="Times New Roman"/>
          <w:lang w:val="en-US"/>
        </w:rPr>
        <w:t>a korelasi antar variabe</w:t>
      </w:r>
      <w:r w:rsidR="00E16E8B">
        <w:rPr>
          <w:rFonts w:ascii="Times New Roman" w:hAnsi="Times New Roman" w:cs="Times New Roman"/>
          <w:lang w:val="en-US"/>
        </w:rPr>
        <w:t>l</w:t>
      </w:r>
      <w:r w:rsidRPr="005A569B">
        <w:rPr>
          <w:rFonts w:ascii="Times New Roman" w:hAnsi="Times New Roman" w:cs="Times New Roman"/>
          <w:lang w:val="en-US"/>
        </w:rPr>
        <w:t xml:space="preserve"> bebas (independen)</w:t>
      </w:r>
      <w:r>
        <w:rPr>
          <w:rFonts w:ascii="Times New Roman" w:hAnsi="Times New Roman" w:cs="Times New Roman"/>
          <w:lang w:val="en-US"/>
        </w:rPr>
        <w:t>. Untuk menguji adanya multikolinearitas atau tidak, dilakukan dengan melihat nilai dari VIF (</w:t>
      </w:r>
      <w:r w:rsidRPr="00982E62">
        <w:rPr>
          <w:rFonts w:ascii="Times New Roman" w:hAnsi="Times New Roman" w:cs="Times New Roman"/>
          <w:i/>
          <w:lang w:val="en-US"/>
        </w:rPr>
        <w:t>Variance Influence Factor</w:t>
      </w:r>
      <w:r>
        <w:rPr>
          <w:rFonts w:ascii="Times New Roman" w:hAnsi="Times New Roman" w:cs="Times New Roman"/>
          <w:lang w:val="en-US"/>
        </w:rPr>
        <w:t xml:space="preserve">) dan </w:t>
      </w:r>
      <w:r w:rsidRPr="00E16E8B">
        <w:rPr>
          <w:rFonts w:ascii="Times New Roman" w:hAnsi="Times New Roman" w:cs="Times New Roman"/>
          <w:i/>
          <w:lang w:val="en-US"/>
        </w:rPr>
        <w:t>tolerance</w:t>
      </w:r>
      <w:r>
        <w:rPr>
          <w:rFonts w:ascii="Times New Roman" w:hAnsi="Times New Roman" w:cs="Times New Roman"/>
          <w:lang w:val="en-US"/>
        </w:rPr>
        <w:t xml:space="preserve">. Apanila nilai </w:t>
      </w:r>
      <w:r w:rsidR="006E2B15">
        <w:rPr>
          <w:rFonts w:ascii="Times New Roman" w:hAnsi="Times New Roman" w:cs="Times New Roman"/>
          <w:lang w:val="en-US"/>
        </w:rPr>
        <w:t>VIF</w:t>
      </w:r>
      <w:r>
        <w:rPr>
          <w:rFonts w:ascii="Times New Roman" w:hAnsi="Times New Roman" w:cs="Times New Roman"/>
          <w:lang w:val="en-US"/>
        </w:rPr>
        <w:t xml:space="preserve"> &lt; 10 dan </w:t>
      </w:r>
      <w:r w:rsidRPr="00E16E8B">
        <w:rPr>
          <w:rFonts w:ascii="Times New Roman" w:hAnsi="Times New Roman" w:cs="Times New Roman"/>
          <w:i/>
          <w:lang w:val="en-US"/>
        </w:rPr>
        <w:t>tolerance</w:t>
      </w:r>
      <w:r>
        <w:rPr>
          <w:rFonts w:ascii="Times New Roman" w:hAnsi="Times New Roman" w:cs="Times New Roman"/>
          <w:lang w:val="en-US"/>
        </w:rPr>
        <w:t xml:space="preserve"> &gt; 0,10 maka model yang digunakan tidak ada masalah multikolinearitas</w:t>
      </w:r>
      <w:r w:rsidR="00266FCC">
        <w:rPr>
          <w:rFonts w:ascii="Times New Roman" w:hAnsi="Times New Roman" w:cs="Times New Roman"/>
          <w:lang w:val="en-US"/>
        </w:rPr>
        <w:t>.</w:t>
      </w:r>
    </w:p>
    <w:p w14:paraId="70B7DE6C" w14:textId="5AD788C0" w:rsidR="00F63154" w:rsidRPr="007974B2" w:rsidRDefault="00F63154" w:rsidP="004D58A9">
      <w:pPr>
        <w:pStyle w:val="ListParagraph"/>
        <w:numPr>
          <w:ilvl w:val="0"/>
          <w:numId w:val="17"/>
        </w:numPr>
        <w:spacing w:line="480" w:lineRule="auto"/>
        <w:ind w:left="720"/>
        <w:jc w:val="both"/>
        <w:rPr>
          <w:rFonts w:ascii="Times New Roman" w:hAnsi="Times New Roman" w:cs="Times New Roman"/>
          <w:b/>
          <w:lang w:val="en-US"/>
        </w:rPr>
      </w:pPr>
      <w:r w:rsidRPr="007974B2">
        <w:rPr>
          <w:rFonts w:ascii="Times New Roman" w:hAnsi="Times New Roman" w:cs="Times New Roman"/>
          <w:b/>
          <w:lang w:val="en-US"/>
        </w:rPr>
        <w:t xml:space="preserve">Uji </w:t>
      </w:r>
      <w:proofErr w:type="gramStart"/>
      <w:r w:rsidRPr="007974B2">
        <w:rPr>
          <w:rFonts w:ascii="Times New Roman" w:hAnsi="Times New Roman" w:cs="Times New Roman"/>
          <w:b/>
          <w:lang w:val="en-US"/>
        </w:rPr>
        <w:t>heterokedas</w:t>
      </w:r>
      <w:r w:rsidR="00E16E8B">
        <w:rPr>
          <w:rFonts w:ascii="Times New Roman" w:hAnsi="Times New Roman" w:cs="Times New Roman"/>
          <w:b/>
          <w:lang w:val="en-US"/>
        </w:rPr>
        <w:t>t</w:t>
      </w:r>
      <w:r w:rsidRPr="007974B2">
        <w:rPr>
          <w:rFonts w:ascii="Times New Roman" w:hAnsi="Times New Roman" w:cs="Times New Roman"/>
          <w:b/>
          <w:lang w:val="en-US"/>
        </w:rPr>
        <w:t>i</w:t>
      </w:r>
      <w:r w:rsidR="00E16E8B">
        <w:rPr>
          <w:rFonts w:ascii="Times New Roman" w:hAnsi="Times New Roman" w:cs="Times New Roman"/>
          <w:b/>
          <w:lang w:val="en-US"/>
        </w:rPr>
        <w:t>si</w:t>
      </w:r>
      <w:r w:rsidRPr="007974B2">
        <w:rPr>
          <w:rFonts w:ascii="Times New Roman" w:hAnsi="Times New Roman" w:cs="Times New Roman"/>
          <w:b/>
          <w:lang w:val="en-US"/>
        </w:rPr>
        <w:t>tas :</w:t>
      </w:r>
      <w:proofErr w:type="gramEnd"/>
      <w:r w:rsidRPr="007974B2">
        <w:rPr>
          <w:rFonts w:ascii="Times New Roman" w:hAnsi="Times New Roman" w:cs="Times New Roman"/>
          <w:b/>
          <w:lang w:val="en-US"/>
        </w:rPr>
        <w:t xml:space="preserve"> Uji Glejser</w:t>
      </w:r>
    </w:p>
    <w:p w14:paraId="58DCCF71" w14:textId="56A35700" w:rsidR="00F63154" w:rsidRDefault="00F63154" w:rsidP="004D58A9">
      <w:pPr>
        <w:spacing w:line="480" w:lineRule="auto"/>
        <w:ind w:left="720" w:firstLine="556"/>
        <w:jc w:val="both"/>
        <w:rPr>
          <w:rFonts w:ascii="Times New Roman" w:hAnsi="Times New Roman" w:cs="Times New Roman"/>
          <w:lang w:val="en-US"/>
        </w:rPr>
      </w:pPr>
      <w:r w:rsidRPr="005A569B">
        <w:rPr>
          <w:rFonts w:ascii="Times New Roman" w:hAnsi="Times New Roman" w:cs="Times New Roman"/>
          <w:lang w:val="en-US"/>
        </w:rPr>
        <w:t>Uji heterokeredas</w:t>
      </w:r>
      <w:r w:rsidR="00E16E8B">
        <w:rPr>
          <w:rFonts w:ascii="Times New Roman" w:hAnsi="Times New Roman" w:cs="Times New Roman"/>
          <w:lang w:val="en-US"/>
        </w:rPr>
        <w:t>t</w:t>
      </w:r>
      <w:r w:rsidRPr="005A569B">
        <w:rPr>
          <w:rFonts w:ascii="Times New Roman" w:hAnsi="Times New Roman" w:cs="Times New Roman"/>
          <w:lang w:val="en-US"/>
        </w:rPr>
        <w:t>i</w:t>
      </w:r>
      <w:r w:rsidR="00E16E8B">
        <w:rPr>
          <w:rFonts w:ascii="Times New Roman" w:hAnsi="Times New Roman" w:cs="Times New Roman"/>
          <w:lang w:val="en-US"/>
        </w:rPr>
        <w:t>si</w:t>
      </w:r>
      <w:r w:rsidRPr="005A569B">
        <w:rPr>
          <w:rFonts w:ascii="Times New Roman" w:hAnsi="Times New Roman" w:cs="Times New Roman"/>
          <w:lang w:val="en-US"/>
        </w:rPr>
        <w:t xml:space="preserve">tas bertujuan untuk menguji apakah dalam model regresi terjadi ketidaksamaan </w:t>
      </w:r>
      <w:r w:rsidRPr="00FB5DB0">
        <w:rPr>
          <w:rFonts w:ascii="Times New Roman" w:hAnsi="Times New Roman" w:cs="Times New Roman"/>
          <w:i/>
          <w:lang w:val="en-US"/>
        </w:rPr>
        <w:t>variance</w:t>
      </w:r>
      <w:r w:rsidRPr="005A569B">
        <w:rPr>
          <w:rFonts w:ascii="Times New Roman" w:hAnsi="Times New Roman" w:cs="Times New Roman"/>
          <w:lang w:val="en-US"/>
        </w:rPr>
        <w:t xml:space="preserve"> dari residual satu pengamatan dan mengamatan yang lain. </w:t>
      </w:r>
      <w:r w:rsidR="0068121D">
        <w:rPr>
          <w:rFonts w:ascii="Times New Roman" w:hAnsi="Times New Roman" w:cs="Times New Roman"/>
          <w:lang w:val="en-US"/>
        </w:rPr>
        <w:t>J</w:t>
      </w:r>
      <w:r w:rsidRPr="005A569B">
        <w:rPr>
          <w:rFonts w:ascii="Times New Roman" w:hAnsi="Times New Roman" w:cs="Times New Roman"/>
          <w:lang w:val="en-US"/>
        </w:rPr>
        <w:t xml:space="preserve">ika </w:t>
      </w:r>
      <w:r w:rsidRPr="00FB5DB0">
        <w:rPr>
          <w:rFonts w:ascii="Times New Roman" w:hAnsi="Times New Roman" w:cs="Times New Roman"/>
          <w:i/>
          <w:lang w:val="en-US"/>
        </w:rPr>
        <w:t>variance</w:t>
      </w:r>
      <w:r w:rsidRPr="005A569B">
        <w:rPr>
          <w:rFonts w:ascii="Times New Roman" w:hAnsi="Times New Roman" w:cs="Times New Roman"/>
          <w:lang w:val="en-US"/>
        </w:rPr>
        <w:t xml:space="preserve"> dari residual suatu pengamatan yang lain tetap, maka disebut homokedasitas dan jika ber</w:t>
      </w:r>
      <w:r w:rsidR="006E2B15">
        <w:rPr>
          <w:rFonts w:ascii="Times New Roman" w:hAnsi="Times New Roman" w:cs="Times New Roman"/>
          <w:lang w:val="en-US"/>
        </w:rPr>
        <w:t>be</w:t>
      </w:r>
      <w:r w:rsidRPr="005A569B">
        <w:rPr>
          <w:rFonts w:ascii="Times New Roman" w:hAnsi="Times New Roman" w:cs="Times New Roman"/>
          <w:lang w:val="en-US"/>
        </w:rPr>
        <w:t xml:space="preserve">da disebut </w:t>
      </w:r>
      <w:r w:rsidR="00E16E8B" w:rsidRPr="005A569B">
        <w:rPr>
          <w:rFonts w:ascii="Times New Roman" w:hAnsi="Times New Roman" w:cs="Times New Roman"/>
          <w:lang w:val="en-US"/>
        </w:rPr>
        <w:t>heterokeredas</w:t>
      </w:r>
      <w:r w:rsidR="00E16E8B">
        <w:rPr>
          <w:rFonts w:ascii="Times New Roman" w:hAnsi="Times New Roman" w:cs="Times New Roman"/>
          <w:lang w:val="en-US"/>
        </w:rPr>
        <w:t>t</w:t>
      </w:r>
      <w:r w:rsidR="00E16E8B" w:rsidRPr="005A569B">
        <w:rPr>
          <w:rFonts w:ascii="Times New Roman" w:hAnsi="Times New Roman" w:cs="Times New Roman"/>
          <w:lang w:val="en-US"/>
        </w:rPr>
        <w:t>i</w:t>
      </w:r>
      <w:r w:rsidR="00E16E8B">
        <w:rPr>
          <w:rFonts w:ascii="Times New Roman" w:hAnsi="Times New Roman" w:cs="Times New Roman"/>
          <w:lang w:val="en-US"/>
        </w:rPr>
        <w:t>si</w:t>
      </w:r>
      <w:r w:rsidR="00E16E8B" w:rsidRPr="005A569B">
        <w:rPr>
          <w:rFonts w:ascii="Times New Roman" w:hAnsi="Times New Roman" w:cs="Times New Roman"/>
          <w:lang w:val="en-US"/>
        </w:rPr>
        <w:t>tas</w:t>
      </w:r>
      <w:r w:rsidRPr="005A569B">
        <w:rPr>
          <w:rFonts w:ascii="Times New Roman" w:hAnsi="Times New Roman" w:cs="Times New Roman"/>
          <w:lang w:val="en-US"/>
        </w:rPr>
        <w:t xml:space="preserve">. Model regresi </w:t>
      </w:r>
      <w:r w:rsidRPr="005A569B">
        <w:rPr>
          <w:rFonts w:ascii="Times New Roman" w:hAnsi="Times New Roman" w:cs="Times New Roman"/>
          <w:lang w:val="en-US"/>
        </w:rPr>
        <w:lastRenderedPageBreak/>
        <w:t xml:space="preserve">yang baik adalah </w:t>
      </w:r>
      <w:r w:rsidR="00E16E8B" w:rsidRPr="005A569B">
        <w:rPr>
          <w:rFonts w:ascii="Times New Roman" w:hAnsi="Times New Roman" w:cs="Times New Roman"/>
          <w:lang w:val="en-US"/>
        </w:rPr>
        <w:t>heterokeredas</w:t>
      </w:r>
      <w:r w:rsidR="00E16E8B">
        <w:rPr>
          <w:rFonts w:ascii="Times New Roman" w:hAnsi="Times New Roman" w:cs="Times New Roman"/>
          <w:lang w:val="en-US"/>
        </w:rPr>
        <w:t>t</w:t>
      </w:r>
      <w:r w:rsidR="00E16E8B" w:rsidRPr="005A569B">
        <w:rPr>
          <w:rFonts w:ascii="Times New Roman" w:hAnsi="Times New Roman" w:cs="Times New Roman"/>
          <w:lang w:val="en-US"/>
        </w:rPr>
        <w:t>i</w:t>
      </w:r>
      <w:r w:rsidR="00E16E8B">
        <w:rPr>
          <w:rFonts w:ascii="Times New Roman" w:hAnsi="Times New Roman" w:cs="Times New Roman"/>
          <w:lang w:val="en-US"/>
        </w:rPr>
        <w:t>si</w:t>
      </w:r>
      <w:r w:rsidR="00E16E8B" w:rsidRPr="005A569B">
        <w:rPr>
          <w:rFonts w:ascii="Times New Roman" w:hAnsi="Times New Roman" w:cs="Times New Roman"/>
          <w:lang w:val="en-US"/>
        </w:rPr>
        <w:t>tas</w:t>
      </w:r>
      <w:r w:rsidRPr="005A569B">
        <w:rPr>
          <w:rFonts w:ascii="Times New Roman" w:hAnsi="Times New Roman" w:cs="Times New Roman"/>
          <w:lang w:val="en-US"/>
        </w:rPr>
        <w:t xml:space="preserve"> atau tidak terjadi </w:t>
      </w:r>
      <w:r w:rsidR="00E16E8B" w:rsidRPr="005A569B">
        <w:rPr>
          <w:rFonts w:ascii="Times New Roman" w:hAnsi="Times New Roman" w:cs="Times New Roman"/>
          <w:lang w:val="en-US"/>
        </w:rPr>
        <w:t>heterokeredas</w:t>
      </w:r>
      <w:r w:rsidR="00E16E8B">
        <w:rPr>
          <w:rFonts w:ascii="Times New Roman" w:hAnsi="Times New Roman" w:cs="Times New Roman"/>
          <w:lang w:val="en-US"/>
        </w:rPr>
        <w:t>t</w:t>
      </w:r>
      <w:r w:rsidR="00E16E8B" w:rsidRPr="005A569B">
        <w:rPr>
          <w:rFonts w:ascii="Times New Roman" w:hAnsi="Times New Roman" w:cs="Times New Roman"/>
          <w:lang w:val="en-US"/>
        </w:rPr>
        <w:t>i</w:t>
      </w:r>
      <w:r w:rsidR="00E16E8B">
        <w:rPr>
          <w:rFonts w:ascii="Times New Roman" w:hAnsi="Times New Roman" w:cs="Times New Roman"/>
          <w:lang w:val="en-US"/>
        </w:rPr>
        <w:t>si</w:t>
      </w:r>
      <w:r w:rsidR="00E16E8B" w:rsidRPr="005A569B">
        <w:rPr>
          <w:rFonts w:ascii="Times New Roman" w:hAnsi="Times New Roman" w:cs="Times New Roman"/>
          <w:lang w:val="en-US"/>
        </w:rPr>
        <w:t>tas</w:t>
      </w:r>
      <w:r w:rsidRPr="005A569B">
        <w:rPr>
          <w:rFonts w:ascii="Times New Roman" w:hAnsi="Times New Roman" w:cs="Times New Roman"/>
          <w:lang w:val="en-US"/>
        </w:rPr>
        <w:t>. Langkah-langkah yang dilakukan:</w:t>
      </w:r>
    </w:p>
    <w:p w14:paraId="2A0F05C8" w14:textId="77777777" w:rsidR="00F63154" w:rsidRPr="005A569B" w:rsidRDefault="00F63154" w:rsidP="004D58A9">
      <w:pPr>
        <w:pStyle w:val="ListParagraph"/>
        <w:numPr>
          <w:ilvl w:val="0"/>
          <w:numId w:val="18"/>
        </w:numPr>
        <w:spacing w:line="480" w:lineRule="auto"/>
        <w:rPr>
          <w:rFonts w:ascii="Times New Roman" w:hAnsi="Times New Roman" w:cs="Times New Roman"/>
          <w:lang w:val="en-US"/>
        </w:rPr>
      </w:pPr>
      <w:r>
        <w:rPr>
          <w:rFonts w:ascii="Times New Roman" w:hAnsi="Times New Roman" w:cs="Times New Roman"/>
          <w:lang w:val="en-US"/>
        </w:rPr>
        <w:t xml:space="preserve">Menentukan tingkat kesalahan </w:t>
      </w:r>
      <w:r>
        <w:rPr>
          <w:rFonts w:ascii="Cambria Math" w:hAnsi="Cambria Math" w:cs="Times New Roman"/>
          <w:lang w:val="en-US"/>
        </w:rPr>
        <w:t xml:space="preserve">⍺ = 0,05 (5%) </w:t>
      </w:r>
    </w:p>
    <w:p w14:paraId="1D5D9A6E" w14:textId="77777777" w:rsidR="00F63154" w:rsidRDefault="00F63154" w:rsidP="004D58A9">
      <w:pPr>
        <w:pStyle w:val="ListParagraph"/>
        <w:numPr>
          <w:ilvl w:val="0"/>
          <w:numId w:val="18"/>
        </w:numPr>
        <w:spacing w:line="480" w:lineRule="auto"/>
        <w:rPr>
          <w:rFonts w:ascii="Times New Roman" w:hAnsi="Times New Roman" w:cs="Times New Roman"/>
          <w:lang w:val="en-US"/>
        </w:rPr>
      </w:pPr>
      <w:r>
        <w:rPr>
          <w:rFonts w:ascii="Times New Roman" w:hAnsi="Times New Roman" w:cs="Times New Roman"/>
          <w:lang w:val="en-US"/>
        </w:rPr>
        <w:t xml:space="preserve">Memperoleh nilai </w:t>
      </w:r>
      <w:r w:rsidRPr="00982E62">
        <w:rPr>
          <w:rFonts w:ascii="Times New Roman" w:hAnsi="Times New Roman" w:cs="Times New Roman"/>
          <w:i/>
          <w:lang w:val="en-US"/>
        </w:rPr>
        <w:t xml:space="preserve">significance </w:t>
      </w:r>
      <w:r>
        <w:rPr>
          <w:rFonts w:ascii="Times New Roman" w:hAnsi="Times New Roman" w:cs="Times New Roman"/>
          <w:lang w:val="en-US"/>
        </w:rPr>
        <w:t>(</w:t>
      </w:r>
      <w:r w:rsidRPr="00982E62">
        <w:rPr>
          <w:rFonts w:ascii="Times New Roman" w:hAnsi="Times New Roman" w:cs="Times New Roman"/>
          <w:i/>
          <w:lang w:val="en-US"/>
        </w:rPr>
        <w:t>Sig</w:t>
      </w:r>
      <w:r>
        <w:rPr>
          <w:rFonts w:ascii="Times New Roman" w:hAnsi="Times New Roman" w:cs="Times New Roman"/>
          <w:lang w:val="en-US"/>
        </w:rPr>
        <w:t xml:space="preserve">) pada table </w:t>
      </w:r>
      <w:r w:rsidRPr="00E16E8B">
        <w:rPr>
          <w:rFonts w:ascii="Times New Roman" w:hAnsi="Times New Roman" w:cs="Times New Roman"/>
          <w:i/>
          <w:lang w:val="en-US"/>
        </w:rPr>
        <w:t>coeficients</w:t>
      </w:r>
    </w:p>
    <w:p w14:paraId="2AFA4075" w14:textId="77777777" w:rsidR="00F63154" w:rsidRDefault="00F63154" w:rsidP="004D58A9">
      <w:pPr>
        <w:pStyle w:val="ListParagraph"/>
        <w:numPr>
          <w:ilvl w:val="0"/>
          <w:numId w:val="18"/>
        </w:numPr>
        <w:spacing w:line="480" w:lineRule="auto"/>
        <w:rPr>
          <w:rFonts w:ascii="Times New Roman" w:hAnsi="Times New Roman" w:cs="Times New Roman"/>
          <w:lang w:val="en-US"/>
        </w:rPr>
      </w:pPr>
      <w:r>
        <w:rPr>
          <w:rFonts w:ascii="Times New Roman" w:hAnsi="Times New Roman" w:cs="Times New Roman"/>
          <w:lang w:val="en-US"/>
        </w:rPr>
        <w:t>Kriteria pengambil keputusan:</w:t>
      </w:r>
    </w:p>
    <w:p w14:paraId="5D87A1D1" w14:textId="6D7B4F93" w:rsidR="00F63154" w:rsidRPr="00E16E8B" w:rsidRDefault="00F63154" w:rsidP="004D58A9">
      <w:pPr>
        <w:pStyle w:val="ListParagraph"/>
        <w:numPr>
          <w:ilvl w:val="0"/>
          <w:numId w:val="19"/>
        </w:numPr>
        <w:spacing w:line="480" w:lineRule="auto"/>
        <w:ind w:left="1080"/>
        <w:rPr>
          <w:rFonts w:ascii="Times New Roman" w:hAnsi="Times New Roman" w:cs="Times New Roman"/>
          <w:lang w:val="en-US"/>
        </w:rPr>
      </w:pPr>
      <w:r>
        <w:rPr>
          <w:rFonts w:ascii="Times New Roman" w:hAnsi="Times New Roman" w:cs="Times New Roman"/>
          <w:lang w:val="en-US"/>
        </w:rPr>
        <w:t xml:space="preserve">Jika nilai </w:t>
      </w:r>
      <w:r w:rsidRPr="00982E62">
        <w:rPr>
          <w:rFonts w:ascii="Times New Roman" w:hAnsi="Times New Roman" w:cs="Times New Roman"/>
          <w:i/>
          <w:lang w:val="en-US"/>
        </w:rPr>
        <w:t>sig</w:t>
      </w:r>
      <w:r>
        <w:rPr>
          <w:rFonts w:ascii="Times New Roman" w:hAnsi="Times New Roman" w:cs="Times New Roman"/>
          <w:lang w:val="en-US"/>
        </w:rPr>
        <w:t xml:space="preserve">. &lt; </w:t>
      </w:r>
      <w:r>
        <w:rPr>
          <w:rFonts w:ascii="Cambria Math" w:hAnsi="Cambria Math" w:cs="Times New Roman"/>
          <w:lang w:val="en-US"/>
        </w:rPr>
        <w:t xml:space="preserve">⍺ (5%) </w:t>
      </w:r>
      <w:r w:rsidRPr="00E16E8B">
        <w:rPr>
          <w:rFonts w:ascii="Times New Roman" w:hAnsi="Times New Roman" w:cs="Times New Roman"/>
          <w:lang w:val="en-US"/>
        </w:rPr>
        <w:t xml:space="preserve">maka dalam model regresi terjadi </w:t>
      </w:r>
      <w:r w:rsidR="00E16E8B" w:rsidRPr="005A569B">
        <w:rPr>
          <w:rFonts w:ascii="Times New Roman" w:hAnsi="Times New Roman" w:cs="Times New Roman"/>
          <w:lang w:val="en-US"/>
        </w:rPr>
        <w:t>heterokeredas</w:t>
      </w:r>
      <w:r w:rsidR="00E16E8B">
        <w:rPr>
          <w:rFonts w:ascii="Times New Roman" w:hAnsi="Times New Roman" w:cs="Times New Roman"/>
          <w:lang w:val="en-US"/>
        </w:rPr>
        <w:t>t</w:t>
      </w:r>
      <w:r w:rsidR="00E16E8B" w:rsidRPr="005A569B">
        <w:rPr>
          <w:rFonts w:ascii="Times New Roman" w:hAnsi="Times New Roman" w:cs="Times New Roman"/>
          <w:lang w:val="en-US"/>
        </w:rPr>
        <w:t>i</w:t>
      </w:r>
      <w:r w:rsidR="00E16E8B">
        <w:rPr>
          <w:rFonts w:ascii="Times New Roman" w:hAnsi="Times New Roman" w:cs="Times New Roman"/>
          <w:lang w:val="en-US"/>
        </w:rPr>
        <w:t>si</w:t>
      </w:r>
      <w:r w:rsidR="00E16E8B" w:rsidRPr="005A569B">
        <w:rPr>
          <w:rFonts w:ascii="Times New Roman" w:hAnsi="Times New Roman" w:cs="Times New Roman"/>
          <w:lang w:val="en-US"/>
        </w:rPr>
        <w:t>tas</w:t>
      </w:r>
      <w:r w:rsidRPr="00E16E8B">
        <w:rPr>
          <w:rFonts w:ascii="Times New Roman" w:hAnsi="Times New Roman" w:cs="Times New Roman"/>
          <w:lang w:val="en-US"/>
        </w:rPr>
        <w:t>.</w:t>
      </w:r>
    </w:p>
    <w:p w14:paraId="0E0E6DEC" w14:textId="16E3E279" w:rsidR="00F452DF" w:rsidRPr="004D58A9" w:rsidRDefault="00F63154" w:rsidP="004D58A9">
      <w:pPr>
        <w:pStyle w:val="ListParagraph"/>
        <w:numPr>
          <w:ilvl w:val="0"/>
          <w:numId w:val="19"/>
        </w:numPr>
        <w:spacing w:line="480" w:lineRule="auto"/>
        <w:ind w:left="1080"/>
        <w:rPr>
          <w:rFonts w:ascii="Times New Roman" w:hAnsi="Times New Roman" w:cs="Times New Roman"/>
          <w:lang w:val="en-US"/>
        </w:rPr>
      </w:pPr>
      <w:r>
        <w:rPr>
          <w:rFonts w:ascii="Times New Roman" w:hAnsi="Times New Roman" w:cs="Times New Roman"/>
          <w:lang w:val="en-US"/>
        </w:rPr>
        <w:t xml:space="preserve">Jika nilai </w:t>
      </w:r>
      <w:r w:rsidRPr="00982E62">
        <w:rPr>
          <w:rFonts w:ascii="Times New Roman" w:hAnsi="Times New Roman" w:cs="Times New Roman"/>
          <w:i/>
          <w:lang w:val="en-US"/>
        </w:rPr>
        <w:t>sig</w:t>
      </w:r>
      <w:r>
        <w:rPr>
          <w:rFonts w:ascii="Times New Roman" w:hAnsi="Times New Roman" w:cs="Times New Roman"/>
          <w:i/>
          <w:lang w:val="en-US"/>
        </w:rPr>
        <w:t>.</w:t>
      </w:r>
      <w:r>
        <w:rPr>
          <w:rFonts w:ascii="Times New Roman" w:hAnsi="Times New Roman" w:cs="Times New Roman"/>
          <w:lang w:val="en-US"/>
        </w:rPr>
        <w:t xml:space="preserve"> &gt; </w:t>
      </w:r>
      <w:r>
        <w:rPr>
          <w:rFonts w:ascii="Cambria Math" w:hAnsi="Cambria Math" w:cs="Times New Roman"/>
          <w:lang w:val="en-US"/>
        </w:rPr>
        <w:t xml:space="preserve">⍺ (5%) </w:t>
      </w:r>
      <w:r w:rsidRPr="00E16E8B">
        <w:rPr>
          <w:rFonts w:ascii="Times New Roman" w:hAnsi="Times New Roman" w:cs="Times New Roman"/>
          <w:lang w:val="en-US"/>
        </w:rPr>
        <w:t xml:space="preserve">maka dalam model regresi tidak terjadi </w:t>
      </w:r>
      <w:r w:rsidR="00E16E8B" w:rsidRPr="005A569B">
        <w:rPr>
          <w:rFonts w:ascii="Times New Roman" w:hAnsi="Times New Roman" w:cs="Times New Roman"/>
          <w:lang w:val="en-US"/>
        </w:rPr>
        <w:t>heterokeredas</w:t>
      </w:r>
      <w:r w:rsidR="00E16E8B">
        <w:rPr>
          <w:rFonts w:ascii="Times New Roman" w:hAnsi="Times New Roman" w:cs="Times New Roman"/>
          <w:lang w:val="en-US"/>
        </w:rPr>
        <w:t>t</w:t>
      </w:r>
      <w:r w:rsidR="00E16E8B" w:rsidRPr="005A569B">
        <w:rPr>
          <w:rFonts w:ascii="Times New Roman" w:hAnsi="Times New Roman" w:cs="Times New Roman"/>
          <w:lang w:val="en-US"/>
        </w:rPr>
        <w:t>i</w:t>
      </w:r>
      <w:r w:rsidR="00E16E8B">
        <w:rPr>
          <w:rFonts w:ascii="Times New Roman" w:hAnsi="Times New Roman" w:cs="Times New Roman"/>
          <w:lang w:val="en-US"/>
        </w:rPr>
        <w:t>si</w:t>
      </w:r>
      <w:r w:rsidR="00E16E8B" w:rsidRPr="005A569B">
        <w:rPr>
          <w:rFonts w:ascii="Times New Roman" w:hAnsi="Times New Roman" w:cs="Times New Roman"/>
          <w:lang w:val="en-US"/>
        </w:rPr>
        <w:t>tas</w:t>
      </w:r>
      <w:r w:rsidRPr="00E16E8B">
        <w:rPr>
          <w:rFonts w:ascii="Times New Roman" w:hAnsi="Times New Roman" w:cs="Times New Roman"/>
          <w:lang w:val="en-US"/>
        </w:rPr>
        <w:t xml:space="preserve"> atau homokedasitas.</w:t>
      </w:r>
    </w:p>
    <w:p w14:paraId="1AF6355D" w14:textId="77777777" w:rsidR="004D58A9" w:rsidRPr="00F452DF" w:rsidRDefault="004D58A9" w:rsidP="004D58A9">
      <w:pPr>
        <w:pStyle w:val="ListParagraph"/>
        <w:ind w:left="1080"/>
        <w:rPr>
          <w:rFonts w:ascii="Times New Roman" w:hAnsi="Times New Roman" w:cs="Times New Roman"/>
          <w:lang w:val="en-US"/>
        </w:rPr>
      </w:pPr>
    </w:p>
    <w:p w14:paraId="30FC61C1" w14:textId="77777777" w:rsidR="007974B2" w:rsidRPr="007974B2" w:rsidRDefault="007974B2" w:rsidP="004D58A9">
      <w:pPr>
        <w:pStyle w:val="ListParagraph"/>
        <w:numPr>
          <w:ilvl w:val="0"/>
          <w:numId w:val="7"/>
        </w:numPr>
        <w:spacing w:line="480" w:lineRule="auto"/>
        <w:ind w:left="360"/>
        <w:jc w:val="both"/>
        <w:rPr>
          <w:rFonts w:ascii="Times New Roman" w:hAnsi="Times New Roman" w:cs="Times New Roman"/>
          <w:b/>
          <w:lang w:val="en-US"/>
        </w:rPr>
      </w:pPr>
      <w:r w:rsidRPr="007974B2">
        <w:rPr>
          <w:rFonts w:ascii="Times New Roman" w:hAnsi="Times New Roman" w:cs="Times New Roman"/>
          <w:b/>
          <w:lang w:val="en-US"/>
        </w:rPr>
        <w:t>Analisis Regresi Berganda</w:t>
      </w:r>
    </w:p>
    <w:p w14:paraId="18EA18BE" w14:textId="77777777" w:rsidR="004D58A9" w:rsidRDefault="007974B2" w:rsidP="004D58A9">
      <w:pPr>
        <w:spacing w:line="480" w:lineRule="auto"/>
        <w:ind w:left="360" w:firstLine="491"/>
        <w:jc w:val="both"/>
        <w:rPr>
          <w:rFonts w:ascii="Times New Roman" w:hAnsi="Times New Roman" w:cs="Times New Roman"/>
          <w:lang w:val="id-ID"/>
        </w:rPr>
      </w:pPr>
      <w:r w:rsidRPr="004D58A9">
        <w:rPr>
          <w:rFonts w:ascii="Times New Roman" w:hAnsi="Times New Roman" w:cs="Times New Roman"/>
        </w:rPr>
        <w:t>Analisis</w:t>
      </w:r>
      <w:r>
        <w:rPr>
          <w:rFonts w:ascii="Times New Roman" w:hAnsi="Times New Roman" w:cs="Times New Roman"/>
          <w:lang w:val="en-US"/>
        </w:rPr>
        <w:t xml:space="preserve"> regresi berganda (</w:t>
      </w:r>
      <w:r w:rsidRPr="00982E62">
        <w:rPr>
          <w:rFonts w:ascii="Times New Roman" w:hAnsi="Times New Roman" w:cs="Times New Roman"/>
          <w:i/>
          <w:lang w:val="en-US"/>
        </w:rPr>
        <w:t>multiple regression analysis</w:t>
      </w:r>
      <w:r>
        <w:rPr>
          <w:rFonts w:ascii="Times New Roman" w:hAnsi="Times New Roman" w:cs="Times New Roman"/>
          <w:lang w:val="en-US"/>
        </w:rPr>
        <w:t>) digunakan untuk menguji pengaruh dua at</w:t>
      </w:r>
      <w:r w:rsidR="00F87006">
        <w:rPr>
          <w:rFonts w:ascii="Times New Roman" w:hAnsi="Times New Roman" w:cs="Times New Roman"/>
          <w:lang w:val="en-US"/>
        </w:rPr>
        <w:t>au</w:t>
      </w:r>
      <w:r>
        <w:rPr>
          <w:rFonts w:ascii="Times New Roman" w:hAnsi="Times New Roman" w:cs="Times New Roman"/>
          <w:lang w:val="en-US"/>
        </w:rPr>
        <w:t xml:space="preserve"> lebih variabel bebas terhadap variabe</w:t>
      </w:r>
      <w:r w:rsidR="00E16E8B">
        <w:rPr>
          <w:rFonts w:ascii="Times New Roman" w:hAnsi="Times New Roman" w:cs="Times New Roman"/>
          <w:lang w:val="en-US"/>
        </w:rPr>
        <w:t>l</w:t>
      </w:r>
      <w:r>
        <w:rPr>
          <w:rFonts w:ascii="Times New Roman" w:hAnsi="Times New Roman" w:cs="Times New Roman"/>
          <w:lang w:val="en-US"/>
        </w:rPr>
        <w:t xml:space="preserve"> terikat. Sebagai alat deskriptif, regresi berganda digunakan sebagai alat untuk menarik kesimpulan untuk menguji hipotesis dan mengestimasi nilai-nilai populasi (cooper dan schindler, 2006: 307).</w:t>
      </w:r>
    </w:p>
    <w:p w14:paraId="5538DE1F" w14:textId="67C3E89E" w:rsidR="007974B2" w:rsidRDefault="007974B2" w:rsidP="004D58A9">
      <w:pPr>
        <w:spacing w:line="480" w:lineRule="auto"/>
        <w:ind w:left="360" w:firstLine="491"/>
        <w:jc w:val="both"/>
        <w:rPr>
          <w:rFonts w:ascii="Times New Roman" w:hAnsi="Times New Roman" w:cs="Times New Roman"/>
          <w:lang w:val="en-US"/>
        </w:rPr>
      </w:pPr>
      <w:r>
        <w:rPr>
          <w:rFonts w:ascii="Times New Roman" w:hAnsi="Times New Roman" w:cs="Times New Roman"/>
          <w:lang w:val="en-US"/>
        </w:rPr>
        <w:t>Penelitian ini menggunakan regresi berganda untuk meneliti hubungan antara sebuah variabe</w:t>
      </w:r>
      <w:r w:rsidR="00E16E8B">
        <w:rPr>
          <w:rFonts w:ascii="Times New Roman" w:hAnsi="Times New Roman" w:cs="Times New Roman"/>
          <w:lang w:val="en-US"/>
        </w:rPr>
        <w:t>l</w:t>
      </w:r>
      <w:r>
        <w:rPr>
          <w:rFonts w:ascii="Times New Roman" w:hAnsi="Times New Roman" w:cs="Times New Roman"/>
          <w:lang w:val="en-US"/>
        </w:rPr>
        <w:t xml:space="preserve"> dependen dengan beberapa variabe</w:t>
      </w:r>
      <w:r w:rsidR="00E16E8B">
        <w:rPr>
          <w:rFonts w:ascii="Times New Roman" w:hAnsi="Times New Roman" w:cs="Times New Roman"/>
          <w:lang w:val="en-US"/>
        </w:rPr>
        <w:t>l</w:t>
      </w:r>
      <w:r>
        <w:rPr>
          <w:rFonts w:ascii="Times New Roman" w:hAnsi="Times New Roman" w:cs="Times New Roman"/>
          <w:lang w:val="en-US"/>
        </w:rPr>
        <w:t xml:space="preserve"> independen. Model persamaan regresi berganda dalam penelitian ini sebagai berikut</w:t>
      </w:r>
      <w:r w:rsidR="00C45867">
        <w:rPr>
          <w:rFonts w:ascii="Times New Roman" w:hAnsi="Times New Roman" w:cs="Times New Roman"/>
          <w:lang w:val="en-US"/>
        </w:rPr>
        <w:t xml:space="preserve"> (berlaku untuk perusahaan manufaktur dan non-manufaktur)</w:t>
      </w:r>
      <w:r>
        <w:rPr>
          <w:rFonts w:ascii="Times New Roman" w:hAnsi="Times New Roman" w:cs="Times New Roman"/>
          <w:lang w:val="en-US"/>
        </w:rPr>
        <w:t>:</w:t>
      </w:r>
    </w:p>
    <w:p w14:paraId="01AE37FD" w14:textId="77777777" w:rsidR="007974B2" w:rsidRDefault="007974B2" w:rsidP="007974B2">
      <w:pPr>
        <w:spacing w:line="480" w:lineRule="auto"/>
        <w:ind w:firstLine="720"/>
        <w:jc w:val="center"/>
        <w:rPr>
          <w:rFonts w:ascii="Times New Roman" w:eastAsiaTheme="minorEastAsia" w:hAnsi="Times New Roman" w:cs="Times New Roman"/>
          <w:lang w:val="en-US"/>
        </w:rPr>
      </w:pPr>
      <w:r>
        <w:rPr>
          <w:rFonts w:ascii="Times New Roman" w:hAnsi="Times New Roman" w:cs="Times New Roman"/>
          <w:lang w:val="en-US"/>
        </w:rPr>
        <w:t>ETR = a</w:t>
      </w:r>
      <m:oMath>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1</m:t>
            </m:r>
          </m:sub>
        </m:sSub>
        <m:r>
          <w:rPr>
            <w:rFonts w:ascii="Cambria Math" w:hAnsi="Cambria Math" w:cs="Times New Roman"/>
            <w:lang w:val="en-US"/>
          </w:rPr>
          <m:t>CSR+</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2</m:t>
            </m:r>
          </m:sub>
        </m:sSub>
        <m:r>
          <w:rPr>
            <w:rFonts w:ascii="Cambria Math" w:hAnsi="Cambria Math" w:cs="Times New Roman"/>
            <w:lang w:val="en-US"/>
          </w:rPr>
          <m:t>ROA+</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3</m:t>
            </m:r>
          </m:sub>
        </m:sSub>
        <m:r>
          <w:rPr>
            <w:rFonts w:ascii="Cambria Math" w:hAnsi="Cambria Math" w:cs="Times New Roman"/>
            <w:lang w:val="en-US"/>
          </w:rPr>
          <m:t>SIZE+∈</m:t>
        </m:r>
      </m:oMath>
    </w:p>
    <w:p w14:paraId="13A68788" w14:textId="77777777" w:rsidR="007974B2" w:rsidRDefault="007974B2" w:rsidP="004D58A9">
      <w:pPr>
        <w:spacing w:line="336" w:lineRule="auto"/>
        <w:ind w:left="720"/>
        <w:rPr>
          <w:rFonts w:ascii="Times New Roman" w:hAnsi="Times New Roman" w:cs="Times New Roman"/>
          <w:lang w:val="en-US"/>
        </w:rPr>
      </w:pPr>
      <w:proofErr w:type="gramStart"/>
      <w:r>
        <w:rPr>
          <w:rFonts w:ascii="Times New Roman" w:hAnsi="Times New Roman" w:cs="Times New Roman"/>
          <w:lang w:val="en-US"/>
        </w:rPr>
        <w:t>Keterangan :</w:t>
      </w:r>
      <w:proofErr w:type="gramEnd"/>
    </w:p>
    <w:p w14:paraId="76AA1CBC" w14:textId="47E43301" w:rsidR="007974B2" w:rsidRDefault="007974B2" w:rsidP="004D58A9">
      <w:pPr>
        <w:spacing w:line="336" w:lineRule="auto"/>
        <w:ind w:left="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00ED3943">
        <w:rPr>
          <w:rFonts w:ascii="Times New Roman" w:hAnsi="Times New Roman" w:cs="Times New Roman"/>
          <w:lang w:val="en-US"/>
        </w:rPr>
        <w:tab/>
      </w:r>
      <w:r>
        <w:rPr>
          <w:rFonts w:ascii="Times New Roman" w:hAnsi="Times New Roman" w:cs="Times New Roman"/>
          <w:lang w:val="en-US"/>
        </w:rPr>
        <w:t>= Konstanta</w:t>
      </w:r>
    </w:p>
    <w:p w14:paraId="771D4F34" w14:textId="1885785F" w:rsidR="007974B2" w:rsidRDefault="007974B2" w:rsidP="004D58A9">
      <w:pPr>
        <w:spacing w:line="336" w:lineRule="auto"/>
        <w:ind w:left="720"/>
        <w:rPr>
          <w:rFonts w:ascii="Times New Roman" w:hAnsi="Times New Roman" w:cs="Times New Roman"/>
          <w:lang w:val="en-US"/>
        </w:rPr>
      </w:pPr>
      <w:r>
        <w:rPr>
          <w:rFonts w:ascii="Times New Roman" w:hAnsi="Times New Roman" w:cs="Times New Roman"/>
          <w:lang w:val="en-US"/>
        </w:rPr>
        <w:t>ETR</w:t>
      </w:r>
      <w:r w:rsidR="00ED3943">
        <w:rPr>
          <w:rFonts w:ascii="Times New Roman" w:hAnsi="Times New Roman" w:cs="Times New Roman"/>
          <w:lang w:val="en-US"/>
        </w:rPr>
        <w:tab/>
      </w:r>
      <w:r>
        <w:rPr>
          <w:rFonts w:ascii="Times New Roman" w:hAnsi="Times New Roman" w:cs="Times New Roman"/>
          <w:lang w:val="en-US"/>
        </w:rPr>
        <w:tab/>
        <w:t xml:space="preserve">= </w:t>
      </w:r>
      <w:r w:rsidRPr="00982E62">
        <w:rPr>
          <w:rFonts w:ascii="Times New Roman" w:hAnsi="Times New Roman" w:cs="Times New Roman"/>
          <w:i/>
          <w:lang w:val="en-US"/>
        </w:rPr>
        <w:t>Effeective tax rate</w:t>
      </w:r>
    </w:p>
    <w:p w14:paraId="3A748849" w14:textId="5367812B" w:rsidR="007974B2" w:rsidRDefault="007974B2" w:rsidP="004D58A9">
      <w:pPr>
        <w:spacing w:line="336" w:lineRule="auto"/>
        <w:ind w:left="720"/>
        <w:rPr>
          <w:rFonts w:ascii="Times New Roman" w:hAnsi="Times New Roman" w:cs="Times New Roman"/>
          <w:lang w:val="en-US"/>
        </w:rPr>
      </w:pPr>
      <w:r>
        <w:rPr>
          <w:rFonts w:ascii="Times New Roman" w:hAnsi="Times New Roman" w:cs="Times New Roman"/>
          <w:lang w:val="en-US"/>
        </w:rPr>
        <w:t>CSR</w:t>
      </w:r>
      <w:r w:rsidR="00ED3943">
        <w:rPr>
          <w:rFonts w:ascii="Times New Roman" w:hAnsi="Times New Roman" w:cs="Times New Roman"/>
          <w:lang w:val="en-US"/>
        </w:rPr>
        <w:tab/>
      </w:r>
      <w:r>
        <w:rPr>
          <w:rFonts w:ascii="Times New Roman" w:hAnsi="Times New Roman" w:cs="Times New Roman"/>
          <w:lang w:val="en-US"/>
        </w:rPr>
        <w:tab/>
        <w:t xml:space="preserve">= </w:t>
      </w:r>
      <w:r w:rsidRPr="00982E62">
        <w:rPr>
          <w:rFonts w:ascii="Times New Roman" w:hAnsi="Times New Roman" w:cs="Times New Roman"/>
          <w:i/>
          <w:lang w:val="en-US"/>
        </w:rPr>
        <w:t>Corporate Social Responsibility</w:t>
      </w:r>
    </w:p>
    <w:p w14:paraId="239D1EE1" w14:textId="30E392AE" w:rsidR="007974B2" w:rsidRDefault="007974B2" w:rsidP="004D58A9">
      <w:pPr>
        <w:spacing w:line="336" w:lineRule="auto"/>
        <w:ind w:left="720"/>
        <w:rPr>
          <w:rFonts w:ascii="Times New Roman" w:hAnsi="Times New Roman" w:cs="Times New Roman"/>
          <w:lang w:val="en-US"/>
        </w:rPr>
      </w:pPr>
      <w:r>
        <w:rPr>
          <w:rFonts w:ascii="Times New Roman" w:hAnsi="Times New Roman" w:cs="Times New Roman"/>
          <w:lang w:val="en-US"/>
        </w:rPr>
        <w:t>ROA</w:t>
      </w:r>
      <w:r w:rsidR="00ED3943">
        <w:rPr>
          <w:rFonts w:ascii="Times New Roman" w:hAnsi="Times New Roman" w:cs="Times New Roman"/>
          <w:lang w:val="en-US"/>
        </w:rPr>
        <w:tab/>
      </w:r>
      <w:r w:rsidR="004D58A9">
        <w:rPr>
          <w:rFonts w:ascii="Times New Roman" w:hAnsi="Times New Roman" w:cs="Times New Roman"/>
          <w:lang w:val="id-ID"/>
        </w:rPr>
        <w:tab/>
      </w:r>
      <w:r>
        <w:rPr>
          <w:rFonts w:ascii="Times New Roman" w:hAnsi="Times New Roman" w:cs="Times New Roman"/>
          <w:lang w:val="en-US"/>
        </w:rPr>
        <w:t>= Profitabilitas</w:t>
      </w:r>
    </w:p>
    <w:p w14:paraId="5DB666B8" w14:textId="257ED7CF" w:rsidR="007974B2" w:rsidRDefault="007974B2" w:rsidP="004D58A9">
      <w:pPr>
        <w:spacing w:line="336" w:lineRule="auto"/>
        <w:ind w:left="720"/>
        <w:rPr>
          <w:rFonts w:ascii="Times New Roman" w:hAnsi="Times New Roman" w:cs="Times New Roman"/>
          <w:lang w:val="en-US"/>
        </w:rPr>
      </w:pPr>
      <w:r w:rsidRPr="00E16E8B">
        <w:rPr>
          <w:rFonts w:ascii="Times New Roman" w:hAnsi="Times New Roman" w:cs="Times New Roman"/>
          <w:i/>
          <w:lang w:val="en-US"/>
        </w:rPr>
        <w:t>SIZE</w:t>
      </w:r>
      <w:r w:rsidR="00ED3943">
        <w:rPr>
          <w:rFonts w:ascii="Times New Roman" w:hAnsi="Times New Roman" w:cs="Times New Roman"/>
          <w:lang w:val="en-US"/>
        </w:rPr>
        <w:tab/>
      </w:r>
      <w:r w:rsidR="004D58A9">
        <w:rPr>
          <w:rFonts w:ascii="Times New Roman" w:hAnsi="Times New Roman" w:cs="Times New Roman"/>
          <w:lang w:val="id-ID"/>
        </w:rPr>
        <w:tab/>
      </w:r>
      <w:r>
        <w:rPr>
          <w:rFonts w:ascii="Times New Roman" w:hAnsi="Times New Roman" w:cs="Times New Roman"/>
          <w:lang w:val="en-US"/>
        </w:rPr>
        <w:t>= Ukuran perusahaan</w:t>
      </w:r>
    </w:p>
    <w:p w14:paraId="398F7789" w14:textId="0AB1BD9E" w:rsidR="007974B2" w:rsidRDefault="00894E86" w:rsidP="004D58A9">
      <w:pPr>
        <w:spacing w:line="336" w:lineRule="auto"/>
        <w:ind w:left="720"/>
        <w:rPr>
          <w:rFonts w:ascii="Times New Roman" w:eastAsiaTheme="minorEastAsia"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3</m:t>
            </m:r>
          </m:sub>
        </m:sSub>
      </m:oMath>
      <w:r w:rsidR="00ED3943">
        <w:rPr>
          <w:rFonts w:ascii="Times New Roman" w:eastAsiaTheme="minorEastAsia" w:hAnsi="Times New Roman" w:cs="Times New Roman"/>
          <w:lang w:val="en-US"/>
        </w:rPr>
        <w:tab/>
        <w:t>=</w:t>
      </w:r>
      <w:r w:rsidR="007974B2">
        <w:rPr>
          <w:rFonts w:ascii="Times New Roman" w:eastAsiaTheme="minorEastAsia" w:hAnsi="Times New Roman" w:cs="Times New Roman"/>
          <w:lang w:val="en-US"/>
        </w:rPr>
        <w:t xml:space="preserve"> Koefisien regresi</w:t>
      </w:r>
    </w:p>
    <w:p w14:paraId="2852425D" w14:textId="5FC3FBC9" w:rsidR="00F452DF" w:rsidRDefault="007974B2" w:rsidP="004D58A9">
      <w:pPr>
        <w:spacing w:line="336" w:lineRule="auto"/>
        <w:ind w:left="720"/>
        <w:rPr>
          <w:rFonts w:ascii="Times New Roman" w:eastAsiaTheme="minorEastAsia" w:hAnsi="Times New Roman" w:cs="Times New Roman"/>
          <w:i/>
          <w:lang w:val="en-US"/>
        </w:rPr>
      </w:pPr>
      <m:oMath>
        <m:r>
          <w:rPr>
            <w:rFonts w:ascii="Cambria Math" w:hAnsi="Cambria Math" w:cs="Times New Roman"/>
            <w:lang w:val="en-US"/>
          </w:rPr>
          <m:t>∈</m:t>
        </m:r>
      </m:oMath>
      <w:r>
        <w:rPr>
          <w:rFonts w:ascii="Times New Roman" w:eastAsiaTheme="minorEastAsia" w:hAnsi="Times New Roman" w:cs="Times New Roman"/>
          <w:lang w:val="en-US"/>
        </w:rPr>
        <w:t xml:space="preserve">          </w:t>
      </w:r>
      <w:r w:rsidR="00ED3943">
        <w:rPr>
          <w:rFonts w:ascii="Times New Roman" w:eastAsiaTheme="minorEastAsia" w:hAnsi="Times New Roman" w:cs="Times New Roman"/>
          <w:lang w:val="en-US"/>
        </w:rPr>
        <w:tab/>
      </w:r>
      <w:r>
        <w:rPr>
          <w:rFonts w:ascii="Times New Roman" w:eastAsiaTheme="minorEastAsia" w:hAnsi="Times New Roman" w:cs="Times New Roman"/>
          <w:lang w:val="en-US"/>
        </w:rPr>
        <w:t xml:space="preserve">= Residual / </w:t>
      </w:r>
      <w:r w:rsidRPr="00391F1D">
        <w:rPr>
          <w:rFonts w:ascii="Times New Roman" w:eastAsiaTheme="minorEastAsia" w:hAnsi="Times New Roman" w:cs="Times New Roman"/>
          <w:i/>
          <w:lang w:val="en-US"/>
        </w:rPr>
        <w:t>error</w:t>
      </w:r>
    </w:p>
    <w:p w14:paraId="5112B3DE" w14:textId="75ACD45D" w:rsidR="007974B2" w:rsidRPr="00C45867" w:rsidRDefault="007974B2" w:rsidP="00DB5ECE">
      <w:pPr>
        <w:pStyle w:val="ListParagraph"/>
        <w:numPr>
          <w:ilvl w:val="0"/>
          <w:numId w:val="7"/>
        </w:numPr>
        <w:spacing w:line="480" w:lineRule="auto"/>
        <w:ind w:left="360"/>
        <w:jc w:val="both"/>
        <w:rPr>
          <w:rFonts w:ascii="Times New Roman" w:eastAsiaTheme="minorEastAsia" w:hAnsi="Times New Roman" w:cs="Times New Roman"/>
          <w:b/>
          <w:lang w:val="en-US"/>
        </w:rPr>
      </w:pPr>
      <w:r w:rsidRPr="00DB5ECE">
        <w:rPr>
          <w:rFonts w:ascii="Times New Roman" w:hAnsi="Times New Roman" w:cs="Times New Roman"/>
          <w:b/>
          <w:lang w:val="en-US"/>
        </w:rPr>
        <w:lastRenderedPageBreak/>
        <w:t>Pengujian</w:t>
      </w:r>
      <w:r w:rsidRPr="00C45867">
        <w:rPr>
          <w:rFonts w:ascii="Times New Roman" w:eastAsiaTheme="minorEastAsia" w:hAnsi="Times New Roman" w:cs="Times New Roman"/>
          <w:b/>
          <w:lang w:val="en-US"/>
        </w:rPr>
        <w:t xml:space="preserve"> Hipotesis</w:t>
      </w:r>
    </w:p>
    <w:p w14:paraId="558B3080" w14:textId="018D53D8" w:rsidR="007974B2" w:rsidRDefault="007974B2" w:rsidP="00DB5ECE">
      <w:pPr>
        <w:spacing w:line="480" w:lineRule="auto"/>
        <w:ind w:left="360"/>
        <w:jc w:val="both"/>
        <w:rPr>
          <w:rFonts w:ascii="Times New Roman" w:eastAsiaTheme="minorEastAsia" w:hAnsi="Times New Roman" w:cs="Times New Roman"/>
          <w:lang w:val="en-US"/>
        </w:rPr>
      </w:pPr>
      <w:r w:rsidRPr="00DB5ECE">
        <w:rPr>
          <w:rFonts w:ascii="Times New Roman" w:hAnsi="Times New Roman" w:cs="Times New Roman"/>
        </w:rPr>
        <w:t>Pengujian</w:t>
      </w:r>
      <w:r>
        <w:rPr>
          <w:rFonts w:ascii="Times New Roman" w:eastAsiaTheme="minorEastAsia" w:hAnsi="Times New Roman" w:cs="Times New Roman"/>
          <w:lang w:val="en-US"/>
        </w:rPr>
        <w:t xml:space="preserve"> hipotesis yang dilakukan melalui:</w:t>
      </w:r>
    </w:p>
    <w:p w14:paraId="744097C0" w14:textId="77777777" w:rsidR="00DB5ECE" w:rsidRPr="00DB5ECE" w:rsidRDefault="007974B2" w:rsidP="00DB5ECE">
      <w:pPr>
        <w:pStyle w:val="ListParagraph"/>
        <w:numPr>
          <w:ilvl w:val="0"/>
          <w:numId w:val="26"/>
        </w:numPr>
        <w:spacing w:line="480" w:lineRule="auto"/>
        <w:ind w:left="666" w:hanging="306"/>
        <w:rPr>
          <w:rFonts w:ascii="Times New Roman" w:eastAsiaTheme="minorEastAsia" w:hAnsi="Times New Roman" w:cs="Times New Roman"/>
          <w:b/>
          <w:lang w:val="en-US"/>
        </w:rPr>
      </w:pPr>
      <w:r w:rsidRPr="00DB5ECE">
        <w:rPr>
          <w:rFonts w:ascii="Times New Roman" w:eastAsiaTheme="minorEastAsia" w:hAnsi="Times New Roman" w:cs="Times New Roman"/>
          <w:b/>
          <w:lang w:val="en-US"/>
        </w:rPr>
        <w:t>Uji Statistik Fisher (F)</w:t>
      </w:r>
    </w:p>
    <w:p w14:paraId="767412F1" w14:textId="6D0A86F3" w:rsidR="007974B2" w:rsidRPr="00DB5ECE" w:rsidRDefault="007974B2" w:rsidP="00DB5ECE">
      <w:pPr>
        <w:pStyle w:val="ListParagraph"/>
        <w:spacing w:line="480" w:lineRule="auto"/>
        <w:ind w:left="666" w:firstLine="610"/>
        <w:jc w:val="both"/>
        <w:rPr>
          <w:rFonts w:ascii="Times New Roman" w:eastAsiaTheme="minorEastAsia" w:hAnsi="Times New Roman" w:cs="Times New Roman"/>
          <w:b/>
          <w:lang w:val="en-US"/>
        </w:rPr>
      </w:pPr>
      <w:r w:rsidRPr="00DB5ECE">
        <w:rPr>
          <w:rFonts w:ascii="Times New Roman" w:eastAsiaTheme="minorEastAsia" w:hAnsi="Times New Roman" w:cs="Times New Roman"/>
          <w:lang w:val="en-US"/>
        </w:rPr>
        <w:t>Uji statisti</w:t>
      </w:r>
      <w:r w:rsidR="00E16E8B" w:rsidRPr="00DB5ECE">
        <w:rPr>
          <w:rFonts w:ascii="Times New Roman" w:eastAsiaTheme="minorEastAsia" w:hAnsi="Times New Roman" w:cs="Times New Roman"/>
          <w:lang w:val="en-US"/>
        </w:rPr>
        <w:t>k</w:t>
      </w:r>
      <w:r w:rsidRPr="00DB5ECE">
        <w:rPr>
          <w:rFonts w:ascii="Times New Roman" w:eastAsiaTheme="minorEastAsia" w:hAnsi="Times New Roman" w:cs="Times New Roman"/>
          <w:lang w:val="en-US"/>
        </w:rPr>
        <w:t xml:space="preserve"> F pada dasarnya menunjukan apakah semua variabe</w:t>
      </w:r>
      <w:r w:rsidR="00E16E8B" w:rsidRPr="00DB5ECE">
        <w:rPr>
          <w:rFonts w:ascii="Times New Roman" w:eastAsiaTheme="minorEastAsia" w:hAnsi="Times New Roman" w:cs="Times New Roman"/>
          <w:lang w:val="en-US"/>
        </w:rPr>
        <w:t>l</w:t>
      </w:r>
      <w:r w:rsidRPr="00DB5ECE">
        <w:rPr>
          <w:rFonts w:ascii="Times New Roman" w:eastAsiaTheme="minorEastAsia" w:hAnsi="Times New Roman" w:cs="Times New Roman"/>
          <w:lang w:val="en-US"/>
        </w:rPr>
        <w:t xml:space="preserve"> independen atau bebas yang dimasukan dalam model mempunyai pengaruh secara bersama-sama terhadap variabe</w:t>
      </w:r>
      <w:r w:rsidR="00E16E8B" w:rsidRPr="00DB5ECE">
        <w:rPr>
          <w:rFonts w:ascii="Times New Roman" w:eastAsiaTheme="minorEastAsia" w:hAnsi="Times New Roman" w:cs="Times New Roman"/>
          <w:lang w:val="en-US"/>
        </w:rPr>
        <w:t>l</w:t>
      </w:r>
      <w:r w:rsidRPr="00DB5ECE">
        <w:rPr>
          <w:rFonts w:ascii="Times New Roman" w:eastAsiaTheme="minorEastAsia" w:hAnsi="Times New Roman" w:cs="Times New Roman"/>
          <w:lang w:val="en-US"/>
        </w:rPr>
        <w:t xml:space="preserve"> dependen atau terikat (Ghozali,2016). Pengujian hipotesis dalam penelitian ini digunakan tingkat signifikansi sebesar 0,05 (</w:t>
      </w:r>
      <w:r w:rsidRPr="00DB5ECE">
        <w:rPr>
          <w:rFonts w:ascii="Cambria Math" w:hAnsi="Cambria Math" w:cs="Times New Roman"/>
          <w:lang w:val="en-US"/>
        </w:rPr>
        <w:t>⍺=</w:t>
      </w:r>
      <w:r w:rsidRPr="00DB5ECE">
        <w:rPr>
          <w:rFonts w:ascii="Times New Roman" w:hAnsi="Times New Roman" w:cs="Times New Roman"/>
          <w:lang w:val="en-US"/>
        </w:rPr>
        <w:t xml:space="preserve">5%) dengan kriteria penlolakan atau </w:t>
      </w:r>
      <w:proofErr w:type="gramStart"/>
      <w:r w:rsidRPr="00DB5ECE">
        <w:rPr>
          <w:rFonts w:ascii="Times New Roman" w:hAnsi="Times New Roman" w:cs="Times New Roman"/>
          <w:lang w:val="en-US"/>
        </w:rPr>
        <w:t>penerimaan</w:t>
      </w:r>
      <w:r w:rsidRPr="00DB5ECE">
        <w:rPr>
          <w:rFonts w:ascii="Cambria Math" w:hAnsi="Cambria Math" w:cs="Times New Roman"/>
          <w:lang w:val="en-US"/>
        </w:rPr>
        <w:t xml:space="preserve">  </w:t>
      </w:r>
      <w:r w:rsidRPr="00DB5ECE">
        <w:rPr>
          <w:rFonts w:ascii="Times New Roman" w:hAnsi="Times New Roman" w:cs="Times New Roman"/>
          <w:lang w:val="en-US"/>
        </w:rPr>
        <w:t>hipotesis</w:t>
      </w:r>
      <w:proofErr w:type="gramEnd"/>
      <w:r w:rsidRPr="00DB5ECE">
        <w:rPr>
          <w:rFonts w:ascii="Times New Roman" w:hAnsi="Times New Roman" w:cs="Times New Roman"/>
          <w:lang w:val="en-US"/>
        </w:rPr>
        <w:t xml:space="preserve"> sebagai berikut:</w:t>
      </w:r>
    </w:p>
    <w:p w14:paraId="5E07ACD9" w14:textId="76ECF36E" w:rsidR="007974B2" w:rsidRPr="00391F1D" w:rsidRDefault="007974B2" w:rsidP="00DB5ECE">
      <w:pPr>
        <w:pStyle w:val="ListParagraph"/>
        <w:numPr>
          <w:ilvl w:val="0"/>
          <w:numId w:val="21"/>
        </w:numPr>
        <w:spacing w:line="480" w:lineRule="auto"/>
        <w:ind w:left="1732"/>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Jika nilai sig. &lt; 0,05 </w:t>
      </w:r>
      <w:r w:rsidR="007405CB">
        <w:rPr>
          <w:rFonts w:ascii="Times New Roman" w:eastAsiaTheme="minorEastAsia" w:hAnsi="Times New Roman" w:cs="Times New Roman"/>
          <w:lang w:val="en-US"/>
        </w:rPr>
        <w:t>atau F hitung &gt; F tabel berarti variabel independent secara bersama-sama berpengaruh terhadap variabel dependen.</w:t>
      </w:r>
    </w:p>
    <w:p w14:paraId="677EE010" w14:textId="517708C5" w:rsidR="007974B2" w:rsidRDefault="007974B2" w:rsidP="00DB5ECE">
      <w:pPr>
        <w:pStyle w:val="ListParagraph"/>
        <w:numPr>
          <w:ilvl w:val="0"/>
          <w:numId w:val="21"/>
        </w:numPr>
        <w:spacing w:line="480" w:lineRule="auto"/>
        <w:ind w:left="1732"/>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Jika nilai sig. &gt; 0,05 </w:t>
      </w:r>
      <w:r w:rsidR="007405CB">
        <w:rPr>
          <w:rFonts w:ascii="Times New Roman" w:eastAsiaTheme="minorEastAsia" w:hAnsi="Times New Roman" w:cs="Times New Roman"/>
          <w:lang w:val="en-US"/>
        </w:rPr>
        <w:t>atau F hitung &lt; F tabel berarti variabel independent secara bersama-sama tidak berpengaruh terhadap variabel dependen.</w:t>
      </w:r>
    </w:p>
    <w:p w14:paraId="5E983FC3" w14:textId="2E8661CA" w:rsidR="007405CB" w:rsidRDefault="007405CB" w:rsidP="007405CB">
      <w:pPr>
        <w:pStyle w:val="ListParagraph"/>
        <w:spacing w:line="480" w:lineRule="auto"/>
        <w:ind w:left="1732"/>
        <w:jc w:val="both"/>
        <w:rPr>
          <w:rFonts w:ascii="Times New Roman" w:eastAsiaTheme="minorEastAsia" w:hAnsi="Times New Roman" w:cs="Times New Roman"/>
          <w:lang w:val="en-US"/>
        </w:rPr>
      </w:pPr>
      <w:r>
        <w:rPr>
          <w:rFonts w:ascii="Times New Roman" w:eastAsiaTheme="minorEastAsia" w:hAnsi="Times New Roman" w:cs="Times New Roman"/>
          <w:lang w:val="en-US"/>
        </w:rPr>
        <w:t>Adapun hipotesis dalam penelitian ini:</w:t>
      </w:r>
    </w:p>
    <w:p w14:paraId="74624CEF" w14:textId="444B6C38" w:rsidR="007405CB" w:rsidRDefault="007405CB" w:rsidP="007405CB">
      <w:pPr>
        <w:pStyle w:val="ListParagraph"/>
        <w:numPr>
          <w:ilvl w:val="0"/>
          <w:numId w:val="29"/>
        </w:numPr>
        <w:spacing w:line="480" w:lineRule="auto"/>
        <w:jc w:val="both"/>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Ho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m:t>
            </m:r>
          </m:sub>
        </m:sSub>
        <m:r>
          <w:rPr>
            <w:rFonts w:ascii="Cambria Math" w:eastAsiaTheme="minorEastAsia" w:hAnsi="Cambria Math" w:cs="Times New Roman"/>
            <w:lang w:val="en-US"/>
          </w:rPr>
          <m:t>=</m:t>
        </m:r>
      </m:oMath>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2</m:t>
            </m:r>
          </m:sub>
        </m:sSub>
        <m:r>
          <w:rPr>
            <w:rFonts w:ascii="Cambria Math" w:eastAsiaTheme="minorEastAsia" w:hAnsi="Cambria Math" w:cs="Times New Roman"/>
            <w:lang w:val="en-US"/>
          </w:rPr>
          <m:t>=</m:t>
        </m:r>
      </m:oMath>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3</m:t>
            </m:r>
          </m:sub>
        </m:sSub>
        <m:r>
          <w:rPr>
            <w:rFonts w:ascii="Cambria Math" w:eastAsiaTheme="minorEastAsia" w:hAnsi="Cambria Math" w:cs="Times New Roman"/>
            <w:lang w:val="en-US"/>
          </w:rPr>
          <m:t>=0</m:t>
        </m:r>
      </m:oMath>
      <w:r>
        <w:rPr>
          <w:rFonts w:ascii="Times New Roman" w:eastAsiaTheme="minorEastAsia" w:hAnsi="Times New Roman" w:cs="Times New Roman"/>
          <w:lang w:val="en-US"/>
        </w:rPr>
        <w:t xml:space="preserve"> </w:t>
      </w:r>
    </w:p>
    <w:p w14:paraId="1C83692D" w14:textId="6B4A4CDB" w:rsidR="007405CB" w:rsidRPr="00391F1D" w:rsidRDefault="007405CB" w:rsidP="007405CB">
      <w:pPr>
        <w:pStyle w:val="ListParagraph"/>
        <w:numPr>
          <w:ilvl w:val="0"/>
          <w:numId w:val="29"/>
        </w:numPr>
        <w:spacing w:line="480" w:lineRule="auto"/>
        <w:jc w:val="both"/>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Ha :</w:t>
      </w:r>
      <w:proofErr w:type="gramEnd"/>
      <w:r>
        <w:rPr>
          <w:rFonts w:ascii="Times New Roman" w:eastAsiaTheme="minorEastAsia" w:hAnsi="Times New Roman" w:cs="Times New Roman"/>
          <w:lang w:val="en-US"/>
        </w:rPr>
        <w:t xml:space="preserve"> tidak semua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m:t>
            </m:r>
          </m:sub>
        </m:sSub>
        <m:r>
          <w:rPr>
            <w:rFonts w:ascii="Cambria Math" w:eastAsiaTheme="minorEastAsia" w:hAnsi="Cambria Math" w:cs="Times New Roman"/>
            <w:lang w:val="en-US"/>
          </w:rPr>
          <m:t>=0</m:t>
        </m:r>
      </m:oMath>
      <w:r>
        <w:rPr>
          <w:rFonts w:ascii="Times New Roman" w:eastAsiaTheme="minorEastAsia" w:hAnsi="Times New Roman" w:cs="Times New Roman"/>
          <w:lang w:val="en-US"/>
        </w:rPr>
        <w:t xml:space="preserve"> (</w:t>
      </w:r>
      <w:r w:rsidR="00AC1579">
        <w:rPr>
          <w:rFonts w:ascii="Times New Roman" w:eastAsiaTheme="minorEastAsia" w:hAnsi="Times New Roman" w:cs="Times New Roman"/>
          <w:lang w:val="en-US"/>
        </w:rPr>
        <w:t>i=1,2,3)</w:t>
      </w:r>
    </w:p>
    <w:p w14:paraId="519C9BB0" w14:textId="50F76671" w:rsidR="007974B2" w:rsidRPr="00ED3943" w:rsidRDefault="007974B2" w:rsidP="00DB5ECE">
      <w:pPr>
        <w:pStyle w:val="ListParagraph"/>
        <w:numPr>
          <w:ilvl w:val="0"/>
          <w:numId w:val="26"/>
        </w:numPr>
        <w:spacing w:line="480" w:lineRule="auto"/>
        <w:ind w:left="666" w:hanging="306"/>
        <w:rPr>
          <w:rFonts w:ascii="Times New Roman" w:eastAsiaTheme="minorEastAsia" w:hAnsi="Times New Roman" w:cs="Times New Roman"/>
          <w:b/>
          <w:lang w:val="en-US"/>
        </w:rPr>
      </w:pPr>
      <w:r w:rsidRPr="00ED3943">
        <w:rPr>
          <w:rFonts w:ascii="Times New Roman" w:hAnsi="Times New Roman" w:cs="Times New Roman"/>
          <w:b/>
          <w:lang w:val="en-US"/>
        </w:rPr>
        <w:t xml:space="preserve">Uji </w:t>
      </w:r>
      <w:r w:rsidRPr="00DB5ECE">
        <w:rPr>
          <w:rFonts w:ascii="Times New Roman" w:eastAsiaTheme="minorEastAsia" w:hAnsi="Times New Roman" w:cs="Times New Roman"/>
          <w:b/>
          <w:lang w:val="en-US"/>
        </w:rPr>
        <w:t>koefisien</w:t>
      </w:r>
      <w:r w:rsidRPr="00ED3943">
        <w:rPr>
          <w:rFonts w:ascii="Times New Roman" w:hAnsi="Times New Roman" w:cs="Times New Roman"/>
          <w:b/>
          <w:lang w:val="en-US"/>
        </w:rPr>
        <w:t xml:space="preserve"> determinasi (</w:t>
      </w:r>
      <m:oMath>
        <m:sSup>
          <m:sSupPr>
            <m:ctrlPr>
              <w:rPr>
                <w:rFonts w:ascii="Cambria Math" w:hAnsi="Cambria Math" w:cs="Times New Roman"/>
                <w:b/>
                <w:i/>
                <w:lang w:val="en-US"/>
              </w:rPr>
            </m:ctrlPr>
          </m:sSupPr>
          <m:e>
            <m:r>
              <m:rPr>
                <m:sty m:val="bi"/>
              </m:rPr>
              <w:rPr>
                <w:rFonts w:ascii="Cambria Math" w:hAnsi="Cambria Math" w:cs="Times New Roman"/>
                <w:lang w:val="en-US"/>
              </w:rPr>
              <m:t>R</m:t>
            </m:r>
          </m:e>
          <m:sup>
            <m:r>
              <m:rPr>
                <m:sty m:val="bi"/>
              </m:rPr>
              <w:rPr>
                <w:rFonts w:ascii="Cambria Math" w:hAnsi="Cambria Math" w:cs="Times New Roman"/>
                <w:lang w:val="en-US"/>
              </w:rPr>
              <m:t>2</m:t>
            </m:r>
          </m:sup>
        </m:sSup>
        <m:r>
          <m:rPr>
            <m:sty m:val="bi"/>
          </m:rPr>
          <w:rPr>
            <w:rFonts w:ascii="Cambria Math" w:hAnsi="Cambria Math" w:cs="Times New Roman"/>
            <w:lang w:val="en-US"/>
          </w:rPr>
          <m:t>)</m:t>
        </m:r>
      </m:oMath>
    </w:p>
    <w:p w14:paraId="000D8782" w14:textId="0397D04F" w:rsidR="007974B2" w:rsidRDefault="007974B2" w:rsidP="00DB5ECE">
      <w:pPr>
        <w:pStyle w:val="ListParagraph"/>
        <w:spacing w:line="480" w:lineRule="auto"/>
        <w:ind w:left="666" w:firstLine="610"/>
        <w:jc w:val="both"/>
        <w:rPr>
          <w:rFonts w:ascii="Times New Roman" w:eastAsiaTheme="minorEastAsia" w:hAnsi="Times New Roman" w:cs="Times New Roman"/>
          <w:lang w:val="id-ID"/>
        </w:rPr>
      </w:pPr>
      <w:r w:rsidRPr="00DB5ECE">
        <w:rPr>
          <w:rFonts w:ascii="Times New Roman" w:eastAsiaTheme="minorEastAsia" w:hAnsi="Times New Roman" w:cs="Times New Roman"/>
          <w:lang w:val="en-US"/>
        </w:rPr>
        <w:t>Koefisien</w:t>
      </w:r>
      <w:r w:rsidRPr="00B3080B">
        <w:rPr>
          <w:rFonts w:ascii="Times New Roman" w:hAnsi="Times New Roman" w:cs="Times New Roman"/>
          <w:lang w:val="en-US"/>
        </w:rPr>
        <w:t xml:space="preserve"> determinasi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w:r w:rsidRPr="00B3080B">
        <w:rPr>
          <w:rFonts w:ascii="Times New Roman" w:eastAsiaTheme="minorEastAsia" w:hAnsi="Times New Roman" w:cs="Times New Roman"/>
          <w:lang w:val="en-US"/>
        </w:rPr>
        <w:t>) pada intinya mengukur seberapa jauh kemampuan model dalam menerapkan variasi variabe</w:t>
      </w:r>
      <w:r w:rsidR="00E16E8B">
        <w:rPr>
          <w:rFonts w:ascii="Times New Roman" w:eastAsiaTheme="minorEastAsia" w:hAnsi="Times New Roman" w:cs="Times New Roman"/>
          <w:lang w:val="en-US"/>
        </w:rPr>
        <w:t>l</w:t>
      </w:r>
      <w:r w:rsidRPr="00B3080B">
        <w:rPr>
          <w:rFonts w:ascii="Times New Roman" w:eastAsiaTheme="minorEastAsia" w:hAnsi="Times New Roman" w:cs="Times New Roman"/>
          <w:lang w:val="en-US"/>
        </w:rPr>
        <w:t xml:space="preserve"> dependen. Nilai koefisien determinasi adalah nol dan satu. Nilai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w:r w:rsidRPr="00B3080B">
        <w:rPr>
          <w:rFonts w:ascii="Times New Roman" w:eastAsiaTheme="minorEastAsia" w:hAnsi="Times New Roman" w:cs="Times New Roman"/>
          <w:lang w:val="en-US"/>
        </w:rPr>
        <w:t xml:space="preserve"> yang ke</w:t>
      </w:r>
      <w:r>
        <w:rPr>
          <w:rFonts w:ascii="Times New Roman" w:eastAsiaTheme="minorEastAsia" w:hAnsi="Times New Roman" w:cs="Times New Roman"/>
          <w:lang w:val="en-US"/>
        </w:rPr>
        <w:t>c</w:t>
      </w:r>
      <w:r w:rsidRPr="00B3080B">
        <w:rPr>
          <w:rFonts w:ascii="Times New Roman" w:eastAsiaTheme="minorEastAsia" w:hAnsi="Times New Roman" w:cs="Times New Roman"/>
          <w:lang w:val="en-US"/>
        </w:rPr>
        <w:t>il berarti kemampuan variabe</w:t>
      </w:r>
      <w:r w:rsidR="00E16E8B">
        <w:rPr>
          <w:rFonts w:ascii="Times New Roman" w:eastAsiaTheme="minorEastAsia" w:hAnsi="Times New Roman" w:cs="Times New Roman"/>
          <w:lang w:val="en-US"/>
        </w:rPr>
        <w:t>l</w:t>
      </w:r>
      <w:r w:rsidRPr="00B3080B">
        <w:rPr>
          <w:rFonts w:ascii="Times New Roman" w:eastAsiaTheme="minorEastAsia" w:hAnsi="Times New Roman" w:cs="Times New Roman"/>
          <w:lang w:val="en-US"/>
        </w:rPr>
        <w:t>-variabel independen dalam menjelaskan variasi variabe</w:t>
      </w:r>
      <w:r w:rsidR="00E16E8B">
        <w:rPr>
          <w:rFonts w:ascii="Times New Roman" w:eastAsiaTheme="minorEastAsia" w:hAnsi="Times New Roman" w:cs="Times New Roman"/>
          <w:lang w:val="en-US"/>
        </w:rPr>
        <w:t>l</w:t>
      </w:r>
      <w:r w:rsidRPr="00B3080B">
        <w:rPr>
          <w:rFonts w:ascii="Times New Roman" w:eastAsiaTheme="minorEastAsia" w:hAnsi="Times New Roman" w:cs="Times New Roman"/>
          <w:lang w:val="en-US"/>
        </w:rPr>
        <w:t xml:space="preserve"> dependen amat terbatas. Nilai yang mendekati satu berarti variable-variabel independen memberikan hampir semua informasi yang dibutuhkan untuk memprediksi variasi variab</w:t>
      </w:r>
      <w:r w:rsidR="00E720F2">
        <w:rPr>
          <w:rFonts w:ascii="Times New Roman" w:eastAsiaTheme="minorEastAsia" w:hAnsi="Times New Roman" w:cs="Times New Roman"/>
          <w:lang w:val="en-US"/>
        </w:rPr>
        <w:t>el</w:t>
      </w:r>
      <w:r w:rsidRPr="00B3080B">
        <w:rPr>
          <w:rFonts w:ascii="Times New Roman" w:eastAsiaTheme="minorEastAsia" w:hAnsi="Times New Roman" w:cs="Times New Roman"/>
          <w:lang w:val="en-US"/>
        </w:rPr>
        <w:t xml:space="preserve"> dependen (Ghozali, 2016). Koefisien determinasi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w:r w:rsidRPr="00B3080B">
        <w:rPr>
          <w:rFonts w:ascii="Times New Roman" w:eastAsiaTheme="minorEastAsia" w:hAnsi="Times New Roman" w:cs="Times New Roman"/>
          <w:lang w:val="en-US"/>
        </w:rPr>
        <w:t xml:space="preserve"> adalah bagian dari ragaman total variabe</w:t>
      </w:r>
      <w:r w:rsidR="00E16E8B">
        <w:rPr>
          <w:rFonts w:ascii="Times New Roman" w:eastAsiaTheme="minorEastAsia" w:hAnsi="Times New Roman" w:cs="Times New Roman"/>
          <w:lang w:val="en-US"/>
        </w:rPr>
        <w:t>l</w:t>
      </w:r>
      <w:r w:rsidRPr="00B3080B">
        <w:rPr>
          <w:rFonts w:ascii="Times New Roman" w:eastAsiaTheme="minorEastAsia" w:hAnsi="Times New Roman" w:cs="Times New Roman"/>
          <w:lang w:val="en-US"/>
        </w:rPr>
        <w:t xml:space="preserve"> dependen yang dapat diterangkan atau diperlihatkan oleh keragaman variable independen. Dua sifat koefisien determinasi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r>
          <w:rPr>
            <w:rFonts w:ascii="Cambria Math" w:hAnsi="Cambria Math" w:cs="Times New Roman"/>
            <w:lang w:val="en-US"/>
          </w:rPr>
          <m:t>:</m:t>
        </m:r>
      </m:oMath>
    </w:p>
    <w:p w14:paraId="195E6115" w14:textId="77777777" w:rsidR="00DB5ECE" w:rsidRPr="00DB5ECE" w:rsidRDefault="00DB5ECE" w:rsidP="00DB5ECE">
      <w:pPr>
        <w:pStyle w:val="ListParagraph"/>
        <w:spacing w:line="480" w:lineRule="auto"/>
        <w:ind w:left="666" w:firstLine="610"/>
        <w:jc w:val="both"/>
        <w:rPr>
          <w:rFonts w:ascii="Times New Roman" w:eastAsiaTheme="minorEastAsia" w:hAnsi="Times New Roman" w:cs="Times New Roman"/>
          <w:lang w:val="id-ID"/>
        </w:rPr>
      </w:pPr>
    </w:p>
    <w:p w14:paraId="22142E2A" w14:textId="77777777" w:rsidR="007974B2" w:rsidRDefault="007974B2" w:rsidP="00DB5ECE">
      <w:pPr>
        <w:pStyle w:val="ListParagraph"/>
        <w:numPr>
          <w:ilvl w:val="0"/>
          <w:numId w:val="23"/>
        </w:numPr>
        <w:spacing w:line="48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Nilai R selalu positif, karena merupakan rasio dari jumlah kuadrat</w:t>
      </w:r>
    </w:p>
    <w:p w14:paraId="7B3BD3FA" w14:textId="2C44F8A7" w:rsidR="007974B2" w:rsidRDefault="007974B2" w:rsidP="00DB5ECE">
      <w:pPr>
        <w:pStyle w:val="ListParagraph"/>
        <w:numPr>
          <w:ilvl w:val="0"/>
          <w:numId w:val="23"/>
        </w:numPr>
        <w:spacing w:line="48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Nilai R berkisar = 0, artinya model regresi yang terbentuk dapat meramalkan variabe</w:t>
      </w:r>
      <w:r w:rsidR="00E16E8B">
        <w:rPr>
          <w:rFonts w:ascii="Times New Roman" w:eastAsiaTheme="minorEastAsia" w:hAnsi="Times New Roman" w:cs="Times New Roman"/>
          <w:lang w:val="en-US"/>
        </w:rPr>
        <w:t>l</w:t>
      </w:r>
      <w:r>
        <w:rPr>
          <w:rFonts w:ascii="Times New Roman" w:eastAsiaTheme="minorEastAsia" w:hAnsi="Times New Roman" w:cs="Times New Roman"/>
          <w:lang w:val="en-US"/>
        </w:rPr>
        <w:t xml:space="preserve"> dependen secara sempurna atau model regresi yang dibentuk tepat secara sempurna untuk meramalkan variab</w:t>
      </w:r>
      <w:r w:rsidR="00E720F2">
        <w:rPr>
          <w:rFonts w:ascii="Times New Roman" w:eastAsiaTheme="minorEastAsia" w:hAnsi="Times New Roman" w:cs="Times New Roman"/>
          <w:lang w:val="en-US"/>
        </w:rPr>
        <w:t>el</w:t>
      </w:r>
      <w:r>
        <w:rPr>
          <w:rFonts w:ascii="Times New Roman" w:eastAsiaTheme="minorEastAsia" w:hAnsi="Times New Roman" w:cs="Times New Roman"/>
          <w:lang w:val="en-US"/>
        </w:rPr>
        <w:t xml:space="preserve"> dependen. </w:t>
      </w:r>
    </w:p>
    <w:p w14:paraId="443D4E39" w14:textId="77777777" w:rsidR="001D35A8" w:rsidRDefault="007974B2" w:rsidP="00DB5ECE">
      <w:pPr>
        <w:pStyle w:val="ListParagraph"/>
        <w:numPr>
          <w:ilvl w:val="0"/>
          <w:numId w:val="26"/>
        </w:numPr>
        <w:spacing w:line="480" w:lineRule="auto"/>
        <w:ind w:left="666" w:hanging="306"/>
        <w:rPr>
          <w:rFonts w:ascii="Times New Roman" w:eastAsiaTheme="minorEastAsia" w:hAnsi="Times New Roman" w:cs="Times New Roman"/>
          <w:b/>
          <w:lang w:val="en-US"/>
        </w:rPr>
      </w:pPr>
      <w:r w:rsidRPr="007974B2">
        <w:rPr>
          <w:rFonts w:ascii="Times New Roman" w:eastAsiaTheme="minorEastAsia" w:hAnsi="Times New Roman" w:cs="Times New Roman"/>
          <w:b/>
          <w:lang w:val="en-US"/>
        </w:rPr>
        <w:t>Uji Statistik t</w:t>
      </w:r>
    </w:p>
    <w:p w14:paraId="5325E56D" w14:textId="4B2AF2DE" w:rsidR="007974B2" w:rsidRPr="001D35A8" w:rsidRDefault="007974B2" w:rsidP="00DB5ECE">
      <w:pPr>
        <w:pStyle w:val="ListParagraph"/>
        <w:spacing w:line="480" w:lineRule="auto"/>
        <w:ind w:left="666" w:firstLine="610"/>
        <w:jc w:val="both"/>
        <w:rPr>
          <w:rFonts w:ascii="Times New Roman" w:eastAsiaTheme="minorEastAsia" w:hAnsi="Times New Roman" w:cs="Times New Roman"/>
          <w:b/>
          <w:lang w:val="en-US"/>
        </w:rPr>
      </w:pPr>
      <w:r w:rsidRPr="001D35A8">
        <w:rPr>
          <w:rFonts w:ascii="Times New Roman" w:eastAsiaTheme="minorEastAsia" w:hAnsi="Times New Roman" w:cs="Times New Roman"/>
          <w:lang w:val="en-US"/>
        </w:rPr>
        <w:t>Uji statisti</w:t>
      </w:r>
      <w:r w:rsidR="00E720F2" w:rsidRPr="001D35A8">
        <w:rPr>
          <w:rFonts w:ascii="Times New Roman" w:eastAsiaTheme="minorEastAsia" w:hAnsi="Times New Roman" w:cs="Times New Roman"/>
          <w:lang w:val="en-US"/>
        </w:rPr>
        <w:t>k</w:t>
      </w:r>
      <w:r w:rsidRPr="001D35A8">
        <w:rPr>
          <w:rFonts w:ascii="Times New Roman" w:eastAsiaTheme="minorEastAsia" w:hAnsi="Times New Roman" w:cs="Times New Roman"/>
          <w:lang w:val="en-US"/>
        </w:rPr>
        <w:t xml:space="preserve"> </w:t>
      </w:r>
      <w:proofErr w:type="gramStart"/>
      <w:r w:rsidRPr="001D35A8">
        <w:rPr>
          <w:rFonts w:ascii="Times New Roman" w:eastAsiaTheme="minorEastAsia" w:hAnsi="Times New Roman" w:cs="Times New Roman"/>
          <w:lang w:val="en-US"/>
        </w:rPr>
        <w:t>t  pada</w:t>
      </w:r>
      <w:proofErr w:type="gramEnd"/>
      <w:r w:rsidRPr="001D35A8">
        <w:rPr>
          <w:rFonts w:ascii="Times New Roman" w:eastAsiaTheme="minorEastAsia" w:hAnsi="Times New Roman" w:cs="Times New Roman"/>
          <w:lang w:val="en-US"/>
        </w:rPr>
        <w:t xml:space="preserve"> dasarnya menunjukan seberapa jauh pengaruh satu variab</w:t>
      </w:r>
      <w:r w:rsidR="00E720F2" w:rsidRPr="001D35A8">
        <w:rPr>
          <w:rFonts w:ascii="Times New Roman" w:eastAsiaTheme="minorEastAsia" w:hAnsi="Times New Roman" w:cs="Times New Roman"/>
          <w:lang w:val="en-US"/>
        </w:rPr>
        <w:t>el</w:t>
      </w:r>
      <w:r w:rsidRPr="001D35A8">
        <w:rPr>
          <w:rFonts w:ascii="Times New Roman" w:eastAsiaTheme="minorEastAsia" w:hAnsi="Times New Roman" w:cs="Times New Roman"/>
          <w:lang w:val="en-US"/>
        </w:rPr>
        <w:t xml:space="preserve"> independen secara individual dalam menerangkan variasi variabe</w:t>
      </w:r>
      <w:r w:rsidR="00E16E8B">
        <w:rPr>
          <w:rFonts w:ascii="Times New Roman" w:eastAsiaTheme="minorEastAsia" w:hAnsi="Times New Roman" w:cs="Times New Roman"/>
          <w:lang w:val="en-US"/>
        </w:rPr>
        <w:t>l</w:t>
      </w:r>
      <w:r w:rsidRPr="001D35A8">
        <w:rPr>
          <w:rFonts w:ascii="Times New Roman" w:eastAsiaTheme="minorEastAsia" w:hAnsi="Times New Roman" w:cs="Times New Roman"/>
          <w:lang w:val="en-US"/>
        </w:rPr>
        <w:t xml:space="preserve"> dependen (Ghozali ,2016). Pengujian ini dilakukan dengan menggunakan sig. level 0,05 (</w:t>
      </w:r>
      <w:r w:rsidRPr="001D35A8">
        <w:rPr>
          <w:rFonts w:ascii="Cambria Math" w:hAnsi="Cambria Math" w:cs="Times New Roman"/>
          <w:lang w:val="en-US"/>
        </w:rPr>
        <w:t>⍺=</w:t>
      </w:r>
      <w:r w:rsidRPr="001D35A8">
        <w:rPr>
          <w:rFonts w:ascii="Times New Roman" w:hAnsi="Times New Roman" w:cs="Times New Roman"/>
          <w:lang w:val="en-US"/>
        </w:rPr>
        <w:t>5%). Adapan penerimaan atau penolakan hipotesis dalam uji t berdasarkan pada kriterika berikut:</w:t>
      </w:r>
    </w:p>
    <w:p w14:paraId="6FDF6FCB" w14:textId="69AC6983" w:rsidR="007974B2" w:rsidRDefault="007974B2" w:rsidP="00DB5ECE">
      <w:pPr>
        <w:pStyle w:val="ListParagraph"/>
        <w:numPr>
          <w:ilvl w:val="0"/>
          <w:numId w:val="24"/>
        </w:numPr>
        <w:spacing w:line="48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Jika nilai sig. </w:t>
      </w:r>
      <m:oMath>
        <m:r>
          <w:rPr>
            <w:rFonts w:ascii="Cambria Math" w:eastAsiaTheme="minorEastAsia" w:hAnsi="Cambria Math" w:cs="Times New Roman"/>
            <w:lang w:val="en-US"/>
          </w:rPr>
          <m:t>≤0,05</m:t>
        </m:r>
      </m:oMath>
      <w:r>
        <w:rPr>
          <w:rFonts w:ascii="Times New Roman" w:eastAsiaTheme="minorEastAsia" w:hAnsi="Times New Roman" w:cs="Times New Roman"/>
          <w:lang w:val="en-US"/>
        </w:rPr>
        <w:t xml:space="preserve"> berarti variab</w:t>
      </w:r>
      <w:r w:rsidR="00E720F2">
        <w:rPr>
          <w:rFonts w:ascii="Times New Roman" w:eastAsiaTheme="minorEastAsia" w:hAnsi="Times New Roman" w:cs="Times New Roman"/>
          <w:lang w:val="en-US"/>
        </w:rPr>
        <w:t>el</w:t>
      </w:r>
      <w:r>
        <w:rPr>
          <w:rFonts w:ascii="Times New Roman" w:eastAsiaTheme="minorEastAsia" w:hAnsi="Times New Roman" w:cs="Times New Roman"/>
          <w:lang w:val="en-US"/>
        </w:rPr>
        <w:t xml:space="preserve"> independen secara individual berpengaruh terhadap variab</w:t>
      </w:r>
      <w:r w:rsidR="00E720F2">
        <w:rPr>
          <w:rFonts w:ascii="Times New Roman" w:eastAsiaTheme="minorEastAsia" w:hAnsi="Times New Roman" w:cs="Times New Roman"/>
          <w:lang w:val="en-US"/>
        </w:rPr>
        <w:t>el</w:t>
      </w:r>
      <w:r>
        <w:rPr>
          <w:rFonts w:ascii="Times New Roman" w:eastAsiaTheme="minorEastAsia" w:hAnsi="Times New Roman" w:cs="Times New Roman"/>
          <w:lang w:val="en-US"/>
        </w:rPr>
        <w:t xml:space="preserve"> dependen. </w:t>
      </w:r>
    </w:p>
    <w:p w14:paraId="42DDA18C" w14:textId="74E96E7D" w:rsidR="006C79A2" w:rsidRDefault="007974B2" w:rsidP="00DB5ECE">
      <w:pPr>
        <w:pStyle w:val="ListParagraph"/>
        <w:numPr>
          <w:ilvl w:val="0"/>
          <w:numId w:val="24"/>
        </w:numPr>
        <w:spacing w:line="48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Jika nilai sig. </w:t>
      </w:r>
      <m:oMath>
        <m:r>
          <w:rPr>
            <w:rFonts w:ascii="Cambria Math" w:eastAsiaTheme="minorEastAsia" w:hAnsi="Cambria Math" w:cs="Times New Roman"/>
            <w:lang w:val="en-US"/>
          </w:rPr>
          <m:t>≥0,05</m:t>
        </m:r>
      </m:oMath>
      <w:r>
        <w:rPr>
          <w:rFonts w:ascii="Times New Roman" w:eastAsiaTheme="minorEastAsia" w:hAnsi="Times New Roman" w:cs="Times New Roman"/>
          <w:lang w:val="en-US"/>
        </w:rPr>
        <w:t xml:space="preserve"> berarti variab</w:t>
      </w:r>
      <w:r w:rsidR="00E720F2">
        <w:rPr>
          <w:rFonts w:ascii="Times New Roman" w:eastAsiaTheme="minorEastAsia" w:hAnsi="Times New Roman" w:cs="Times New Roman"/>
          <w:lang w:val="en-US"/>
        </w:rPr>
        <w:t>el</w:t>
      </w:r>
      <w:r>
        <w:rPr>
          <w:rFonts w:ascii="Times New Roman" w:eastAsiaTheme="minorEastAsia" w:hAnsi="Times New Roman" w:cs="Times New Roman"/>
          <w:lang w:val="en-US"/>
        </w:rPr>
        <w:t xml:space="preserve"> independen secara individual tidak berpengaruh terhadap variab</w:t>
      </w:r>
      <w:r w:rsidR="00E720F2">
        <w:rPr>
          <w:rFonts w:ascii="Times New Roman" w:eastAsiaTheme="minorEastAsia" w:hAnsi="Times New Roman" w:cs="Times New Roman"/>
          <w:lang w:val="en-US"/>
        </w:rPr>
        <w:t>el</w:t>
      </w:r>
      <w:r>
        <w:rPr>
          <w:rFonts w:ascii="Times New Roman" w:eastAsiaTheme="minorEastAsia" w:hAnsi="Times New Roman" w:cs="Times New Roman"/>
          <w:lang w:val="en-US"/>
        </w:rPr>
        <w:t xml:space="preserve"> dependen. </w:t>
      </w:r>
    </w:p>
    <w:p w14:paraId="3A40B669" w14:textId="0C096565" w:rsidR="009B1289" w:rsidRDefault="009B1289" w:rsidP="009B1289">
      <w:pPr>
        <w:pStyle w:val="ListParagraph"/>
        <w:spacing w:line="480" w:lineRule="auto"/>
        <w:ind w:left="1026"/>
        <w:jc w:val="both"/>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Hipotesis :</w:t>
      </w:r>
      <w:proofErr w:type="gramEnd"/>
    </w:p>
    <w:p w14:paraId="5F837FBF" w14:textId="04BDCA3E"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1</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 0</w:t>
      </w:r>
    </w:p>
    <w:p w14:paraId="3A22B341" w14:textId="3AA6F52B"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oMath>
      <w:r>
        <w:rPr>
          <w:rFonts w:ascii="Times New Roman" w:eastAsiaTheme="minorEastAsia" w:hAnsi="Times New Roman" w:cs="Times New Roman"/>
          <w:lang w:val="en-US"/>
        </w:rPr>
        <w:t xml:space="preserve"> 0</w:t>
      </w:r>
    </w:p>
    <w:p w14:paraId="4DD51DC3" w14:textId="1E3F3752"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2</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 0</w:t>
      </w:r>
    </w:p>
    <w:p w14:paraId="03E3995C" w14:textId="341D07DC"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oMath>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0</w:t>
      </w:r>
    </w:p>
    <w:p w14:paraId="6852C969" w14:textId="73BF8395"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3</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 xml:space="preserve">= </w:t>
      </w:r>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0</w:t>
      </w:r>
    </w:p>
    <w:p w14:paraId="4B05A22D" w14:textId="58A82393"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oMath>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0</w:t>
      </w:r>
    </w:p>
    <w:p w14:paraId="2A60EA97" w14:textId="1A53C32E"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4</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 0</w:t>
      </w:r>
    </w:p>
    <w:p w14:paraId="631459B3" w14:textId="7E13BEED"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oMath>
      <w:r>
        <w:rPr>
          <w:rFonts w:ascii="Times New Roman" w:eastAsiaTheme="minorEastAsia" w:hAnsi="Times New Roman" w:cs="Times New Roman"/>
          <w:lang w:val="en-US"/>
        </w:rPr>
        <w:t xml:space="preserve"> 0</w:t>
      </w:r>
    </w:p>
    <w:p w14:paraId="0356107D" w14:textId="2B20A594"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5</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 xml:space="preserve">= </w:t>
      </w:r>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0</w:t>
      </w:r>
    </w:p>
    <w:p w14:paraId="17C34D80" w14:textId="0189A423"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r>
          <w:rPr>
            <w:rFonts w:ascii="Cambria Math" w:eastAsiaTheme="minorEastAsia" w:hAnsi="Cambria Math" w:cs="Times New Roman"/>
            <w:lang w:val="en-US"/>
          </w:rPr>
          <m:t xml:space="preserve"> </m:t>
        </m:r>
      </m:oMath>
      <w:r>
        <w:rPr>
          <w:rFonts w:ascii="Times New Roman" w:eastAsiaTheme="minorEastAsia" w:hAnsi="Times New Roman" w:cs="Times New Roman"/>
          <w:lang w:val="en-US"/>
        </w:rPr>
        <w:t>0</w:t>
      </w:r>
    </w:p>
    <w:p w14:paraId="467DB7C9" w14:textId="1E7CD6F7" w:rsid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Ha</w:t>
      </w:r>
      <w:r>
        <w:rPr>
          <w:rFonts w:ascii="Times New Roman" w:eastAsiaTheme="minorEastAsia" w:hAnsi="Times New Roman" w:cs="Times New Roman"/>
          <w:vertAlign w:val="subscript"/>
          <w:lang w:val="en-US"/>
        </w:rPr>
        <w:t>6</w:t>
      </w:r>
      <w:r>
        <w:rPr>
          <w:rFonts w:ascii="Times New Roman" w:eastAsiaTheme="minorEastAsia" w:hAnsi="Times New Roman" w:cs="Times New Roman"/>
          <w:vertAlign w:val="subscript"/>
          <w:lang w:val="en-US"/>
        </w:rPr>
        <w:tab/>
      </w:r>
      <w:r>
        <w:rPr>
          <w:rFonts w:ascii="Times New Roman" w:eastAsiaTheme="minorEastAsia" w:hAnsi="Times New Roman" w:cs="Times New Roman"/>
          <w:lang w:val="en-US"/>
        </w:rPr>
        <w:tab/>
        <w:t>= H</w:t>
      </w:r>
      <w:proofErr w:type="gramStart"/>
      <w:r>
        <w:rPr>
          <w:rFonts w:ascii="Times New Roman" w:eastAsiaTheme="minorEastAsia" w:hAnsi="Times New Roman" w:cs="Times New Roman"/>
          <w:vertAlign w:val="subscript"/>
          <w:lang w:val="en-US"/>
        </w:rPr>
        <w:t>0</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 xml:space="preserve"> </m:t>
        </m:r>
      </m:oMath>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 0</w:t>
      </w:r>
    </w:p>
    <w:p w14:paraId="3CF1F8D9" w14:textId="477490F3" w:rsidR="009B1289" w:rsidRPr="009B1289" w:rsidRDefault="009B1289" w:rsidP="009B1289">
      <w:pPr>
        <w:pStyle w:val="ListParagraph"/>
        <w:spacing w:line="360" w:lineRule="auto"/>
        <w:ind w:left="1026"/>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w:t>
      </w:r>
      <w:proofErr w:type="gramStart"/>
      <w:r>
        <w:rPr>
          <w:rFonts w:ascii="Times New Roman" w:eastAsiaTheme="minorEastAsia" w:hAnsi="Times New Roman" w:cs="Times New Roman"/>
          <w:lang w:val="en-US"/>
        </w:rPr>
        <w:t>H</w:t>
      </w:r>
      <w:r w:rsidR="00810BC3">
        <w:rPr>
          <w:rFonts w:ascii="Times New Roman" w:eastAsiaTheme="minorEastAsia" w:hAnsi="Times New Roman" w:cs="Times New Roman"/>
          <w:vertAlign w:val="subscript"/>
          <w:lang w:val="en-US"/>
        </w:rPr>
        <w:t>a</w:t>
      </w:r>
      <w:r>
        <w:rPr>
          <w:rFonts w:ascii="Times New Roman" w:eastAsiaTheme="minorEastAsia" w:hAnsi="Times New Roman" w:cs="Times New Roman"/>
          <w:lang w:val="en-US"/>
        </w:rPr>
        <w:t xml:space="preserve"> :</w:t>
      </w:r>
      <w:proofErr w:type="gramEnd"/>
      <w:r>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i</m:t>
            </m:r>
          </m:sub>
        </m:sSub>
        <m:r>
          <w:rPr>
            <w:rFonts w:ascii="Cambria Math" w:eastAsiaTheme="minorEastAsia" w:hAnsi="Cambria Math" w:cs="Times New Roman"/>
            <w:lang w:val="en-US"/>
          </w:rPr>
          <m:t>&gt;</m:t>
        </m:r>
      </m:oMath>
      <w:bookmarkStart w:id="0" w:name="_GoBack"/>
      <w:bookmarkEnd w:id="0"/>
      <w:r w:rsidR="00810BC3">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0</w:t>
      </w:r>
    </w:p>
    <w:sectPr w:rsidR="009B1289" w:rsidRPr="009B1289" w:rsidSect="002024BD">
      <w:footerReference w:type="even" r:id="rId9"/>
      <w:footerReference w:type="default" r:id="rId10"/>
      <w:pgSz w:w="11900" w:h="16840" w:code="9"/>
      <w:pgMar w:top="1440" w:right="1440" w:bottom="1440" w:left="1701"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742D1" w14:textId="77777777" w:rsidR="00894E86" w:rsidRDefault="00894E86" w:rsidP="00CB63B1">
      <w:r>
        <w:separator/>
      </w:r>
    </w:p>
  </w:endnote>
  <w:endnote w:type="continuationSeparator" w:id="0">
    <w:p w14:paraId="6FB25330" w14:textId="77777777" w:rsidR="00894E86" w:rsidRDefault="00894E86" w:rsidP="00CB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6078429"/>
      <w:docPartObj>
        <w:docPartGallery w:val="Page Numbers (Bottom of Page)"/>
        <w:docPartUnique/>
      </w:docPartObj>
    </w:sdtPr>
    <w:sdtEndPr>
      <w:rPr>
        <w:rStyle w:val="PageNumber"/>
      </w:rPr>
    </w:sdtEndPr>
    <w:sdtContent>
      <w:p w14:paraId="6F443EFF" w14:textId="1693BC60" w:rsidR="00CB63B1" w:rsidRDefault="00CB63B1" w:rsidP="005639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1CB62" w14:textId="77777777" w:rsidR="00CB63B1" w:rsidRDefault="00CB6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607063"/>
      <w:docPartObj>
        <w:docPartGallery w:val="Page Numbers (Bottom of Page)"/>
        <w:docPartUnique/>
      </w:docPartObj>
    </w:sdtPr>
    <w:sdtEndPr>
      <w:rPr>
        <w:rFonts w:ascii="Times New Roman" w:hAnsi="Times New Roman" w:cs="Times New Roman"/>
        <w:noProof/>
      </w:rPr>
    </w:sdtEndPr>
    <w:sdtContent>
      <w:p w14:paraId="4A6E1488" w14:textId="0461B97B" w:rsidR="004D58A9" w:rsidRPr="004D58A9" w:rsidRDefault="004D58A9">
        <w:pPr>
          <w:pStyle w:val="Footer"/>
          <w:jc w:val="center"/>
          <w:rPr>
            <w:rFonts w:ascii="Times New Roman" w:hAnsi="Times New Roman" w:cs="Times New Roman"/>
          </w:rPr>
        </w:pPr>
        <w:r w:rsidRPr="004D58A9">
          <w:rPr>
            <w:rFonts w:ascii="Times New Roman" w:hAnsi="Times New Roman" w:cs="Times New Roman"/>
          </w:rPr>
          <w:fldChar w:fldCharType="begin"/>
        </w:r>
        <w:r w:rsidRPr="004D58A9">
          <w:rPr>
            <w:rFonts w:ascii="Times New Roman" w:hAnsi="Times New Roman" w:cs="Times New Roman"/>
          </w:rPr>
          <w:instrText xml:space="preserve"> PAGE   \* MERGEFORMAT </w:instrText>
        </w:r>
        <w:r w:rsidRPr="004D58A9">
          <w:rPr>
            <w:rFonts w:ascii="Times New Roman" w:hAnsi="Times New Roman" w:cs="Times New Roman"/>
          </w:rPr>
          <w:fldChar w:fldCharType="separate"/>
        </w:r>
        <w:r w:rsidR="00710BE5">
          <w:rPr>
            <w:rFonts w:ascii="Times New Roman" w:hAnsi="Times New Roman" w:cs="Times New Roman"/>
            <w:noProof/>
          </w:rPr>
          <w:t>57</w:t>
        </w:r>
        <w:r w:rsidRPr="004D58A9">
          <w:rPr>
            <w:rFonts w:ascii="Times New Roman" w:hAnsi="Times New Roman" w:cs="Times New Roman"/>
            <w:noProof/>
          </w:rPr>
          <w:fldChar w:fldCharType="end"/>
        </w:r>
      </w:p>
    </w:sdtContent>
  </w:sdt>
  <w:p w14:paraId="1ED857D2" w14:textId="77777777" w:rsidR="00CB63B1" w:rsidRDefault="00CB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CC153" w14:textId="77777777" w:rsidR="00894E86" w:rsidRDefault="00894E86" w:rsidP="00CB63B1">
      <w:r>
        <w:separator/>
      </w:r>
    </w:p>
  </w:footnote>
  <w:footnote w:type="continuationSeparator" w:id="0">
    <w:p w14:paraId="3D754D3B" w14:textId="77777777" w:rsidR="00894E86" w:rsidRDefault="00894E86" w:rsidP="00CB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96C"/>
    <w:multiLevelType w:val="hybridMultilevel"/>
    <w:tmpl w:val="260E5BC6"/>
    <w:lvl w:ilvl="0" w:tplc="F356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0596"/>
    <w:multiLevelType w:val="hybridMultilevel"/>
    <w:tmpl w:val="91B8DEE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86FDC"/>
    <w:multiLevelType w:val="hybridMultilevel"/>
    <w:tmpl w:val="056A2F30"/>
    <w:lvl w:ilvl="0" w:tplc="C4326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0399E"/>
    <w:multiLevelType w:val="hybridMultilevel"/>
    <w:tmpl w:val="85C2C3B6"/>
    <w:lvl w:ilvl="0" w:tplc="D1100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B7D50"/>
    <w:multiLevelType w:val="hybridMultilevel"/>
    <w:tmpl w:val="F19C9178"/>
    <w:lvl w:ilvl="0" w:tplc="46548CA4">
      <w:start w:val="1"/>
      <w:numFmt w:val="lowerLetter"/>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5" w15:restartNumberingAfterBreak="0">
    <w:nsid w:val="236B0711"/>
    <w:multiLevelType w:val="hybridMultilevel"/>
    <w:tmpl w:val="3FB2DE38"/>
    <w:lvl w:ilvl="0" w:tplc="620CF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B6621"/>
    <w:multiLevelType w:val="hybridMultilevel"/>
    <w:tmpl w:val="4152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416"/>
    <w:multiLevelType w:val="hybridMultilevel"/>
    <w:tmpl w:val="B3D46248"/>
    <w:lvl w:ilvl="0" w:tplc="ECDC4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42BEA"/>
    <w:multiLevelType w:val="hybridMultilevel"/>
    <w:tmpl w:val="DDE6432E"/>
    <w:lvl w:ilvl="0" w:tplc="3E1A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E2FB8"/>
    <w:multiLevelType w:val="hybridMultilevel"/>
    <w:tmpl w:val="4152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2771B"/>
    <w:multiLevelType w:val="hybridMultilevel"/>
    <w:tmpl w:val="FFE22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94A37"/>
    <w:multiLevelType w:val="hybridMultilevel"/>
    <w:tmpl w:val="C1A8C5F8"/>
    <w:lvl w:ilvl="0" w:tplc="B72C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3E6985"/>
    <w:multiLevelType w:val="hybridMultilevel"/>
    <w:tmpl w:val="C2FE3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10C66"/>
    <w:multiLevelType w:val="hybridMultilevel"/>
    <w:tmpl w:val="093A3732"/>
    <w:lvl w:ilvl="0" w:tplc="3438C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0500C5"/>
    <w:multiLevelType w:val="hybridMultilevel"/>
    <w:tmpl w:val="7B54E990"/>
    <w:lvl w:ilvl="0" w:tplc="4E1039DE">
      <w:start w:val="2"/>
      <w:numFmt w:val="upp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45C96D1E"/>
    <w:multiLevelType w:val="hybridMultilevel"/>
    <w:tmpl w:val="61FA30D2"/>
    <w:lvl w:ilvl="0" w:tplc="CA3AB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FD4858"/>
    <w:multiLevelType w:val="hybridMultilevel"/>
    <w:tmpl w:val="4BCE9368"/>
    <w:lvl w:ilvl="0" w:tplc="523A011E">
      <w:start w:val="1"/>
      <w:numFmt w:val="lowerLetter"/>
      <w:lvlText w:val="(%1)"/>
      <w:lvlJc w:val="left"/>
      <w:pPr>
        <w:ind w:left="2092" w:hanging="360"/>
      </w:pPr>
      <w:rPr>
        <w:rFonts w:hint="default"/>
      </w:rPr>
    </w:lvl>
    <w:lvl w:ilvl="1" w:tplc="04090019" w:tentative="1">
      <w:start w:val="1"/>
      <w:numFmt w:val="lowerLetter"/>
      <w:lvlText w:val="%2."/>
      <w:lvlJc w:val="left"/>
      <w:pPr>
        <w:ind w:left="2812" w:hanging="360"/>
      </w:pPr>
    </w:lvl>
    <w:lvl w:ilvl="2" w:tplc="0409001B" w:tentative="1">
      <w:start w:val="1"/>
      <w:numFmt w:val="lowerRoman"/>
      <w:lvlText w:val="%3."/>
      <w:lvlJc w:val="right"/>
      <w:pPr>
        <w:ind w:left="3532" w:hanging="180"/>
      </w:pPr>
    </w:lvl>
    <w:lvl w:ilvl="3" w:tplc="0409000F" w:tentative="1">
      <w:start w:val="1"/>
      <w:numFmt w:val="decimal"/>
      <w:lvlText w:val="%4."/>
      <w:lvlJc w:val="left"/>
      <w:pPr>
        <w:ind w:left="4252" w:hanging="360"/>
      </w:pPr>
    </w:lvl>
    <w:lvl w:ilvl="4" w:tplc="04090019" w:tentative="1">
      <w:start w:val="1"/>
      <w:numFmt w:val="lowerLetter"/>
      <w:lvlText w:val="%5."/>
      <w:lvlJc w:val="left"/>
      <w:pPr>
        <w:ind w:left="4972" w:hanging="360"/>
      </w:pPr>
    </w:lvl>
    <w:lvl w:ilvl="5" w:tplc="0409001B" w:tentative="1">
      <w:start w:val="1"/>
      <w:numFmt w:val="lowerRoman"/>
      <w:lvlText w:val="%6."/>
      <w:lvlJc w:val="right"/>
      <w:pPr>
        <w:ind w:left="5692" w:hanging="180"/>
      </w:pPr>
    </w:lvl>
    <w:lvl w:ilvl="6" w:tplc="0409000F" w:tentative="1">
      <w:start w:val="1"/>
      <w:numFmt w:val="decimal"/>
      <w:lvlText w:val="%7."/>
      <w:lvlJc w:val="left"/>
      <w:pPr>
        <w:ind w:left="6412" w:hanging="360"/>
      </w:pPr>
    </w:lvl>
    <w:lvl w:ilvl="7" w:tplc="04090019" w:tentative="1">
      <w:start w:val="1"/>
      <w:numFmt w:val="lowerLetter"/>
      <w:lvlText w:val="%8."/>
      <w:lvlJc w:val="left"/>
      <w:pPr>
        <w:ind w:left="7132" w:hanging="360"/>
      </w:pPr>
    </w:lvl>
    <w:lvl w:ilvl="8" w:tplc="0409001B" w:tentative="1">
      <w:start w:val="1"/>
      <w:numFmt w:val="lowerRoman"/>
      <w:lvlText w:val="%9."/>
      <w:lvlJc w:val="right"/>
      <w:pPr>
        <w:ind w:left="7852" w:hanging="180"/>
      </w:pPr>
    </w:lvl>
  </w:abstractNum>
  <w:abstractNum w:abstractNumId="17" w15:restartNumberingAfterBreak="0">
    <w:nsid w:val="469A49B0"/>
    <w:multiLevelType w:val="hybridMultilevel"/>
    <w:tmpl w:val="440E4ABA"/>
    <w:lvl w:ilvl="0" w:tplc="A26A5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71DE3"/>
    <w:multiLevelType w:val="hybridMultilevel"/>
    <w:tmpl w:val="B9D257CA"/>
    <w:lvl w:ilvl="0" w:tplc="F804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DB299E"/>
    <w:multiLevelType w:val="hybridMultilevel"/>
    <w:tmpl w:val="82184C14"/>
    <w:lvl w:ilvl="0" w:tplc="80466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A74B06"/>
    <w:multiLevelType w:val="hybridMultilevel"/>
    <w:tmpl w:val="72324896"/>
    <w:lvl w:ilvl="0" w:tplc="9E26C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45B69"/>
    <w:multiLevelType w:val="hybridMultilevel"/>
    <w:tmpl w:val="4152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82CE0"/>
    <w:multiLevelType w:val="hybridMultilevel"/>
    <w:tmpl w:val="D45C627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BB6EF7"/>
    <w:multiLevelType w:val="hybridMultilevel"/>
    <w:tmpl w:val="E91C6F54"/>
    <w:lvl w:ilvl="0" w:tplc="D97AC3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374050"/>
    <w:multiLevelType w:val="hybridMultilevel"/>
    <w:tmpl w:val="4152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A2829"/>
    <w:multiLevelType w:val="hybridMultilevel"/>
    <w:tmpl w:val="7C0652F6"/>
    <w:lvl w:ilvl="0" w:tplc="1C22B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4F6C1D"/>
    <w:multiLevelType w:val="hybridMultilevel"/>
    <w:tmpl w:val="FF5AB366"/>
    <w:lvl w:ilvl="0" w:tplc="C71A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3A13D2"/>
    <w:multiLevelType w:val="hybridMultilevel"/>
    <w:tmpl w:val="5BAC3978"/>
    <w:lvl w:ilvl="0" w:tplc="AFA29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C558A"/>
    <w:multiLevelType w:val="hybridMultilevel"/>
    <w:tmpl w:val="4C782AFE"/>
    <w:lvl w:ilvl="0" w:tplc="59822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2"/>
  </w:num>
  <w:num w:numId="3">
    <w:abstractNumId w:val="28"/>
  </w:num>
  <w:num w:numId="4">
    <w:abstractNumId w:val="15"/>
  </w:num>
  <w:num w:numId="5">
    <w:abstractNumId w:val="22"/>
  </w:num>
  <w:num w:numId="6">
    <w:abstractNumId w:val="9"/>
  </w:num>
  <w:num w:numId="7">
    <w:abstractNumId w:val="11"/>
  </w:num>
  <w:num w:numId="8">
    <w:abstractNumId w:val="23"/>
  </w:num>
  <w:num w:numId="9">
    <w:abstractNumId w:val="8"/>
  </w:num>
  <w:num w:numId="10">
    <w:abstractNumId w:val="2"/>
  </w:num>
  <w:num w:numId="11">
    <w:abstractNumId w:val="27"/>
  </w:num>
  <w:num w:numId="12">
    <w:abstractNumId w:val="3"/>
  </w:num>
  <w:num w:numId="13">
    <w:abstractNumId w:val="0"/>
  </w:num>
  <w:num w:numId="14">
    <w:abstractNumId w:val="21"/>
  </w:num>
  <w:num w:numId="15">
    <w:abstractNumId w:val="6"/>
  </w:num>
  <w:num w:numId="16">
    <w:abstractNumId w:val="24"/>
  </w:num>
  <w:num w:numId="17">
    <w:abstractNumId w:val="1"/>
  </w:num>
  <w:num w:numId="18">
    <w:abstractNumId w:val="17"/>
  </w:num>
  <w:num w:numId="19">
    <w:abstractNumId w:val="25"/>
  </w:num>
  <w:num w:numId="20">
    <w:abstractNumId w:val="10"/>
  </w:num>
  <w:num w:numId="21">
    <w:abstractNumId w:val="19"/>
  </w:num>
  <w:num w:numId="22">
    <w:abstractNumId w:val="7"/>
  </w:num>
  <w:num w:numId="23">
    <w:abstractNumId w:val="18"/>
  </w:num>
  <w:num w:numId="24">
    <w:abstractNumId w:val="5"/>
  </w:num>
  <w:num w:numId="25">
    <w:abstractNumId w:val="26"/>
  </w:num>
  <w:num w:numId="26">
    <w:abstractNumId w:val="13"/>
  </w:num>
  <w:num w:numId="27">
    <w:abstractNumId w:val="4"/>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E5A"/>
    <w:rsid w:val="00005E5A"/>
    <w:rsid w:val="00011A3C"/>
    <w:rsid w:val="00024CCC"/>
    <w:rsid w:val="000366D9"/>
    <w:rsid w:val="000A58AF"/>
    <w:rsid w:val="000E2B93"/>
    <w:rsid w:val="000E7589"/>
    <w:rsid w:val="000F2AEB"/>
    <w:rsid w:val="00113755"/>
    <w:rsid w:val="00115FA9"/>
    <w:rsid w:val="0013719B"/>
    <w:rsid w:val="00151A47"/>
    <w:rsid w:val="0015413F"/>
    <w:rsid w:val="001628F8"/>
    <w:rsid w:val="001840C9"/>
    <w:rsid w:val="0019577B"/>
    <w:rsid w:val="001A2173"/>
    <w:rsid w:val="001D35A8"/>
    <w:rsid w:val="001E356E"/>
    <w:rsid w:val="001F5FDA"/>
    <w:rsid w:val="002024BD"/>
    <w:rsid w:val="002050ED"/>
    <w:rsid w:val="00220470"/>
    <w:rsid w:val="00237CAB"/>
    <w:rsid w:val="00266FCC"/>
    <w:rsid w:val="00274200"/>
    <w:rsid w:val="00285548"/>
    <w:rsid w:val="002910E2"/>
    <w:rsid w:val="00297E22"/>
    <w:rsid w:val="002A54C2"/>
    <w:rsid w:val="002B3CDE"/>
    <w:rsid w:val="002C4393"/>
    <w:rsid w:val="002E13F0"/>
    <w:rsid w:val="002F375C"/>
    <w:rsid w:val="00372844"/>
    <w:rsid w:val="00384FD2"/>
    <w:rsid w:val="00391F1D"/>
    <w:rsid w:val="003A662D"/>
    <w:rsid w:val="003D4690"/>
    <w:rsid w:val="003D4B7B"/>
    <w:rsid w:val="003E19B3"/>
    <w:rsid w:val="003E41D8"/>
    <w:rsid w:val="003E5D3D"/>
    <w:rsid w:val="003E7900"/>
    <w:rsid w:val="0040703A"/>
    <w:rsid w:val="00494F63"/>
    <w:rsid w:val="004B2EA5"/>
    <w:rsid w:val="004B4BDE"/>
    <w:rsid w:val="004D58A9"/>
    <w:rsid w:val="004E4FF9"/>
    <w:rsid w:val="004E534F"/>
    <w:rsid w:val="00510D47"/>
    <w:rsid w:val="005148D6"/>
    <w:rsid w:val="00553F2D"/>
    <w:rsid w:val="00554F3A"/>
    <w:rsid w:val="00556ADD"/>
    <w:rsid w:val="00563414"/>
    <w:rsid w:val="005A569B"/>
    <w:rsid w:val="005F792F"/>
    <w:rsid w:val="00606AF5"/>
    <w:rsid w:val="00610E98"/>
    <w:rsid w:val="00646007"/>
    <w:rsid w:val="00652021"/>
    <w:rsid w:val="00671F5E"/>
    <w:rsid w:val="0068121D"/>
    <w:rsid w:val="00686A3D"/>
    <w:rsid w:val="006B03BC"/>
    <w:rsid w:val="006C41C9"/>
    <w:rsid w:val="006C79A2"/>
    <w:rsid w:val="006D6D31"/>
    <w:rsid w:val="006E2B15"/>
    <w:rsid w:val="006F31FE"/>
    <w:rsid w:val="00704B5B"/>
    <w:rsid w:val="00710BE5"/>
    <w:rsid w:val="00725484"/>
    <w:rsid w:val="00736C85"/>
    <w:rsid w:val="007405CB"/>
    <w:rsid w:val="007453F6"/>
    <w:rsid w:val="007974B2"/>
    <w:rsid w:val="007B6D87"/>
    <w:rsid w:val="007D5E45"/>
    <w:rsid w:val="007D79DE"/>
    <w:rsid w:val="007E3A54"/>
    <w:rsid w:val="00810BC3"/>
    <w:rsid w:val="00814041"/>
    <w:rsid w:val="0086314A"/>
    <w:rsid w:val="00870FC1"/>
    <w:rsid w:val="0088010F"/>
    <w:rsid w:val="008831FA"/>
    <w:rsid w:val="008843A6"/>
    <w:rsid w:val="00894E86"/>
    <w:rsid w:val="008A00BA"/>
    <w:rsid w:val="008C57CA"/>
    <w:rsid w:val="008D4DB6"/>
    <w:rsid w:val="008E201A"/>
    <w:rsid w:val="008E353A"/>
    <w:rsid w:val="00925C77"/>
    <w:rsid w:val="0093259B"/>
    <w:rsid w:val="00982E62"/>
    <w:rsid w:val="009A7B84"/>
    <w:rsid w:val="009B1289"/>
    <w:rsid w:val="009B5056"/>
    <w:rsid w:val="009C5438"/>
    <w:rsid w:val="009D3317"/>
    <w:rsid w:val="009F6A53"/>
    <w:rsid w:val="00A17013"/>
    <w:rsid w:val="00A47C9E"/>
    <w:rsid w:val="00AC1579"/>
    <w:rsid w:val="00AD5FD7"/>
    <w:rsid w:val="00AF3C07"/>
    <w:rsid w:val="00B3080B"/>
    <w:rsid w:val="00B32B68"/>
    <w:rsid w:val="00B374BD"/>
    <w:rsid w:val="00B37525"/>
    <w:rsid w:val="00B5333A"/>
    <w:rsid w:val="00B77B94"/>
    <w:rsid w:val="00BC0FA3"/>
    <w:rsid w:val="00BE50ED"/>
    <w:rsid w:val="00C23D1D"/>
    <w:rsid w:val="00C26720"/>
    <w:rsid w:val="00C45867"/>
    <w:rsid w:val="00C527CF"/>
    <w:rsid w:val="00C628BD"/>
    <w:rsid w:val="00C828AE"/>
    <w:rsid w:val="00CB63B1"/>
    <w:rsid w:val="00CF1F32"/>
    <w:rsid w:val="00D231BC"/>
    <w:rsid w:val="00D3153B"/>
    <w:rsid w:val="00D4305C"/>
    <w:rsid w:val="00D679B3"/>
    <w:rsid w:val="00D96BB7"/>
    <w:rsid w:val="00DA1406"/>
    <w:rsid w:val="00DA255E"/>
    <w:rsid w:val="00DB5ECE"/>
    <w:rsid w:val="00DC2C15"/>
    <w:rsid w:val="00DF5BB5"/>
    <w:rsid w:val="00E029D7"/>
    <w:rsid w:val="00E16E8B"/>
    <w:rsid w:val="00E249CD"/>
    <w:rsid w:val="00E34927"/>
    <w:rsid w:val="00E450A6"/>
    <w:rsid w:val="00E52673"/>
    <w:rsid w:val="00E61EFC"/>
    <w:rsid w:val="00E720F2"/>
    <w:rsid w:val="00E73450"/>
    <w:rsid w:val="00E75A92"/>
    <w:rsid w:val="00E76465"/>
    <w:rsid w:val="00EA230E"/>
    <w:rsid w:val="00EA5350"/>
    <w:rsid w:val="00ED3943"/>
    <w:rsid w:val="00EE4C8F"/>
    <w:rsid w:val="00EE54F1"/>
    <w:rsid w:val="00EF5BD2"/>
    <w:rsid w:val="00EF5DB8"/>
    <w:rsid w:val="00EF65EA"/>
    <w:rsid w:val="00F0319B"/>
    <w:rsid w:val="00F248D0"/>
    <w:rsid w:val="00F452DF"/>
    <w:rsid w:val="00F61B9D"/>
    <w:rsid w:val="00F63154"/>
    <w:rsid w:val="00F7141E"/>
    <w:rsid w:val="00F72CFB"/>
    <w:rsid w:val="00F87006"/>
    <w:rsid w:val="00FA6223"/>
    <w:rsid w:val="00FB5DB0"/>
    <w:rsid w:val="00FB60E8"/>
    <w:rsid w:val="00FC3A6B"/>
    <w:rsid w:val="00FF75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FBF"/>
  <w15:docId w15:val="{30929C47-6FBF-B943-8E11-30B01A6B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ADD"/>
    <w:rPr>
      <w:color w:val="0563C1" w:themeColor="hyperlink"/>
      <w:u w:val="single"/>
    </w:rPr>
  </w:style>
  <w:style w:type="character" w:customStyle="1" w:styleId="UnresolvedMention1">
    <w:name w:val="Unresolved Mention1"/>
    <w:basedOn w:val="DefaultParagraphFont"/>
    <w:uiPriority w:val="99"/>
    <w:semiHidden/>
    <w:unhideWhenUsed/>
    <w:rsid w:val="00556ADD"/>
    <w:rPr>
      <w:color w:val="605E5C"/>
      <w:shd w:val="clear" w:color="auto" w:fill="E1DFDD"/>
    </w:rPr>
  </w:style>
  <w:style w:type="paragraph" w:styleId="ListParagraph">
    <w:name w:val="List Paragraph"/>
    <w:basedOn w:val="Normal"/>
    <w:uiPriority w:val="34"/>
    <w:qFormat/>
    <w:rsid w:val="002A54C2"/>
    <w:pPr>
      <w:ind w:left="720"/>
      <w:contextualSpacing/>
    </w:pPr>
  </w:style>
  <w:style w:type="character" w:styleId="FollowedHyperlink">
    <w:name w:val="FollowedHyperlink"/>
    <w:basedOn w:val="DefaultParagraphFont"/>
    <w:uiPriority w:val="99"/>
    <w:semiHidden/>
    <w:unhideWhenUsed/>
    <w:rsid w:val="00736C85"/>
    <w:rPr>
      <w:color w:val="954F72" w:themeColor="followedHyperlink"/>
      <w:u w:val="single"/>
    </w:rPr>
  </w:style>
  <w:style w:type="paragraph" w:styleId="Footer">
    <w:name w:val="footer"/>
    <w:basedOn w:val="Normal"/>
    <w:link w:val="FooterChar"/>
    <w:uiPriority w:val="99"/>
    <w:unhideWhenUsed/>
    <w:rsid w:val="00CB63B1"/>
    <w:pPr>
      <w:tabs>
        <w:tab w:val="center" w:pos="4680"/>
        <w:tab w:val="right" w:pos="9360"/>
      </w:tabs>
    </w:pPr>
  </w:style>
  <w:style w:type="character" w:customStyle="1" w:styleId="FooterChar">
    <w:name w:val="Footer Char"/>
    <w:basedOn w:val="DefaultParagraphFont"/>
    <w:link w:val="Footer"/>
    <w:uiPriority w:val="99"/>
    <w:rsid w:val="00CB63B1"/>
  </w:style>
  <w:style w:type="character" w:styleId="PageNumber">
    <w:name w:val="page number"/>
    <w:basedOn w:val="DefaultParagraphFont"/>
    <w:uiPriority w:val="99"/>
    <w:semiHidden/>
    <w:unhideWhenUsed/>
    <w:rsid w:val="00CB63B1"/>
  </w:style>
  <w:style w:type="character" w:styleId="PlaceholderText">
    <w:name w:val="Placeholder Text"/>
    <w:basedOn w:val="DefaultParagraphFont"/>
    <w:uiPriority w:val="99"/>
    <w:semiHidden/>
    <w:rsid w:val="00AD5FD7"/>
    <w:rPr>
      <w:color w:val="808080"/>
    </w:rPr>
  </w:style>
  <w:style w:type="paragraph" w:styleId="NormalWeb">
    <w:name w:val="Normal (Web)"/>
    <w:basedOn w:val="Normal"/>
    <w:uiPriority w:val="99"/>
    <w:unhideWhenUsed/>
    <w:rsid w:val="00686A3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2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8A9"/>
    <w:pPr>
      <w:tabs>
        <w:tab w:val="center" w:pos="4513"/>
        <w:tab w:val="right" w:pos="9026"/>
      </w:tabs>
    </w:pPr>
  </w:style>
  <w:style w:type="character" w:customStyle="1" w:styleId="HeaderChar">
    <w:name w:val="Header Char"/>
    <w:basedOn w:val="DefaultParagraphFont"/>
    <w:link w:val="Header"/>
    <w:uiPriority w:val="99"/>
    <w:rsid w:val="004D58A9"/>
  </w:style>
  <w:style w:type="paragraph" w:styleId="BalloonText">
    <w:name w:val="Balloon Text"/>
    <w:basedOn w:val="Normal"/>
    <w:link w:val="BalloonTextChar"/>
    <w:uiPriority w:val="99"/>
    <w:semiHidden/>
    <w:unhideWhenUsed/>
    <w:rsid w:val="004D58A9"/>
    <w:rPr>
      <w:rFonts w:ascii="Tahoma" w:hAnsi="Tahoma" w:cs="Tahoma"/>
      <w:sz w:val="16"/>
      <w:szCs w:val="16"/>
    </w:rPr>
  </w:style>
  <w:style w:type="character" w:customStyle="1" w:styleId="BalloonTextChar">
    <w:name w:val="Balloon Text Char"/>
    <w:basedOn w:val="DefaultParagraphFont"/>
    <w:link w:val="BalloonText"/>
    <w:uiPriority w:val="99"/>
    <w:semiHidden/>
    <w:rsid w:val="004D5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02611">
      <w:bodyDiv w:val="1"/>
      <w:marLeft w:val="0"/>
      <w:marRight w:val="0"/>
      <w:marTop w:val="0"/>
      <w:marBottom w:val="0"/>
      <w:divBdr>
        <w:top w:val="none" w:sz="0" w:space="0" w:color="auto"/>
        <w:left w:val="none" w:sz="0" w:space="0" w:color="auto"/>
        <w:bottom w:val="none" w:sz="0" w:space="0" w:color="auto"/>
        <w:right w:val="none" w:sz="0" w:space="0" w:color="auto"/>
      </w:divBdr>
      <w:divsChild>
        <w:div w:id="1343630890">
          <w:marLeft w:val="0"/>
          <w:marRight w:val="0"/>
          <w:marTop w:val="0"/>
          <w:marBottom w:val="0"/>
          <w:divBdr>
            <w:top w:val="none" w:sz="0" w:space="0" w:color="auto"/>
            <w:left w:val="none" w:sz="0" w:space="0" w:color="auto"/>
            <w:bottom w:val="none" w:sz="0" w:space="0" w:color="auto"/>
            <w:right w:val="none" w:sz="0" w:space="0" w:color="auto"/>
          </w:divBdr>
          <w:divsChild>
            <w:div w:id="447621198">
              <w:marLeft w:val="0"/>
              <w:marRight w:val="0"/>
              <w:marTop w:val="0"/>
              <w:marBottom w:val="0"/>
              <w:divBdr>
                <w:top w:val="none" w:sz="0" w:space="0" w:color="auto"/>
                <w:left w:val="none" w:sz="0" w:space="0" w:color="auto"/>
                <w:bottom w:val="none" w:sz="0" w:space="0" w:color="auto"/>
                <w:right w:val="none" w:sz="0" w:space="0" w:color="auto"/>
              </w:divBdr>
              <w:divsChild>
                <w:div w:id="10165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4365">
      <w:bodyDiv w:val="1"/>
      <w:marLeft w:val="0"/>
      <w:marRight w:val="0"/>
      <w:marTop w:val="0"/>
      <w:marBottom w:val="0"/>
      <w:divBdr>
        <w:top w:val="none" w:sz="0" w:space="0" w:color="auto"/>
        <w:left w:val="none" w:sz="0" w:space="0" w:color="auto"/>
        <w:bottom w:val="none" w:sz="0" w:space="0" w:color="auto"/>
        <w:right w:val="none" w:sz="0" w:space="0" w:color="auto"/>
      </w:divBdr>
      <w:divsChild>
        <w:div w:id="1136411301">
          <w:marLeft w:val="0"/>
          <w:marRight w:val="0"/>
          <w:marTop w:val="0"/>
          <w:marBottom w:val="0"/>
          <w:divBdr>
            <w:top w:val="none" w:sz="0" w:space="0" w:color="auto"/>
            <w:left w:val="none" w:sz="0" w:space="0" w:color="auto"/>
            <w:bottom w:val="none" w:sz="0" w:space="0" w:color="auto"/>
            <w:right w:val="none" w:sz="0" w:space="0" w:color="auto"/>
          </w:divBdr>
          <w:divsChild>
            <w:div w:id="1590692997">
              <w:marLeft w:val="0"/>
              <w:marRight w:val="0"/>
              <w:marTop w:val="0"/>
              <w:marBottom w:val="0"/>
              <w:divBdr>
                <w:top w:val="none" w:sz="0" w:space="0" w:color="auto"/>
                <w:left w:val="none" w:sz="0" w:space="0" w:color="auto"/>
                <w:bottom w:val="none" w:sz="0" w:space="0" w:color="auto"/>
                <w:right w:val="none" w:sz="0" w:space="0" w:color="auto"/>
              </w:divBdr>
              <w:divsChild>
                <w:div w:id="6930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81B5-9EA5-224D-9279-C9EDAC83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iam_andinap@yahoo.com</dc:creator>
  <cp:lastModifiedBy>Microsoft Office User</cp:lastModifiedBy>
  <cp:revision>11</cp:revision>
  <cp:lastPrinted>2019-08-28T07:08:00Z</cp:lastPrinted>
  <dcterms:created xsi:type="dcterms:W3CDTF">2019-09-14T10:31:00Z</dcterms:created>
  <dcterms:modified xsi:type="dcterms:W3CDTF">2019-09-30T02:34:00Z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