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wmf" ContentType="image/x-wmf"/>
  <Override PartName="/word/footer18.xml" ContentType="application/vnd.openxmlformats-officedocument.wordprocessingml.footer+xml"/>
  <Override PartName="/word/footer19.xml" ContentType="application/vnd.openxmlformats-officedocument.wordprocessingml.footer+xml"/>
  <Default Extension="jpeg" ContentType="image/jpeg"/>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B0" w:rsidRDefault="00B440E4" w:rsidP="00F1579E">
      <w:pPr>
        <w:spacing w:line="480" w:lineRule="auto"/>
        <w:jc w:val="center"/>
        <w:rPr>
          <w:rFonts w:ascii="Times New Roman" w:hAnsi="Times New Roman" w:cs="Times New Roman"/>
          <w:b/>
          <w:sz w:val="24"/>
        </w:rPr>
      </w:pPr>
      <w:r>
        <w:rPr>
          <w:rFonts w:ascii="Times New Roman" w:hAnsi="Times New Roman" w:cs="Times New Roman"/>
          <w:b/>
          <w:sz w:val="24"/>
        </w:rPr>
        <w:t>BAB IV</w:t>
      </w:r>
    </w:p>
    <w:p w:rsidR="00B440E4" w:rsidRDefault="00B440E4" w:rsidP="00B440E4">
      <w:pPr>
        <w:spacing w:line="720" w:lineRule="auto"/>
        <w:jc w:val="center"/>
        <w:rPr>
          <w:rFonts w:ascii="Times New Roman" w:hAnsi="Times New Roman" w:cs="Times New Roman"/>
          <w:b/>
          <w:sz w:val="24"/>
        </w:rPr>
      </w:pPr>
      <w:r>
        <w:rPr>
          <w:rFonts w:ascii="Times New Roman" w:hAnsi="Times New Roman" w:cs="Times New Roman"/>
          <w:b/>
          <w:sz w:val="24"/>
        </w:rPr>
        <w:t>ANALISIS PASAR DAN PEMASARAN</w:t>
      </w:r>
    </w:p>
    <w:p w:rsidR="00B440E4" w:rsidRPr="00F75175" w:rsidRDefault="00F75175" w:rsidP="00F75175">
      <w:pPr>
        <w:spacing w:line="480" w:lineRule="auto"/>
        <w:jc w:val="both"/>
        <w:rPr>
          <w:rFonts w:ascii="Times New Roman" w:hAnsi="Times New Roman" w:cs="Times New Roman"/>
          <w:b/>
          <w:sz w:val="24"/>
        </w:rPr>
      </w:pPr>
      <w:r>
        <w:rPr>
          <w:rFonts w:ascii="Times New Roman" w:hAnsi="Times New Roman" w:cs="Times New Roman"/>
          <w:b/>
          <w:sz w:val="24"/>
        </w:rPr>
        <w:t xml:space="preserve">A. </w:t>
      </w:r>
      <w:r w:rsidR="00AE35E3" w:rsidRPr="00F75175">
        <w:rPr>
          <w:rFonts w:ascii="Times New Roman" w:hAnsi="Times New Roman" w:cs="Times New Roman"/>
          <w:b/>
          <w:sz w:val="24"/>
        </w:rPr>
        <w:t>Jasa</w:t>
      </w:r>
      <w:r w:rsidR="00E60DFF">
        <w:rPr>
          <w:rFonts w:ascii="Times New Roman" w:hAnsi="Times New Roman" w:cs="Times New Roman"/>
          <w:b/>
          <w:sz w:val="24"/>
        </w:rPr>
        <w:t xml:space="preserve"> Yang D</w:t>
      </w:r>
      <w:r w:rsidR="00B440E4" w:rsidRPr="00F75175">
        <w:rPr>
          <w:rFonts w:ascii="Times New Roman" w:hAnsi="Times New Roman" w:cs="Times New Roman"/>
          <w:b/>
          <w:sz w:val="24"/>
        </w:rPr>
        <w:t>ihasilkan</w:t>
      </w:r>
    </w:p>
    <w:p w:rsidR="00C34C8F" w:rsidRPr="00C34C8F" w:rsidRDefault="00C34C8F" w:rsidP="00C34C8F">
      <w:pPr>
        <w:spacing w:line="480" w:lineRule="auto"/>
        <w:jc w:val="both"/>
        <w:rPr>
          <w:rFonts w:ascii="Times New Roman" w:eastAsia="Times New Roman" w:hAnsi="Times New Roman"/>
          <w:b/>
          <w:i/>
          <w:sz w:val="24"/>
        </w:rPr>
      </w:pPr>
      <w:r w:rsidRPr="00AF22FD">
        <w:rPr>
          <w:rFonts w:ascii="Times New Roman" w:eastAsia="Times New Roman" w:hAnsi="Times New Roman"/>
          <w:sz w:val="24"/>
        </w:rPr>
        <w:t xml:space="preserve">         </w:t>
      </w:r>
      <w:r w:rsidR="00AF22FD">
        <w:rPr>
          <w:rFonts w:ascii="Times New Roman" w:eastAsia="Times New Roman" w:hAnsi="Times New Roman"/>
          <w:sz w:val="24"/>
        </w:rPr>
        <w:t xml:space="preserve"> </w:t>
      </w:r>
      <w:r w:rsidR="00AF22FD" w:rsidRPr="00AF22FD">
        <w:rPr>
          <w:rFonts w:ascii="Times New Roman" w:eastAsia="Times New Roman" w:hAnsi="Times New Roman"/>
          <w:sz w:val="24"/>
        </w:rPr>
        <w:t xml:space="preserve">Tempat Kursus Bahasa </w:t>
      </w:r>
      <w:r w:rsidRPr="00AF22FD">
        <w:rPr>
          <w:rFonts w:ascii="Times New Roman" w:eastAsia="Times New Roman" w:hAnsi="Times New Roman"/>
          <w:sz w:val="24"/>
        </w:rPr>
        <w:t xml:space="preserve">Mandarin </w:t>
      </w:r>
      <w:r w:rsidR="00AF22FD" w:rsidRPr="000D73A3">
        <w:rPr>
          <w:rFonts w:ascii="Times New Roman" w:eastAsia="Times New Roman" w:hAnsi="Times New Roman"/>
          <w:i/>
          <w:sz w:val="24"/>
        </w:rPr>
        <w:t>Jago Mandarin</w:t>
      </w:r>
      <w:r w:rsidR="00AF22FD">
        <w:rPr>
          <w:rFonts w:ascii="Times New Roman" w:eastAsia="Times New Roman" w:hAnsi="Times New Roman"/>
          <w:i/>
          <w:sz w:val="24"/>
        </w:rPr>
        <w:t xml:space="preserve"> </w:t>
      </w:r>
      <w:r w:rsidRPr="00C34C8F">
        <w:rPr>
          <w:rFonts w:ascii="Times New Roman" w:hAnsi="Times New Roman" w:cs="Times New Roman"/>
          <w:sz w:val="24"/>
          <w:szCs w:val="24"/>
        </w:rPr>
        <w:t>merupakan usaha di</w:t>
      </w:r>
      <w:r w:rsidR="00AF22FD">
        <w:rPr>
          <w:rFonts w:ascii="Times New Roman" w:hAnsi="Times New Roman" w:cs="Times New Roman"/>
          <w:sz w:val="24"/>
          <w:szCs w:val="24"/>
        </w:rPr>
        <w:t xml:space="preserve"> </w:t>
      </w:r>
      <w:r w:rsidRPr="00C34C8F">
        <w:rPr>
          <w:rFonts w:ascii="Times New Roman" w:hAnsi="Times New Roman" w:cs="Times New Roman"/>
          <w:sz w:val="24"/>
          <w:szCs w:val="24"/>
        </w:rPr>
        <w:t>bidang jasa yang bergerak di bidang lemba</w:t>
      </w:r>
      <w:r>
        <w:rPr>
          <w:rFonts w:ascii="Times New Roman" w:hAnsi="Times New Roman" w:cs="Times New Roman"/>
          <w:sz w:val="24"/>
          <w:szCs w:val="24"/>
        </w:rPr>
        <w:t xml:space="preserve">ga pendidikan berbahasa mandarin </w:t>
      </w:r>
      <w:r w:rsidR="00AF22FD">
        <w:rPr>
          <w:rFonts w:ascii="Times New Roman" w:hAnsi="Times New Roman" w:cs="Times New Roman"/>
          <w:sz w:val="24"/>
          <w:szCs w:val="24"/>
        </w:rPr>
        <w:t>yang di</w:t>
      </w:r>
      <w:r w:rsidRPr="00C34C8F">
        <w:rPr>
          <w:rFonts w:ascii="Times New Roman" w:hAnsi="Times New Roman" w:cs="Times New Roman"/>
          <w:sz w:val="24"/>
          <w:szCs w:val="24"/>
        </w:rPr>
        <w:t>ajar oleh guru-guru professional lu</w:t>
      </w:r>
      <w:r>
        <w:rPr>
          <w:rFonts w:ascii="Times New Roman" w:hAnsi="Times New Roman" w:cs="Times New Roman"/>
          <w:sz w:val="24"/>
          <w:szCs w:val="24"/>
        </w:rPr>
        <w:t>lusan pendidikan bahasa mandarin maupun sastra mandarin</w:t>
      </w:r>
      <w:r w:rsidR="00AF22FD">
        <w:rPr>
          <w:rFonts w:ascii="Times New Roman" w:hAnsi="Times New Roman" w:cs="Times New Roman"/>
          <w:sz w:val="24"/>
          <w:szCs w:val="24"/>
        </w:rPr>
        <w:t xml:space="preserve"> yang sudah lulus uji dan di</w:t>
      </w:r>
      <w:r w:rsidRPr="00C34C8F">
        <w:rPr>
          <w:rFonts w:ascii="Times New Roman" w:hAnsi="Times New Roman" w:cs="Times New Roman"/>
          <w:sz w:val="24"/>
          <w:szCs w:val="24"/>
        </w:rPr>
        <w:t>training terlebih dahulu</w:t>
      </w:r>
      <w:r w:rsidR="000D73A3">
        <w:rPr>
          <w:rFonts w:ascii="Times New Roman" w:hAnsi="Times New Roman" w:cs="Times New Roman"/>
          <w:sz w:val="24"/>
          <w:szCs w:val="24"/>
        </w:rPr>
        <w:t xml:space="preserve">, tempat Kursus Bahasa Mandarin </w:t>
      </w:r>
      <w:r w:rsidR="000D73A3" w:rsidRPr="000D73A3">
        <w:rPr>
          <w:rFonts w:ascii="Times New Roman" w:hAnsi="Times New Roman" w:cs="Times New Roman"/>
          <w:i/>
          <w:sz w:val="24"/>
          <w:szCs w:val="24"/>
        </w:rPr>
        <w:t>Jago Mandarin</w:t>
      </w:r>
      <w:r w:rsidR="00AF22FD">
        <w:rPr>
          <w:rFonts w:ascii="Times New Roman" w:hAnsi="Times New Roman" w:cs="Times New Roman"/>
          <w:sz w:val="24"/>
          <w:szCs w:val="24"/>
        </w:rPr>
        <w:t xml:space="preserve"> juga mengundang </w:t>
      </w:r>
      <w:r w:rsidR="00AF22FD" w:rsidRPr="00AF22FD">
        <w:rPr>
          <w:rFonts w:ascii="Times New Roman" w:hAnsi="Times New Roman" w:cs="Times New Roman"/>
          <w:i/>
          <w:sz w:val="24"/>
          <w:szCs w:val="24"/>
        </w:rPr>
        <w:t>native speaker</w:t>
      </w:r>
      <w:r w:rsidR="00AF22FD">
        <w:rPr>
          <w:rFonts w:ascii="Times New Roman" w:hAnsi="Times New Roman" w:cs="Times New Roman"/>
          <w:i/>
          <w:sz w:val="24"/>
          <w:szCs w:val="24"/>
        </w:rPr>
        <w:t xml:space="preserve"> </w:t>
      </w:r>
      <w:r w:rsidR="00AF22FD" w:rsidRPr="00AF22FD">
        <w:rPr>
          <w:rFonts w:ascii="Times New Roman" w:hAnsi="Times New Roman" w:cs="Times New Roman"/>
          <w:sz w:val="24"/>
          <w:szCs w:val="24"/>
        </w:rPr>
        <w:t xml:space="preserve">dilengkapi </w:t>
      </w:r>
      <w:r w:rsidR="00AF22FD">
        <w:rPr>
          <w:rFonts w:ascii="Times New Roman" w:hAnsi="Times New Roman" w:cs="Times New Roman"/>
          <w:sz w:val="24"/>
          <w:szCs w:val="24"/>
        </w:rPr>
        <w:t>dengan fasilitas yang lengkap.</w:t>
      </w:r>
    </w:p>
    <w:p w:rsidR="0087663C" w:rsidRDefault="00C34C8F" w:rsidP="006A6FD5">
      <w:pPr>
        <w:spacing w:line="480" w:lineRule="auto"/>
        <w:jc w:val="both"/>
        <w:rPr>
          <w:rFonts w:ascii="Times New Roman" w:hAnsi="Times New Roman" w:cs="Times New Roman"/>
          <w:sz w:val="24"/>
          <w:szCs w:val="24"/>
        </w:rPr>
      </w:pPr>
      <w:r w:rsidRPr="00C34C8F">
        <w:rPr>
          <w:rFonts w:ascii="Times New Roman" w:hAnsi="Times New Roman" w:cs="Times New Roman"/>
          <w:sz w:val="24"/>
          <w:szCs w:val="24"/>
        </w:rPr>
        <w:tab/>
      </w:r>
      <w:r>
        <w:rPr>
          <w:rFonts w:ascii="Times New Roman" w:hAnsi="Times New Roman" w:cs="Times New Roman"/>
          <w:sz w:val="24"/>
          <w:szCs w:val="24"/>
        </w:rPr>
        <w:t>Program Pelatihan bahasa Mandarin</w:t>
      </w:r>
      <w:r w:rsidRPr="00C34C8F">
        <w:rPr>
          <w:rFonts w:ascii="Times New Roman" w:hAnsi="Times New Roman" w:cs="Times New Roman"/>
          <w:sz w:val="24"/>
          <w:szCs w:val="24"/>
        </w:rPr>
        <w:t xml:space="preserve"> yang dijalankan di </w:t>
      </w:r>
      <w:r w:rsidR="000D73A3">
        <w:rPr>
          <w:rFonts w:ascii="Times New Roman" w:hAnsi="Times New Roman" w:cs="Times New Roman"/>
          <w:sz w:val="24"/>
          <w:szCs w:val="24"/>
        </w:rPr>
        <w:t xml:space="preserve">tempat Kursus Bahasa Mandarin </w:t>
      </w:r>
      <w:r w:rsidRPr="000D73A3">
        <w:rPr>
          <w:rFonts w:ascii="Times New Roman" w:hAnsi="Times New Roman" w:cs="Times New Roman"/>
          <w:i/>
          <w:sz w:val="24"/>
          <w:szCs w:val="24"/>
        </w:rPr>
        <w:t>Jago Mandarin</w:t>
      </w:r>
      <w:r w:rsidRPr="00C34C8F">
        <w:rPr>
          <w:rFonts w:ascii="Times New Roman" w:hAnsi="Times New Roman" w:cs="Times New Roman"/>
          <w:sz w:val="24"/>
          <w:szCs w:val="24"/>
        </w:rPr>
        <w:t xml:space="preserve"> berbasis kurikulum untuk peserta agar mampu berkom</w:t>
      </w:r>
      <w:r>
        <w:rPr>
          <w:rFonts w:ascii="Times New Roman" w:hAnsi="Times New Roman" w:cs="Times New Roman"/>
          <w:sz w:val="24"/>
          <w:szCs w:val="24"/>
        </w:rPr>
        <w:t xml:space="preserve">unikasi dalam berbahasa Mandarin </w:t>
      </w:r>
      <w:r w:rsidRPr="00C34C8F">
        <w:rPr>
          <w:rFonts w:ascii="Times New Roman" w:hAnsi="Times New Roman" w:cs="Times New Roman"/>
          <w:sz w:val="24"/>
          <w:szCs w:val="24"/>
        </w:rPr>
        <w:t xml:space="preserve">guna keperluan umum. Target dari </w:t>
      </w:r>
      <w:r w:rsidR="000D73A3">
        <w:rPr>
          <w:rFonts w:ascii="Times New Roman" w:hAnsi="Times New Roman" w:cs="Times New Roman"/>
          <w:sz w:val="24"/>
          <w:szCs w:val="24"/>
        </w:rPr>
        <w:t>t</w:t>
      </w:r>
      <w:r w:rsidR="00AF22FD">
        <w:rPr>
          <w:rFonts w:ascii="Times New Roman" w:hAnsi="Times New Roman" w:cs="Times New Roman"/>
          <w:sz w:val="24"/>
          <w:szCs w:val="24"/>
        </w:rPr>
        <w:t xml:space="preserve">empat Kursus Bahasa Mandarin </w:t>
      </w:r>
      <w:r>
        <w:rPr>
          <w:rFonts w:ascii="Times New Roman" w:hAnsi="Times New Roman" w:cs="Times New Roman"/>
          <w:i/>
          <w:sz w:val="24"/>
          <w:szCs w:val="24"/>
        </w:rPr>
        <w:t>Jago mandarin</w:t>
      </w:r>
      <w:r w:rsidRPr="00C34C8F">
        <w:rPr>
          <w:rFonts w:ascii="Times New Roman" w:hAnsi="Times New Roman" w:cs="Times New Roman"/>
          <w:sz w:val="24"/>
          <w:szCs w:val="24"/>
        </w:rPr>
        <w:t xml:space="preserve"> yaitu</w:t>
      </w:r>
      <w:r>
        <w:rPr>
          <w:rFonts w:ascii="Times New Roman" w:hAnsi="Times New Roman" w:cs="Times New Roman"/>
          <w:sz w:val="24"/>
          <w:szCs w:val="24"/>
        </w:rPr>
        <w:t xml:space="preserve"> anak anak SD</w:t>
      </w:r>
      <w:r w:rsidRPr="00C34C8F">
        <w:rPr>
          <w:rFonts w:ascii="Times New Roman" w:hAnsi="Times New Roman" w:cs="Times New Roman"/>
          <w:sz w:val="24"/>
          <w:szCs w:val="24"/>
        </w:rPr>
        <w:t xml:space="preserve"> sampai dengan </w:t>
      </w:r>
      <w:r>
        <w:rPr>
          <w:rFonts w:ascii="Times New Roman" w:hAnsi="Times New Roman" w:cs="Times New Roman"/>
          <w:sz w:val="24"/>
          <w:szCs w:val="24"/>
        </w:rPr>
        <w:t xml:space="preserve">SMA </w:t>
      </w:r>
      <w:r w:rsidRPr="00C34C8F">
        <w:rPr>
          <w:rFonts w:ascii="Times New Roman" w:hAnsi="Times New Roman" w:cs="Times New Roman"/>
          <w:sz w:val="24"/>
          <w:szCs w:val="24"/>
        </w:rPr>
        <w:t>hal ini ditargetkan agar para siswa dapat mengikuti pelajaran bahasa asing di sekol</w:t>
      </w:r>
      <w:r w:rsidR="00AF22FD">
        <w:rPr>
          <w:rFonts w:ascii="Times New Roman" w:hAnsi="Times New Roman" w:cs="Times New Roman"/>
          <w:sz w:val="24"/>
          <w:szCs w:val="24"/>
        </w:rPr>
        <w:t>ahnya, selain itu para siswa di</w:t>
      </w:r>
      <w:r w:rsidRPr="00C34C8F">
        <w:rPr>
          <w:rFonts w:ascii="Times New Roman" w:hAnsi="Times New Roman" w:cs="Times New Roman"/>
          <w:sz w:val="24"/>
          <w:szCs w:val="24"/>
        </w:rPr>
        <w:t>targerkan dapat berkomunikasi dengan teman sekolah, keluarga dan juga untuk menunjang kegiatan yang dilakukan di</w:t>
      </w:r>
      <w:r w:rsidR="00AF22FD">
        <w:rPr>
          <w:rFonts w:ascii="Times New Roman" w:hAnsi="Times New Roman" w:cs="Times New Roman"/>
          <w:sz w:val="24"/>
          <w:szCs w:val="24"/>
        </w:rPr>
        <w:t xml:space="preserve"> </w:t>
      </w:r>
      <w:r w:rsidRPr="00C34C8F">
        <w:rPr>
          <w:rFonts w:ascii="Times New Roman" w:hAnsi="Times New Roman" w:cs="Times New Roman"/>
          <w:sz w:val="24"/>
          <w:szCs w:val="24"/>
        </w:rPr>
        <w:t>dalam aktivitas sehari</w:t>
      </w:r>
      <w:r w:rsidR="00AE35E3">
        <w:rPr>
          <w:rFonts w:ascii="Times New Roman" w:hAnsi="Times New Roman" w:cs="Times New Roman"/>
          <w:sz w:val="24"/>
          <w:szCs w:val="24"/>
        </w:rPr>
        <w:t>-</w:t>
      </w:r>
      <w:r w:rsidRPr="00C34C8F">
        <w:rPr>
          <w:rFonts w:ascii="Times New Roman" w:hAnsi="Times New Roman" w:cs="Times New Roman"/>
          <w:sz w:val="24"/>
          <w:szCs w:val="24"/>
        </w:rPr>
        <w:t>hari.</w:t>
      </w:r>
      <w:r w:rsidR="00AE35E3">
        <w:rPr>
          <w:rFonts w:ascii="Times New Roman" w:hAnsi="Times New Roman" w:cs="Times New Roman"/>
          <w:sz w:val="24"/>
          <w:szCs w:val="24"/>
        </w:rPr>
        <w:t xml:space="preserve"> </w:t>
      </w:r>
      <w:proofErr w:type="gramStart"/>
      <w:r w:rsidR="000D73A3">
        <w:rPr>
          <w:rFonts w:ascii="Times New Roman" w:hAnsi="Times New Roman" w:cs="Times New Roman"/>
          <w:sz w:val="24"/>
          <w:szCs w:val="24"/>
        </w:rPr>
        <w:t>tempat</w:t>
      </w:r>
      <w:proofErr w:type="gramEnd"/>
      <w:r w:rsidR="000D73A3">
        <w:rPr>
          <w:rFonts w:ascii="Times New Roman" w:hAnsi="Times New Roman" w:cs="Times New Roman"/>
          <w:sz w:val="24"/>
          <w:szCs w:val="24"/>
        </w:rPr>
        <w:t xml:space="preserve"> Kursus Bahasa Mandarin </w:t>
      </w:r>
      <w:r w:rsidR="00AE35E3" w:rsidRPr="000D73A3">
        <w:rPr>
          <w:rFonts w:ascii="Times New Roman" w:hAnsi="Times New Roman" w:cs="Times New Roman"/>
          <w:i/>
          <w:sz w:val="24"/>
          <w:szCs w:val="24"/>
        </w:rPr>
        <w:t>Jago Mandarin</w:t>
      </w:r>
      <w:r w:rsidR="00AE35E3">
        <w:rPr>
          <w:rFonts w:ascii="Times New Roman" w:hAnsi="Times New Roman" w:cs="Times New Roman"/>
          <w:sz w:val="24"/>
          <w:szCs w:val="24"/>
        </w:rPr>
        <w:t xml:space="preserve"> juga akan memberikan test gratis bagi murid yang ingin mendaftar dan tanpa dipungut biaya.</w:t>
      </w:r>
      <w:r w:rsidR="000D73A3">
        <w:rPr>
          <w:rFonts w:ascii="Times New Roman" w:hAnsi="Times New Roman" w:cs="Times New Roman"/>
          <w:sz w:val="24"/>
          <w:szCs w:val="24"/>
        </w:rPr>
        <w:t xml:space="preserve"> </w:t>
      </w:r>
      <w:proofErr w:type="gramStart"/>
      <w:r w:rsidR="000D73A3">
        <w:rPr>
          <w:rFonts w:ascii="Times New Roman" w:hAnsi="Times New Roman" w:cs="Times New Roman"/>
          <w:sz w:val="24"/>
          <w:szCs w:val="24"/>
        </w:rPr>
        <w:t xml:space="preserve">Tempat Kursus Bahasa Mandarin </w:t>
      </w:r>
      <w:r w:rsidR="006A6FD5" w:rsidRPr="000D73A3">
        <w:rPr>
          <w:rFonts w:ascii="Times New Roman" w:hAnsi="Times New Roman" w:cs="Times New Roman"/>
          <w:i/>
          <w:sz w:val="24"/>
          <w:szCs w:val="24"/>
        </w:rPr>
        <w:t>Jago Mandarin</w:t>
      </w:r>
      <w:r w:rsidR="006A6FD5" w:rsidRPr="006A6FD5">
        <w:rPr>
          <w:rFonts w:ascii="Times New Roman" w:hAnsi="Times New Roman" w:cs="Times New Roman"/>
          <w:i/>
          <w:sz w:val="24"/>
          <w:szCs w:val="24"/>
        </w:rPr>
        <w:t xml:space="preserve"> </w:t>
      </w:r>
      <w:r w:rsidR="006A6FD5" w:rsidRPr="006A6FD5">
        <w:rPr>
          <w:rFonts w:ascii="Times New Roman" w:hAnsi="Times New Roman" w:cs="Times New Roman"/>
          <w:sz w:val="24"/>
          <w:szCs w:val="24"/>
        </w:rPr>
        <w:t xml:space="preserve">menerapkan sistem </w:t>
      </w:r>
      <w:r w:rsidR="006A6FD5" w:rsidRPr="006A6FD5">
        <w:rPr>
          <w:rFonts w:ascii="Times New Roman" w:hAnsi="Times New Roman" w:cs="Times New Roman"/>
          <w:i/>
          <w:sz w:val="24"/>
          <w:szCs w:val="24"/>
        </w:rPr>
        <w:t>Placement tes</w:t>
      </w:r>
      <w:r w:rsidR="006A6FD5" w:rsidRPr="006A6FD5">
        <w:rPr>
          <w:rFonts w:ascii="Times New Roman" w:hAnsi="Times New Roman" w:cs="Times New Roman"/>
          <w:sz w:val="24"/>
          <w:szCs w:val="24"/>
        </w:rPr>
        <w:t xml:space="preserve"> untuk penempatan anak-anak sesuai dengan kemampuannya.</w:t>
      </w:r>
      <w:proofErr w:type="gramEnd"/>
    </w:p>
    <w:p w:rsidR="006A6FD5" w:rsidRDefault="00301FFD" w:rsidP="00301FFD">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Jasa yang kami tawarkan yaitu</w:t>
      </w:r>
      <w:r w:rsidR="006A6FD5" w:rsidRPr="006A6FD5">
        <w:rPr>
          <w:rFonts w:ascii="Times New Roman" w:hAnsi="Times New Roman" w:cs="Times New Roman"/>
          <w:sz w:val="24"/>
          <w:szCs w:val="24"/>
        </w:rPr>
        <w:t>:</w:t>
      </w:r>
      <w:r>
        <w:rPr>
          <w:rFonts w:ascii="Times New Roman" w:hAnsi="Times New Roman" w:cs="Times New Roman"/>
          <w:sz w:val="24"/>
          <w:szCs w:val="24"/>
        </w:rPr>
        <w:tab/>
      </w:r>
    </w:p>
    <w:p w:rsidR="0041198B" w:rsidRPr="0041198B" w:rsidRDefault="00301FFD" w:rsidP="0041198B">
      <w:pPr>
        <w:pStyle w:val="ListParagraph"/>
        <w:numPr>
          <w:ilvl w:val="0"/>
          <w:numId w:val="22"/>
        </w:numPr>
        <w:tabs>
          <w:tab w:val="left" w:pos="3439"/>
        </w:tabs>
        <w:spacing w:line="480" w:lineRule="auto"/>
        <w:jc w:val="both"/>
        <w:rPr>
          <w:rFonts w:ascii="Times New Roman" w:hAnsi="Times New Roman" w:cs="Times New Roman"/>
          <w:sz w:val="24"/>
          <w:szCs w:val="24"/>
        </w:rPr>
      </w:pPr>
      <w:r w:rsidRPr="00AF22FD">
        <w:rPr>
          <w:rFonts w:ascii="Times New Roman" w:hAnsi="Times New Roman" w:cs="Times New Roman"/>
          <w:sz w:val="24"/>
          <w:szCs w:val="24"/>
        </w:rPr>
        <w:t>Mandari</w:t>
      </w:r>
      <w:r w:rsidR="00AF22FD">
        <w:rPr>
          <w:rFonts w:ascii="Times New Roman" w:hAnsi="Times New Roman" w:cs="Times New Roman"/>
          <w:sz w:val="24"/>
          <w:szCs w:val="24"/>
        </w:rPr>
        <w:t>n</w:t>
      </w:r>
      <w:r w:rsidRPr="00AF22FD">
        <w:rPr>
          <w:rFonts w:ascii="Times New Roman" w:hAnsi="Times New Roman" w:cs="Times New Roman"/>
          <w:sz w:val="24"/>
          <w:szCs w:val="24"/>
        </w:rPr>
        <w:t xml:space="preserve"> </w:t>
      </w:r>
      <w:r w:rsidRPr="00AF22FD">
        <w:rPr>
          <w:rFonts w:ascii="Times New Roman" w:hAnsi="Times New Roman" w:cs="Times New Roman"/>
          <w:i/>
          <w:sz w:val="24"/>
          <w:szCs w:val="24"/>
        </w:rPr>
        <w:t>Basic</w:t>
      </w:r>
    </w:p>
    <w:p w:rsidR="00240E42" w:rsidRDefault="0041198B" w:rsidP="0041198B">
      <w:pPr>
        <w:pStyle w:val="ListParagraph"/>
        <w:tabs>
          <w:tab w:val="left" w:pos="3439"/>
        </w:tabs>
        <w:spacing w:line="480" w:lineRule="auto"/>
        <w:ind w:left="0"/>
        <w:jc w:val="both"/>
        <w:rPr>
          <w:rFonts w:ascii="Times New Roman" w:hAnsi="Times New Roman" w:cs="Times New Roman"/>
          <w:sz w:val="24"/>
          <w:szCs w:val="24"/>
        </w:rPr>
        <w:sectPr w:rsidR="00240E42" w:rsidSect="005C5AC4">
          <w:footerReference w:type="default" r:id="rId8"/>
          <w:footerReference w:type="first" r:id="rId9"/>
          <w:pgSz w:w="11907" w:h="16839" w:code="9"/>
          <w:pgMar w:top="1418" w:right="1531" w:bottom="1418" w:left="1814" w:header="720" w:footer="1020" w:gutter="0"/>
          <w:pgNumType w:start="40"/>
          <w:cols w:space="720"/>
          <w:titlePg/>
          <w:docGrid w:linePitch="360"/>
        </w:sectPr>
      </w:pPr>
      <w:r>
        <w:rPr>
          <w:rFonts w:ascii="Times New Roman" w:hAnsi="Times New Roman" w:cs="Times New Roman"/>
          <w:sz w:val="24"/>
          <w:szCs w:val="24"/>
        </w:rPr>
        <w:t xml:space="preserve">        </w:t>
      </w:r>
      <w:r w:rsidR="00AF22FD" w:rsidRPr="0041198B">
        <w:rPr>
          <w:rFonts w:ascii="Times New Roman" w:hAnsi="Times New Roman" w:cs="Times New Roman"/>
          <w:sz w:val="24"/>
          <w:szCs w:val="24"/>
        </w:rPr>
        <w:t xml:space="preserve"> </w:t>
      </w:r>
      <w:proofErr w:type="gramStart"/>
      <w:r w:rsidR="00301FFD" w:rsidRPr="0041198B">
        <w:rPr>
          <w:rFonts w:ascii="Times New Roman" w:hAnsi="Times New Roman" w:cs="Times New Roman"/>
          <w:sz w:val="24"/>
          <w:szCs w:val="24"/>
        </w:rPr>
        <w:t xml:space="preserve">Mandarin </w:t>
      </w:r>
      <w:r w:rsidR="00301FFD" w:rsidRPr="0041198B">
        <w:rPr>
          <w:rFonts w:ascii="Times New Roman" w:hAnsi="Times New Roman" w:cs="Times New Roman"/>
          <w:i/>
          <w:sz w:val="24"/>
          <w:szCs w:val="24"/>
        </w:rPr>
        <w:t xml:space="preserve">basic </w:t>
      </w:r>
      <w:r w:rsidR="00301FFD" w:rsidRPr="0041198B">
        <w:rPr>
          <w:rFonts w:ascii="Times New Roman" w:hAnsi="Times New Roman" w:cs="Times New Roman"/>
          <w:sz w:val="24"/>
          <w:szCs w:val="24"/>
        </w:rPr>
        <w:t xml:space="preserve">merupakan program yang dirancang untuk peserta yang belum </w:t>
      </w:r>
      <w:r>
        <w:rPr>
          <w:rFonts w:ascii="Times New Roman" w:hAnsi="Times New Roman" w:cs="Times New Roman"/>
          <w:sz w:val="24"/>
          <w:szCs w:val="24"/>
        </w:rPr>
        <w:t xml:space="preserve">   </w:t>
      </w:r>
      <w:r w:rsidR="00301FFD" w:rsidRPr="0041198B">
        <w:rPr>
          <w:rFonts w:ascii="Times New Roman" w:hAnsi="Times New Roman" w:cs="Times New Roman"/>
          <w:sz w:val="24"/>
          <w:szCs w:val="24"/>
        </w:rPr>
        <w:t>memiliki pengalaman belajar bahasa ma</w:t>
      </w:r>
      <w:r w:rsidR="00AF22FD" w:rsidRPr="0041198B">
        <w:rPr>
          <w:rFonts w:ascii="Times New Roman" w:hAnsi="Times New Roman" w:cs="Times New Roman"/>
          <w:sz w:val="24"/>
          <w:szCs w:val="24"/>
        </w:rPr>
        <w:t>ndarin sebelumnya.</w:t>
      </w:r>
      <w:proofErr w:type="gramEnd"/>
      <w:r w:rsidR="00AF22FD" w:rsidRPr="0041198B">
        <w:rPr>
          <w:rFonts w:ascii="Times New Roman" w:hAnsi="Times New Roman" w:cs="Times New Roman"/>
          <w:sz w:val="24"/>
          <w:szCs w:val="24"/>
        </w:rPr>
        <w:t xml:space="preserve"> Durasi total </w:t>
      </w:r>
      <w:r w:rsidR="00301FFD" w:rsidRPr="0041198B">
        <w:rPr>
          <w:rFonts w:ascii="Times New Roman" w:hAnsi="Times New Roman" w:cs="Times New Roman"/>
          <w:sz w:val="24"/>
          <w:szCs w:val="24"/>
        </w:rPr>
        <w:t>program</w:t>
      </w:r>
      <w:r>
        <w:rPr>
          <w:rFonts w:ascii="Times New Roman" w:hAnsi="Times New Roman" w:cs="Times New Roman"/>
          <w:sz w:val="24"/>
          <w:szCs w:val="24"/>
        </w:rPr>
        <w:t xml:space="preserve"> </w:t>
      </w:r>
      <w:r w:rsidR="00240E42">
        <w:rPr>
          <w:rFonts w:ascii="Times New Roman" w:hAnsi="Times New Roman" w:cs="Times New Roman"/>
          <w:sz w:val="24"/>
          <w:szCs w:val="24"/>
        </w:rPr>
        <w:t>adalah</w:t>
      </w:r>
    </w:p>
    <w:p w:rsidR="00301FFD" w:rsidRPr="0041198B" w:rsidRDefault="001F53B4" w:rsidP="0041198B">
      <w:pPr>
        <w:pStyle w:val="ListParagraph"/>
        <w:tabs>
          <w:tab w:val="left" w:pos="343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192 </w:t>
      </w:r>
      <w:r w:rsidR="00AF22FD" w:rsidRPr="0041198B">
        <w:rPr>
          <w:rFonts w:ascii="Times New Roman" w:hAnsi="Times New Roman" w:cs="Times New Roman"/>
          <w:sz w:val="24"/>
          <w:szCs w:val="24"/>
        </w:rPr>
        <w:t>jam</w:t>
      </w:r>
      <w:r w:rsidR="00301FFD" w:rsidRPr="0041198B">
        <w:rPr>
          <w:rFonts w:ascii="Times New Roman" w:hAnsi="Times New Roman" w:cs="Times New Roman"/>
          <w:sz w:val="24"/>
          <w:szCs w:val="24"/>
        </w:rPr>
        <w:t xml:space="preserve">, mandarin </w:t>
      </w:r>
      <w:r w:rsidR="00301FFD" w:rsidRPr="0041198B">
        <w:rPr>
          <w:rFonts w:ascii="Times New Roman" w:hAnsi="Times New Roman" w:cs="Times New Roman"/>
          <w:i/>
          <w:sz w:val="24"/>
          <w:szCs w:val="24"/>
        </w:rPr>
        <w:t>Basic</w:t>
      </w:r>
      <w:r w:rsidR="00301FFD" w:rsidRPr="0041198B">
        <w:rPr>
          <w:rFonts w:ascii="Times New Roman" w:hAnsi="Times New Roman" w:cs="Times New Roman"/>
          <w:sz w:val="24"/>
          <w:szCs w:val="24"/>
        </w:rPr>
        <w:t xml:space="preserve"> I berd</w:t>
      </w:r>
      <w:r>
        <w:rPr>
          <w:rFonts w:ascii="Times New Roman" w:hAnsi="Times New Roman" w:cs="Times New Roman"/>
          <w:sz w:val="24"/>
          <w:szCs w:val="24"/>
        </w:rPr>
        <w:t>urasi 96</w:t>
      </w:r>
      <w:r w:rsidR="00301FFD" w:rsidRPr="0041198B">
        <w:rPr>
          <w:rFonts w:ascii="Times New Roman" w:hAnsi="Times New Roman" w:cs="Times New Roman"/>
          <w:sz w:val="24"/>
          <w:szCs w:val="24"/>
        </w:rPr>
        <w:t xml:space="preserve"> jam. Target utama </w:t>
      </w:r>
      <w:proofErr w:type="gramStart"/>
      <w:r w:rsidR="00301FFD" w:rsidRPr="0041198B">
        <w:rPr>
          <w:rFonts w:ascii="Times New Roman" w:hAnsi="Times New Roman" w:cs="Times New Roman"/>
          <w:sz w:val="24"/>
          <w:szCs w:val="24"/>
        </w:rPr>
        <w:t>pembelajaran  Mandarin</w:t>
      </w:r>
      <w:proofErr w:type="gramEnd"/>
      <w:r w:rsidR="00301FFD" w:rsidRPr="0041198B">
        <w:rPr>
          <w:rFonts w:ascii="Times New Roman" w:hAnsi="Times New Roman" w:cs="Times New Roman"/>
          <w:sz w:val="24"/>
          <w:szCs w:val="24"/>
        </w:rPr>
        <w:t xml:space="preserve"> </w:t>
      </w:r>
      <w:r w:rsidR="00267101" w:rsidRPr="0041198B">
        <w:rPr>
          <w:rFonts w:ascii="Times New Roman" w:hAnsi="Times New Roman" w:cs="Times New Roman"/>
          <w:i/>
          <w:sz w:val="24"/>
          <w:szCs w:val="24"/>
        </w:rPr>
        <w:t>basic</w:t>
      </w:r>
      <w:r w:rsidR="00267101" w:rsidRPr="0041198B">
        <w:rPr>
          <w:rFonts w:ascii="Times New Roman" w:hAnsi="Times New Roman" w:cs="Times New Roman"/>
          <w:sz w:val="24"/>
          <w:szCs w:val="24"/>
        </w:rPr>
        <w:t xml:space="preserve"> I adalah murid</w:t>
      </w:r>
      <w:r w:rsidR="00301FFD" w:rsidRPr="0041198B">
        <w:rPr>
          <w:rFonts w:ascii="Times New Roman" w:hAnsi="Times New Roman" w:cs="Times New Roman"/>
          <w:sz w:val="24"/>
          <w:szCs w:val="24"/>
        </w:rPr>
        <w:t xml:space="preserve"> mampu menguasai lafal bahasa Mandarin dengan baik serta menumbuhkan rasa percaya diri.</w:t>
      </w:r>
      <w:r w:rsidR="0041198B">
        <w:rPr>
          <w:rFonts w:ascii="Times New Roman" w:hAnsi="Times New Roman" w:cs="Times New Roman"/>
          <w:sz w:val="24"/>
          <w:szCs w:val="24"/>
        </w:rPr>
        <w:t xml:space="preserve"> </w:t>
      </w:r>
      <w:r w:rsidR="00301FFD" w:rsidRPr="0041198B">
        <w:rPr>
          <w:rFonts w:ascii="Times New Roman" w:hAnsi="Times New Roman" w:cs="Times New Roman"/>
          <w:sz w:val="24"/>
          <w:szCs w:val="24"/>
        </w:rPr>
        <w:t xml:space="preserve">Oleh karenanya target Mandarin </w:t>
      </w:r>
      <w:r w:rsidR="00267101" w:rsidRPr="0041198B">
        <w:rPr>
          <w:rFonts w:ascii="Times New Roman" w:hAnsi="Times New Roman" w:cs="Times New Roman"/>
          <w:i/>
          <w:sz w:val="24"/>
          <w:szCs w:val="24"/>
        </w:rPr>
        <w:t>basic</w:t>
      </w:r>
      <w:r w:rsidR="00267101" w:rsidRPr="0041198B">
        <w:rPr>
          <w:rFonts w:ascii="Times New Roman" w:hAnsi="Times New Roman" w:cs="Times New Roman"/>
          <w:sz w:val="24"/>
          <w:szCs w:val="24"/>
        </w:rPr>
        <w:t xml:space="preserve"> I dirancang supaya murid</w:t>
      </w:r>
      <w:r w:rsidR="00301FFD" w:rsidRPr="0041198B">
        <w:rPr>
          <w:rFonts w:ascii="Times New Roman" w:hAnsi="Times New Roman" w:cs="Times New Roman"/>
          <w:sz w:val="24"/>
          <w:szCs w:val="24"/>
        </w:rPr>
        <w:t xml:space="preserve"> memiliki kemampuan dasar yang memadai dan memotivasi yang kuat.</w:t>
      </w:r>
    </w:p>
    <w:p w:rsidR="00301FFD" w:rsidRDefault="00301FFD" w:rsidP="00267101">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198B">
        <w:rPr>
          <w:rFonts w:ascii="Times New Roman" w:hAnsi="Times New Roman" w:cs="Times New Roman"/>
          <w:sz w:val="24"/>
          <w:szCs w:val="24"/>
        </w:rPr>
        <w:t xml:space="preserve">  </w:t>
      </w:r>
      <w:r>
        <w:rPr>
          <w:rFonts w:ascii="Times New Roman" w:hAnsi="Times New Roman" w:cs="Times New Roman"/>
          <w:sz w:val="24"/>
          <w:szCs w:val="24"/>
        </w:rPr>
        <w:t xml:space="preserve"> Me</w:t>
      </w:r>
      <w:r w:rsidR="0041198B">
        <w:rPr>
          <w:rFonts w:ascii="Times New Roman" w:hAnsi="Times New Roman" w:cs="Times New Roman"/>
          <w:sz w:val="24"/>
          <w:szCs w:val="24"/>
        </w:rPr>
        <w:t xml:space="preserve">lalui program Mandarin </w:t>
      </w:r>
      <w:r w:rsidR="0041198B" w:rsidRPr="0041198B">
        <w:rPr>
          <w:rFonts w:ascii="Times New Roman" w:hAnsi="Times New Roman" w:cs="Times New Roman"/>
          <w:i/>
          <w:sz w:val="24"/>
          <w:szCs w:val="24"/>
        </w:rPr>
        <w:t xml:space="preserve">basic </w:t>
      </w:r>
      <w:r w:rsidR="0041198B">
        <w:rPr>
          <w:rFonts w:ascii="Times New Roman" w:hAnsi="Times New Roman" w:cs="Times New Roman"/>
          <w:sz w:val="24"/>
          <w:szCs w:val="24"/>
        </w:rPr>
        <w:t>II</w:t>
      </w:r>
      <w:r>
        <w:rPr>
          <w:rFonts w:ascii="Times New Roman" w:hAnsi="Times New Roman" w:cs="Times New Roman"/>
          <w:sz w:val="24"/>
          <w:szCs w:val="24"/>
        </w:rPr>
        <w:t>,</w:t>
      </w:r>
      <w:r w:rsidR="0041198B">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penguasaan </w:t>
      </w:r>
      <w:r w:rsidR="00267101">
        <w:rPr>
          <w:rFonts w:ascii="Times New Roman" w:hAnsi="Times New Roman" w:cs="Times New Roman"/>
          <w:sz w:val="24"/>
          <w:szCs w:val="24"/>
        </w:rPr>
        <w:t xml:space="preserve"> struktur</w:t>
      </w:r>
      <w:proofErr w:type="gramEnd"/>
      <w:r w:rsidR="00267101">
        <w:rPr>
          <w:rFonts w:ascii="Times New Roman" w:hAnsi="Times New Roman" w:cs="Times New Roman"/>
          <w:sz w:val="24"/>
          <w:szCs w:val="24"/>
        </w:rPr>
        <w:t xml:space="preserve"> kalimat dan dan kemampuan percakapan dalam berbagai </w:t>
      </w:r>
      <w:r w:rsidR="00267101" w:rsidRPr="0041198B">
        <w:rPr>
          <w:rFonts w:ascii="Times New Roman" w:hAnsi="Times New Roman" w:cs="Times New Roman"/>
          <w:i/>
          <w:sz w:val="24"/>
          <w:szCs w:val="24"/>
        </w:rPr>
        <w:t xml:space="preserve">topic </w:t>
      </w:r>
      <w:r w:rsidR="00267101">
        <w:rPr>
          <w:rFonts w:ascii="Times New Roman" w:hAnsi="Times New Roman" w:cs="Times New Roman"/>
          <w:sz w:val="24"/>
          <w:szCs w:val="24"/>
        </w:rPr>
        <w:t xml:space="preserve">mulai dibangun. </w:t>
      </w:r>
      <w:proofErr w:type="gramStart"/>
      <w:r w:rsidR="00267101">
        <w:rPr>
          <w:rFonts w:ascii="Times New Roman" w:hAnsi="Times New Roman" w:cs="Times New Roman"/>
          <w:sz w:val="24"/>
          <w:szCs w:val="24"/>
        </w:rPr>
        <w:t>Selain itu murid juga dapat mempelajari cara-cara mengatasi keterbatasan dalam komunikasi.</w:t>
      </w:r>
      <w:proofErr w:type="gramEnd"/>
    </w:p>
    <w:p w:rsidR="00267101" w:rsidRPr="0041198B" w:rsidRDefault="00267101" w:rsidP="0041198B">
      <w:pPr>
        <w:pStyle w:val="ListParagraph"/>
        <w:numPr>
          <w:ilvl w:val="0"/>
          <w:numId w:val="22"/>
        </w:numPr>
        <w:tabs>
          <w:tab w:val="left" w:pos="3439"/>
        </w:tabs>
        <w:spacing w:line="480" w:lineRule="auto"/>
        <w:jc w:val="both"/>
        <w:rPr>
          <w:rFonts w:ascii="Times New Roman" w:hAnsi="Times New Roman" w:cs="Times New Roman"/>
          <w:sz w:val="24"/>
          <w:szCs w:val="24"/>
        </w:rPr>
      </w:pPr>
      <w:r w:rsidRPr="0041198B">
        <w:rPr>
          <w:rFonts w:ascii="Times New Roman" w:hAnsi="Times New Roman" w:cs="Times New Roman"/>
          <w:sz w:val="24"/>
          <w:szCs w:val="24"/>
        </w:rPr>
        <w:t>Mandarin</w:t>
      </w:r>
      <w:r w:rsidR="00F75175">
        <w:rPr>
          <w:rFonts w:ascii="Times New Roman" w:hAnsi="Times New Roman" w:cs="Times New Roman"/>
          <w:sz w:val="24"/>
          <w:szCs w:val="24"/>
        </w:rPr>
        <w:t xml:space="preserve"> </w:t>
      </w:r>
      <w:r w:rsidRPr="0041198B">
        <w:rPr>
          <w:rFonts w:ascii="Times New Roman" w:hAnsi="Times New Roman" w:cs="Times New Roman"/>
          <w:i/>
          <w:sz w:val="24"/>
          <w:szCs w:val="24"/>
        </w:rPr>
        <w:t>pre</w:t>
      </w:r>
      <w:r w:rsidRPr="0041198B">
        <w:rPr>
          <w:rFonts w:ascii="Times New Roman" w:hAnsi="Times New Roman" w:cs="Times New Roman"/>
          <w:sz w:val="24"/>
          <w:szCs w:val="24"/>
        </w:rPr>
        <w:t xml:space="preserve"> </w:t>
      </w:r>
      <w:r w:rsidRPr="0041198B">
        <w:rPr>
          <w:rFonts w:ascii="Times New Roman" w:hAnsi="Times New Roman" w:cs="Times New Roman"/>
          <w:i/>
          <w:sz w:val="24"/>
          <w:szCs w:val="24"/>
        </w:rPr>
        <w:t>Intermediate:</w:t>
      </w:r>
    </w:p>
    <w:p w:rsidR="00267101" w:rsidRDefault="001F53B4" w:rsidP="00267101">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67101">
        <w:rPr>
          <w:rFonts w:ascii="Times New Roman" w:hAnsi="Times New Roman" w:cs="Times New Roman"/>
          <w:sz w:val="24"/>
          <w:szCs w:val="24"/>
        </w:rPr>
        <w:t xml:space="preserve">Mandarin </w:t>
      </w:r>
      <w:r w:rsidR="00267101" w:rsidRPr="0041198B">
        <w:rPr>
          <w:rFonts w:ascii="Times New Roman" w:hAnsi="Times New Roman" w:cs="Times New Roman"/>
          <w:i/>
          <w:sz w:val="24"/>
          <w:szCs w:val="24"/>
        </w:rPr>
        <w:t>Pre-Intermediate</w:t>
      </w:r>
      <w:r w:rsidR="00267101">
        <w:rPr>
          <w:rFonts w:ascii="Times New Roman" w:hAnsi="Times New Roman" w:cs="Times New Roman"/>
          <w:sz w:val="24"/>
          <w:szCs w:val="24"/>
        </w:rPr>
        <w:t xml:space="preserve"> merupakan program yang dirancang untuk mempersiapkan peserta </w:t>
      </w:r>
      <w:r w:rsidR="00410F7C">
        <w:rPr>
          <w:rFonts w:ascii="Times New Roman" w:hAnsi="Times New Roman" w:cs="Times New Roman"/>
          <w:sz w:val="24"/>
          <w:szCs w:val="24"/>
        </w:rPr>
        <w:t>supaya dapat menguasai struktur</w:t>
      </w:r>
      <w:r w:rsidR="00267101">
        <w:rPr>
          <w:rFonts w:ascii="Times New Roman" w:hAnsi="Times New Roman" w:cs="Times New Roman"/>
          <w:sz w:val="24"/>
          <w:szCs w:val="24"/>
        </w:rPr>
        <w:t>–struktur kalimat yang fun</w:t>
      </w:r>
      <w:r w:rsidR="0041198B">
        <w:rPr>
          <w:rFonts w:ascii="Times New Roman" w:hAnsi="Times New Roman" w:cs="Times New Roman"/>
          <w:sz w:val="24"/>
          <w:szCs w:val="24"/>
        </w:rPr>
        <w:t>damental dalam Bahasa mandarin.</w:t>
      </w:r>
      <w:proofErr w:type="gramEnd"/>
      <w:r w:rsidR="0041198B">
        <w:rPr>
          <w:rFonts w:ascii="Times New Roman" w:hAnsi="Times New Roman" w:cs="Times New Roman"/>
          <w:sz w:val="24"/>
          <w:szCs w:val="24"/>
        </w:rPr>
        <w:t xml:space="preserve"> </w:t>
      </w:r>
      <w:r w:rsidR="00267101">
        <w:rPr>
          <w:rFonts w:ascii="Times New Roman" w:hAnsi="Times New Roman" w:cs="Times New Roman"/>
          <w:sz w:val="24"/>
          <w:szCs w:val="24"/>
        </w:rPr>
        <w:t>Dengan demikian para murid akan me</w:t>
      </w:r>
      <w:r w:rsidR="005612E6">
        <w:rPr>
          <w:rFonts w:ascii="Times New Roman" w:hAnsi="Times New Roman" w:cs="Times New Roman"/>
          <w:sz w:val="24"/>
          <w:szCs w:val="24"/>
        </w:rPr>
        <w:t>miliki dasar yang kokoh untuk me</w:t>
      </w:r>
      <w:r w:rsidR="00267101">
        <w:rPr>
          <w:rFonts w:ascii="Times New Roman" w:hAnsi="Times New Roman" w:cs="Times New Roman"/>
          <w:sz w:val="24"/>
          <w:szCs w:val="24"/>
        </w:rPr>
        <w:t xml:space="preserve">lanjutkan belajar bahasa Mandarin ke level </w:t>
      </w:r>
      <w:r w:rsidR="00267101" w:rsidRPr="0041198B">
        <w:rPr>
          <w:rFonts w:ascii="Times New Roman" w:hAnsi="Times New Roman" w:cs="Times New Roman"/>
          <w:i/>
          <w:sz w:val="24"/>
          <w:szCs w:val="24"/>
        </w:rPr>
        <w:t>intermediate</w:t>
      </w:r>
      <w:r w:rsidR="00267101">
        <w:rPr>
          <w:rFonts w:ascii="Times New Roman" w:hAnsi="Times New Roman" w:cs="Times New Roman"/>
          <w:sz w:val="24"/>
          <w:szCs w:val="24"/>
        </w:rPr>
        <w:t>,</w:t>
      </w:r>
      <w:r w:rsidR="0041198B">
        <w:rPr>
          <w:rFonts w:ascii="Times New Roman" w:hAnsi="Times New Roman" w:cs="Times New Roman"/>
          <w:sz w:val="24"/>
          <w:szCs w:val="24"/>
        </w:rPr>
        <w:t xml:space="preserve"> </w:t>
      </w:r>
      <w:r w:rsidR="00267101">
        <w:rPr>
          <w:rFonts w:ascii="Times New Roman" w:hAnsi="Times New Roman" w:cs="Times New Roman"/>
          <w:sz w:val="24"/>
          <w:szCs w:val="24"/>
        </w:rPr>
        <w:t>dimana mereka dituntut untuk mulai memperluas</w:t>
      </w:r>
      <w:r w:rsidR="005612E6">
        <w:rPr>
          <w:rFonts w:ascii="Times New Roman" w:hAnsi="Times New Roman" w:cs="Times New Roman"/>
          <w:sz w:val="24"/>
          <w:szCs w:val="24"/>
        </w:rPr>
        <w:t xml:space="preserve"> kosakata dan memperdalam pemahaman terhadap variasi fungsi dari struktur-struktur kalimat. </w:t>
      </w:r>
      <w:proofErr w:type="gramStart"/>
      <w:r w:rsidR="005612E6">
        <w:rPr>
          <w:rFonts w:ascii="Times New Roman" w:hAnsi="Times New Roman" w:cs="Times New Roman"/>
          <w:sz w:val="24"/>
          <w:szCs w:val="24"/>
        </w:rPr>
        <w:t xml:space="preserve">Hal yang sangat membedakan belajar bahasa Mandarin </w:t>
      </w:r>
      <w:r w:rsidR="005612E6" w:rsidRPr="0041198B">
        <w:rPr>
          <w:rFonts w:ascii="Times New Roman" w:hAnsi="Times New Roman" w:cs="Times New Roman"/>
          <w:i/>
          <w:sz w:val="24"/>
          <w:szCs w:val="24"/>
        </w:rPr>
        <w:t>Pre-Intermediate</w:t>
      </w:r>
      <w:r w:rsidR="005612E6">
        <w:rPr>
          <w:rFonts w:ascii="Times New Roman" w:hAnsi="Times New Roman" w:cs="Times New Roman"/>
          <w:sz w:val="24"/>
          <w:szCs w:val="24"/>
        </w:rPr>
        <w:t xml:space="preserve"> dari </w:t>
      </w:r>
      <w:r w:rsidR="005612E6" w:rsidRPr="0041198B">
        <w:rPr>
          <w:rFonts w:ascii="Times New Roman" w:hAnsi="Times New Roman" w:cs="Times New Roman"/>
          <w:i/>
          <w:sz w:val="24"/>
          <w:szCs w:val="24"/>
        </w:rPr>
        <w:t>basic</w:t>
      </w:r>
      <w:r w:rsidR="005612E6">
        <w:rPr>
          <w:rFonts w:ascii="Times New Roman" w:hAnsi="Times New Roman" w:cs="Times New Roman"/>
          <w:sz w:val="24"/>
          <w:szCs w:val="24"/>
        </w:rPr>
        <w:t xml:space="preserve"> adalah peningkatan jumlah kosakata baru yang dipelajari.</w:t>
      </w:r>
      <w:proofErr w:type="gramEnd"/>
      <w:r w:rsidR="0041198B">
        <w:rPr>
          <w:rFonts w:ascii="Times New Roman" w:hAnsi="Times New Roman" w:cs="Times New Roman"/>
          <w:sz w:val="24"/>
          <w:szCs w:val="24"/>
        </w:rPr>
        <w:t xml:space="preserve"> </w:t>
      </w:r>
      <w:proofErr w:type="gramStart"/>
      <w:r w:rsidR="005612E6">
        <w:rPr>
          <w:rFonts w:ascii="Times New Roman" w:hAnsi="Times New Roman" w:cs="Times New Roman"/>
          <w:sz w:val="24"/>
          <w:szCs w:val="24"/>
        </w:rPr>
        <w:t xml:space="preserve">Kosakata </w:t>
      </w:r>
      <w:r w:rsidR="005612E6" w:rsidRPr="0041198B">
        <w:rPr>
          <w:rFonts w:ascii="Times New Roman" w:hAnsi="Times New Roman" w:cs="Times New Roman"/>
          <w:i/>
          <w:sz w:val="24"/>
          <w:szCs w:val="24"/>
        </w:rPr>
        <w:t>Pre-Intermediate</w:t>
      </w:r>
      <w:r w:rsidR="005612E6">
        <w:rPr>
          <w:rFonts w:ascii="Times New Roman" w:hAnsi="Times New Roman" w:cs="Times New Roman"/>
          <w:sz w:val="24"/>
          <w:szCs w:val="24"/>
        </w:rPr>
        <w:t xml:space="preserve"> mencapai 600</w:t>
      </w:r>
      <w:r w:rsidR="0019321B">
        <w:rPr>
          <w:rFonts w:ascii="Times New Roman" w:hAnsi="Times New Roman" w:cs="Times New Roman"/>
          <w:sz w:val="24"/>
          <w:szCs w:val="24"/>
        </w:rPr>
        <w:t xml:space="preserve"> kata</w:t>
      </w:r>
      <w:r w:rsidR="0041198B">
        <w:rPr>
          <w:rFonts w:ascii="Times New Roman" w:hAnsi="Times New Roman" w:cs="Times New Roman"/>
          <w:sz w:val="24"/>
          <w:szCs w:val="24"/>
        </w:rPr>
        <w:t xml:space="preserve"> </w:t>
      </w:r>
      <w:r w:rsidR="0019321B">
        <w:rPr>
          <w:rFonts w:ascii="Times New Roman" w:hAnsi="Times New Roman" w:cs="Times New Roman"/>
          <w:sz w:val="24"/>
          <w:szCs w:val="24"/>
        </w:rPr>
        <w:t>(akumulasi total 800 kata).</w:t>
      </w:r>
      <w:proofErr w:type="gramEnd"/>
    </w:p>
    <w:p w:rsidR="005612E6" w:rsidRDefault="005612E6" w:rsidP="00267101">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Dur</w:t>
      </w:r>
      <w:r w:rsidR="001F53B4">
        <w:rPr>
          <w:rFonts w:ascii="Times New Roman" w:hAnsi="Times New Roman" w:cs="Times New Roman"/>
          <w:sz w:val="24"/>
          <w:szCs w:val="24"/>
        </w:rPr>
        <w:t>asi total program adalah 192</w:t>
      </w:r>
      <w:r w:rsidR="0041198B">
        <w:rPr>
          <w:rFonts w:ascii="Times New Roman" w:hAnsi="Times New Roman" w:cs="Times New Roman"/>
          <w:sz w:val="24"/>
          <w:szCs w:val="24"/>
        </w:rPr>
        <w:t xml:space="preserve"> </w:t>
      </w:r>
      <w:proofErr w:type="gramStart"/>
      <w:r w:rsidR="0041198B">
        <w:rPr>
          <w:rFonts w:ascii="Times New Roman" w:hAnsi="Times New Roman" w:cs="Times New Roman"/>
          <w:sz w:val="24"/>
          <w:szCs w:val="24"/>
        </w:rPr>
        <w:t>jam</w:t>
      </w:r>
      <w:proofErr w:type="gramEnd"/>
      <w:r>
        <w:rPr>
          <w:rFonts w:ascii="Times New Roman" w:hAnsi="Times New Roman" w:cs="Times New Roman"/>
          <w:sz w:val="24"/>
          <w:szCs w:val="24"/>
        </w:rPr>
        <w:t>,</w:t>
      </w:r>
      <w:r w:rsidR="0041198B">
        <w:rPr>
          <w:rFonts w:ascii="Times New Roman" w:hAnsi="Times New Roman" w:cs="Times New Roman"/>
          <w:sz w:val="24"/>
          <w:szCs w:val="24"/>
        </w:rPr>
        <w:t xml:space="preserve"> terbagi menjadi Mandarin </w:t>
      </w:r>
      <w:r w:rsidRPr="0041198B">
        <w:rPr>
          <w:rFonts w:ascii="Times New Roman" w:hAnsi="Times New Roman" w:cs="Times New Roman"/>
          <w:i/>
          <w:sz w:val="24"/>
          <w:szCs w:val="24"/>
        </w:rPr>
        <w:t>Pre-Intermediate</w:t>
      </w:r>
      <w:r>
        <w:rPr>
          <w:rFonts w:ascii="Times New Roman" w:hAnsi="Times New Roman" w:cs="Times New Roman"/>
          <w:sz w:val="24"/>
          <w:szCs w:val="24"/>
        </w:rPr>
        <w:t xml:space="preserve"> I dan Mandarin </w:t>
      </w:r>
      <w:r w:rsidRPr="0041198B">
        <w:rPr>
          <w:rFonts w:ascii="Times New Roman" w:hAnsi="Times New Roman" w:cs="Times New Roman"/>
          <w:i/>
          <w:sz w:val="24"/>
          <w:szCs w:val="24"/>
        </w:rPr>
        <w:t>Pre-Intermediate</w:t>
      </w:r>
      <w:r>
        <w:rPr>
          <w:rFonts w:ascii="Times New Roman" w:hAnsi="Times New Roman" w:cs="Times New Roman"/>
          <w:sz w:val="24"/>
          <w:szCs w:val="24"/>
        </w:rPr>
        <w:t xml:space="preserve"> II yang</w:t>
      </w:r>
      <w:r w:rsidR="005D6A78">
        <w:rPr>
          <w:rFonts w:ascii="Times New Roman" w:hAnsi="Times New Roman" w:cs="Times New Roman"/>
          <w:sz w:val="24"/>
          <w:szCs w:val="24"/>
        </w:rPr>
        <w:t xml:space="preserve"> masing-masing berdurasi </w:t>
      </w:r>
      <w:r w:rsidR="001F53B4">
        <w:rPr>
          <w:rFonts w:ascii="Times New Roman" w:hAnsi="Times New Roman" w:cs="Times New Roman"/>
          <w:sz w:val="24"/>
          <w:szCs w:val="24"/>
        </w:rPr>
        <w:t>(96</w:t>
      </w:r>
      <w:r w:rsidR="0041198B">
        <w:rPr>
          <w:rFonts w:ascii="Times New Roman" w:hAnsi="Times New Roman" w:cs="Times New Roman"/>
          <w:sz w:val="24"/>
          <w:szCs w:val="24"/>
        </w:rPr>
        <w:t xml:space="preserve"> jam; 2 jam/sesi</w:t>
      </w:r>
      <w:r w:rsidR="005D6A78">
        <w:rPr>
          <w:rFonts w:ascii="Times New Roman" w:hAnsi="Times New Roman" w:cs="Times New Roman"/>
          <w:sz w:val="24"/>
          <w:szCs w:val="24"/>
        </w:rPr>
        <w:t>;</w:t>
      </w:r>
      <w:r w:rsidR="0041198B">
        <w:rPr>
          <w:rFonts w:ascii="Times New Roman" w:hAnsi="Times New Roman" w:cs="Times New Roman"/>
          <w:sz w:val="24"/>
          <w:szCs w:val="24"/>
        </w:rPr>
        <w:t xml:space="preserve"> 2</w:t>
      </w:r>
      <w:r w:rsidR="005D6A78">
        <w:rPr>
          <w:rFonts w:ascii="Times New Roman" w:hAnsi="Times New Roman" w:cs="Times New Roman"/>
          <w:sz w:val="24"/>
          <w:szCs w:val="24"/>
        </w:rPr>
        <w:t>sesi /minggu)</w:t>
      </w:r>
      <w:r w:rsidR="0041198B">
        <w:rPr>
          <w:rFonts w:ascii="Times New Roman" w:hAnsi="Times New Roman" w:cs="Times New Roman"/>
          <w:sz w:val="24"/>
          <w:szCs w:val="24"/>
        </w:rPr>
        <w:t>.</w:t>
      </w:r>
    </w:p>
    <w:p w:rsidR="001F53B4" w:rsidRDefault="001F53B4" w:rsidP="001F53B4">
      <w:pPr>
        <w:pStyle w:val="ListParagraph"/>
        <w:numPr>
          <w:ilvl w:val="0"/>
          <w:numId w:val="22"/>
        </w:numPr>
        <w:tabs>
          <w:tab w:val="left" w:pos="3439"/>
        </w:tabs>
        <w:spacing w:line="480" w:lineRule="auto"/>
        <w:jc w:val="both"/>
        <w:rPr>
          <w:rFonts w:ascii="Times New Roman" w:hAnsi="Times New Roman" w:cs="Times New Roman"/>
          <w:i/>
          <w:sz w:val="24"/>
          <w:szCs w:val="24"/>
        </w:rPr>
      </w:pPr>
      <w:r w:rsidRPr="001F53B4">
        <w:rPr>
          <w:rFonts w:ascii="Times New Roman" w:hAnsi="Times New Roman" w:cs="Times New Roman"/>
          <w:sz w:val="24"/>
          <w:szCs w:val="24"/>
        </w:rPr>
        <w:t xml:space="preserve">Bahasa Mandarin </w:t>
      </w:r>
      <w:r w:rsidRPr="001F53B4">
        <w:rPr>
          <w:rFonts w:ascii="Times New Roman" w:hAnsi="Times New Roman" w:cs="Times New Roman"/>
          <w:i/>
          <w:sz w:val="24"/>
          <w:szCs w:val="24"/>
        </w:rPr>
        <w:t xml:space="preserve">Intermediate </w:t>
      </w:r>
    </w:p>
    <w:p w:rsidR="00881367" w:rsidRDefault="001F53B4" w:rsidP="00CE506A">
      <w:pPr>
        <w:pStyle w:val="ListParagraph"/>
        <w:tabs>
          <w:tab w:val="left" w:pos="3439"/>
        </w:tabs>
        <w:spacing w:line="480" w:lineRule="auto"/>
        <w:ind w:left="360"/>
        <w:jc w:val="both"/>
        <w:rPr>
          <w:rFonts w:ascii="Times New Roman" w:hAnsi="Times New Roman" w:cs="Times New Roman"/>
          <w:sz w:val="24"/>
          <w:szCs w:val="24"/>
          <w:shd w:val="clear" w:color="auto" w:fill="FFFFFF"/>
        </w:rPr>
        <w:sectPr w:rsidR="00881367" w:rsidSect="004A4D5A">
          <w:footerReference w:type="first" r:id="rId10"/>
          <w:pgSz w:w="11907" w:h="16839" w:code="9"/>
          <w:pgMar w:top="1418" w:right="1418" w:bottom="1418" w:left="1701" w:header="720" w:footer="1020" w:gutter="0"/>
          <w:pgNumType w:start="38"/>
          <w:cols w:space="720"/>
          <w:titlePg/>
          <w:docGrid w:linePitch="360"/>
        </w:sectPr>
      </w:pPr>
      <w:r w:rsidRPr="00CE506A">
        <w:rPr>
          <w:rFonts w:ascii="Times New Roman" w:hAnsi="Times New Roman" w:cs="Times New Roman"/>
          <w:i/>
          <w:sz w:val="24"/>
          <w:szCs w:val="24"/>
        </w:rPr>
        <w:t xml:space="preserve">   </w:t>
      </w:r>
      <w:r w:rsidR="00CE506A" w:rsidRPr="00CE506A">
        <w:rPr>
          <w:rFonts w:ascii="Times New Roman" w:hAnsi="Times New Roman" w:cs="Times New Roman"/>
          <w:i/>
          <w:sz w:val="24"/>
          <w:szCs w:val="24"/>
        </w:rPr>
        <w:t xml:space="preserve">     </w:t>
      </w:r>
      <w:r w:rsidRPr="00CE506A">
        <w:rPr>
          <w:rFonts w:ascii="Times New Roman" w:hAnsi="Times New Roman" w:cs="Times New Roman"/>
          <w:i/>
          <w:sz w:val="24"/>
          <w:szCs w:val="24"/>
        </w:rPr>
        <w:t xml:space="preserve"> </w:t>
      </w:r>
      <w:proofErr w:type="gramStart"/>
      <w:r w:rsidR="00CE506A" w:rsidRPr="00CE506A">
        <w:rPr>
          <w:rFonts w:ascii="Times New Roman" w:hAnsi="Times New Roman" w:cs="Times New Roman"/>
          <w:sz w:val="24"/>
          <w:szCs w:val="24"/>
          <w:shd w:val="clear" w:color="auto" w:fill="FFFFFF"/>
        </w:rPr>
        <w:t xml:space="preserve">Peserta program Mandarin </w:t>
      </w:r>
      <w:r w:rsidR="00CE506A" w:rsidRPr="00CE506A">
        <w:rPr>
          <w:rFonts w:ascii="Times New Roman" w:hAnsi="Times New Roman" w:cs="Times New Roman"/>
          <w:i/>
          <w:sz w:val="24"/>
          <w:szCs w:val="24"/>
          <w:shd w:val="clear" w:color="auto" w:fill="FFFFFF"/>
        </w:rPr>
        <w:t>Intermediate</w:t>
      </w:r>
      <w:r w:rsidR="00CE506A" w:rsidRPr="00CE506A">
        <w:rPr>
          <w:rFonts w:ascii="Times New Roman" w:hAnsi="Times New Roman" w:cs="Times New Roman"/>
          <w:sz w:val="24"/>
          <w:szCs w:val="24"/>
          <w:shd w:val="clear" w:color="auto" w:fill="FFFFFF"/>
        </w:rPr>
        <w:t xml:space="preserve"> mulai dituntut untuk mulai memperluas kosakata dan memperdalam pemahaman terhadap variasi fungsi dari struktur-struktur kalimat</w:t>
      </w:r>
      <w:r w:rsidR="00CE506A">
        <w:rPr>
          <w:rFonts w:ascii="Times New Roman" w:hAnsi="Times New Roman" w:cs="Times New Roman"/>
          <w:sz w:val="24"/>
          <w:szCs w:val="24"/>
          <w:shd w:val="clear" w:color="auto" w:fill="FFFFFF"/>
        </w:rPr>
        <w:t>.</w:t>
      </w:r>
      <w:proofErr w:type="gramEnd"/>
      <w:r w:rsidR="00CE506A">
        <w:rPr>
          <w:rFonts w:ascii="Times New Roman" w:hAnsi="Times New Roman" w:cs="Times New Roman"/>
          <w:sz w:val="24"/>
          <w:szCs w:val="24"/>
          <w:shd w:val="clear" w:color="auto" w:fill="FFFFFF"/>
        </w:rPr>
        <w:t xml:space="preserve"> Durasi total program adalah 192 </w:t>
      </w:r>
      <w:proofErr w:type="gramStart"/>
      <w:r w:rsidR="00CE506A" w:rsidRPr="00CE506A">
        <w:rPr>
          <w:rFonts w:ascii="Times New Roman" w:hAnsi="Times New Roman" w:cs="Times New Roman"/>
          <w:sz w:val="24"/>
          <w:szCs w:val="24"/>
          <w:shd w:val="clear" w:color="auto" w:fill="FFFFFF"/>
        </w:rPr>
        <w:t>jam</w:t>
      </w:r>
      <w:proofErr w:type="gramEnd"/>
      <w:r w:rsidR="00CE506A" w:rsidRPr="00CE506A">
        <w:rPr>
          <w:rFonts w:ascii="Times New Roman" w:hAnsi="Times New Roman" w:cs="Times New Roman"/>
          <w:sz w:val="24"/>
          <w:szCs w:val="24"/>
          <w:shd w:val="clear" w:color="auto" w:fill="FFFFFF"/>
        </w:rPr>
        <w:t>, terbagi menjadi Mandarin Intermediate I dan Mandarin Intermediate II</w:t>
      </w:r>
      <w:r w:rsidR="00CE506A">
        <w:rPr>
          <w:rFonts w:ascii="Times New Roman" w:hAnsi="Times New Roman" w:cs="Times New Roman"/>
          <w:sz w:val="24"/>
          <w:szCs w:val="24"/>
          <w:shd w:val="clear" w:color="auto" w:fill="FFFFFF"/>
        </w:rPr>
        <w:t xml:space="preserve"> yang masing-masing berdurasi 96 </w:t>
      </w:r>
      <w:r w:rsidR="00CE506A" w:rsidRPr="00CE506A">
        <w:rPr>
          <w:rFonts w:ascii="Times New Roman" w:hAnsi="Times New Roman" w:cs="Times New Roman"/>
          <w:sz w:val="24"/>
          <w:szCs w:val="24"/>
          <w:shd w:val="clear" w:color="auto" w:fill="FFFFFF"/>
        </w:rPr>
        <w:t>jam. Di akhir program,</w:t>
      </w:r>
    </w:p>
    <w:p w:rsidR="001F53B4" w:rsidRPr="00CE506A" w:rsidRDefault="00CE506A" w:rsidP="00CE506A">
      <w:pPr>
        <w:pStyle w:val="ListParagraph"/>
        <w:tabs>
          <w:tab w:val="left" w:pos="3439"/>
        </w:tabs>
        <w:spacing w:line="480" w:lineRule="auto"/>
        <w:ind w:left="360"/>
        <w:jc w:val="both"/>
        <w:rPr>
          <w:rFonts w:ascii="Times New Roman" w:hAnsi="Times New Roman" w:cs="Times New Roman"/>
          <w:i/>
          <w:sz w:val="24"/>
          <w:szCs w:val="24"/>
        </w:rPr>
      </w:pPr>
      <w:r w:rsidRPr="00CE506A">
        <w:rPr>
          <w:rFonts w:ascii="Times New Roman" w:hAnsi="Times New Roman" w:cs="Times New Roman"/>
          <w:sz w:val="24"/>
          <w:szCs w:val="24"/>
          <w:shd w:val="clear" w:color="auto" w:fill="FFFFFF"/>
        </w:rPr>
        <w:lastRenderedPageBreak/>
        <w:t xml:space="preserve"> </w:t>
      </w:r>
      <w:proofErr w:type="gramStart"/>
      <w:r w:rsidRPr="00CE506A">
        <w:rPr>
          <w:rFonts w:ascii="Times New Roman" w:hAnsi="Times New Roman" w:cs="Times New Roman"/>
          <w:sz w:val="24"/>
          <w:szCs w:val="24"/>
          <w:shd w:val="clear" w:color="auto" w:fill="FFFFFF"/>
        </w:rPr>
        <w:t>peserta</w:t>
      </w:r>
      <w:proofErr w:type="gramEnd"/>
      <w:r w:rsidRPr="00CE506A">
        <w:rPr>
          <w:rFonts w:ascii="Times New Roman" w:hAnsi="Times New Roman" w:cs="Times New Roman"/>
          <w:sz w:val="24"/>
          <w:szCs w:val="24"/>
          <w:shd w:val="clear" w:color="auto" w:fill="FFFFFF"/>
        </w:rPr>
        <w:t xml:space="preserve"> diharapkan mampu menggunakan kosakata dan struktur kalimat yang bervariasi untuk mengungkapkan makna tertentu. Dengan kata lain, pes</w:t>
      </w:r>
      <w:r>
        <w:rPr>
          <w:rFonts w:ascii="Times New Roman" w:hAnsi="Times New Roman" w:cs="Times New Roman"/>
          <w:sz w:val="24"/>
          <w:szCs w:val="24"/>
          <w:shd w:val="clear" w:color="auto" w:fill="FFFFFF"/>
        </w:rPr>
        <w:t>erta diharapkan dapat memperlua</w:t>
      </w:r>
      <w:r w:rsidRPr="00CE506A">
        <w:rPr>
          <w:rFonts w:ascii="Times New Roman" w:hAnsi="Times New Roman" w:cs="Times New Roman"/>
          <w:sz w:val="24"/>
          <w:szCs w:val="24"/>
          <w:shd w:val="clear" w:color="auto" w:fill="FFFFFF"/>
        </w:rPr>
        <w:t xml:space="preserve">s </w:t>
      </w:r>
      <w:proofErr w:type="gramStart"/>
      <w:r w:rsidRPr="00CE506A">
        <w:rPr>
          <w:rFonts w:ascii="Times New Roman" w:hAnsi="Times New Roman" w:cs="Times New Roman"/>
          <w:sz w:val="24"/>
          <w:szCs w:val="24"/>
          <w:shd w:val="clear" w:color="auto" w:fill="FFFFFF"/>
        </w:rPr>
        <w:t>gaya</w:t>
      </w:r>
      <w:proofErr w:type="gramEnd"/>
      <w:r w:rsidRPr="00CE506A">
        <w:rPr>
          <w:rFonts w:ascii="Times New Roman" w:hAnsi="Times New Roman" w:cs="Times New Roman"/>
          <w:sz w:val="24"/>
          <w:szCs w:val="24"/>
          <w:shd w:val="clear" w:color="auto" w:fill="FFFFFF"/>
        </w:rPr>
        <w:t xml:space="preserve"> komunikasi dalam bahasa Mandarin.</w:t>
      </w:r>
    </w:p>
    <w:p w:rsidR="005612E6" w:rsidRDefault="001F53B4" w:rsidP="00267101">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4</w:t>
      </w:r>
      <w:r w:rsidR="005612E6">
        <w:rPr>
          <w:rFonts w:ascii="Times New Roman" w:hAnsi="Times New Roman" w:cs="Times New Roman"/>
          <w:sz w:val="24"/>
          <w:szCs w:val="24"/>
        </w:rPr>
        <w:t xml:space="preserve">. </w:t>
      </w:r>
      <w:r w:rsidR="005D6A78">
        <w:rPr>
          <w:rFonts w:ascii="Times New Roman" w:hAnsi="Times New Roman" w:cs="Times New Roman"/>
          <w:sz w:val="24"/>
          <w:szCs w:val="24"/>
        </w:rPr>
        <w:t xml:space="preserve">Bahasa Mandarin </w:t>
      </w:r>
      <w:r w:rsidR="005D6A78" w:rsidRPr="0041198B">
        <w:rPr>
          <w:rFonts w:ascii="Times New Roman" w:hAnsi="Times New Roman" w:cs="Times New Roman"/>
          <w:i/>
          <w:sz w:val="24"/>
          <w:szCs w:val="24"/>
        </w:rPr>
        <w:t>advanced</w:t>
      </w:r>
      <w:r w:rsidR="005C3280">
        <w:rPr>
          <w:rFonts w:ascii="Times New Roman" w:hAnsi="Times New Roman" w:cs="Times New Roman"/>
          <w:sz w:val="24"/>
          <w:szCs w:val="24"/>
        </w:rPr>
        <w:t>:</w:t>
      </w:r>
    </w:p>
    <w:p w:rsidR="00851015" w:rsidRDefault="005D6A78" w:rsidP="00267101">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Melalui program Mandarin </w:t>
      </w:r>
      <w:r w:rsidRPr="0041198B">
        <w:rPr>
          <w:rFonts w:ascii="Times New Roman" w:hAnsi="Times New Roman" w:cs="Times New Roman"/>
          <w:i/>
          <w:sz w:val="24"/>
          <w:szCs w:val="24"/>
        </w:rPr>
        <w:t xml:space="preserve">advanced </w:t>
      </w:r>
      <w:r>
        <w:rPr>
          <w:rFonts w:ascii="Times New Roman" w:hAnsi="Times New Roman" w:cs="Times New Roman"/>
          <w:sz w:val="24"/>
          <w:szCs w:val="24"/>
        </w:rPr>
        <w:t>selain lebih lanjut memperluas kosakata serta memperdalam pemahaman terhadap var</w:t>
      </w:r>
      <w:r w:rsidR="00851015">
        <w:rPr>
          <w:rFonts w:ascii="Times New Roman" w:hAnsi="Times New Roman" w:cs="Times New Roman"/>
          <w:sz w:val="24"/>
          <w:szCs w:val="24"/>
        </w:rPr>
        <w:t>i</w:t>
      </w:r>
      <w:r>
        <w:rPr>
          <w:rFonts w:ascii="Times New Roman" w:hAnsi="Times New Roman" w:cs="Times New Roman"/>
          <w:sz w:val="24"/>
          <w:szCs w:val="24"/>
        </w:rPr>
        <w:t>asi fungsi dari struktur-struktur kalimat yang esensial dalam komunikasi.</w:t>
      </w:r>
      <w:r w:rsidR="00851015">
        <w:rPr>
          <w:rFonts w:ascii="Times New Roman" w:hAnsi="Times New Roman" w:cs="Times New Roman"/>
          <w:sz w:val="24"/>
          <w:szCs w:val="24"/>
        </w:rPr>
        <w:t xml:space="preserve"> </w:t>
      </w:r>
      <w:proofErr w:type="gramStart"/>
      <w:r w:rsidR="00851015">
        <w:rPr>
          <w:rFonts w:ascii="Times New Roman" w:hAnsi="Times New Roman" w:cs="Times New Roman"/>
          <w:sz w:val="24"/>
          <w:szCs w:val="24"/>
        </w:rPr>
        <w:t>Peserta juga berkesempatan untuk lebih jauh meningkatkan kemampuan mendengar melalui berbagai latihan mendengar pembacaan percakapan/narasi panjang (5-6 paragraf).</w:t>
      </w:r>
      <w:proofErr w:type="gramEnd"/>
    </w:p>
    <w:p w:rsidR="005D6A78" w:rsidRDefault="00851015" w:rsidP="00267101">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murid juga dikondisikan untuk terbiasa mengenali karakter Mandarin tanpa bantuan ejaan pinyin.</w:t>
      </w:r>
      <w:proofErr w:type="gramEnd"/>
      <w:r w:rsidR="00E93F5A">
        <w:rPr>
          <w:rFonts w:ascii="Times New Roman" w:hAnsi="Times New Roman" w:cs="Times New Roman"/>
          <w:sz w:val="24"/>
          <w:szCs w:val="24"/>
        </w:rPr>
        <w:t xml:space="preserve"> </w:t>
      </w:r>
      <w:r w:rsidR="001F53B4">
        <w:rPr>
          <w:rFonts w:ascii="Times New Roman" w:hAnsi="Times New Roman" w:cs="Times New Roman"/>
          <w:sz w:val="24"/>
          <w:szCs w:val="24"/>
        </w:rPr>
        <w:t>Durasi total program adalah 192</w:t>
      </w:r>
      <w:r>
        <w:rPr>
          <w:rFonts w:ascii="Times New Roman" w:hAnsi="Times New Roman" w:cs="Times New Roman"/>
          <w:sz w:val="24"/>
          <w:szCs w:val="24"/>
        </w:rPr>
        <w:t xml:space="preserve"> </w:t>
      </w:r>
      <w:proofErr w:type="gramStart"/>
      <w:r>
        <w:rPr>
          <w:rFonts w:ascii="Times New Roman" w:hAnsi="Times New Roman" w:cs="Times New Roman"/>
          <w:sz w:val="24"/>
          <w:szCs w:val="24"/>
        </w:rPr>
        <w:t>jam</w:t>
      </w:r>
      <w:proofErr w:type="gramEnd"/>
      <w:r>
        <w:rPr>
          <w:rFonts w:ascii="Times New Roman" w:hAnsi="Times New Roman" w:cs="Times New Roman"/>
          <w:sz w:val="24"/>
          <w:szCs w:val="24"/>
        </w:rPr>
        <w:t>,</w:t>
      </w:r>
      <w:r w:rsidR="00E93F5A">
        <w:rPr>
          <w:rFonts w:ascii="Times New Roman" w:hAnsi="Times New Roman" w:cs="Times New Roman"/>
          <w:sz w:val="24"/>
          <w:szCs w:val="24"/>
        </w:rPr>
        <w:t xml:space="preserve"> </w:t>
      </w:r>
      <w:r>
        <w:rPr>
          <w:rFonts w:ascii="Times New Roman" w:hAnsi="Times New Roman" w:cs="Times New Roman"/>
          <w:sz w:val="24"/>
          <w:szCs w:val="24"/>
        </w:rPr>
        <w:t xml:space="preserve">terbagi menjadi Mandarin </w:t>
      </w:r>
      <w:r w:rsidRPr="00E93F5A">
        <w:rPr>
          <w:rFonts w:ascii="Times New Roman" w:hAnsi="Times New Roman" w:cs="Times New Roman"/>
          <w:i/>
          <w:sz w:val="24"/>
          <w:szCs w:val="24"/>
        </w:rPr>
        <w:t xml:space="preserve">Advanced </w:t>
      </w:r>
      <w:r>
        <w:rPr>
          <w:rFonts w:ascii="Times New Roman" w:hAnsi="Times New Roman" w:cs="Times New Roman"/>
          <w:sz w:val="24"/>
          <w:szCs w:val="24"/>
        </w:rPr>
        <w:t xml:space="preserve">I dan Mandarin </w:t>
      </w:r>
      <w:r w:rsidRPr="00E93F5A">
        <w:rPr>
          <w:rFonts w:ascii="Times New Roman" w:hAnsi="Times New Roman" w:cs="Times New Roman"/>
          <w:i/>
          <w:sz w:val="24"/>
          <w:szCs w:val="24"/>
        </w:rPr>
        <w:t>Advanced</w:t>
      </w:r>
      <w:r>
        <w:rPr>
          <w:rFonts w:ascii="Times New Roman" w:hAnsi="Times New Roman" w:cs="Times New Roman"/>
          <w:sz w:val="24"/>
          <w:szCs w:val="24"/>
        </w:rPr>
        <w:t xml:space="preserve"> II</w:t>
      </w:r>
      <w:r w:rsidR="001F53B4">
        <w:rPr>
          <w:rFonts w:ascii="Times New Roman" w:hAnsi="Times New Roman" w:cs="Times New Roman"/>
          <w:sz w:val="24"/>
          <w:szCs w:val="24"/>
        </w:rPr>
        <w:t xml:space="preserve"> yang masing-masing berdurasi 96</w:t>
      </w:r>
      <w:r>
        <w:rPr>
          <w:rFonts w:ascii="Times New Roman" w:hAnsi="Times New Roman" w:cs="Times New Roman"/>
          <w:sz w:val="24"/>
          <w:szCs w:val="24"/>
        </w:rPr>
        <w:t xml:space="preserve"> jam.</w:t>
      </w:r>
      <w:r w:rsidR="00E93F5A">
        <w:rPr>
          <w:rFonts w:ascii="Times New Roman" w:hAnsi="Times New Roman" w:cs="Times New Roman"/>
          <w:sz w:val="24"/>
          <w:szCs w:val="24"/>
        </w:rPr>
        <w:t xml:space="preserve"> Secara keseluruhan</w:t>
      </w:r>
      <w:r>
        <w:rPr>
          <w:rFonts w:ascii="Times New Roman" w:hAnsi="Times New Roman" w:cs="Times New Roman"/>
          <w:sz w:val="24"/>
          <w:szCs w:val="24"/>
        </w:rPr>
        <w:t>,</w:t>
      </w:r>
      <w:r w:rsidR="00E93F5A">
        <w:rPr>
          <w:rFonts w:ascii="Times New Roman" w:hAnsi="Times New Roman" w:cs="Times New Roman"/>
          <w:sz w:val="24"/>
          <w:szCs w:val="24"/>
        </w:rPr>
        <w:t xml:space="preserve"> </w:t>
      </w:r>
      <w:r>
        <w:rPr>
          <w:rFonts w:ascii="Times New Roman" w:hAnsi="Times New Roman" w:cs="Times New Roman"/>
          <w:sz w:val="24"/>
          <w:szCs w:val="24"/>
        </w:rPr>
        <w:t>diakhir program b</w:t>
      </w:r>
      <w:r w:rsidR="00E93F5A">
        <w:rPr>
          <w:rFonts w:ascii="Times New Roman" w:hAnsi="Times New Roman" w:cs="Times New Roman"/>
          <w:sz w:val="24"/>
          <w:szCs w:val="24"/>
        </w:rPr>
        <w:t xml:space="preserve">elajar bahasa mandarin </w:t>
      </w:r>
      <w:proofErr w:type="gramStart"/>
      <w:r w:rsidR="00E93F5A" w:rsidRPr="00E93F5A">
        <w:rPr>
          <w:rFonts w:ascii="Times New Roman" w:hAnsi="Times New Roman" w:cs="Times New Roman"/>
          <w:i/>
          <w:sz w:val="24"/>
          <w:szCs w:val="24"/>
        </w:rPr>
        <w:t>advanced</w:t>
      </w:r>
      <w:r w:rsidR="00E93F5A">
        <w:rPr>
          <w:rFonts w:ascii="Times New Roman" w:hAnsi="Times New Roman" w:cs="Times New Roman"/>
          <w:sz w:val="24"/>
          <w:szCs w:val="24"/>
        </w:rPr>
        <w:t>,</w:t>
      </w:r>
      <w:proofErr w:type="gramEnd"/>
      <w:r w:rsidR="00E93F5A">
        <w:rPr>
          <w:rFonts w:ascii="Times New Roman" w:hAnsi="Times New Roman" w:cs="Times New Roman"/>
          <w:sz w:val="24"/>
          <w:szCs w:val="24"/>
        </w:rPr>
        <w:t xml:space="preserve"> </w:t>
      </w:r>
      <w:r>
        <w:rPr>
          <w:rFonts w:ascii="Times New Roman" w:hAnsi="Times New Roman" w:cs="Times New Roman"/>
          <w:sz w:val="24"/>
          <w:szCs w:val="24"/>
        </w:rPr>
        <w:t>peserta ditargetkan untuk memiliki kemampuan komunikasi bahasa Mandarin yang lancar dan menyeluruh dalam empat aspek kemampuan berbahasa (berbicara,</w:t>
      </w:r>
      <w:r w:rsidR="00E93F5A">
        <w:rPr>
          <w:rFonts w:ascii="Times New Roman" w:hAnsi="Times New Roman" w:cs="Times New Roman"/>
          <w:sz w:val="24"/>
          <w:szCs w:val="24"/>
        </w:rPr>
        <w:t xml:space="preserve"> </w:t>
      </w:r>
      <w:r>
        <w:rPr>
          <w:rFonts w:ascii="Times New Roman" w:hAnsi="Times New Roman" w:cs="Times New Roman"/>
          <w:sz w:val="24"/>
          <w:szCs w:val="24"/>
        </w:rPr>
        <w:t>mendengar,</w:t>
      </w:r>
      <w:r w:rsidR="00E93F5A">
        <w:rPr>
          <w:rFonts w:ascii="Times New Roman" w:hAnsi="Times New Roman" w:cs="Times New Roman"/>
          <w:sz w:val="24"/>
          <w:szCs w:val="24"/>
        </w:rPr>
        <w:t xml:space="preserve"> </w:t>
      </w:r>
      <w:r>
        <w:rPr>
          <w:rFonts w:ascii="Times New Roman" w:hAnsi="Times New Roman" w:cs="Times New Roman"/>
          <w:sz w:val="24"/>
          <w:szCs w:val="24"/>
        </w:rPr>
        <w:t>membaca,</w:t>
      </w:r>
      <w:r w:rsidR="00E93F5A">
        <w:rPr>
          <w:rFonts w:ascii="Times New Roman" w:hAnsi="Times New Roman" w:cs="Times New Roman"/>
          <w:sz w:val="24"/>
          <w:szCs w:val="24"/>
        </w:rPr>
        <w:t xml:space="preserve"> </w:t>
      </w:r>
      <w:r>
        <w:rPr>
          <w:rFonts w:ascii="Times New Roman" w:hAnsi="Times New Roman" w:cs="Times New Roman"/>
          <w:sz w:val="24"/>
          <w:szCs w:val="24"/>
        </w:rPr>
        <w:t>dan menulis).</w:t>
      </w:r>
    </w:p>
    <w:p w:rsidR="00DC4DCD" w:rsidRDefault="00851015" w:rsidP="00267101">
      <w:pPr>
        <w:tabs>
          <w:tab w:val="left" w:pos="3439"/>
        </w:tabs>
        <w:spacing w:line="480" w:lineRule="auto"/>
        <w:jc w:val="both"/>
        <w:rPr>
          <w:rFonts w:ascii="Times New Roman" w:hAnsi="Times New Roman" w:cs="Times New Roman"/>
          <w:sz w:val="24"/>
          <w:szCs w:val="24"/>
        </w:rPr>
        <w:sectPr w:rsidR="00DC4DCD" w:rsidSect="004A4D5A">
          <w:footerReference w:type="first" r:id="rId11"/>
          <w:pgSz w:w="11907" w:h="16839" w:code="9"/>
          <w:pgMar w:top="1418" w:right="1418" w:bottom="1418" w:left="1701" w:header="720" w:footer="1020" w:gutter="0"/>
          <w:pgNumType w:start="38"/>
          <w:cols w:space="720"/>
          <w:titlePg/>
          <w:docGrid w:linePitch="360"/>
        </w:sectPr>
      </w:pPr>
      <w:r>
        <w:rPr>
          <w:rFonts w:ascii="Times New Roman" w:hAnsi="Times New Roman" w:cs="Times New Roman"/>
          <w:sz w:val="24"/>
          <w:szCs w:val="24"/>
        </w:rPr>
        <w:t xml:space="preserve">       Setelah menyelesaikan keseluruhan program belajar bahasa Mandarin </w:t>
      </w:r>
      <w:r w:rsidRPr="00E93F5A">
        <w:rPr>
          <w:rFonts w:ascii="Times New Roman" w:hAnsi="Times New Roman" w:cs="Times New Roman"/>
          <w:i/>
          <w:sz w:val="24"/>
          <w:szCs w:val="24"/>
        </w:rPr>
        <w:t>Basic</w:t>
      </w:r>
      <w:r>
        <w:rPr>
          <w:rFonts w:ascii="Times New Roman" w:hAnsi="Times New Roman" w:cs="Times New Roman"/>
          <w:sz w:val="24"/>
          <w:szCs w:val="24"/>
        </w:rPr>
        <w:t xml:space="preserve"> sampai dengan Mandarin </w:t>
      </w:r>
      <w:r w:rsidRPr="00E93F5A">
        <w:rPr>
          <w:rFonts w:ascii="Times New Roman" w:hAnsi="Times New Roman" w:cs="Times New Roman"/>
          <w:i/>
          <w:sz w:val="24"/>
          <w:szCs w:val="24"/>
        </w:rPr>
        <w:t>advanced</w:t>
      </w:r>
      <w:r>
        <w:rPr>
          <w:rFonts w:ascii="Times New Roman" w:hAnsi="Times New Roman" w:cs="Times New Roman"/>
          <w:sz w:val="24"/>
          <w:szCs w:val="24"/>
        </w:rPr>
        <w:t xml:space="preserve"> d</w:t>
      </w:r>
      <w:r w:rsidR="00903576">
        <w:rPr>
          <w:rFonts w:ascii="Times New Roman" w:hAnsi="Times New Roman" w:cs="Times New Roman"/>
          <w:sz w:val="24"/>
          <w:szCs w:val="24"/>
        </w:rPr>
        <w:t xml:space="preserve">alam jangka waktu kurang lebih 4 tahun. </w:t>
      </w:r>
      <w:proofErr w:type="gramStart"/>
      <w:r w:rsidR="00E93F5A">
        <w:rPr>
          <w:rFonts w:ascii="Times New Roman" w:hAnsi="Times New Roman" w:cs="Times New Roman"/>
          <w:sz w:val="24"/>
          <w:szCs w:val="24"/>
        </w:rPr>
        <w:t>P</w:t>
      </w:r>
      <w:r>
        <w:rPr>
          <w:rFonts w:ascii="Times New Roman" w:hAnsi="Times New Roman" w:cs="Times New Roman"/>
          <w:sz w:val="24"/>
          <w:szCs w:val="24"/>
        </w:rPr>
        <w:t xml:space="preserve">eserta telah memiliki kemampuan komunikasi bahasa Mandarin </w:t>
      </w:r>
      <w:r w:rsidR="00DC4DCD">
        <w:rPr>
          <w:rFonts w:ascii="Times New Roman" w:hAnsi="Times New Roman" w:cs="Times New Roman"/>
          <w:sz w:val="24"/>
          <w:szCs w:val="24"/>
        </w:rPr>
        <w:t>yang lancar dan juga menyeluruh.</w:t>
      </w:r>
      <w:proofErr w:type="gramEnd"/>
    </w:p>
    <w:p w:rsidR="00E93F5A" w:rsidRDefault="00E93F5A" w:rsidP="00DC4DCD">
      <w:pPr>
        <w:tabs>
          <w:tab w:val="left" w:pos="3439"/>
        </w:tabs>
        <w:spacing w:line="480" w:lineRule="auto"/>
        <w:jc w:val="center"/>
        <w:rPr>
          <w:rFonts w:ascii="Times New Roman" w:hAnsi="Times New Roman" w:cs="Times New Roman"/>
          <w:b/>
          <w:sz w:val="24"/>
          <w:szCs w:val="24"/>
        </w:rPr>
      </w:pPr>
      <w:proofErr w:type="gramStart"/>
      <w:r w:rsidRPr="00E93F5A">
        <w:rPr>
          <w:rFonts w:ascii="Times New Roman" w:hAnsi="Times New Roman" w:cs="Times New Roman"/>
          <w:b/>
          <w:sz w:val="24"/>
          <w:szCs w:val="24"/>
        </w:rPr>
        <w:lastRenderedPageBreak/>
        <w:t>Tabel  4.1</w:t>
      </w:r>
      <w:proofErr w:type="gramEnd"/>
    </w:p>
    <w:p w:rsidR="00E15874" w:rsidRPr="00E93F5A" w:rsidRDefault="00E15874" w:rsidP="00DC4DCD">
      <w:pPr>
        <w:tabs>
          <w:tab w:val="left" w:pos="343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Materi Tempat Kursus Bahasa Mandarin </w:t>
      </w:r>
      <w:r w:rsidRPr="00E15874">
        <w:rPr>
          <w:rFonts w:ascii="Times New Roman" w:hAnsi="Times New Roman" w:cs="Times New Roman"/>
          <w:b/>
          <w:i/>
          <w:sz w:val="24"/>
          <w:szCs w:val="24"/>
        </w:rPr>
        <w:t>Jago Mandarin</w:t>
      </w:r>
    </w:p>
    <w:tbl>
      <w:tblPr>
        <w:tblStyle w:val="LightShading1"/>
        <w:tblpPr w:leftFromText="180" w:rightFromText="180" w:vertAnchor="text" w:horzAnchor="margin" w:tblpX="216" w:tblpY="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7"/>
        <w:gridCol w:w="4214"/>
      </w:tblGrid>
      <w:tr w:rsidR="00240E42" w:rsidTr="00240E42">
        <w:trPr>
          <w:cnfStyle w:val="100000000000"/>
          <w:trHeight w:val="357"/>
        </w:trPr>
        <w:tc>
          <w:tcPr>
            <w:cnfStyle w:val="001000000000"/>
            <w:tcW w:w="4017" w:type="dxa"/>
            <w:tcBorders>
              <w:top w:val="none" w:sz="0" w:space="0" w:color="auto"/>
              <w:left w:val="none" w:sz="0" w:space="0" w:color="auto"/>
              <w:bottom w:val="none" w:sz="0" w:space="0" w:color="auto"/>
              <w:right w:val="none" w:sz="0" w:space="0" w:color="auto"/>
            </w:tcBorders>
          </w:tcPr>
          <w:p w:rsidR="00240E42" w:rsidRDefault="00240E42" w:rsidP="00240E42">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Mandarin Basic I dan Basic II</w:t>
            </w:r>
          </w:p>
        </w:tc>
        <w:tc>
          <w:tcPr>
            <w:tcW w:w="4214" w:type="dxa"/>
            <w:tcBorders>
              <w:top w:val="none" w:sz="0" w:space="0" w:color="auto"/>
              <w:left w:val="none" w:sz="0" w:space="0" w:color="auto"/>
              <w:bottom w:val="none" w:sz="0" w:space="0" w:color="auto"/>
              <w:right w:val="none" w:sz="0" w:space="0" w:color="auto"/>
            </w:tcBorders>
          </w:tcPr>
          <w:p w:rsidR="00240E42" w:rsidRDefault="00240E42" w:rsidP="00240E42">
            <w:pPr>
              <w:tabs>
                <w:tab w:val="left" w:pos="3439"/>
              </w:tabs>
              <w:spacing w:line="360" w:lineRule="auto"/>
              <w:jc w:val="both"/>
              <w:cnfStyle w:val="100000000000"/>
              <w:rPr>
                <w:rFonts w:ascii="Times New Roman" w:hAnsi="Times New Roman" w:cs="Times New Roman"/>
                <w:sz w:val="24"/>
                <w:szCs w:val="24"/>
              </w:rPr>
            </w:pPr>
          </w:p>
        </w:tc>
      </w:tr>
      <w:tr w:rsidR="00240E42" w:rsidTr="00240E42">
        <w:trPr>
          <w:cnfStyle w:val="000000100000"/>
          <w:trHeight w:val="724"/>
        </w:trPr>
        <w:tc>
          <w:tcPr>
            <w:cnfStyle w:val="001000000000"/>
            <w:tcW w:w="4017" w:type="dxa"/>
            <w:tcBorders>
              <w:left w:val="none" w:sz="0" w:space="0" w:color="auto"/>
              <w:right w:val="none" w:sz="0" w:space="0" w:color="auto"/>
            </w:tcBorders>
          </w:tcPr>
          <w:p w:rsidR="00240E42" w:rsidRDefault="00240E42" w:rsidP="00240E42">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Materi yang diajarkan</w:t>
            </w:r>
          </w:p>
          <w:p w:rsidR="00240E42" w:rsidRDefault="00240E42" w:rsidP="00240E42">
            <w:pPr>
              <w:tabs>
                <w:tab w:val="left" w:pos="3439"/>
              </w:tabs>
              <w:spacing w:line="480" w:lineRule="auto"/>
              <w:jc w:val="both"/>
              <w:rPr>
                <w:rFonts w:ascii="Times New Roman" w:hAnsi="Times New Roman" w:cs="Times New Roman"/>
                <w:sz w:val="24"/>
                <w:szCs w:val="24"/>
              </w:rPr>
            </w:pPr>
          </w:p>
        </w:tc>
        <w:tc>
          <w:tcPr>
            <w:tcW w:w="4214" w:type="dxa"/>
            <w:tcBorders>
              <w:left w:val="none" w:sz="0" w:space="0" w:color="auto"/>
              <w:right w:val="none" w:sz="0" w:space="0" w:color="auto"/>
            </w:tcBorders>
          </w:tcPr>
          <w:p w:rsidR="00240E42" w:rsidRPr="00E93F5A" w:rsidRDefault="00240E42" w:rsidP="00240E42">
            <w:pPr>
              <w:tabs>
                <w:tab w:val="left" w:pos="3439"/>
              </w:tabs>
              <w:spacing w:line="360" w:lineRule="auto"/>
              <w:jc w:val="both"/>
              <w:cnfStyle w:val="000000100000"/>
              <w:rPr>
                <w:rFonts w:ascii="Times New Roman" w:hAnsi="Times New Roman" w:cs="Times New Roman"/>
                <w:sz w:val="24"/>
                <w:szCs w:val="24"/>
              </w:rPr>
            </w:pPr>
            <w:r>
              <w:rPr>
                <w:rFonts w:ascii="Times New Roman" w:hAnsi="Times New Roman" w:cs="Times New Roman"/>
                <w:i/>
                <w:sz w:val="24"/>
                <w:szCs w:val="24"/>
              </w:rPr>
              <w:t xml:space="preserve"> </w:t>
            </w:r>
            <w:r w:rsidRPr="00E93F5A">
              <w:rPr>
                <w:rFonts w:ascii="Times New Roman" w:hAnsi="Times New Roman" w:cs="Times New Roman"/>
                <w:i/>
                <w:sz w:val="24"/>
                <w:szCs w:val="24"/>
              </w:rPr>
              <w:t>New Pratical Chinese Reader</w:t>
            </w:r>
            <w:r w:rsidRPr="00E93F5A">
              <w:rPr>
                <w:rFonts w:ascii="Times New Roman" w:hAnsi="Times New Roman" w:cs="Times New Roman"/>
                <w:sz w:val="24"/>
                <w:szCs w:val="24"/>
              </w:rPr>
              <w:t xml:space="preserve"> </w:t>
            </w:r>
            <w:r w:rsidRPr="00E93F5A">
              <w:rPr>
                <w:rFonts w:ascii="Times New Roman" w:hAnsi="Times New Roman" w:cs="Times New Roman"/>
                <w:i/>
                <w:sz w:val="24"/>
                <w:szCs w:val="24"/>
              </w:rPr>
              <w:t xml:space="preserve">Textbook </w:t>
            </w:r>
            <w:r w:rsidRPr="00E93F5A">
              <w:rPr>
                <w:rFonts w:ascii="Times New Roman" w:hAnsi="Times New Roman" w:cs="Times New Roman"/>
                <w:sz w:val="24"/>
                <w:szCs w:val="24"/>
              </w:rPr>
              <w:t>1</w:t>
            </w:r>
            <w:r w:rsidRPr="00E93F5A">
              <w:rPr>
                <w:rFonts w:ascii="Times New Roman" w:hAnsi="Times New Roman" w:cs="Times New Roman"/>
                <w:i/>
                <w:sz w:val="24"/>
                <w:szCs w:val="24"/>
              </w:rPr>
              <w:t xml:space="preserve"> Lesson </w:t>
            </w:r>
            <w:r w:rsidRPr="00E93F5A">
              <w:rPr>
                <w:rFonts w:ascii="Times New Roman" w:hAnsi="Times New Roman" w:cs="Times New Roman"/>
                <w:sz w:val="24"/>
                <w:szCs w:val="24"/>
              </w:rPr>
              <w:t>1-6</w:t>
            </w:r>
          </w:p>
        </w:tc>
      </w:tr>
      <w:tr w:rsidR="00240E42" w:rsidTr="00240E42">
        <w:trPr>
          <w:trHeight w:val="626"/>
        </w:trPr>
        <w:tc>
          <w:tcPr>
            <w:cnfStyle w:val="001000000000"/>
            <w:tcW w:w="4017" w:type="dxa"/>
          </w:tcPr>
          <w:p w:rsidR="00240E42" w:rsidRDefault="00240E42" w:rsidP="00240E42">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Target Pembelajaran</w:t>
            </w:r>
          </w:p>
          <w:p w:rsidR="00240E42" w:rsidRDefault="00240E42" w:rsidP="00240E42">
            <w:pPr>
              <w:tabs>
                <w:tab w:val="left" w:pos="3439"/>
              </w:tabs>
              <w:spacing w:line="480" w:lineRule="auto"/>
              <w:jc w:val="both"/>
              <w:rPr>
                <w:rFonts w:ascii="Times New Roman" w:hAnsi="Times New Roman" w:cs="Times New Roman"/>
                <w:sz w:val="24"/>
                <w:szCs w:val="24"/>
              </w:rPr>
            </w:pPr>
          </w:p>
        </w:tc>
        <w:tc>
          <w:tcPr>
            <w:tcW w:w="4214" w:type="dxa"/>
          </w:tcPr>
          <w:p w:rsidR="00240E42" w:rsidRDefault="00240E42" w:rsidP="00240E42">
            <w:pPr>
              <w:tabs>
                <w:tab w:val="left" w:pos="3439"/>
              </w:tabs>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1. Menguasai tehnik pelafalan bahasa Mandarin</w:t>
            </w:r>
          </w:p>
          <w:p w:rsidR="00240E42" w:rsidRDefault="00240E42" w:rsidP="00240E42">
            <w:pPr>
              <w:tabs>
                <w:tab w:val="left" w:pos="3439"/>
              </w:tabs>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2. Menguasai ejaan bahasa Mandarin</w:t>
            </w:r>
          </w:p>
          <w:p w:rsidR="00240E42" w:rsidRDefault="00240E42" w:rsidP="00240E42">
            <w:pPr>
              <w:tabs>
                <w:tab w:val="left" w:pos="3439"/>
              </w:tabs>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3. Menguasai ejaan bahasa (</w:t>
            </w:r>
            <w:r w:rsidRPr="00E93F5A">
              <w:rPr>
                <w:rFonts w:ascii="Times New Roman" w:hAnsi="Times New Roman" w:cs="Times New Roman"/>
                <w:i/>
                <w:sz w:val="24"/>
                <w:szCs w:val="24"/>
              </w:rPr>
              <w:t>pinyin</w:t>
            </w:r>
            <w:r>
              <w:rPr>
                <w:rFonts w:ascii="Times New Roman" w:hAnsi="Times New Roman" w:cs="Times New Roman"/>
                <w:sz w:val="24"/>
                <w:szCs w:val="24"/>
              </w:rPr>
              <w:t>)</w:t>
            </w:r>
          </w:p>
          <w:p w:rsidR="00240E42" w:rsidRDefault="00240E42" w:rsidP="00240E42">
            <w:pPr>
              <w:tabs>
                <w:tab w:val="left" w:pos="3439"/>
              </w:tabs>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4. Menguasai struktur kalimat dasar bahasa Mandarin</w:t>
            </w:r>
          </w:p>
          <w:p w:rsidR="00240E42" w:rsidRDefault="00240E42" w:rsidP="00240E42">
            <w:pPr>
              <w:tabs>
                <w:tab w:val="left" w:pos="3439"/>
              </w:tabs>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 xml:space="preserve">5. Memahami konsep 4 nada yang membedakan arti kata dalam bahasa Mandarin </w:t>
            </w:r>
          </w:p>
        </w:tc>
      </w:tr>
      <w:tr w:rsidR="00240E42" w:rsidTr="00240E42">
        <w:trPr>
          <w:cnfStyle w:val="000000100000"/>
          <w:trHeight w:val="589"/>
        </w:trPr>
        <w:tc>
          <w:tcPr>
            <w:cnfStyle w:val="001000000000"/>
            <w:tcW w:w="4017" w:type="dxa"/>
            <w:tcBorders>
              <w:left w:val="single" w:sz="4" w:space="0" w:color="auto"/>
              <w:right w:val="single" w:sz="4" w:space="0" w:color="auto"/>
            </w:tcBorders>
          </w:tcPr>
          <w:p w:rsidR="00240E42" w:rsidRDefault="00240E42" w:rsidP="00240E42">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Tipe kelas</w:t>
            </w:r>
          </w:p>
        </w:tc>
        <w:tc>
          <w:tcPr>
            <w:tcW w:w="4214" w:type="dxa"/>
            <w:tcBorders>
              <w:left w:val="single" w:sz="4" w:space="0" w:color="auto"/>
              <w:right w:val="single" w:sz="4" w:space="0" w:color="auto"/>
            </w:tcBorders>
          </w:tcPr>
          <w:p w:rsidR="00240E42" w:rsidRPr="00E93F5A" w:rsidRDefault="00240E42" w:rsidP="00240E42">
            <w:pPr>
              <w:tabs>
                <w:tab w:val="left" w:pos="3439"/>
              </w:tabs>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 xml:space="preserve">  kelompok (15-20</w:t>
            </w:r>
            <w:r w:rsidRPr="00E93F5A">
              <w:rPr>
                <w:rFonts w:ascii="Times New Roman" w:hAnsi="Times New Roman" w:cs="Times New Roman"/>
                <w:sz w:val="24"/>
                <w:szCs w:val="24"/>
              </w:rPr>
              <w:t xml:space="preserve"> orang)</w:t>
            </w:r>
          </w:p>
        </w:tc>
      </w:tr>
      <w:tr w:rsidR="00240E42" w:rsidTr="00240E42">
        <w:trPr>
          <w:trHeight w:val="1598"/>
        </w:trPr>
        <w:tc>
          <w:tcPr>
            <w:cnfStyle w:val="001000000000"/>
            <w:tcW w:w="4017" w:type="dxa"/>
          </w:tcPr>
          <w:p w:rsidR="00240E42" w:rsidRDefault="00240E42" w:rsidP="00240E42">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Materi </w:t>
            </w:r>
            <w:r w:rsidRPr="00E93F5A">
              <w:rPr>
                <w:rFonts w:ascii="Times New Roman" w:hAnsi="Times New Roman" w:cs="Times New Roman"/>
                <w:i/>
                <w:sz w:val="24"/>
                <w:szCs w:val="24"/>
              </w:rPr>
              <w:t>Basic</w:t>
            </w:r>
            <w:r>
              <w:rPr>
                <w:rFonts w:ascii="Times New Roman" w:hAnsi="Times New Roman" w:cs="Times New Roman"/>
                <w:sz w:val="24"/>
                <w:szCs w:val="24"/>
              </w:rPr>
              <w:t xml:space="preserve"> I dan </w:t>
            </w:r>
            <w:r w:rsidRPr="00E93F5A">
              <w:rPr>
                <w:rFonts w:ascii="Times New Roman" w:hAnsi="Times New Roman" w:cs="Times New Roman"/>
                <w:i/>
                <w:sz w:val="24"/>
                <w:szCs w:val="24"/>
              </w:rPr>
              <w:t>Basic</w:t>
            </w:r>
            <w:r>
              <w:rPr>
                <w:rFonts w:ascii="Times New Roman" w:hAnsi="Times New Roman" w:cs="Times New Roman"/>
                <w:sz w:val="24"/>
                <w:szCs w:val="24"/>
              </w:rPr>
              <w:t xml:space="preserve"> 2</w:t>
            </w:r>
          </w:p>
          <w:p w:rsidR="00240E42" w:rsidRDefault="00240E42" w:rsidP="00240E42">
            <w:pPr>
              <w:tabs>
                <w:tab w:val="left" w:pos="3439"/>
              </w:tabs>
              <w:spacing w:line="480" w:lineRule="auto"/>
              <w:jc w:val="both"/>
              <w:rPr>
                <w:rFonts w:ascii="Times New Roman" w:hAnsi="Times New Roman" w:cs="Times New Roman"/>
                <w:sz w:val="24"/>
                <w:szCs w:val="24"/>
              </w:rPr>
            </w:pPr>
          </w:p>
          <w:p w:rsidR="00240E42" w:rsidRDefault="00240E42" w:rsidP="00240E42">
            <w:pPr>
              <w:tabs>
                <w:tab w:val="left" w:pos="3439"/>
              </w:tabs>
              <w:spacing w:line="480" w:lineRule="auto"/>
              <w:jc w:val="both"/>
              <w:rPr>
                <w:rFonts w:ascii="Times New Roman" w:hAnsi="Times New Roman" w:cs="Times New Roman"/>
                <w:sz w:val="24"/>
                <w:szCs w:val="24"/>
              </w:rPr>
            </w:pPr>
          </w:p>
        </w:tc>
        <w:tc>
          <w:tcPr>
            <w:tcW w:w="4214" w:type="dxa"/>
          </w:tcPr>
          <w:p w:rsidR="00240E42" w:rsidRDefault="00240E42" w:rsidP="00240E42">
            <w:pPr>
              <w:tabs>
                <w:tab w:val="left" w:pos="3439"/>
              </w:tabs>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 xml:space="preserve">1. </w:t>
            </w:r>
            <w:r w:rsidRPr="00E93F5A">
              <w:rPr>
                <w:rFonts w:ascii="Times New Roman" w:hAnsi="Times New Roman" w:cs="Times New Roman"/>
                <w:i/>
                <w:sz w:val="24"/>
                <w:szCs w:val="24"/>
              </w:rPr>
              <w:t>New Pratical Chinese Reader Textbook</w:t>
            </w:r>
            <w:r>
              <w:rPr>
                <w:rFonts w:ascii="Times New Roman" w:hAnsi="Times New Roman" w:cs="Times New Roman"/>
                <w:sz w:val="24"/>
                <w:szCs w:val="24"/>
              </w:rPr>
              <w:t xml:space="preserve"> 1 </w:t>
            </w:r>
            <w:r w:rsidRPr="00E93F5A">
              <w:rPr>
                <w:rFonts w:ascii="Times New Roman" w:hAnsi="Times New Roman" w:cs="Times New Roman"/>
                <w:i/>
                <w:sz w:val="24"/>
                <w:szCs w:val="24"/>
              </w:rPr>
              <w:t>Lesson</w:t>
            </w:r>
            <w:r>
              <w:rPr>
                <w:rFonts w:ascii="Times New Roman" w:hAnsi="Times New Roman" w:cs="Times New Roman"/>
                <w:sz w:val="24"/>
                <w:szCs w:val="24"/>
              </w:rPr>
              <w:t xml:space="preserve"> 1-6</w:t>
            </w:r>
          </w:p>
          <w:p w:rsidR="00240E42" w:rsidRDefault="00240E42" w:rsidP="00240E42">
            <w:pPr>
              <w:tabs>
                <w:tab w:val="left" w:pos="3439"/>
              </w:tabs>
              <w:spacing w:line="360" w:lineRule="auto"/>
              <w:jc w:val="both"/>
              <w:cnfStyle w:val="000000000000"/>
              <w:rPr>
                <w:rFonts w:ascii="Times New Roman" w:hAnsi="Times New Roman" w:cs="Times New Roman"/>
                <w:sz w:val="24"/>
                <w:szCs w:val="24"/>
              </w:rPr>
            </w:pPr>
            <w:r w:rsidRPr="00E93F5A">
              <w:rPr>
                <w:rFonts w:ascii="Times New Roman" w:hAnsi="Times New Roman" w:cs="Times New Roman"/>
                <w:i/>
                <w:sz w:val="24"/>
                <w:szCs w:val="24"/>
              </w:rPr>
              <w:t>2. New Pratical Chinese Reader Textbook</w:t>
            </w:r>
            <w:r>
              <w:rPr>
                <w:rFonts w:ascii="Times New Roman" w:hAnsi="Times New Roman" w:cs="Times New Roman"/>
                <w:i/>
                <w:sz w:val="24"/>
                <w:szCs w:val="24"/>
              </w:rPr>
              <w:t xml:space="preserve"> </w:t>
            </w:r>
            <w:r w:rsidRPr="00E93F5A">
              <w:rPr>
                <w:rFonts w:ascii="Times New Roman" w:hAnsi="Times New Roman" w:cs="Times New Roman"/>
                <w:sz w:val="24"/>
                <w:szCs w:val="24"/>
              </w:rPr>
              <w:t xml:space="preserve">1 </w:t>
            </w:r>
            <w:r w:rsidRPr="00E93F5A">
              <w:rPr>
                <w:rFonts w:ascii="Times New Roman" w:hAnsi="Times New Roman" w:cs="Times New Roman"/>
                <w:i/>
                <w:sz w:val="24"/>
                <w:szCs w:val="24"/>
              </w:rPr>
              <w:t>Lesson</w:t>
            </w:r>
            <w:r>
              <w:rPr>
                <w:rFonts w:ascii="Times New Roman" w:hAnsi="Times New Roman" w:cs="Times New Roman"/>
                <w:sz w:val="24"/>
                <w:szCs w:val="24"/>
              </w:rPr>
              <w:t xml:space="preserve"> 7-14</w:t>
            </w:r>
          </w:p>
        </w:tc>
      </w:tr>
      <w:tr w:rsidR="00240E42" w:rsidTr="00240E42">
        <w:trPr>
          <w:cnfStyle w:val="000000100000"/>
          <w:trHeight w:val="121"/>
        </w:trPr>
        <w:tc>
          <w:tcPr>
            <w:cnfStyle w:val="001000000000"/>
            <w:tcW w:w="4017" w:type="dxa"/>
            <w:tcBorders>
              <w:left w:val="single" w:sz="4" w:space="0" w:color="auto"/>
              <w:right w:val="single" w:sz="4" w:space="0" w:color="auto"/>
            </w:tcBorders>
          </w:tcPr>
          <w:p w:rsidR="00240E42" w:rsidRDefault="00240E42" w:rsidP="00240E42">
            <w:pPr>
              <w:tabs>
                <w:tab w:val="left" w:pos="3439"/>
              </w:tabs>
              <w:spacing w:line="480" w:lineRule="auto"/>
              <w:jc w:val="both"/>
              <w:rPr>
                <w:rFonts w:ascii="Times New Roman" w:hAnsi="Times New Roman" w:cs="Times New Roman"/>
                <w:sz w:val="24"/>
                <w:szCs w:val="24"/>
              </w:rPr>
            </w:pPr>
            <w:r>
              <w:rPr>
                <w:rFonts w:ascii="Times New Roman" w:hAnsi="Times New Roman" w:cs="Times New Roman"/>
                <w:sz w:val="24"/>
                <w:szCs w:val="24"/>
              </w:rPr>
              <w:t>Akumulasi kosakata</w:t>
            </w:r>
          </w:p>
        </w:tc>
        <w:tc>
          <w:tcPr>
            <w:tcW w:w="4214" w:type="dxa"/>
            <w:tcBorders>
              <w:left w:val="single" w:sz="4" w:space="0" w:color="auto"/>
              <w:right w:val="single" w:sz="4" w:space="0" w:color="auto"/>
            </w:tcBorders>
          </w:tcPr>
          <w:p w:rsidR="00240E42" w:rsidRDefault="00240E42" w:rsidP="00240E42">
            <w:pPr>
              <w:tabs>
                <w:tab w:val="left" w:pos="3439"/>
              </w:tabs>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100 kata dan 200 kata</w:t>
            </w:r>
          </w:p>
        </w:tc>
      </w:tr>
    </w:tbl>
    <w:p w:rsidR="00240E42" w:rsidRDefault="00E93F5A" w:rsidP="00240E42">
      <w:pPr>
        <w:tabs>
          <w:tab w:val="left" w:pos="3439"/>
        </w:tabs>
        <w:spacing w:line="480" w:lineRule="auto"/>
        <w:jc w:val="center"/>
        <w:rPr>
          <w:rFonts w:ascii="Times New Roman" w:hAnsi="Times New Roman" w:cs="Times New Roman"/>
          <w:b/>
          <w:sz w:val="24"/>
          <w:szCs w:val="24"/>
        </w:rPr>
        <w:sectPr w:rsidR="00240E42" w:rsidSect="004A4D5A">
          <w:footerReference w:type="default" r:id="rId12"/>
          <w:footerReference w:type="first" r:id="rId13"/>
          <w:pgSz w:w="11907" w:h="16839" w:code="9"/>
          <w:pgMar w:top="1418" w:right="1531" w:bottom="1418" w:left="1814" w:header="720" w:footer="794" w:gutter="0"/>
          <w:pgNumType w:start="38"/>
          <w:cols w:space="720"/>
          <w:titlePg/>
          <w:docGrid w:linePitch="360"/>
        </w:sectPr>
      </w:pPr>
      <w:r w:rsidRPr="00E93F5A">
        <w:rPr>
          <w:rFonts w:ascii="Times New Roman" w:hAnsi="Times New Roman" w:cs="Times New Roman"/>
          <w:b/>
          <w:sz w:val="24"/>
          <w:szCs w:val="24"/>
        </w:rPr>
        <w:t xml:space="preserve">Mandarin </w:t>
      </w:r>
      <w:r w:rsidRPr="00E93F5A">
        <w:rPr>
          <w:rFonts w:ascii="Times New Roman" w:hAnsi="Times New Roman" w:cs="Times New Roman"/>
          <w:b/>
          <w:i/>
          <w:sz w:val="24"/>
          <w:szCs w:val="24"/>
        </w:rPr>
        <w:t>Basic</w:t>
      </w:r>
      <w:r w:rsidR="00240E42">
        <w:rPr>
          <w:rFonts w:ascii="Times New Roman" w:hAnsi="Times New Roman" w:cs="Times New Roman"/>
          <w:b/>
          <w:sz w:val="24"/>
          <w:szCs w:val="24"/>
        </w:rPr>
        <w:t xml:space="preserve"> I dan I</w:t>
      </w:r>
    </w:p>
    <w:tbl>
      <w:tblPr>
        <w:tblStyle w:val="LightShading1"/>
        <w:tblpPr w:leftFromText="180" w:rightFromText="180" w:vertAnchor="text" w:horzAnchor="margin" w:tblpX="250"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3"/>
        <w:gridCol w:w="4197"/>
      </w:tblGrid>
      <w:tr w:rsidR="00240E42" w:rsidTr="00240E42">
        <w:trPr>
          <w:cnfStyle w:val="100000000000"/>
          <w:trHeight w:val="509"/>
        </w:trPr>
        <w:tc>
          <w:tcPr>
            <w:cnfStyle w:val="001000000000"/>
            <w:tcW w:w="4133" w:type="dxa"/>
            <w:tcBorders>
              <w:top w:val="none" w:sz="0" w:space="0" w:color="auto"/>
              <w:left w:val="none" w:sz="0" w:space="0" w:color="auto"/>
              <w:bottom w:val="none" w:sz="0" w:space="0" w:color="auto"/>
              <w:right w:val="none" w:sz="0" w:space="0" w:color="auto"/>
            </w:tcBorders>
          </w:tcPr>
          <w:p w:rsidR="00240E42" w:rsidRDefault="00240E42" w:rsidP="00240E4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Mandarin </w:t>
            </w:r>
            <w:r w:rsidRPr="00E93F5A">
              <w:rPr>
                <w:rFonts w:ascii="Times New Roman" w:hAnsi="Times New Roman" w:cs="Times New Roman"/>
                <w:i/>
                <w:sz w:val="24"/>
                <w:szCs w:val="24"/>
              </w:rPr>
              <w:t>Pre-Intermediate</w:t>
            </w:r>
            <w:r>
              <w:rPr>
                <w:rFonts w:ascii="Times New Roman" w:hAnsi="Times New Roman" w:cs="Times New Roman"/>
                <w:sz w:val="24"/>
                <w:szCs w:val="24"/>
              </w:rPr>
              <w:t xml:space="preserve">  1 dan 2</w:t>
            </w:r>
          </w:p>
        </w:tc>
        <w:tc>
          <w:tcPr>
            <w:tcW w:w="4197" w:type="dxa"/>
            <w:tcBorders>
              <w:top w:val="none" w:sz="0" w:space="0" w:color="auto"/>
              <w:left w:val="none" w:sz="0" w:space="0" w:color="auto"/>
              <w:bottom w:val="none" w:sz="0" w:space="0" w:color="auto"/>
              <w:right w:val="none" w:sz="0" w:space="0" w:color="auto"/>
            </w:tcBorders>
          </w:tcPr>
          <w:p w:rsidR="00240E42" w:rsidRDefault="00240E42" w:rsidP="00240E42">
            <w:pPr>
              <w:spacing w:line="360" w:lineRule="auto"/>
              <w:jc w:val="both"/>
              <w:cnfStyle w:val="100000000000"/>
              <w:rPr>
                <w:rFonts w:ascii="Times New Roman" w:hAnsi="Times New Roman" w:cs="Times New Roman"/>
                <w:sz w:val="24"/>
                <w:szCs w:val="24"/>
              </w:rPr>
            </w:pPr>
          </w:p>
        </w:tc>
      </w:tr>
      <w:tr w:rsidR="00240E42" w:rsidTr="00240E42">
        <w:trPr>
          <w:cnfStyle w:val="000000100000"/>
          <w:trHeight w:val="1067"/>
        </w:trPr>
        <w:tc>
          <w:tcPr>
            <w:cnfStyle w:val="001000000000"/>
            <w:tcW w:w="4133" w:type="dxa"/>
            <w:tcBorders>
              <w:left w:val="single" w:sz="4" w:space="0" w:color="auto"/>
              <w:right w:val="single" w:sz="4" w:space="0" w:color="auto"/>
            </w:tcBorders>
          </w:tcPr>
          <w:p w:rsidR="00240E42" w:rsidRDefault="00240E42" w:rsidP="00240E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Target Pembelajaran </w:t>
            </w:r>
          </w:p>
        </w:tc>
        <w:tc>
          <w:tcPr>
            <w:tcW w:w="4197" w:type="dxa"/>
            <w:tcBorders>
              <w:left w:val="single" w:sz="4" w:space="0" w:color="auto"/>
              <w:right w:val="single" w:sz="4" w:space="0" w:color="auto"/>
            </w:tcBorders>
          </w:tcPr>
          <w:p w:rsidR="00240E42" w:rsidRDefault="00240E42" w:rsidP="00240E42">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1. Menguasai kemampuan memahami, serta menceritakan ulang isi bacaan</w:t>
            </w:r>
          </w:p>
          <w:p w:rsidR="00240E42" w:rsidRDefault="00240E42" w:rsidP="00240E42">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 xml:space="preserve">2. Meningkatkan kemampuan mengenali dan melafalkan karakter mandarin tanpa bantuan ejaan </w:t>
            </w:r>
            <w:r w:rsidRPr="00E93F5A">
              <w:rPr>
                <w:rFonts w:ascii="Times New Roman" w:hAnsi="Times New Roman" w:cs="Times New Roman"/>
                <w:i/>
                <w:sz w:val="24"/>
                <w:szCs w:val="24"/>
              </w:rPr>
              <w:t>pinyin</w:t>
            </w:r>
          </w:p>
          <w:p w:rsidR="00240E42" w:rsidRDefault="00240E42" w:rsidP="00240E42">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3. Berbicara tentang pengalamaan belajar bahasa asing</w:t>
            </w:r>
          </w:p>
        </w:tc>
      </w:tr>
      <w:tr w:rsidR="00240E42" w:rsidTr="00240E42">
        <w:trPr>
          <w:trHeight w:val="1101"/>
        </w:trPr>
        <w:tc>
          <w:tcPr>
            <w:cnfStyle w:val="001000000000"/>
            <w:tcW w:w="4133" w:type="dxa"/>
          </w:tcPr>
          <w:p w:rsidR="00240E42" w:rsidRDefault="00240E42" w:rsidP="00240E42">
            <w:pPr>
              <w:spacing w:line="360" w:lineRule="auto"/>
              <w:jc w:val="both"/>
              <w:rPr>
                <w:rFonts w:ascii="Times New Roman" w:hAnsi="Times New Roman" w:cs="Times New Roman"/>
                <w:sz w:val="24"/>
                <w:szCs w:val="24"/>
              </w:rPr>
            </w:pPr>
            <w:r>
              <w:rPr>
                <w:rFonts w:ascii="Times New Roman" w:hAnsi="Times New Roman" w:cs="Times New Roman"/>
                <w:sz w:val="24"/>
                <w:szCs w:val="24"/>
              </w:rPr>
              <w:t>Tipe Kelas</w:t>
            </w:r>
          </w:p>
          <w:p w:rsidR="00240E42" w:rsidRDefault="00240E42" w:rsidP="00240E42">
            <w:pPr>
              <w:spacing w:line="360" w:lineRule="auto"/>
              <w:jc w:val="both"/>
              <w:rPr>
                <w:rFonts w:ascii="Times New Roman" w:hAnsi="Times New Roman" w:cs="Times New Roman"/>
                <w:sz w:val="24"/>
                <w:szCs w:val="24"/>
              </w:rPr>
            </w:pPr>
          </w:p>
        </w:tc>
        <w:tc>
          <w:tcPr>
            <w:tcW w:w="4197" w:type="dxa"/>
          </w:tcPr>
          <w:p w:rsidR="00240E42" w:rsidRDefault="00240E42" w:rsidP="00240E42">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 xml:space="preserve"> Kelompok (15-20 orang)</w:t>
            </w:r>
          </w:p>
        </w:tc>
      </w:tr>
      <w:tr w:rsidR="00240E42" w:rsidTr="00240E42">
        <w:trPr>
          <w:cnfStyle w:val="000000100000"/>
          <w:trHeight w:val="932"/>
        </w:trPr>
        <w:tc>
          <w:tcPr>
            <w:cnfStyle w:val="001000000000"/>
            <w:tcW w:w="4133" w:type="dxa"/>
            <w:tcBorders>
              <w:left w:val="single" w:sz="4" w:space="0" w:color="auto"/>
              <w:right w:val="single" w:sz="4" w:space="0" w:color="auto"/>
            </w:tcBorders>
          </w:tcPr>
          <w:p w:rsidR="00240E42" w:rsidRDefault="00240E42" w:rsidP="00240E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Materi Pre </w:t>
            </w:r>
            <w:r w:rsidRPr="008473D2">
              <w:rPr>
                <w:rFonts w:ascii="Times New Roman" w:hAnsi="Times New Roman" w:cs="Times New Roman"/>
                <w:i/>
                <w:sz w:val="24"/>
                <w:szCs w:val="24"/>
              </w:rPr>
              <w:t>Intermediat</w:t>
            </w:r>
            <w:r>
              <w:rPr>
                <w:rFonts w:ascii="Times New Roman" w:hAnsi="Times New Roman" w:cs="Times New Roman"/>
                <w:sz w:val="24"/>
                <w:szCs w:val="24"/>
              </w:rPr>
              <w:t>e 1</w:t>
            </w:r>
          </w:p>
          <w:p w:rsidR="00240E42" w:rsidRDefault="00240E42" w:rsidP="00240E42">
            <w:pPr>
              <w:spacing w:line="360" w:lineRule="auto"/>
              <w:jc w:val="both"/>
              <w:rPr>
                <w:rFonts w:ascii="Times New Roman" w:hAnsi="Times New Roman" w:cs="Times New Roman"/>
                <w:sz w:val="24"/>
                <w:szCs w:val="24"/>
              </w:rPr>
            </w:pPr>
          </w:p>
          <w:p w:rsidR="00240E42" w:rsidRDefault="00240E42" w:rsidP="00240E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Materi Pre </w:t>
            </w:r>
            <w:r w:rsidRPr="008473D2">
              <w:rPr>
                <w:rFonts w:ascii="Times New Roman" w:hAnsi="Times New Roman" w:cs="Times New Roman"/>
                <w:i/>
                <w:sz w:val="24"/>
                <w:szCs w:val="24"/>
              </w:rPr>
              <w:t>Intermediate</w:t>
            </w:r>
            <w:r>
              <w:rPr>
                <w:rFonts w:ascii="Times New Roman" w:hAnsi="Times New Roman" w:cs="Times New Roman"/>
                <w:sz w:val="24"/>
                <w:szCs w:val="24"/>
              </w:rPr>
              <w:t xml:space="preserve"> 2</w:t>
            </w:r>
          </w:p>
        </w:tc>
        <w:tc>
          <w:tcPr>
            <w:tcW w:w="4197" w:type="dxa"/>
            <w:tcBorders>
              <w:left w:val="single" w:sz="4" w:space="0" w:color="auto"/>
              <w:right w:val="single" w:sz="4" w:space="0" w:color="auto"/>
            </w:tcBorders>
          </w:tcPr>
          <w:p w:rsidR="00240E42" w:rsidRPr="00E93F5A" w:rsidRDefault="00240E42" w:rsidP="00240E42">
            <w:pPr>
              <w:pStyle w:val="ListParagraph"/>
              <w:numPr>
                <w:ilvl w:val="0"/>
                <w:numId w:val="26"/>
              </w:numPr>
              <w:spacing w:line="360" w:lineRule="auto"/>
              <w:jc w:val="both"/>
              <w:cnfStyle w:val="000000100000"/>
              <w:rPr>
                <w:rFonts w:ascii="Times New Roman" w:hAnsi="Times New Roman" w:cs="Times New Roman"/>
                <w:sz w:val="24"/>
                <w:szCs w:val="24"/>
              </w:rPr>
            </w:pPr>
            <w:r w:rsidRPr="00E93F5A">
              <w:rPr>
                <w:rFonts w:ascii="Times New Roman" w:hAnsi="Times New Roman" w:cs="Times New Roman"/>
                <w:i/>
                <w:sz w:val="24"/>
                <w:szCs w:val="24"/>
              </w:rPr>
              <w:t>New Pratical Chinese Reader</w:t>
            </w:r>
            <w:r w:rsidRPr="00E93F5A">
              <w:rPr>
                <w:rFonts w:ascii="Times New Roman" w:hAnsi="Times New Roman" w:cs="Times New Roman"/>
                <w:sz w:val="24"/>
                <w:szCs w:val="24"/>
              </w:rPr>
              <w:t xml:space="preserve"> </w:t>
            </w:r>
            <w:r w:rsidRPr="00E93F5A">
              <w:rPr>
                <w:rFonts w:ascii="Times New Roman" w:hAnsi="Times New Roman" w:cs="Times New Roman"/>
                <w:i/>
                <w:sz w:val="24"/>
                <w:szCs w:val="24"/>
              </w:rPr>
              <w:t xml:space="preserve">Textbook </w:t>
            </w:r>
            <w:r w:rsidRPr="00E93F5A">
              <w:rPr>
                <w:rFonts w:ascii="Times New Roman" w:hAnsi="Times New Roman" w:cs="Times New Roman"/>
                <w:sz w:val="24"/>
                <w:szCs w:val="24"/>
              </w:rPr>
              <w:t xml:space="preserve">2 </w:t>
            </w:r>
            <w:r w:rsidRPr="00E93F5A">
              <w:rPr>
                <w:rFonts w:ascii="Times New Roman" w:hAnsi="Times New Roman" w:cs="Times New Roman"/>
                <w:i/>
                <w:sz w:val="24"/>
                <w:szCs w:val="24"/>
              </w:rPr>
              <w:t>lesson</w:t>
            </w:r>
            <w:r w:rsidRPr="00E93F5A">
              <w:rPr>
                <w:rFonts w:ascii="Times New Roman" w:hAnsi="Times New Roman" w:cs="Times New Roman"/>
                <w:sz w:val="24"/>
                <w:szCs w:val="24"/>
              </w:rPr>
              <w:t xml:space="preserve"> 15-20 </w:t>
            </w:r>
          </w:p>
          <w:p w:rsidR="00240E42" w:rsidRPr="00E93F5A" w:rsidRDefault="00240E42" w:rsidP="00240E42">
            <w:pPr>
              <w:pStyle w:val="ListParagraph"/>
              <w:numPr>
                <w:ilvl w:val="0"/>
                <w:numId w:val="26"/>
              </w:numPr>
              <w:spacing w:line="360" w:lineRule="auto"/>
              <w:jc w:val="both"/>
              <w:cnfStyle w:val="000000100000"/>
              <w:rPr>
                <w:rFonts w:ascii="Times New Roman" w:hAnsi="Times New Roman" w:cs="Times New Roman"/>
                <w:sz w:val="24"/>
                <w:szCs w:val="24"/>
              </w:rPr>
            </w:pPr>
            <w:r w:rsidRPr="00E93F5A">
              <w:rPr>
                <w:rFonts w:ascii="Times New Roman" w:hAnsi="Times New Roman" w:cs="Times New Roman"/>
                <w:sz w:val="24"/>
                <w:szCs w:val="24"/>
              </w:rPr>
              <w:t xml:space="preserve">New Pratical Chinese Reader </w:t>
            </w:r>
            <w:r w:rsidRPr="00E93F5A">
              <w:rPr>
                <w:rFonts w:ascii="Times New Roman" w:hAnsi="Times New Roman" w:cs="Times New Roman"/>
                <w:i/>
                <w:sz w:val="24"/>
                <w:szCs w:val="24"/>
              </w:rPr>
              <w:t xml:space="preserve">Textbook </w:t>
            </w:r>
            <w:r w:rsidRPr="00E93F5A">
              <w:rPr>
                <w:rFonts w:ascii="Times New Roman" w:hAnsi="Times New Roman" w:cs="Times New Roman"/>
                <w:sz w:val="24"/>
                <w:szCs w:val="24"/>
              </w:rPr>
              <w:t xml:space="preserve">2 </w:t>
            </w:r>
            <w:r w:rsidRPr="00E93F5A">
              <w:rPr>
                <w:rFonts w:ascii="Times New Roman" w:hAnsi="Times New Roman" w:cs="Times New Roman"/>
                <w:i/>
                <w:sz w:val="24"/>
                <w:szCs w:val="24"/>
              </w:rPr>
              <w:t xml:space="preserve">lesson </w:t>
            </w:r>
            <w:r w:rsidRPr="00E93F5A">
              <w:rPr>
                <w:rFonts w:ascii="Times New Roman" w:hAnsi="Times New Roman" w:cs="Times New Roman"/>
                <w:sz w:val="24"/>
                <w:szCs w:val="24"/>
              </w:rPr>
              <w:t>21-26</w:t>
            </w:r>
          </w:p>
        </w:tc>
      </w:tr>
      <w:tr w:rsidR="00240E42" w:rsidTr="00240E42">
        <w:trPr>
          <w:trHeight w:val="315"/>
        </w:trPr>
        <w:tc>
          <w:tcPr>
            <w:cnfStyle w:val="001000000000"/>
            <w:tcW w:w="4133" w:type="dxa"/>
          </w:tcPr>
          <w:p w:rsidR="00240E42" w:rsidRDefault="00240E42" w:rsidP="00240E42">
            <w:pPr>
              <w:spacing w:line="360" w:lineRule="auto"/>
              <w:jc w:val="both"/>
              <w:rPr>
                <w:rFonts w:ascii="Times New Roman" w:hAnsi="Times New Roman" w:cs="Times New Roman"/>
                <w:sz w:val="24"/>
                <w:szCs w:val="24"/>
              </w:rPr>
            </w:pPr>
            <w:r>
              <w:rPr>
                <w:rFonts w:ascii="Times New Roman" w:hAnsi="Times New Roman" w:cs="Times New Roman"/>
                <w:sz w:val="24"/>
                <w:szCs w:val="24"/>
              </w:rPr>
              <w:t>Akumulasi kosakata</w:t>
            </w:r>
          </w:p>
        </w:tc>
        <w:tc>
          <w:tcPr>
            <w:tcW w:w="4197" w:type="dxa"/>
          </w:tcPr>
          <w:p w:rsidR="00240E42" w:rsidRDefault="00240E42" w:rsidP="00240E42">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 xml:space="preserve">500 kata dan 800 kata </w:t>
            </w:r>
          </w:p>
        </w:tc>
      </w:tr>
    </w:tbl>
    <w:p w:rsidR="00641DC6" w:rsidRDefault="00641DC6" w:rsidP="006A6FD5">
      <w:pPr>
        <w:spacing w:line="480" w:lineRule="auto"/>
        <w:jc w:val="both"/>
        <w:rPr>
          <w:rFonts w:ascii="Times New Roman" w:hAnsi="Times New Roman" w:cs="Times New Roman"/>
          <w:sz w:val="24"/>
          <w:szCs w:val="24"/>
        </w:rPr>
      </w:pPr>
    </w:p>
    <w:tbl>
      <w:tblPr>
        <w:tblStyle w:val="LightShading1"/>
        <w:tblpPr w:leftFromText="180" w:rightFromText="180" w:vertAnchor="text" w:horzAnchor="margin" w:tblpX="250"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4623"/>
      </w:tblGrid>
      <w:tr w:rsidR="004A4D5A" w:rsidTr="004A4D5A">
        <w:trPr>
          <w:cnfStyle w:val="100000000000"/>
          <w:trHeight w:val="241"/>
        </w:trPr>
        <w:tc>
          <w:tcPr>
            <w:cnfStyle w:val="001000000000"/>
            <w:tcW w:w="3798" w:type="dxa"/>
            <w:tcBorders>
              <w:top w:val="none" w:sz="0" w:space="0" w:color="auto"/>
              <w:left w:val="none" w:sz="0" w:space="0" w:color="auto"/>
              <w:bottom w:val="none" w:sz="0" w:space="0" w:color="auto"/>
              <w:right w:val="none" w:sz="0" w:space="0" w:color="auto"/>
            </w:tcBorders>
          </w:tcPr>
          <w:p w:rsidR="004A4D5A" w:rsidRDefault="004A4D5A" w:rsidP="004A4D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Mandarin </w:t>
            </w:r>
            <w:r w:rsidRPr="008473D2">
              <w:rPr>
                <w:rFonts w:ascii="Times New Roman" w:hAnsi="Times New Roman" w:cs="Times New Roman"/>
                <w:i/>
                <w:sz w:val="24"/>
                <w:szCs w:val="24"/>
              </w:rPr>
              <w:t>Intermediate</w:t>
            </w:r>
            <w:r>
              <w:rPr>
                <w:rFonts w:ascii="Times New Roman" w:hAnsi="Times New Roman" w:cs="Times New Roman"/>
                <w:sz w:val="24"/>
                <w:szCs w:val="24"/>
              </w:rPr>
              <w:t xml:space="preserve"> I dan II</w:t>
            </w:r>
          </w:p>
        </w:tc>
        <w:tc>
          <w:tcPr>
            <w:tcW w:w="4623" w:type="dxa"/>
            <w:tcBorders>
              <w:top w:val="none" w:sz="0" w:space="0" w:color="auto"/>
              <w:left w:val="none" w:sz="0" w:space="0" w:color="auto"/>
              <w:bottom w:val="none" w:sz="0" w:space="0" w:color="auto"/>
              <w:right w:val="none" w:sz="0" w:space="0" w:color="auto"/>
            </w:tcBorders>
          </w:tcPr>
          <w:p w:rsidR="004A4D5A" w:rsidRPr="006B2080" w:rsidRDefault="004A4D5A" w:rsidP="004A4D5A">
            <w:pPr>
              <w:spacing w:line="480" w:lineRule="auto"/>
              <w:jc w:val="both"/>
              <w:cnfStyle w:val="100000000000"/>
              <w:rPr>
                <w:rFonts w:ascii="Times New Roman" w:hAnsi="Times New Roman" w:cs="Times New Roman"/>
                <w:b w:val="0"/>
                <w:sz w:val="24"/>
                <w:szCs w:val="24"/>
              </w:rPr>
            </w:pPr>
          </w:p>
        </w:tc>
      </w:tr>
      <w:tr w:rsidR="004A4D5A" w:rsidTr="004A4D5A">
        <w:trPr>
          <w:cnfStyle w:val="000000100000"/>
          <w:trHeight w:val="603"/>
        </w:trPr>
        <w:tc>
          <w:tcPr>
            <w:cnfStyle w:val="001000000000"/>
            <w:tcW w:w="3798" w:type="dxa"/>
            <w:tcBorders>
              <w:left w:val="single" w:sz="4" w:space="0" w:color="auto"/>
              <w:right w:val="single" w:sz="4" w:space="0" w:color="auto"/>
            </w:tcBorders>
          </w:tcPr>
          <w:p w:rsidR="004A4D5A" w:rsidRDefault="004A4D5A" w:rsidP="004A4D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Target pembelajaran                                    </w:t>
            </w:r>
          </w:p>
          <w:p w:rsidR="004A4D5A" w:rsidRDefault="004A4D5A" w:rsidP="004A4D5A">
            <w:pPr>
              <w:spacing w:line="480" w:lineRule="auto"/>
              <w:jc w:val="both"/>
              <w:rPr>
                <w:rFonts w:ascii="Times New Roman" w:hAnsi="Times New Roman" w:cs="Times New Roman"/>
                <w:sz w:val="24"/>
                <w:szCs w:val="24"/>
              </w:rPr>
            </w:pPr>
          </w:p>
        </w:tc>
        <w:tc>
          <w:tcPr>
            <w:tcW w:w="4623" w:type="dxa"/>
            <w:tcBorders>
              <w:left w:val="single" w:sz="4" w:space="0" w:color="auto"/>
              <w:right w:val="single" w:sz="4" w:space="0" w:color="auto"/>
            </w:tcBorders>
          </w:tcPr>
          <w:p w:rsidR="004A4D5A" w:rsidRDefault="004A4D5A" w:rsidP="004A4D5A">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1. Menguasai cara-cara mengungkapkan pendapat dengan argument sopan.</w:t>
            </w:r>
          </w:p>
          <w:p w:rsidR="004A4D5A" w:rsidRDefault="004A4D5A" w:rsidP="004A4D5A">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2. Menggunakan frasa-frasa sopan/halus dalam bertutur kata.</w:t>
            </w:r>
          </w:p>
          <w:p w:rsidR="004A4D5A" w:rsidRPr="006B2080" w:rsidRDefault="004A4D5A" w:rsidP="004A4D5A">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 xml:space="preserve">3. Meningkatkan kemampuan mengenali dan melafalkan karakter Mandarin tanpa bantuan ejaan </w:t>
            </w:r>
            <w:r w:rsidRPr="008473D2">
              <w:rPr>
                <w:rFonts w:ascii="Times New Roman" w:hAnsi="Times New Roman" w:cs="Times New Roman"/>
                <w:i/>
                <w:sz w:val="24"/>
                <w:szCs w:val="24"/>
              </w:rPr>
              <w:t>pinyin</w:t>
            </w:r>
            <w:r>
              <w:rPr>
                <w:rFonts w:ascii="Times New Roman" w:hAnsi="Times New Roman" w:cs="Times New Roman"/>
                <w:sz w:val="24"/>
                <w:szCs w:val="24"/>
              </w:rPr>
              <w:t>.</w:t>
            </w:r>
          </w:p>
        </w:tc>
      </w:tr>
      <w:tr w:rsidR="004A4D5A" w:rsidTr="004A4D5A">
        <w:trPr>
          <w:trHeight w:val="796"/>
        </w:trPr>
        <w:tc>
          <w:tcPr>
            <w:cnfStyle w:val="001000000000"/>
            <w:tcW w:w="3798" w:type="dxa"/>
          </w:tcPr>
          <w:p w:rsidR="004A4D5A" w:rsidRPr="003E355A" w:rsidRDefault="004A4D5A" w:rsidP="004A4D5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Materi  </w:t>
            </w:r>
            <w:r w:rsidRPr="008473D2">
              <w:rPr>
                <w:rFonts w:ascii="Times New Roman" w:hAnsi="Times New Roman" w:cs="Times New Roman"/>
                <w:i/>
                <w:sz w:val="24"/>
                <w:szCs w:val="24"/>
              </w:rPr>
              <w:t>Intermediate</w:t>
            </w:r>
            <w:r>
              <w:rPr>
                <w:rFonts w:ascii="Times New Roman" w:hAnsi="Times New Roman" w:cs="Times New Roman"/>
                <w:sz w:val="24"/>
                <w:szCs w:val="24"/>
              </w:rPr>
              <w:t xml:space="preserve"> I dan II      </w:t>
            </w:r>
          </w:p>
        </w:tc>
        <w:tc>
          <w:tcPr>
            <w:tcW w:w="4623" w:type="dxa"/>
          </w:tcPr>
          <w:p w:rsidR="004A4D5A" w:rsidRPr="008473D2" w:rsidRDefault="004A4D5A" w:rsidP="004A4D5A">
            <w:pPr>
              <w:spacing w:line="360" w:lineRule="auto"/>
              <w:jc w:val="both"/>
              <w:cnfStyle w:val="000000000000"/>
              <w:rPr>
                <w:rFonts w:ascii="Times New Roman" w:hAnsi="Times New Roman" w:cs="Times New Roman"/>
                <w:sz w:val="24"/>
                <w:szCs w:val="24"/>
              </w:rPr>
            </w:pPr>
            <w:r>
              <w:rPr>
                <w:rFonts w:ascii="Times New Roman" w:hAnsi="Times New Roman" w:cs="Times New Roman"/>
                <w:i/>
                <w:sz w:val="24"/>
                <w:szCs w:val="24"/>
              </w:rPr>
              <w:t xml:space="preserve"> </w:t>
            </w:r>
            <w:r w:rsidRPr="008473D2">
              <w:rPr>
                <w:rFonts w:ascii="Times New Roman" w:hAnsi="Times New Roman" w:cs="Times New Roman"/>
                <w:i/>
                <w:sz w:val="24"/>
                <w:szCs w:val="24"/>
              </w:rPr>
              <w:t>New pratical Chinese Reader Textbook</w:t>
            </w:r>
            <w:r w:rsidRPr="008473D2">
              <w:rPr>
                <w:rFonts w:ascii="Times New Roman" w:hAnsi="Times New Roman" w:cs="Times New Roman"/>
                <w:sz w:val="24"/>
                <w:szCs w:val="24"/>
              </w:rPr>
              <w:t xml:space="preserve"> 3 </w:t>
            </w:r>
            <w:r w:rsidRPr="008473D2">
              <w:rPr>
                <w:rFonts w:ascii="Times New Roman" w:hAnsi="Times New Roman" w:cs="Times New Roman"/>
                <w:i/>
                <w:sz w:val="24"/>
                <w:szCs w:val="24"/>
              </w:rPr>
              <w:t xml:space="preserve">Lesson </w:t>
            </w:r>
            <w:r w:rsidRPr="008473D2">
              <w:rPr>
                <w:rFonts w:ascii="Times New Roman" w:hAnsi="Times New Roman" w:cs="Times New Roman"/>
                <w:sz w:val="24"/>
                <w:szCs w:val="24"/>
              </w:rPr>
              <w:t xml:space="preserve">27-32 dan </w:t>
            </w:r>
            <w:r w:rsidRPr="008473D2">
              <w:rPr>
                <w:rFonts w:ascii="Times New Roman" w:hAnsi="Times New Roman" w:cs="Times New Roman"/>
                <w:i/>
                <w:sz w:val="24"/>
                <w:szCs w:val="24"/>
              </w:rPr>
              <w:t xml:space="preserve">Lesson </w:t>
            </w:r>
            <w:r w:rsidRPr="008473D2">
              <w:rPr>
                <w:rFonts w:ascii="Times New Roman" w:hAnsi="Times New Roman" w:cs="Times New Roman"/>
                <w:sz w:val="24"/>
                <w:szCs w:val="24"/>
              </w:rPr>
              <w:t xml:space="preserve">33-38 untuk </w:t>
            </w:r>
            <w:r w:rsidRPr="008473D2">
              <w:rPr>
                <w:rFonts w:ascii="Times New Roman" w:hAnsi="Times New Roman" w:cs="Times New Roman"/>
                <w:i/>
                <w:sz w:val="24"/>
                <w:szCs w:val="24"/>
              </w:rPr>
              <w:t xml:space="preserve">Intermediate </w:t>
            </w:r>
            <w:r w:rsidRPr="008473D2">
              <w:rPr>
                <w:rFonts w:ascii="Times New Roman" w:hAnsi="Times New Roman" w:cs="Times New Roman"/>
                <w:sz w:val="24"/>
                <w:szCs w:val="24"/>
              </w:rPr>
              <w:t>II</w:t>
            </w:r>
          </w:p>
        </w:tc>
      </w:tr>
      <w:tr w:rsidR="004A4D5A" w:rsidTr="004A4D5A">
        <w:trPr>
          <w:cnfStyle w:val="000000100000"/>
          <w:trHeight w:val="820"/>
        </w:trPr>
        <w:tc>
          <w:tcPr>
            <w:cnfStyle w:val="001000000000"/>
            <w:tcW w:w="3798" w:type="dxa"/>
            <w:tcBorders>
              <w:left w:val="single" w:sz="4" w:space="0" w:color="auto"/>
              <w:right w:val="single" w:sz="4" w:space="0" w:color="auto"/>
            </w:tcBorders>
          </w:tcPr>
          <w:p w:rsidR="004A4D5A" w:rsidRPr="003E355A" w:rsidRDefault="004A4D5A" w:rsidP="004A4D5A">
            <w:pPr>
              <w:spacing w:line="480" w:lineRule="auto"/>
              <w:jc w:val="both"/>
              <w:rPr>
                <w:rFonts w:ascii="Times New Roman" w:hAnsi="Times New Roman" w:cs="Times New Roman"/>
                <w:sz w:val="24"/>
                <w:szCs w:val="24"/>
              </w:rPr>
            </w:pPr>
            <w:r>
              <w:rPr>
                <w:rFonts w:ascii="Times New Roman" w:hAnsi="Times New Roman" w:cs="Times New Roman"/>
                <w:sz w:val="24"/>
                <w:szCs w:val="24"/>
              </w:rPr>
              <w:t>Akumulasi kosakata</w:t>
            </w:r>
          </w:p>
        </w:tc>
        <w:tc>
          <w:tcPr>
            <w:tcW w:w="4623" w:type="dxa"/>
            <w:tcBorders>
              <w:left w:val="single" w:sz="4" w:space="0" w:color="auto"/>
              <w:right w:val="single" w:sz="4" w:space="0" w:color="auto"/>
            </w:tcBorders>
          </w:tcPr>
          <w:p w:rsidR="004A4D5A" w:rsidRPr="008473D2" w:rsidRDefault="004A4D5A" w:rsidP="004A4D5A">
            <w:pPr>
              <w:spacing w:line="360" w:lineRule="auto"/>
              <w:jc w:val="both"/>
              <w:cnfStyle w:val="000000100000"/>
              <w:rPr>
                <w:rFonts w:ascii="Times New Roman" w:hAnsi="Times New Roman" w:cs="Times New Roman"/>
                <w:sz w:val="24"/>
                <w:szCs w:val="24"/>
              </w:rPr>
            </w:pPr>
            <w:r w:rsidRPr="008473D2">
              <w:rPr>
                <w:rFonts w:ascii="Times New Roman" w:hAnsi="Times New Roman" w:cs="Times New Roman"/>
                <w:sz w:val="24"/>
                <w:szCs w:val="24"/>
              </w:rPr>
              <w:t>1200-1600 kata</w:t>
            </w:r>
          </w:p>
        </w:tc>
      </w:tr>
      <w:tr w:rsidR="004A4D5A" w:rsidTr="004A4D5A">
        <w:trPr>
          <w:trHeight w:val="486"/>
        </w:trPr>
        <w:tc>
          <w:tcPr>
            <w:cnfStyle w:val="001000000000"/>
            <w:tcW w:w="3798" w:type="dxa"/>
            <w:tcBorders>
              <w:left w:val="single" w:sz="4" w:space="0" w:color="auto"/>
              <w:right w:val="single" w:sz="4" w:space="0" w:color="auto"/>
            </w:tcBorders>
          </w:tcPr>
          <w:p w:rsidR="004A4D5A" w:rsidRPr="003E355A" w:rsidRDefault="004A4D5A" w:rsidP="004A4D5A">
            <w:pPr>
              <w:spacing w:line="480" w:lineRule="auto"/>
              <w:jc w:val="both"/>
              <w:rPr>
                <w:rFonts w:ascii="Times New Roman" w:hAnsi="Times New Roman" w:cs="Times New Roman"/>
                <w:sz w:val="24"/>
                <w:szCs w:val="24"/>
              </w:rPr>
            </w:pPr>
            <w:r>
              <w:rPr>
                <w:rFonts w:ascii="Times New Roman" w:hAnsi="Times New Roman" w:cs="Times New Roman"/>
                <w:sz w:val="24"/>
                <w:szCs w:val="24"/>
              </w:rPr>
              <w:t>Tipe kelas</w:t>
            </w:r>
          </w:p>
        </w:tc>
        <w:tc>
          <w:tcPr>
            <w:tcW w:w="4623" w:type="dxa"/>
            <w:tcBorders>
              <w:left w:val="single" w:sz="4" w:space="0" w:color="auto"/>
              <w:right w:val="single" w:sz="4" w:space="0" w:color="auto"/>
            </w:tcBorders>
          </w:tcPr>
          <w:p w:rsidR="004A4D5A" w:rsidRDefault="004A4D5A" w:rsidP="004A4D5A">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kelompok (15-20 orang)</w:t>
            </w:r>
          </w:p>
        </w:tc>
      </w:tr>
    </w:tbl>
    <w:tbl>
      <w:tblPr>
        <w:tblStyle w:val="LightShading1"/>
        <w:tblpPr w:leftFromText="180" w:rightFromText="180" w:vertAnchor="text" w:horzAnchor="margin" w:tblpX="250" w:tblpY="2988"/>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4533"/>
      </w:tblGrid>
      <w:tr w:rsidR="004A4D5A" w:rsidTr="004A4D5A">
        <w:trPr>
          <w:cnfStyle w:val="100000000000"/>
          <w:trHeight w:val="317"/>
        </w:trPr>
        <w:tc>
          <w:tcPr>
            <w:cnfStyle w:val="001000000000"/>
            <w:tcW w:w="3830" w:type="dxa"/>
            <w:tcBorders>
              <w:top w:val="none" w:sz="0" w:space="0" w:color="auto"/>
              <w:left w:val="none" w:sz="0" w:space="0" w:color="auto"/>
              <w:bottom w:val="none" w:sz="0" w:space="0" w:color="auto"/>
              <w:right w:val="none" w:sz="0" w:space="0" w:color="auto"/>
            </w:tcBorders>
          </w:tcPr>
          <w:p w:rsidR="004A4D5A" w:rsidRDefault="004A4D5A" w:rsidP="004A4D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Mandarin Level </w:t>
            </w:r>
            <w:r w:rsidRPr="008473D2">
              <w:rPr>
                <w:rFonts w:ascii="Times New Roman" w:hAnsi="Times New Roman" w:cs="Times New Roman"/>
                <w:i/>
                <w:sz w:val="24"/>
                <w:szCs w:val="24"/>
              </w:rPr>
              <w:t>advanced</w:t>
            </w:r>
            <w:r>
              <w:rPr>
                <w:rFonts w:ascii="Times New Roman" w:hAnsi="Times New Roman" w:cs="Times New Roman"/>
                <w:sz w:val="24"/>
                <w:szCs w:val="24"/>
              </w:rPr>
              <w:t xml:space="preserve"> I dan 2</w:t>
            </w:r>
          </w:p>
        </w:tc>
        <w:tc>
          <w:tcPr>
            <w:tcW w:w="4533" w:type="dxa"/>
            <w:tcBorders>
              <w:top w:val="none" w:sz="0" w:space="0" w:color="auto"/>
              <w:left w:val="none" w:sz="0" w:space="0" w:color="auto"/>
              <w:bottom w:val="none" w:sz="0" w:space="0" w:color="auto"/>
              <w:right w:val="none" w:sz="0" w:space="0" w:color="auto"/>
            </w:tcBorders>
          </w:tcPr>
          <w:p w:rsidR="004A4D5A" w:rsidRDefault="004A4D5A" w:rsidP="004A4D5A">
            <w:pPr>
              <w:spacing w:line="480" w:lineRule="auto"/>
              <w:jc w:val="both"/>
              <w:cnfStyle w:val="100000000000"/>
              <w:rPr>
                <w:rFonts w:ascii="Times New Roman" w:hAnsi="Times New Roman" w:cs="Times New Roman"/>
                <w:sz w:val="24"/>
                <w:szCs w:val="24"/>
              </w:rPr>
            </w:pPr>
          </w:p>
        </w:tc>
      </w:tr>
      <w:tr w:rsidR="004A4D5A" w:rsidTr="004A4D5A">
        <w:trPr>
          <w:cnfStyle w:val="000000100000"/>
          <w:trHeight w:val="599"/>
        </w:trPr>
        <w:tc>
          <w:tcPr>
            <w:cnfStyle w:val="001000000000"/>
            <w:tcW w:w="3830" w:type="dxa"/>
            <w:tcBorders>
              <w:left w:val="none" w:sz="0" w:space="0" w:color="auto"/>
              <w:right w:val="none" w:sz="0" w:space="0" w:color="auto"/>
            </w:tcBorders>
          </w:tcPr>
          <w:p w:rsidR="004A4D5A" w:rsidRDefault="004A4D5A" w:rsidP="004A4D5A">
            <w:pPr>
              <w:spacing w:line="480" w:lineRule="auto"/>
              <w:jc w:val="both"/>
              <w:rPr>
                <w:rFonts w:ascii="Times New Roman" w:hAnsi="Times New Roman" w:cs="Times New Roman"/>
                <w:sz w:val="24"/>
                <w:szCs w:val="24"/>
              </w:rPr>
            </w:pPr>
            <w:r>
              <w:rPr>
                <w:rFonts w:ascii="Times New Roman" w:hAnsi="Times New Roman" w:cs="Times New Roman"/>
                <w:sz w:val="24"/>
                <w:szCs w:val="24"/>
              </w:rPr>
              <w:t>Target pembelajaran</w:t>
            </w:r>
          </w:p>
        </w:tc>
        <w:tc>
          <w:tcPr>
            <w:tcW w:w="4533" w:type="dxa"/>
            <w:tcBorders>
              <w:left w:val="none" w:sz="0" w:space="0" w:color="auto"/>
              <w:right w:val="none" w:sz="0" w:space="0" w:color="auto"/>
            </w:tcBorders>
          </w:tcPr>
          <w:p w:rsidR="004A4D5A" w:rsidRDefault="004A4D5A" w:rsidP="004A4D5A">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 xml:space="preserve">1. Menguasai struktur-struktur kalimat kompleks yang sering digunakan dalam komunikasi, misal dalam pidato. </w:t>
            </w:r>
          </w:p>
          <w:p w:rsidR="004A4D5A" w:rsidRDefault="004A4D5A" w:rsidP="004A4D5A">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2. Mengembangkan kemampuan mendengar pembacaan percakapan / narasi panjang.</w:t>
            </w:r>
          </w:p>
          <w:p w:rsidR="004A4D5A" w:rsidRDefault="004A4D5A" w:rsidP="004A4D5A">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 xml:space="preserve">3. Mengembangkan kemampuan membaca karakter mandarin (tanpa bantuan ejaan / </w:t>
            </w:r>
            <w:r w:rsidRPr="008473D2">
              <w:rPr>
                <w:rFonts w:ascii="Times New Roman" w:hAnsi="Times New Roman" w:cs="Times New Roman"/>
                <w:i/>
                <w:sz w:val="24"/>
                <w:szCs w:val="24"/>
              </w:rPr>
              <w:t>pinyin</w:t>
            </w:r>
            <w:r>
              <w:rPr>
                <w:rFonts w:ascii="Times New Roman" w:hAnsi="Times New Roman" w:cs="Times New Roman"/>
                <w:sz w:val="24"/>
                <w:szCs w:val="24"/>
              </w:rPr>
              <w:t>).</w:t>
            </w:r>
          </w:p>
        </w:tc>
      </w:tr>
      <w:tr w:rsidR="004A4D5A" w:rsidTr="004A4D5A">
        <w:trPr>
          <w:trHeight w:val="498"/>
        </w:trPr>
        <w:tc>
          <w:tcPr>
            <w:cnfStyle w:val="001000000000"/>
            <w:tcW w:w="3830" w:type="dxa"/>
          </w:tcPr>
          <w:p w:rsidR="004A4D5A" w:rsidRDefault="004A4D5A" w:rsidP="004A4D5A">
            <w:pPr>
              <w:spacing w:line="480" w:lineRule="auto"/>
              <w:jc w:val="both"/>
              <w:rPr>
                <w:rFonts w:ascii="Times New Roman" w:hAnsi="Times New Roman" w:cs="Times New Roman"/>
                <w:sz w:val="24"/>
                <w:szCs w:val="24"/>
              </w:rPr>
            </w:pPr>
            <w:r>
              <w:rPr>
                <w:rFonts w:ascii="Times New Roman" w:hAnsi="Times New Roman" w:cs="Times New Roman"/>
                <w:sz w:val="24"/>
                <w:szCs w:val="24"/>
              </w:rPr>
              <w:t>Tipe Kelas</w:t>
            </w:r>
          </w:p>
        </w:tc>
        <w:tc>
          <w:tcPr>
            <w:tcW w:w="4533" w:type="dxa"/>
          </w:tcPr>
          <w:p w:rsidR="004A4D5A" w:rsidRPr="008473D2" w:rsidRDefault="004A4D5A" w:rsidP="004A4D5A">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Kelompok (15-20</w:t>
            </w:r>
            <w:r w:rsidRPr="008473D2">
              <w:rPr>
                <w:rFonts w:ascii="Times New Roman" w:hAnsi="Times New Roman" w:cs="Times New Roman"/>
                <w:sz w:val="24"/>
                <w:szCs w:val="24"/>
              </w:rPr>
              <w:t xml:space="preserve"> orang)</w:t>
            </w:r>
          </w:p>
        </w:tc>
      </w:tr>
      <w:tr w:rsidR="004A4D5A" w:rsidTr="004A4D5A">
        <w:trPr>
          <w:cnfStyle w:val="000000100000"/>
          <w:trHeight w:val="611"/>
        </w:trPr>
        <w:tc>
          <w:tcPr>
            <w:cnfStyle w:val="001000000000"/>
            <w:tcW w:w="3830" w:type="dxa"/>
            <w:tcBorders>
              <w:left w:val="none" w:sz="0" w:space="0" w:color="auto"/>
              <w:right w:val="none" w:sz="0" w:space="0" w:color="auto"/>
            </w:tcBorders>
          </w:tcPr>
          <w:p w:rsidR="004A4D5A" w:rsidRDefault="004A4D5A" w:rsidP="004A4D5A">
            <w:pPr>
              <w:spacing w:line="480" w:lineRule="auto"/>
              <w:jc w:val="both"/>
              <w:rPr>
                <w:rFonts w:ascii="Times New Roman" w:hAnsi="Times New Roman" w:cs="Times New Roman"/>
                <w:sz w:val="24"/>
                <w:szCs w:val="24"/>
              </w:rPr>
            </w:pPr>
            <w:r>
              <w:rPr>
                <w:rFonts w:ascii="Times New Roman" w:hAnsi="Times New Roman" w:cs="Times New Roman"/>
                <w:sz w:val="24"/>
                <w:szCs w:val="24"/>
              </w:rPr>
              <w:t>Materi</w:t>
            </w:r>
          </w:p>
        </w:tc>
        <w:tc>
          <w:tcPr>
            <w:tcW w:w="4533" w:type="dxa"/>
            <w:tcBorders>
              <w:left w:val="none" w:sz="0" w:space="0" w:color="auto"/>
              <w:right w:val="none" w:sz="0" w:space="0" w:color="auto"/>
            </w:tcBorders>
          </w:tcPr>
          <w:p w:rsidR="004A4D5A" w:rsidRDefault="004A4D5A" w:rsidP="004A4D5A">
            <w:pPr>
              <w:spacing w:line="360" w:lineRule="auto"/>
              <w:jc w:val="both"/>
              <w:cnfStyle w:val="000000100000"/>
              <w:rPr>
                <w:rFonts w:ascii="Times New Roman" w:hAnsi="Times New Roman" w:cs="Times New Roman"/>
                <w:sz w:val="24"/>
                <w:szCs w:val="24"/>
              </w:rPr>
            </w:pPr>
            <w:r w:rsidRPr="008473D2">
              <w:rPr>
                <w:rFonts w:ascii="Times New Roman" w:hAnsi="Times New Roman" w:cs="Times New Roman"/>
                <w:i/>
                <w:sz w:val="24"/>
                <w:szCs w:val="24"/>
              </w:rPr>
              <w:t>New Pratical Chinese Reader textbook</w:t>
            </w:r>
            <w:r w:rsidRPr="008473D2">
              <w:rPr>
                <w:rFonts w:ascii="Times New Roman" w:hAnsi="Times New Roman" w:cs="Times New Roman"/>
                <w:sz w:val="24"/>
                <w:szCs w:val="24"/>
              </w:rPr>
              <w:t xml:space="preserve"> 4 </w:t>
            </w:r>
            <w:r w:rsidRPr="008473D2">
              <w:rPr>
                <w:rFonts w:ascii="Times New Roman" w:hAnsi="Times New Roman" w:cs="Times New Roman"/>
                <w:i/>
                <w:sz w:val="24"/>
                <w:szCs w:val="24"/>
              </w:rPr>
              <w:t>lesson</w:t>
            </w:r>
            <w:r w:rsidRPr="008473D2">
              <w:rPr>
                <w:rFonts w:ascii="Times New Roman" w:hAnsi="Times New Roman" w:cs="Times New Roman"/>
                <w:sz w:val="24"/>
                <w:szCs w:val="24"/>
              </w:rPr>
              <w:t xml:space="preserve"> 39-44</w:t>
            </w:r>
            <w:r>
              <w:rPr>
                <w:rFonts w:ascii="Times New Roman" w:hAnsi="Times New Roman" w:cs="Times New Roman"/>
                <w:sz w:val="24"/>
                <w:szCs w:val="24"/>
              </w:rPr>
              <w:t xml:space="preserve"> dan </w:t>
            </w:r>
            <w:r w:rsidRPr="003E3AC2">
              <w:rPr>
                <w:rFonts w:ascii="Times New Roman" w:hAnsi="Times New Roman" w:cs="Times New Roman"/>
                <w:i/>
                <w:sz w:val="24"/>
                <w:szCs w:val="24"/>
              </w:rPr>
              <w:t>Lesson</w:t>
            </w:r>
            <w:r>
              <w:rPr>
                <w:rFonts w:ascii="Times New Roman" w:hAnsi="Times New Roman" w:cs="Times New Roman"/>
                <w:sz w:val="24"/>
                <w:szCs w:val="24"/>
              </w:rPr>
              <w:t xml:space="preserve"> 45-50 </w:t>
            </w:r>
            <w:r w:rsidRPr="003E3AC2">
              <w:rPr>
                <w:rFonts w:ascii="Times New Roman" w:hAnsi="Times New Roman" w:cs="Times New Roman"/>
                <w:sz w:val="24"/>
                <w:szCs w:val="24"/>
              </w:rPr>
              <w:t>untuk</w:t>
            </w:r>
          </w:p>
          <w:p w:rsidR="004A4D5A" w:rsidRPr="008473D2" w:rsidRDefault="004A4D5A" w:rsidP="004A4D5A">
            <w:pPr>
              <w:spacing w:line="360" w:lineRule="auto"/>
              <w:jc w:val="both"/>
              <w:cnfStyle w:val="000000100000"/>
              <w:rPr>
                <w:rFonts w:ascii="Times New Roman" w:hAnsi="Times New Roman" w:cs="Times New Roman"/>
                <w:sz w:val="24"/>
                <w:szCs w:val="24"/>
              </w:rPr>
            </w:pPr>
            <w:r w:rsidRPr="003E3AC2">
              <w:rPr>
                <w:rFonts w:ascii="Times New Roman" w:hAnsi="Times New Roman" w:cs="Times New Roman"/>
                <w:sz w:val="24"/>
                <w:szCs w:val="24"/>
              </w:rPr>
              <w:t xml:space="preserve"> </w:t>
            </w:r>
            <w:r w:rsidRPr="003E3AC2">
              <w:rPr>
                <w:rFonts w:ascii="Times New Roman" w:hAnsi="Times New Roman" w:cs="Times New Roman"/>
                <w:i/>
                <w:sz w:val="24"/>
                <w:szCs w:val="24"/>
              </w:rPr>
              <w:t>Advanced 2</w:t>
            </w:r>
          </w:p>
        </w:tc>
      </w:tr>
      <w:tr w:rsidR="004A4D5A" w:rsidTr="004A4D5A">
        <w:trPr>
          <w:trHeight w:val="573"/>
        </w:trPr>
        <w:tc>
          <w:tcPr>
            <w:cnfStyle w:val="001000000000"/>
            <w:tcW w:w="3830" w:type="dxa"/>
          </w:tcPr>
          <w:p w:rsidR="004A4D5A" w:rsidRDefault="004A4D5A" w:rsidP="004A4D5A">
            <w:pPr>
              <w:spacing w:line="480" w:lineRule="auto"/>
              <w:jc w:val="both"/>
              <w:rPr>
                <w:rFonts w:ascii="Times New Roman" w:hAnsi="Times New Roman" w:cs="Times New Roman"/>
                <w:sz w:val="24"/>
                <w:szCs w:val="24"/>
              </w:rPr>
            </w:pPr>
            <w:r>
              <w:rPr>
                <w:rFonts w:ascii="Times New Roman" w:hAnsi="Times New Roman" w:cs="Times New Roman"/>
                <w:sz w:val="24"/>
                <w:szCs w:val="24"/>
              </w:rPr>
              <w:t>Akumulasi kosakata</w:t>
            </w:r>
          </w:p>
        </w:tc>
        <w:tc>
          <w:tcPr>
            <w:tcW w:w="4533" w:type="dxa"/>
          </w:tcPr>
          <w:p w:rsidR="004A4D5A" w:rsidRDefault="004A4D5A" w:rsidP="004A4D5A">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1950 kata</w:t>
            </w:r>
          </w:p>
        </w:tc>
      </w:tr>
    </w:tbl>
    <w:p w:rsidR="00301FFD" w:rsidRDefault="002E16EC" w:rsidP="006A6FD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65" type="#_x0000_t202" style="position:absolute;left:0;text-align:left;margin-left:3.05pt;margin-top:380.4pt;width:348pt;height:30.85pt;z-index:251698176;mso-height-percent:200;mso-position-horizontal-relative:text;mso-position-vertical-relative:text;mso-height-percent:200;mso-width-relative:margin;mso-height-relative:margin" strokecolor="white [3212]">
            <v:textbox style="mso-fit-shape-to-text:t">
              <w:txbxContent>
                <w:p w:rsidR="004A4D5A" w:rsidRPr="004A4D5A" w:rsidRDefault="004A4D5A">
                  <w:pPr>
                    <w:rPr>
                      <w:rFonts w:ascii="Times New Roman" w:hAnsi="Times New Roman" w:cs="Times New Roman"/>
                      <w:sz w:val="24"/>
                      <w:szCs w:val="24"/>
                    </w:rPr>
                  </w:pPr>
                  <w:r w:rsidRPr="004A4D5A">
                    <w:rPr>
                      <w:rFonts w:ascii="Times New Roman" w:hAnsi="Times New Roman" w:cs="Times New Roman"/>
                      <w:sz w:val="24"/>
                      <w:szCs w:val="24"/>
                    </w:rPr>
                    <w:t xml:space="preserve">Sumber: Tempat Kursus Bahasa Mandarin </w:t>
                  </w:r>
                  <w:r w:rsidRPr="004A4D5A">
                    <w:rPr>
                      <w:rFonts w:ascii="Times New Roman" w:hAnsi="Times New Roman" w:cs="Times New Roman"/>
                      <w:i/>
                      <w:sz w:val="24"/>
                      <w:szCs w:val="24"/>
                    </w:rPr>
                    <w:t>Jago Mandarin</w:t>
                  </w:r>
                </w:p>
              </w:txbxContent>
            </v:textbox>
          </v:shape>
        </w:pict>
      </w:r>
    </w:p>
    <w:p w:rsidR="00240E42" w:rsidRDefault="00DD2613" w:rsidP="00DC4DCD">
      <w:pPr>
        <w:spacing w:line="480" w:lineRule="auto"/>
        <w:jc w:val="both"/>
        <w:rPr>
          <w:rFonts w:ascii="Times New Roman" w:hAnsi="Times New Roman" w:cs="Times New Roman"/>
          <w:sz w:val="24"/>
          <w:szCs w:val="24"/>
        </w:rPr>
        <w:sectPr w:rsidR="00240E42" w:rsidSect="004A4D5A">
          <w:footerReference w:type="default" r:id="rId14"/>
          <w:footerReference w:type="first" r:id="rId15"/>
          <w:pgSz w:w="11907" w:h="16839" w:code="9"/>
          <w:pgMar w:top="1418" w:right="1531" w:bottom="1418" w:left="1814" w:header="720" w:footer="1247" w:gutter="0"/>
          <w:pgNumType w:start="38"/>
          <w:cols w:space="720"/>
          <w:titlePg/>
          <w:docGrid w:linePitch="360"/>
        </w:sectPr>
      </w:pPr>
      <w:r>
        <w:rPr>
          <w:rFonts w:ascii="Times New Roman" w:hAnsi="Times New Roman" w:cs="Times New Roman"/>
          <w:sz w:val="24"/>
          <w:szCs w:val="24"/>
        </w:rPr>
        <w:t xml:space="preserve">   </w:t>
      </w:r>
      <w:r w:rsidR="00641DC6">
        <w:rPr>
          <w:rFonts w:ascii="Times New Roman" w:hAnsi="Times New Roman" w:cs="Times New Roman"/>
          <w:sz w:val="24"/>
          <w:szCs w:val="24"/>
        </w:rPr>
        <w:t xml:space="preserve">      </w:t>
      </w:r>
      <w:r>
        <w:rPr>
          <w:rFonts w:ascii="Times New Roman" w:hAnsi="Times New Roman" w:cs="Times New Roman"/>
          <w:sz w:val="24"/>
          <w:szCs w:val="24"/>
        </w:rPr>
        <w:t xml:space="preserve"> Logo perusahaan adalah sesuatu yang harus dimiliki perusahaan, karena tujuan dari logo perusahaan adalah untuk membedakan produk yang dimiliki dengan perusahaan lain biarp</w:t>
      </w:r>
      <w:r w:rsidR="00BB6AD8">
        <w:rPr>
          <w:rFonts w:ascii="Times New Roman" w:hAnsi="Times New Roman" w:cs="Times New Roman"/>
          <w:sz w:val="24"/>
          <w:szCs w:val="24"/>
        </w:rPr>
        <w:t xml:space="preserve">un produk yang ditawarkan </w:t>
      </w:r>
      <w:proofErr w:type="gramStart"/>
      <w:r w:rsidR="00BB6AD8">
        <w:rPr>
          <w:rFonts w:ascii="Times New Roman" w:hAnsi="Times New Roman" w:cs="Times New Roman"/>
          <w:sz w:val="24"/>
          <w:szCs w:val="24"/>
        </w:rPr>
        <w:t>sama</w:t>
      </w:r>
      <w:proofErr w:type="gramEnd"/>
      <w:r w:rsidR="00BB6AD8">
        <w:rPr>
          <w:rFonts w:ascii="Times New Roman" w:hAnsi="Times New Roman" w:cs="Times New Roman"/>
          <w:sz w:val="24"/>
          <w:szCs w:val="24"/>
        </w:rPr>
        <w:t xml:space="preserve">. </w:t>
      </w:r>
      <w:r>
        <w:rPr>
          <w:rFonts w:ascii="Times New Roman" w:hAnsi="Times New Roman" w:cs="Times New Roman"/>
          <w:sz w:val="24"/>
          <w:szCs w:val="24"/>
        </w:rPr>
        <w:t xml:space="preserve">Fungsi utama dari logo adalah untuk mengidentifikasi produk, jasa atau perusahaan yang ingin ditawarkan sebuah </w:t>
      </w:r>
    </w:p>
    <w:p w:rsidR="00D90BF6" w:rsidRPr="00DC4DCD" w:rsidRDefault="00DD2613" w:rsidP="00DC4DCD">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perusahaan</w:t>
      </w:r>
      <w:proofErr w:type="gramEnd"/>
      <w:r>
        <w:rPr>
          <w:rFonts w:ascii="Times New Roman" w:hAnsi="Times New Roman" w:cs="Times New Roman"/>
          <w:sz w:val="24"/>
          <w:szCs w:val="24"/>
        </w:rPr>
        <w:t xml:space="preserve"> lewat tulisan atau gambar yang ada dalam logo. Penulis menciptakan logo</w:t>
      </w:r>
      <w:r w:rsidR="00636B81">
        <w:rPr>
          <w:rFonts w:ascii="Times New Roman" w:hAnsi="Times New Roman" w:cs="Times New Roman"/>
          <w:sz w:val="24"/>
          <w:szCs w:val="24"/>
        </w:rPr>
        <w:t xml:space="preserve"> t</w:t>
      </w:r>
      <w:r w:rsidR="000D73A3">
        <w:rPr>
          <w:rFonts w:ascii="Times New Roman" w:hAnsi="Times New Roman" w:cs="Times New Roman"/>
          <w:sz w:val="24"/>
          <w:szCs w:val="24"/>
        </w:rPr>
        <w:t>empat Kursus Bahasa Mandarin</w:t>
      </w:r>
      <w:r>
        <w:rPr>
          <w:rFonts w:ascii="Times New Roman" w:hAnsi="Times New Roman" w:cs="Times New Roman"/>
          <w:sz w:val="24"/>
          <w:szCs w:val="24"/>
        </w:rPr>
        <w:t xml:space="preserve"> </w:t>
      </w:r>
      <w:r w:rsidRPr="000D73A3">
        <w:rPr>
          <w:rFonts w:ascii="Times New Roman" w:hAnsi="Times New Roman" w:cs="Times New Roman"/>
          <w:i/>
          <w:sz w:val="24"/>
          <w:szCs w:val="24"/>
        </w:rPr>
        <w:t>Jago Mandarin</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DD2613" w:rsidRPr="00DD2613" w:rsidRDefault="00DD2613" w:rsidP="008473D2">
      <w:pPr>
        <w:spacing w:line="480" w:lineRule="auto"/>
        <w:jc w:val="center"/>
        <w:rPr>
          <w:rFonts w:ascii="Times New Roman" w:hAnsi="Times New Roman" w:cs="Times New Roman"/>
          <w:b/>
          <w:sz w:val="24"/>
          <w:szCs w:val="24"/>
        </w:rPr>
      </w:pPr>
      <w:r w:rsidRPr="00DD2613">
        <w:rPr>
          <w:rFonts w:ascii="Times New Roman" w:hAnsi="Times New Roman" w:cs="Times New Roman"/>
          <w:b/>
          <w:sz w:val="24"/>
          <w:szCs w:val="24"/>
        </w:rPr>
        <w:t>Gambar 4.1</w:t>
      </w:r>
    </w:p>
    <w:p w:rsidR="00DD2613" w:rsidRDefault="00DD2613" w:rsidP="00DD2613">
      <w:pPr>
        <w:spacing w:line="480" w:lineRule="auto"/>
        <w:jc w:val="center"/>
        <w:rPr>
          <w:rFonts w:ascii="Times New Roman" w:hAnsi="Times New Roman" w:cs="Times New Roman"/>
          <w:b/>
          <w:sz w:val="24"/>
          <w:szCs w:val="24"/>
        </w:rPr>
      </w:pPr>
      <w:r w:rsidRPr="00DD2613">
        <w:rPr>
          <w:rFonts w:ascii="Times New Roman" w:hAnsi="Times New Roman" w:cs="Times New Roman"/>
          <w:b/>
          <w:sz w:val="24"/>
          <w:szCs w:val="24"/>
        </w:rPr>
        <w:t xml:space="preserve">Logo </w:t>
      </w:r>
      <w:r w:rsidR="000D73A3">
        <w:rPr>
          <w:rFonts w:ascii="Times New Roman" w:hAnsi="Times New Roman" w:cs="Times New Roman"/>
          <w:b/>
          <w:sz w:val="24"/>
          <w:szCs w:val="24"/>
        </w:rPr>
        <w:t xml:space="preserve">Tempat Kursus Bahasa Mandarin </w:t>
      </w:r>
      <w:r w:rsidRPr="000D73A3">
        <w:rPr>
          <w:rFonts w:ascii="Times New Roman" w:hAnsi="Times New Roman" w:cs="Times New Roman"/>
          <w:b/>
          <w:i/>
          <w:sz w:val="24"/>
          <w:szCs w:val="24"/>
        </w:rPr>
        <w:t>Jago Mandarin</w:t>
      </w:r>
    </w:p>
    <w:p w:rsidR="003C2379" w:rsidRPr="00CF2567" w:rsidRDefault="00CF2567" w:rsidP="00CF2567">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2857500" cy="2371725"/>
            <wp:effectExtent l="19050" t="0" r="0" b="0"/>
            <wp:docPr id="5" name="Picture 6" descr="C:\Users\jojo nana\Downloads\Jago mandari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jo nana\Downloads\Jago mandarin-2.png"/>
                    <pic:cNvPicPr>
                      <a:picLocks noChangeAspect="1" noChangeArrowheads="1"/>
                    </pic:cNvPicPr>
                  </pic:nvPicPr>
                  <pic:blipFill>
                    <a:blip r:embed="rId16"/>
                    <a:srcRect/>
                    <a:stretch>
                      <a:fillRect/>
                    </a:stretch>
                  </pic:blipFill>
                  <pic:spPr bwMode="auto">
                    <a:xfrm>
                      <a:off x="0" y="0"/>
                      <a:ext cx="2857500" cy="2371725"/>
                    </a:xfrm>
                    <a:prstGeom prst="rect">
                      <a:avLst/>
                    </a:prstGeom>
                    <a:noFill/>
                    <a:ln w="9525">
                      <a:noFill/>
                      <a:miter lim="800000"/>
                      <a:headEnd/>
                      <a:tailEnd/>
                    </a:ln>
                  </pic:spPr>
                </pic:pic>
              </a:graphicData>
            </a:graphic>
          </wp:inline>
        </w:drawing>
      </w:r>
    </w:p>
    <w:p w:rsidR="00D85A89" w:rsidRDefault="003C2379" w:rsidP="00BB6A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AD8">
        <w:rPr>
          <w:rFonts w:ascii="Times New Roman" w:hAnsi="Times New Roman" w:cs="Times New Roman"/>
          <w:sz w:val="24"/>
          <w:szCs w:val="24"/>
        </w:rPr>
        <w:t xml:space="preserve">   </w:t>
      </w:r>
      <w:proofErr w:type="gramStart"/>
      <w:r w:rsidR="00636B81">
        <w:rPr>
          <w:rFonts w:ascii="Times New Roman" w:hAnsi="Times New Roman" w:cs="Times New Roman"/>
          <w:sz w:val="24"/>
          <w:szCs w:val="24"/>
        </w:rPr>
        <w:t>Gambar 4.1 adalah Logo dari t</w:t>
      </w:r>
      <w:r w:rsidR="00BB6AD8">
        <w:rPr>
          <w:rFonts w:ascii="Times New Roman" w:hAnsi="Times New Roman" w:cs="Times New Roman"/>
          <w:sz w:val="24"/>
          <w:szCs w:val="24"/>
        </w:rPr>
        <w:t xml:space="preserve">empat Kursus Bahasa </w:t>
      </w:r>
      <w:r w:rsidR="000D73A3">
        <w:rPr>
          <w:rFonts w:ascii="Times New Roman" w:hAnsi="Times New Roman" w:cs="Times New Roman"/>
          <w:sz w:val="24"/>
          <w:szCs w:val="24"/>
        </w:rPr>
        <w:t xml:space="preserve">Mandarin </w:t>
      </w:r>
      <w:r w:rsidRPr="000D73A3">
        <w:rPr>
          <w:rFonts w:ascii="Times New Roman" w:hAnsi="Times New Roman" w:cs="Times New Roman"/>
          <w:i/>
          <w:sz w:val="24"/>
          <w:szCs w:val="24"/>
        </w:rPr>
        <w:t>Jago Mandarin</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Arti dari kata </w:t>
      </w:r>
      <w:r w:rsidRPr="003C2379">
        <w:rPr>
          <w:rFonts w:ascii="Times New Roman" w:hAnsi="Times New Roman" w:cs="Times New Roman"/>
          <w:i/>
          <w:sz w:val="24"/>
          <w:szCs w:val="24"/>
        </w:rPr>
        <w:t>Jago Mandarin</w:t>
      </w:r>
      <w:r w:rsidR="00BB6AD8">
        <w:rPr>
          <w:rFonts w:ascii="Times New Roman" w:hAnsi="Times New Roman" w:cs="Times New Roman"/>
          <w:i/>
          <w:sz w:val="24"/>
          <w:szCs w:val="24"/>
        </w:rPr>
        <w:t xml:space="preserve"> </w:t>
      </w:r>
      <w:r>
        <w:rPr>
          <w:rFonts w:ascii="Times New Roman" w:hAnsi="Times New Roman" w:cs="Times New Roman"/>
          <w:sz w:val="24"/>
          <w:szCs w:val="24"/>
        </w:rPr>
        <w:t>agar anak-anak Indonesia dapat menguasai bahasa Mandarin dengan baik dan lancar serta mahir dalam bahasa Mandarin baik segi pengucapan dan penulisannya sangat mengerti dan memahami dengan baik, melalui tempat kursus bahasa Mandarin i</w:t>
      </w:r>
      <w:r w:rsidR="00CE506A">
        <w:rPr>
          <w:rFonts w:ascii="Times New Roman" w:hAnsi="Times New Roman" w:cs="Times New Roman"/>
          <w:sz w:val="24"/>
          <w:szCs w:val="24"/>
        </w:rPr>
        <w:t xml:space="preserve">ni. </w:t>
      </w:r>
      <w:r>
        <w:rPr>
          <w:rFonts w:ascii="Times New Roman" w:hAnsi="Times New Roman" w:cs="Times New Roman"/>
          <w:sz w:val="24"/>
          <w:szCs w:val="24"/>
        </w:rPr>
        <w:t>Lalu penulis mengg</w:t>
      </w:r>
      <w:r w:rsidR="00BB6AD8">
        <w:rPr>
          <w:rFonts w:ascii="Times New Roman" w:hAnsi="Times New Roman" w:cs="Times New Roman"/>
          <w:sz w:val="24"/>
          <w:szCs w:val="24"/>
        </w:rPr>
        <w:t>unakan lambang atau gambar seorang anak sedang membaca buku</w:t>
      </w:r>
      <w:r>
        <w:rPr>
          <w:rFonts w:ascii="Times New Roman" w:hAnsi="Times New Roman" w:cs="Times New Roman"/>
          <w:sz w:val="24"/>
          <w:szCs w:val="24"/>
        </w:rPr>
        <w:t xml:space="preserve"> yang mengartikan</w:t>
      </w:r>
      <w:r w:rsidR="00BB6AD8">
        <w:rPr>
          <w:rFonts w:ascii="Times New Roman" w:hAnsi="Times New Roman" w:cs="Times New Roman"/>
          <w:sz w:val="24"/>
          <w:szCs w:val="24"/>
        </w:rPr>
        <w:t xml:space="preserve"> bahwa pentingnya belajar bahasa mandarin dan pentingnya membaca jika ingin menambah ilmu harus rajin membaca buku</w:t>
      </w:r>
      <w:r>
        <w:rPr>
          <w:rFonts w:ascii="Times New Roman" w:hAnsi="Times New Roman" w:cs="Times New Roman"/>
          <w:sz w:val="24"/>
          <w:szCs w:val="24"/>
        </w:rPr>
        <w:t>,</w:t>
      </w:r>
      <w:r w:rsidR="00BB6AD8">
        <w:rPr>
          <w:rFonts w:ascii="Times New Roman" w:hAnsi="Times New Roman" w:cs="Times New Roman"/>
          <w:sz w:val="24"/>
          <w:szCs w:val="24"/>
        </w:rPr>
        <w:t xml:space="preserve"> </w:t>
      </w:r>
      <w:r>
        <w:rPr>
          <w:rFonts w:ascii="Times New Roman" w:hAnsi="Times New Roman" w:cs="Times New Roman"/>
          <w:sz w:val="24"/>
          <w:szCs w:val="24"/>
        </w:rPr>
        <w:t>selain itu penulis</w:t>
      </w:r>
      <w:r w:rsidR="006E0E2B">
        <w:rPr>
          <w:rFonts w:ascii="Times New Roman" w:hAnsi="Times New Roman" w:cs="Times New Roman"/>
          <w:sz w:val="24"/>
          <w:szCs w:val="24"/>
        </w:rPr>
        <w:t xml:space="preserve"> juga memberikan tulisan China </w:t>
      </w:r>
      <w:r>
        <w:rPr>
          <w:rFonts w:ascii="Times New Roman" w:hAnsi="Times New Roman" w:cs="Times New Roman"/>
          <w:sz w:val="24"/>
          <w:szCs w:val="24"/>
        </w:rPr>
        <w:t>pada logo sehingga mengingatkan</w:t>
      </w:r>
      <w:r w:rsidR="001768FB">
        <w:rPr>
          <w:rFonts w:ascii="Times New Roman" w:hAnsi="Times New Roman" w:cs="Times New Roman"/>
          <w:sz w:val="24"/>
          <w:szCs w:val="24"/>
        </w:rPr>
        <w:t xml:space="preserve"> anak-anak</w:t>
      </w:r>
      <w:r>
        <w:rPr>
          <w:rFonts w:ascii="Times New Roman" w:hAnsi="Times New Roman" w:cs="Times New Roman"/>
          <w:sz w:val="24"/>
          <w:szCs w:val="24"/>
        </w:rPr>
        <w:t xml:space="preserve"> Indonesia untuk terus belajar Bahasa Mandarin karena sangat penting dan bermanfaat khususnya di zaman sekarang ini bahasa Mandarin sangatlah penting untuk berkomunikasi </w:t>
      </w:r>
      <w:r w:rsidR="00BB6AD8">
        <w:rPr>
          <w:rFonts w:ascii="Times New Roman" w:hAnsi="Times New Roman" w:cs="Times New Roman"/>
          <w:sz w:val="24"/>
          <w:szCs w:val="24"/>
        </w:rPr>
        <w:t xml:space="preserve"> </w:t>
      </w:r>
      <w:r>
        <w:rPr>
          <w:rFonts w:ascii="Times New Roman" w:hAnsi="Times New Roman" w:cs="Times New Roman"/>
          <w:sz w:val="24"/>
          <w:szCs w:val="24"/>
        </w:rPr>
        <w:t>se</w:t>
      </w:r>
      <w:r w:rsidR="00636B81">
        <w:rPr>
          <w:rFonts w:ascii="Times New Roman" w:hAnsi="Times New Roman" w:cs="Times New Roman"/>
          <w:sz w:val="24"/>
          <w:szCs w:val="24"/>
        </w:rPr>
        <w:t>hingga tulisan China pada logo agar</w:t>
      </w:r>
      <w:r w:rsidR="001768FB">
        <w:rPr>
          <w:rFonts w:ascii="Times New Roman" w:hAnsi="Times New Roman" w:cs="Times New Roman"/>
          <w:sz w:val="24"/>
          <w:szCs w:val="24"/>
        </w:rPr>
        <w:t xml:space="preserve"> lebih meyakinkan anak-anak</w:t>
      </w:r>
      <w:r>
        <w:rPr>
          <w:rFonts w:ascii="Times New Roman" w:hAnsi="Times New Roman" w:cs="Times New Roman"/>
          <w:sz w:val="24"/>
          <w:szCs w:val="24"/>
        </w:rPr>
        <w:t xml:space="preserve"> Indonesia untuk kursus di Jago Mandarin karena</w:t>
      </w:r>
      <w:r w:rsidR="001768FB">
        <w:rPr>
          <w:rFonts w:ascii="Times New Roman" w:hAnsi="Times New Roman" w:cs="Times New Roman"/>
          <w:sz w:val="24"/>
          <w:szCs w:val="24"/>
        </w:rPr>
        <w:t xml:space="preserve"> melalui</w:t>
      </w:r>
      <w:r>
        <w:rPr>
          <w:rFonts w:ascii="Times New Roman" w:hAnsi="Times New Roman" w:cs="Times New Roman"/>
          <w:sz w:val="24"/>
          <w:szCs w:val="24"/>
        </w:rPr>
        <w:t xml:space="preserve"> kursus </w:t>
      </w:r>
      <w:r w:rsidR="001768FB">
        <w:rPr>
          <w:rFonts w:ascii="Times New Roman" w:hAnsi="Times New Roman" w:cs="Times New Roman"/>
          <w:sz w:val="24"/>
          <w:szCs w:val="24"/>
        </w:rPr>
        <w:t xml:space="preserve">ini </w:t>
      </w:r>
      <w:r>
        <w:rPr>
          <w:rFonts w:ascii="Times New Roman" w:hAnsi="Times New Roman" w:cs="Times New Roman"/>
          <w:sz w:val="24"/>
          <w:szCs w:val="24"/>
        </w:rPr>
        <w:t xml:space="preserve">kami akan </w:t>
      </w:r>
    </w:p>
    <w:p w:rsidR="003C2379" w:rsidRDefault="003C2379" w:rsidP="00BB6AD8">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memberikan</w:t>
      </w:r>
      <w:proofErr w:type="gramEnd"/>
      <w:r>
        <w:rPr>
          <w:rFonts w:ascii="Times New Roman" w:hAnsi="Times New Roman" w:cs="Times New Roman"/>
          <w:sz w:val="24"/>
          <w:szCs w:val="24"/>
        </w:rPr>
        <w:t xml:space="preserve"> banyak pengetahuan,</w:t>
      </w:r>
      <w:r w:rsidR="00BB6AD8">
        <w:rPr>
          <w:rFonts w:ascii="Times New Roman" w:hAnsi="Times New Roman" w:cs="Times New Roman"/>
          <w:sz w:val="24"/>
          <w:szCs w:val="24"/>
        </w:rPr>
        <w:t xml:space="preserve"> </w:t>
      </w:r>
      <w:r>
        <w:rPr>
          <w:rFonts w:ascii="Times New Roman" w:hAnsi="Times New Roman" w:cs="Times New Roman"/>
          <w:sz w:val="24"/>
          <w:szCs w:val="24"/>
        </w:rPr>
        <w:t>pengalaman,</w:t>
      </w:r>
      <w:r w:rsidR="00BB6AD8">
        <w:rPr>
          <w:rFonts w:ascii="Times New Roman" w:hAnsi="Times New Roman" w:cs="Times New Roman"/>
          <w:sz w:val="24"/>
          <w:szCs w:val="24"/>
        </w:rPr>
        <w:t xml:space="preserve"> </w:t>
      </w:r>
      <w:r>
        <w:rPr>
          <w:rFonts w:ascii="Times New Roman" w:hAnsi="Times New Roman" w:cs="Times New Roman"/>
          <w:sz w:val="24"/>
          <w:szCs w:val="24"/>
        </w:rPr>
        <w:t>dan wawasan yang luas mengenai Bahasa Mandarin.</w:t>
      </w:r>
    </w:p>
    <w:p w:rsidR="003C2379" w:rsidRDefault="003C2379" w:rsidP="00BB6A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Kemudian penulis menggunakan warna merah untuk logo karena warna merah melambangkan kekuatan,</w:t>
      </w:r>
      <w:r w:rsidR="00BB6AD8">
        <w:rPr>
          <w:rFonts w:ascii="Times New Roman" w:hAnsi="Times New Roman" w:cs="Times New Roman"/>
          <w:sz w:val="24"/>
          <w:szCs w:val="24"/>
        </w:rPr>
        <w:t xml:space="preserve"> </w:t>
      </w:r>
      <w:r>
        <w:rPr>
          <w:rFonts w:ascii="Times New Roman" w:hAnsi="Times New Roman" w:cs="Times New Roman"/>
          <w:sz w:val="24"/>
          <w:szCs w:val="24"/>
        </w:rPr>
        <w:t xml:space="preserve">keberanian untuk melangkah kedepan supaya masyarakat Indonesia khususnya anak-anak muda supaya lebih semangat lagi dalam belajar bahasa Mandarin dan berani untuk </w:t>
      </w:r>
      <w:r w:rsidR="001768FB">
        <w:rPr>
          <w:rFonts w:ascii="Times New Roman" w:hAnsi="Times New Roman" w:cs="Times New Roman"/>
          <w:sz w:val="24"/>
          <w:szCs w:val="24"/>
        </w:rPr>
        <w:t>mengejar impian dan cita-cita mereka.</w:t>
      </w:r>
      <w:proofErr w:type="gramEnd"/>
      <w:r w:rsidR="00CF2567">
        <w:rPr>
          <w:rFonts w:ascii="Times New Roman" w:hAnsi="Times New Roman" w:cs="Times New Roman"/>
          <w:sz w:val="24"/>
          <w:szCs w:val="24"/>
        </w:rPr>
        <w:t xml:space="preserve"> </w:t>
      </w:r>
    </w:p>
    <w:p w:rsidR="001768FB" w:rsidRPr="002959B0" w:rsidRDefault="002959B0" w:rsidP="002959B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B. </w:t>
      </w:r>
      <w:r w:rsidR="001768FB" w:rsidRPr="002959B0">
        <w:rPr>
          <w:rFonts w:ascii="Times New Roman" w:hAnsi="Times New Roman" w:cs="Times New Roman"/>
          <w:b/>
          <w:sz w:val="24"/>
          <w:szCs w:val="24"/>
        </w:rPr>
        <w:t>Gambaran Pasar</w:t>
      </w:r>
    </w:p>
    <w:p w:rsidR="00CE506A" w:rsidRDefault="001768FB" w:rsidP="00CE50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Rencana peramalan dan penjualan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diasumsikan untuk satu bulan pertama sebagai dasar untuk perhitungan perencanaan 5 tahun kedepan. Di</w:t>
      </w:r>
      <w:r w:rsidR="00097BCD">
        <w:rPr>
          <w:rFonts w:ascii="Times New Roman" w:hAnsi="Times New Roman" w:cs="Times New Roman"/>
          <w:sz w:val="24"/>
          <w:szCs w:val="24"/>
        </w:rPr>
        <w:t xml:space="preserve"> </w:t>
      </w:r>
      <w:r>
        <w:rPr>
          <w:rFonts w:ascii="Times New Roman" w:hAnsi="Times New Roman" w:cs="Times New Roman"/>
          <w:sz w:val="24"/>
          <w:szCs w:val="24"/>
        </w:rPr>
        <w:t>bawah i</w:t>
      </w:r>
      <w:r w:rsidR="00636B81">
        <w:rPr>
          <w:rFonts w:ascii="Times New Roman" w:hAnsi="Times New Roman" w:cs="Times New Roman"/>
          <w:sz w:val="24"/>
          <w:szCs w:val="24"/>
        </w:rPr>
        <w:t>ni merupakan ramalan penjualan t</w:t>
      </w:r>
      <w:r>
        <w:rPr>
          <w:rFonts w:ascii="Times New Roman" w:hAnsi="Times New Roman" w:cs="Times New Roman"/>
          <w:sz w:val="24"/>
          <w:szCs w:val="24"/>
        </w:rPr>
        <w:t>empat Kursus bahasa Mandarin</w:t>
      </w:r>
      <w:r w:rsidR="00636B81">
        <w:rPr>
          <w:rFonts w:ascii="Times New Roman" w:hAnsi="Times New Roman" w:cs="Times New Roman"/>
          <w:sz w:val="24"/>
          <w:szCs w:val="24"/>
        </w:rPr>
        <w:t xml:space="preserve"> </w:t>
      </w:r>
      <w:r w:rsidR="00636B81" w:rsidRPr="00636B81">
        <w:rPr>
          <w:rFonts w:ascii="Times New Roman" w:hAnsi="Times New Roman" w:cs="Times New Roman"/>
          <w:i/>
          <w:sz w:val="24"/>
          <w:szCs w:val="24"/>
        </w:rPr>
        <w:t>Jago Mandarin</w:t>
      </w:r>
      <w:r>
        <w:rPr>
          <w:rFonts w:ascii="Times New Roman" w:hAnsi="Times New Roman" w:cs="Times New Roman"/>
          <w:sz w:val="24"/>
          <w:szCs w:val="24"/>
        </w:rPr>
        <w:t xml:space="preserve"> dari tahun 2020-2024 pada Tabel 4.1 sebagai berikut:</w:t>
      </w:r>
      <w:r w:rsidR="00CE506A">
        <w:rPr>
          <w:rFonts w:ascii="Times New Roman" w:hAnsi="Times New Roman" w:cs="Times New Roman"/>
          <w:sz w:val="24"/>
          <w:szCs w:val="24"/>
        </w:rPr>
        <w:t xml:space="preserve">           </w:t>
      </w:r>
    </w:p>
    <w:p w:rsidR="00ED496E" w:rsidRPr="00CE506A" w:rsidRDefault="001768FB" w:rsidP="00CE506A">
      <w:pPr>
        <w:spacing w:line="480" w:lineRule="auto"/>
        <w:jc w:val="center"/>
        <w:rPr>
          <w:rFonts w:ascii="Times New Roman" w:hAnsi="Times New Roman" w:cs="Times New Roman"/>
          <w:sz w:val="24"/>
          <w:szCs w:val="24"/>
        </w:rPr>
      </w:pPr>
      <w:r w:rsidRPr="001768FB">
        <w:rPr>
          <w:rFonts w:ascii="Times New Roman" w:hAnsi="Times New Roman" w:cs="Times New Roman"/>
          <w:b/>
          <w:sz w:val="24"/>
          <w:szCs w:val="24"/>
        </w:rPr>
        <w:t>Tabel 4.</w:t>
      </w:r>
      <w:r w:rsidR="00E15874">
        <w:rPr>
          <w:rFonts w:ascii="Times New Roman" w:hAnsi="Times New Roman" w:cs="Times New Roman"/>
          <w:b/>
          <w:sz w:val="24"/>
          <w:szCs w:val="24"/>
        </w:rPr>
        <w:t>2</w:t>
      </w:r>
    </w:p>
    <w:p w:rsidR="001768FB" w:rsidRPr="00ED496E" w:rsidRDefault="001768FB" w:rsidP="00ED496E">
      <w:pPr>
        <w:spacing w:line="480" w:lineRule="auto"/>
        <w:jc w:val="center"/>
        <w:rPr>
          <w:rFonts w:ascii="Times New Roman" w:hAnsi="Times New Roman" w:cs="Times New Roman"/>
          <w:sz w:val="24"/>
          <w:szCs w:val="24"/>
        </w:rPr>
      </w:pPr>
      <w:r w:rsidRPr="001768FB">
        <w:rPr>
          <w:rFonts w:ascii="Times New Roman" w:hAnsi="Times New Roman" w:cs="Times New Roman"/>
          <w:b/>
          <w:sz w:val="24"/>
          <w:szCs w:val="24"/>
        </w:rPr>
        <w:t>Kapasitas Peserta Didik dalam Ruang Kelas</w:t>
      </w:r>
    </w:p>
    <w:tbl>
      <w:tblPr>
        <w:tblW w:w="3790" w:type="dxa"/>
        <w:tblInd w:w="2414" w:type="dxa"/>
        <w:tblLook w:val="04A0"/>
      </w:tblPr>
      <w:tblGrid>
        <w:gridCol w:w="560"/>
        <w:gridCol w:w="1460"/>
        <w:gridCol w:w="1770"/>
      </w:tblGrid>
      <w:tr w:rsidR="007452EF" w:rsidRPr="007452EF" w:rsidTr="00CE506A">
        <w:trPr>
          <w:trHeight w:val="22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b/>
                <w:color w:val="000000"/>
              </w:rPr>
            </w:pPr>
            <w:r w:rsidRPr="007452EF">
              <w:rPr>
                <w:rFonts w:ascii="Calibri" w:eastAsia="Times New Roman" w:hAnsi="Calibri" w:cs="Calibri"/>
                <w:b/>
                <w:color w:val="000000"/>
              </w:rPr>
              <w:t>No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b/>
                <w:color w:val="000000"/>
              </w:rPr>
            </w:pPr>
            <w:r w:rsidRPr="007452EF">
              <w:rPr>
                <w:rFonts w:ascii="Calibri" w:eastAsia="Times New Roman" w:hAnsi="Calibri" w:cs="Calibri"/>
                <w:b/>
                <w:color w:val="000000"/>
              </w:rPr>
              <w:t>Ruang</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b/>
                <w:color w:val="000000"/>
              </w:rPr>
            </w:pPr>
            <w:r w:rsidRPr="007452EF">
              <w:rPr>
                <w:rFonts w:ascii="Calibri" w:eastAsia="Times New Roman" w:hAnsi="Calibri" w:cs="Calibri"/>
                <w:b/>
                <w:color w:val="000000"/>
              </w:rPr>
              <w:t>Kapasitas Murid</w:t>
            </w:r>
          </w:p>
        </w:tc>
      </w:tr>
      <w:tr w:rsidR="007452EF" w:rsidRPr="007452EF" w:rsidTr="00CE506A">
        <w:trPr>
          <w:trHeight w:val="22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1</w:t>
            </w:r>
          </w:p>
        </w:tc>
        <w:tc>
          <w:tcPr>
            <w:tcW w:w="146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color w:val="000000"/>
              </w:rPr>
            </w:pPr>
            <w:r w:rsidRPr="007452EF">
              <w:rPr>
                <w:rFonts w:ascii="Calibri" w:eastAsia="Times New Roman" w:hAnsi="Calibri" w:cs="Calibri"/>
                <w:color w:val="000000"/>
              </w:rPr>
              <w:t>Kelas A</w:t>
            </w:r>
          </w:p>
        </w:tc>
        <w:tc>
          <w:tcPr>
            <w:tcW w:w="177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20</w:t>
            </w:r>
          </w:p>
        </w:tc>
      </w:tr>
      <w:tr w:rsidR="007452EF" w:rsidRPr="007452EF" w:rsidTr="00CE506A">
        <w:trPr>
          <w:trHeight w:val="22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2</w:t>
            </w:r>
          </w:p>
        </w:tc>
        <w:tc>
          <w:tcPr>
            <w:tcW w:w="146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color w:val="000000"/>
              </w:rPr>
            </w:pPr>
            <w:r w:rsidRPr="007452EF">
              <w:rPr>
                <w:rFonts w:ascii="Calibri" w:eastAsia="Times New Roman" w:hAnsi="Calibri" w:cs="Calibri"/>
                <w:color w:val="000000"/>
              </w:rPr>
              <w:t>Kelas B</w:t>
            </w:r>
          </w:p>
        </w:tc>
        <w:tc>
          <w:tcPr>
            <w:tcW w:w="177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20</w:t>
            </w:r>
          </w:p>
        </w:tc>
      </w:tr>
      <w:tr w:rsidR="007452EF" w:rsidRPr="007452EF" w:rsidTr="00CE506A">
        <w:trPr>
          <w:trHeight w:val="22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color w:val="000000"/>
              </w:rPr>
            </w:pPr>
            <w:r w:rsidRPr="007452EF">
              <w:rPr>
                <w:rFonts w:ascii="Calibri" w:eastAsia="Times New Roman" w:hAnsi="Calibri" w:cs="Calibri"/>
                <w:color w:val="000000"/>
              </w:rPr>
              <w:t>Kelas C</w:t>
            </w:r>
          </w:p>
        </w:tc>
        <w:tc>
          <w:tcPr>
            <w:tcW w:w="177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20</w:t>
            </w:r>
          </w:p>
        </w:tc>
      </w:tr>
      <w:tr w:rsidR="007452EF" w:rsidRPr="007452EF" w:rsidTr="00CE506A">
        <w:trPr>
          <w:trHeight w:val="22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color w:val="000000"/>
              </w:rPr>
            </w:pPr>
            <w:r w:rsidRPr="007452EF">
              <w:rPr>
                <w:rFonts w:ascii="Calibri" w:eastAsia="Times New Roman" w:hAnsi="Calibri" w:cs="Calibri"/>
                <w:color w:val="000000"/>
              </w:rPr>
              <w:t>Kelas D</w:t>
            </w:r>
          </w:p>
        </w:tc>
        <w:tc>
          <w:tcPr>
            <w:tcW w:w="177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20</w:t>
            </w:r>
          </w:p>
        </w:tc>
      </w:tr>
      <w:tr w:rsidR="007452EF" w:rsidRPr="007452EF" w:rsidTr="00CE506A">
        <w:trPr>
          <w:trHeight w:val="22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5</w:t>
            </w:r>
          </w:p>
        </w:tc>
        <w:tc>
          <w:tcPr>
            <w:tcW w:w="146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color w:val="000000"/>
              </w:rPr>
            </w:pPr>
            <w:r w:rsidRPr="007452EF">
              <w:rPr>
                <w:rFonts w:ascii="Calibri" w:eastAsia="Times New Roman" w:hAnsi="Calibri" w:cs="Calibri"/>
                <w:color w:val="000000"/>
              </w:rPr>
              <w:t>Kelas E</w:t>
            </w:r>
          </w:p>
        </w:tc>
        <w:tc>
          <w:tcPr>
            <w:tcW w:w="177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20</w:t>
            </w:r>
          </w:p>
        </w:tc>
      </w:tr>
      <w:tr w:rsidR="007452EF" w:rsidRPr="007452EF" w:rsidTr="00CE506A">
        <w:trPr>
          <w:trHeight w:val="22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6</w:t>
            </w:r>
          </w:p>
        </w:tc>
        <w:tc>
          <w:tcPr>
            <w:tcW w:w="146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color w:val="000000"/>
              </w:rPr>
            </w:pPr>
            <w:r w:rsidRPr="007452EF">
              <w:rPr>
                <w:rFonts w:ascii="Calibri" w:eastAsia="Times New Roman" w:hAnsi="Calibri" w:cs="Calibri"/>
                <w:color w:val="000000"/>
              </w:rPr>
              <w:t>Kelas F</w:t>
            </w:r>
          </w:p>
        </w:tc>
        <w:tc>
          <w:tcPr>
            <w:tcW w:w="177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20</w:t>
            </w:r>
          </w:p>
        </w:tc>
      </w:tr>
      <w:tr w:rsidR="007452EF" w:rsidRPr="007452EF" w:rsidTr="00CE506A">
        <w:trPr>
          <w:trHeight w:val="22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7</w:t>
            </w:r>
          </w:p>
        </w:tc>
        <w:tc>
          <w:tcPr>
            <w:tcW w:w="146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color w:val="000000"/>
              </w:rPr>
            </w:pPr>
            <w:r w:rsidRPr="007452EF">
              <w:rPr>
                <w:rFonts w:ascii="Calibri" w:eastAsia="Times New Roman" w:hAnsi="Calibri" w:cs="Calibri"/>
                <w:color w:val="000000"/>
              </w:rPr>
              <w:t>Kelas G</w:t>
            </w:r>
          </w:p>
        </w:tc>
        <w:tc>
          <w:tcPr>
            <w:tcW w:w="177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20</w:t>
            </w:r>
          </w:p>
        </w:tc>
      </w:tr>
      <w:tr w:rsidR="007452EF" w:rsidRPr="007452EF" w:rsidTr="00CE506A">
        <w:trPr>
          <w:trHeight w:val="22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8</w:t>
            </w:r>
          </w:p>
        </w:tc>
        <w:tc>
          <w:tcPr>
            <w:tcW w:w="146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color w:val="000000"/>
              </w:rPr>
            </w:pPr>
            <w:r w:rsidRPr="007452EF">
              <w:rPr>
                <w:rFonts w:ascii="Calibri" w:eastAsia="Times New Roman" w:hAnsi="Calibri" w:cs="Calibri"/>
                <w:color w:val="000000"/>
              </w:rPr>
              <w:t>Kelas H</w:t>
            </w:r>
          </w:p>
        </w:tc>
        <w:tc>
          <w:tcPr>
            <w:tcW w:w="177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color w:val="000000"/>
              </w:rPr>
            </w:pPr>
            <w:r w:rsidRPr="007452EF">
              <w:rPr>
                <w:rFonts w:ascii="Calibri" w:eastAsia="Times New Roman" w:hAnsi="Calibri" w:cs="Calibri"/>
                <w:color w:val="000000"/>
              </w:rPr>
              <w:t>20</w:t>
            </w:r>
          </w:p>
        </w:tc>
      </w:tr>
      <w:tr w:rsidR="007452EF" w:rsidRPr="007452EF" w:rsidTr="00CE506A">
        <w:trPr>
          <w:trHeight w:val="22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color w:val="000000"/>
              </w:rPr>
            </w:pPr>
            <w:r w:rsidRPr="007452EF">
              <w:rPr>
                <w:rFonts w:ascii="Calibri" w:eastAsia="Times New Roman" w:hAnsi="Calibri" w:cs="Calibri"/>
                <w:color w:val="000000"/>
              </w:rPr>
              <w:t> </w:t>
            </w:r>
          </w:p>
        </w:tc>
        <w:tc>
          <w:tcPr>
            <w:tcW w:w="146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rPr>
                <w:rFonts w:ascii="Calibri" w:eastAsia="Times New Roman" w:hAnsi="Calibri" w:cs="Calibri"/>
                <w:b/>
                <w:color w:val="000000"/>
              </w:rPr>
            </w:pPr>
            <w:r w:rsidRPr="007452EF">
              <w:rPr>
                <w:rFonts w:ascii="Calibri" w:eastAsia="Times New Roman" w:hAnsi="Calibri" w:cs="Calibri"/>
                <w:b/>
                <w:color w:val="000000"/>
              </w:rPr>
              <w:t xml:space="preserve">    Total</w:t>
            </w:r>
          </w:p>
        </w:tc>
        <w:tc>
          <w:tcPr>
            <w:tcW w:w="1770" w:type="dxa"/>
            <w:tcBorders>
              <w:top w:val="nil"/>
              <w:left w:val="nil"/>
              <w:bottom w:val="single" w:sz="4" w:space="0" w:color="auto"/>
              <w:right w:val="single" w:sz="4" w:space="0" w:color="auto"/>
            </w:tcBorders>
            <w:shd w:val="clear" w:color="auto" w:fill="auto"/>
            <w:noWrap/>
            <w:vAlign w:val="bottom"/>
            <w:hideMark/>
          </w:tcPr>
          <w:p w:rsidR="007452EF" w:rsidRPr="007452EF" w:rsidRDefault="007452EF" w:rsidP="007452EF">
            <w:pPr>
              <w:spacing w:after="0" w:line="240" w:lineRule="auto"/>
              <w:jc w:val="center"/>
              <w:rPr>
                <w:rFonts w:ascii="Calibri" w:eastAsia="Times New Roman" w:hAnsi="Calibri" w:cs="Calibri"/>
                <w:b/>
                <w:color w:val="000000"/>
              </w:rPr>
            </w:pPr>
            <w:r w:rsidRPr="007452EF">
              <w:rPr>
                <w:rFonts w:ascii="Calibri" w:eastAsia="Times New Roman" w:hAnsi="Calibri" w:cs="Calibri"/>
                <w:b/>
                <w:color w:val="000000"/>
              </w:rPr>
              <w:t>160</w:t>
            </w:r>
          </w:p>
        </w:tc>
      </w:tr>
    </w:tbl>
    <w:p w:rsidR="00641DC6" w:rsidRDefault="00CE506A" w:rsidP="003C237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3C2379" w:rsidRDefault="00641DC6" w:rsidP="003C237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D4672">
        <w:rPr>
          <w:rFonts w:ascii="Times New Roman" w:hAnsi="Times New Roman" w:cs="Times New Roman"/>
          <w:sz w:val="24"/>
          <w:szCs w:val="24"/>
        </w:rPr>
        <w:t xml:space="preserve">Sumber: </w:t>
      </w:r>
      <w:r w:rsidR="006E0E2B">
        <w:rPr>
          <w:rFonts w:ascii="Times New Roman" w:hAnsi="Times New Roman" w:cs="Times New Roman"/>
          <w:sz w:val="24"/>
          <w:szCs w:val="24"/>
        </w:rPr>
        <w:t xml:space="preserve">Tempat Kursus Bahasa Mandarin </w:t>
      </w:r>
      <w:r w:rsidR="00ED4672" w:rsidRPr="006E0E2B">
        <w:rPr>
          <w:rFonts w:ascii="Times New Roman" w:hAnsi="Times New Roman" w:cs="Times New Roman"/>
          <w:i/>
          <w:sz w:val="24"/>
          <w:szCs w:val="24"/>
        </w:rPr>
        <w:t>Jago Mandarin</w:t>
      </w:r>
      <w:r w:rsidR="006E0E2B">
        <w:rPr>
          <w:rFonts w:ascii="Times New Roman" w:hAnsi="Times New Roman" w:cs="Times New Roman"/>
          <w:sz w:val="24"/>
          <w:szCs w:val="24"/>
        </w:rPr>
        <w:t>.</w:t>
      </w:r>
      <w:r w:rsidR="00ED4672">
        <w:rPr>
          <w:rFonts w:ascii="Times New Roman" w:hAnsi="Times New Roman" w:cs="Times New Roman"/>
          <w:sz w:val="24"/>
          <w:szCs w:val="24"/>
        </w:rPr>
        <w:t xml:space="preserve"> </w:t>
      </w:r>
    </w:p>
    <w:p w:rsidR="004A5767" w:rsidRDefault="006E0E2B" w:rsidP="003C2379">
      <w:pPr>
        <w:spacing w:line="480" w:lineRule="auto"/>
        <w:rPr>
          <w:rFonts w:ascii="Times New Roman" w:hAnsi="Times New Roman" w:cs="Times New Roman"/>
          <w:sz w:val="24"/>
          <w:szCs w:val="24"/>
        </w:rPr>
        <w:sectPr w:rsidR="004A5767" w:rsidSect="00D85A89">
          <w:footerReference w:type="default" r:id="rId17"/>
          <w:footerReference w:type="first" r:id="rId18"/>
          <w:pgSz w:w="11907" w:h="16839" w:code="9"/>
          <w:pgMar w:top="1418" w:right="1531" w:bottom="1418" w:left="1814" w:header="720" w:footer="1247" w:gutter="0"/>
          <w:pgNumType w:start="38"/>
          <w:cols w:space="720"/>
          <w:titlePg/>
          <w:docGrid w:linePitch="360"/>
        </w:sectPr>
      </w:pPr>
      <w:r w:rsidRPr="006E0E2B">
        <w:rPr>
          <w:rFonts w:ascii="Times New Roman" w:hAnsi="Times New Roman" w:cs="Times New Roman"/>
          <w:sz w:val="24"/>
          <w:szCs w:val="24"/>
        </w:rPr>
        <w:t>Tempat Kursus Bahasa Mandarin</w:t>
      </w:r>
      <w:r w:rsidR="0015337C" w:rsidRPr="0015337C">
        <w:rPr>
          <w:rFonts w:ascii="Times New Roman" w:hAnsi="Times New Roman" w:cs="Times New Roman"/>
          <w:i/>
          <w:sz w:val="24"/>
          <w:szCs w:val="24"/>
        </w:rPr>
        <w:t xml:space="preserve"> Jago Mandarin</w:t>
      </w:r>
      <w:r w:rsidR="0015337C">
        <w:rPr>
          <w:rFonts w:ascii="Times New Roman" w:hAnsi="Times New Roman" w:cs="Times New Roman"/>
          <w:sz w:val="24"/>
          <w:szCs w:val="24"/>
        </w:rPr>
        <w:t xml:space="preserve"> memberikan jasa bimbin</w:t>
      </w:r>
      <w:r w:rsidR="008309C9">
        <w:rPr>
          <w:rFonts w:ascii="Times New Roman" w:hAnsi="Times New Roman" w:cs="Times New Roman"/>
          <w:sz w:val="24"/>
          <w:szCs w:val="24"/>
        </w:rPr>
        <w:t>gan belajar satu minggu 2 kali pertemuan</w:t>
      </w:r>
      <w:r w:rsidR="004A5767">
        <w:rPr>
          <w:rFonts w:ascii="Times New Roman" w:hAnsi="Times New Roman" w:cs="Times New Roman"/>
          <w:sz w:val="24"/>
          <w:szCs w:val="24"/>
        </w:rPr>
        <w:t xml:space="preserve"> dengan jadwal sebagai </w:t>
      </w:r>
      <w:proofErr w:type="gramStart"/>
      <w:r w:rsidR="004A5767">
        <w:rPr>
          <w:rFonts w:ascii="Times New Roman" w:hAnsi="Times New Roman" w:cs="Times New Roman"/>
          <w:sz w:val="24"/>
          <w:szCs w:val="24"/>
        </w:rPr>
        <w:t>berikut.:</w:t>
      </w:r>
      <w:proofErr w:type="gramEnd"/>
    </w:p>
    <w:tbl>
      <w:tblPr>
        <w:tblStyle w:val="TableGrid"/>
        <w:tblpPr w:leftFromText="180" w:rightFromText="180" w:vertAnchor="text" w:horzAnchor="margin" w:tblpX="108" w:tblpY="54"/>
        <w:tblW w:w="8647" w:type="dxa"/>
        <w:tblLayout w:type="fixed"/>
        <w:tblLook w:val="04A0"/>
      </w:tblPr>
      <w:tblGrid>
        <w:gridCol w:w="1357"/>
        <w:gridCol w:w="1483"/>
        <w:gridCol w:w="1471"/>
        <w:gridCol w:w="1476"/>
        <w:gridCol w:w="1477"/>
        <w:gridCol w:w="1383"/>
      </w:tblGrid>
      <w:tr w:rsidR="004A5767" w:rsidTr="004A5767">
        <w:trPr>
          <w:trHeight w:val="472"/>
        </w:trPr>
        <w:tc>
          <w:tcPr>
            <w:tcW w:w="1357" w:type="dxa"/>
            <w:tcBorders>
              <w:bottom w:val="single" w:sz="4" w:space="0" w:color="auto"/>
            </w:tcBorders>
          </w:tcPr>
          <w:p w:rsidR="004A5767" w:rsidRPr="008309C9" w:rsidRDefault="004A5767" w:rsidP="004A5767">
            <w:pPr>
              <w:spacing w:line="480" w:lineRule="auto"/>
              <w:rPr>
                <w:rFonts w:ascii="Times New Roman" w:hAnsi="Times New Roman" w:cs="Times New Roman"/>
                <w:color w:val="901829" w:themeColor="accent3" w:themeShade="80"/>
                <w:sz w:val="24"/>
                <w:szCs w:val="24"/>
                <w:highlight w:val="green"/>
              </w:rPr>
            </w:pPr>
            <w:r w:rsidRPr="008309C9">
              <w:rPr>
                <w:rFonts w:ascii="Times New Roman" w:hAnsi="Times New Roman" w:cs="Times New Roman"/>
                <w:color w:val="901829" w:themeColor="accent3" w:themeShade="80"/>
                <w:sz w:val="24"/>
                <w:szCs w:val="24"/>
                <w:highlight w:val="green"/>
              </w:rPr>
              <w:lastRenderedPageBreak/>
              <w:t>SENIN</w:t>
            </w:r>
          </w:p>
        </w:tc>
        <w:tc>
          <w:tcPr>
            <w:tcW w:w="1483" w:type="dxa"/>
            <w:tcBorders>
              <w:bottom w:val="single" w:sz="4" w:space="0" w:color="auto"/>
            </w:tcBorders>
          </w:tcPr>
          <w:p w:rsidR="004A5767" w:rsidRPr="008F280C" w:rsidRDefault="004A5767" w:rsidP="004A5767">
            <w:pPr>
              <w:spacing w:line="480" w:lineRule="auto"/>
              <w:rPr>
                <w:rFonts w:ascii="Times New Roman" w:hAnsi="Times New Roman" w:cs="Times New Roman"/>
                <w:color w:val="002060"/>
                <w:sz w:val="24"/>
                <w:szCs w:val="24"/>
                <w:highlight w:val="darkGray"/>
              </w:rPr>
            </w:pPr>
            <w:r w:rsidRPr="008F280C">
              <w:rPr>
                <w:rFonts w:ascii="Times New Roman" w:hAnsi="Times New Roman" w:cs="Times New Roman"/>
                <w:color w:val="002060"/>
                <w:sz w:val="24"/>
                <w:szCs w:val="24"/>
                <w:highlight w:val="darkGray"/>
              </w:rPr>
              <w:t>SELASA</w:t>
            </w:r>
          </w:p>
        </w:tc>
        <w:tc>
          <w:tcPr>
            <w:tcW w:w="1471" w:type="dxa"/>
            <w:tcBorders>
              <w:bottom w:val="single" w:sz="4" w:space="0" w:color="auto"/>
            </w:tcBorders>
          </w:tcPr>
          <w:p w:rsidR="004A5767" w:rsidRPr="008309C9" w:rsidRDefault="004A5767" w:rsidP="004A5767">
            <w:pPr>
              <w:spacing w:line="480" w:lineRule="auto"/>
              <w:rPr>
                <w:rFonts w:ascii="Times New Roman" w:hAnsi="Times New Roman" w:cs="Times New Roman"/>
                <w:color w:val="00B0F0"/>
                <w:sz w:val="24"/>
                <w:szCs w:val="24"/>
              </w:rPr>
            </w:pPr>
            <w:r w:rsidRPr="008F280C">
              <w:rPr>
                <w:rFonts w:ascii="Times New Roman" w:hAnsi="Times New Roman" w:cs="Times New Roman"/>
                <w:color w:val="00B0F0"/>
                <w:sz w:val="24"/>
                <w:szCs w:val="24"/>
                <w:highlight w:val="darkMagenta"/>
              </w:rPr>
              <w:t>RABU</w:t>
            </w:r>
          </w:p>
        </w:tc>
        <w:tc>
          <w:tcPr>
            <w:tcW w:w="1476" w:type="dxa"/>
            <w:tcBorders>
              <w:bottom w:val="single" w:sz="4" w:space="0" w:color="auto"/>
            </w:tcBorders>
          </w:tcPr>
          <w:p w:rsidR="004A5767" w:rsidRPr="008309C9" w:rsidRDefault="004A5767" w:rsidP="004A5767">
            <w:pPr>
              <w:spacing w:line="480" w:lineRule="auto"/>
              <w:rPr>
                <w:rFonts w:ascii="Times New Roman" w:hAnsi="Times New Roman" w:cs="Times New Roman"/>
                <w:color w:val="C00000"/>
                <w:sz w:val="24"/>
                <w:szCs w:val="24"/>
              </w:rPr>
            </w:pPr>
            <w:r w:rsidRPr="008F280C">
              <w:rPr>
                <w:rFonts w:ascii="Times New Roman" w:hAnsi="Times New Roman" w:cs="Times New Roman"/>
                <w:color w:val="C00000"/>
                <w:sz w:val="24"/>
                <w:szCs w:val="24"/>
                <w:highlight w:val="green"/>
              </w:rPr>
              <w:t>KAMIS</w:t>
            </w:r>
          </w:p>
        </w:tc>
        <w:tc>
          <w:tcPr>
            <w:tcW w:w="1477" w:type="dxa"/>
            <w:tcBorders>
              <w:bottom w:val="single" w:sz="4" w:space="0" w:color="auto"/>
            </w:tcBorders>
          </w:tcPr>
          <w:p w:rsidR="004A5767" w:rsidRPr="008309C9" w:rsidRDefault="004A5767" w:rsidP="004A5767">
            <w:pPr>
              <w:spacing w:line="480" w:lineRule="auto"/>
              <w:rPr>
                <w:rFonts w:ascii="Times New Roman" w:hAnsi="Times New Roman" w:cs="Times New Roman"/>
                <w:color w:val="002060"/>
                <w:sz w:val="24"/>
                <w:szCs w:val="24"/>
              </w:rPr>
            </w:pPr>
            <w:r w:rsidRPr="008F280C">
              <w:rPr>
                <w:rFonts w:ascii="Times New Roman" w:hAnsi="Times New Roman" w:cs="Times New Roman"/>
                <w:color w:val="002060"/>
                <w:sz w:val="24"/>
                <w:szCs w:val="24"/>
                <w:highlight w:val="darkGray"/>
              </w:rPr>
              <w:t>JUMAT</w:t>
            </w:r>
          </w:p>
        </w:tc>
        <w:tc>
          <w:tcPr>
            <w:tcW w:w="1383" w:type="dxa"/>
            <w:tcBorders>
              <w:bottom w:val="single" w:sz="4" w:space="0" w:color="auto"/>
            </w:tcBorders>
          </w:tcPr>
          <w:p w:rsidR="004A5767" w:rsidRPr="008309C9" w:rsidRDefault="004A5767" w:rsidP="004A5767">
            <w:pPr>
              <w:spacing w:line="480" w:lineRule="auto"/>
              <w:rPr>
                <w:rFonts w:ascii="Times New Roman" w:hAnsi="Times New Roman" w:cs="Times New Roman"/>
                <w:color w:val="00B0F0"/>
                <w:sz w:val="24"/>
                <w:szCs w:val="24"/>
              </w:rPr>
            </w:pPr>
            <w:r w:rsidRPr="008F280C">
              <w:rPr>
                <w:rFonts w:ascii="Times New Roman" w:hAnsi="Times New Roman" w:cs="Times New Roman"/>
                <w:color w:val="00B0F0"/>
                <w:sz w:val="24"/>
                <w:szCs w:val="24"/>
                <w:highlight w:val="darkMagenta"/>
              </w:rPr>
              <w:t>SABTU</w:t>
            </w:r>
          </w:p>
        </w:tc>
      </w:tr>
      <w:tr w:rsidR="004A5767" w:rsidTr="004A5767">
        <w:trPr>
          <w:trHeight w:val="2590"/>
        </w:trPr>
        <w:tc>
          <w:tcPr>
            <w:tcW w:w="1357" w:type="dxa"/>
            <w:tcBorders>
              <w:top w:val="single" w:sz="4" w:space="0" w:color="auto"/>
              <w:bottom w:val="single" w:sz="4" w:space="0" w:color="auto"/>
            </w:tcBorders>
          </w:tcPr>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 :</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15.00-17.00</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II:</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18.00-20.00</w:t>
            </w:r>
          </w:p>
        </w:tc>
        <w:tc>
          <w:tcPr>
            <w:tcW w:w="1483" w:type="dxa"/>
            <w:tcBorders>
              <w:top w:val="single" w:sz="4" w:space="0" w:color="auto"/>
              <w:bottom w:val="single" w:sz="4" w:space="0" w:color="auto"/>
            </w:tcBorders>
          </w:tcPr>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15.00-17.00</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II:</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18.00-20.00</w:t>
            </w:r>
          </w:p>
        </w:tc>
        <w:tc>
          <w:tcPr>
            <w:tcW w:w="1471" w:type="dxa"/>
            <w:tcBorders>
              <w:top w:val="single" w:sz="4" w:space="0" w:color="auto"/>
              <w:bottom w:val="single" w:sz="4" w:space="0" w:color="auto"/>
            </w:tcBorders>
          </w:tcPr>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15.00-17.00</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II:</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18.00-20.00</w:t>
            </w:r>
          </w:p>
        </w:tc>
        <w:tc>
          <w:tcPr>
            <w:tcW w:w="1476" w:type="dxa"/>
            <w:tcBorders>
              <w:top w:val="single" w:sz="4" w:space="0" w:color="auto"/>
              <w:bottom w:val="single" w:sz="4" w:space="0" w:color="auto"/>
            </w:tcBorders>
          </w:tcPr>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15.00-17.00</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II:</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18.00-20.00</w:t>
            </w:r>
          </w:p>
        </w:tc>
        <w:tc>
          <w:tcPr>
            <w:tcW w:w="1477" w:type="dxa"/>
            <w:tcBorders>
              <w:top w:val="single" w:sz="4" w:space="0" w:color="auto"/>
              <w:bottom w:val="single" w:sz="4" w:space="0" w:color="auto"/>
            </w:tcBorders>
          </w:tcPr>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15.00-17.00</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II:</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18.00-20.00</w:t>
            </w:r>
          </w:p>
        </w:tc>
        <w:tc>
          <w:tcPr>
            <w:tcW w:w="1383" w:type="dxa"/>
            <w:tcBorders>
              <w:top w:val="single" w:sz="4" w:space="0" w:color="auto"/>
              <w:bottom w:val="single" w:sz="4" w:space="0" w:color="auto"/>
            </w:tcBorders>
          </w:tcPr>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15.00-17.00</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Sesi II:</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18.00-20.00</w:t>
            </w:r>
          </w:p>
        </w:tc>
      </w:tr>
      <w:tr w:rsidR="004A5767" w:rsidTr="004A5767">
        <w:trPr>
          <w:trHeight w:val="2393"/>
        </w:trPr>
        <w:tc>
          <w:tcPr>
            <w:tcW w:w="8647" w:type="dxa"/>
            <w:gridSpan w:val="6"/>
          </w:tcPr>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Semua Kelas : A,B,C,D,E,F,G,H, tetap berjalan dari Senin-Sabtu</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 xml:space="preserve"> Tetapi terdapat pilihan jadwal dan murid dapat memilih hari sesuai yang telah ditetapkan  2 kali pertemuan / minggu  </w:t>
            </w:r>
          </w:p>
          <w:p w:rsidR="004A5767" w:rsidRDefault="004A5767" w:rsidP="004A5767">
            <w:pPr>
              <w:spacing w:line="480" w:lineRule="auto"/>
              <w:rPr>
                <w:rFonts w:ascii="Times New Roman" w:hAnsi="Times New Roman" w:cs="Times New Roman"/>
                <w:sz w:val="24"/>
                <w:szCs w:val="24"/>
              </w:rPr>
            </w:pPr>
            <w:r>
              <w:rPr>
                <w:rFonts w:ascii="Times New Roman" w:hAnsi="Times New Roman" w:cs="Times New Roman"/>
                <w:sz w:val="24"/>
                <w:szCs w:val="24"/>
              </w:rPr>
              <w:t xml:space="preserve">yaitu: Hari </w:t>
            </w:r>
            <w:r w:rsidRPr="00BE0C91">
              <w:rPr>
                <w:rFonts w:ascii="Times New Roman" w:hAnsi="Times New Roman" w:cs="Times New Roman"/>
                <w:sz w:val="24"/>
                <w:szCs w:val="24"/>
                <w:highlight w:val="yellow"/>
              </w:rPr>
              <w:t>Senin dan kamis</w:t>
            </w:r>
            <w:r>
              <w:rPr>
                <w:rFonts w:ascii="Times New Roman" w:hAnsi="Times New Roman" w:cs="Times New Roman"/>
                <w:sz w:val="24"/>
                <w:szCs w:val="24"/>
              </w:rPr>
              <w:t xml:space="preserve">, </w:t>
            </w:r>
            <w:r w:rsidRPr="00BE0C91">
              <w:rPr>
                <w:rFonts w:ascii="Times New Roman" w:hAnsi="Times New Roman" w:cs="Times New Roman"/>
                <w:sz w:val="24"/>
                <w:szCs w:val="24"/>
                <w:highlight w:val="yellow"/>
              </w:rPr>
              <w:t>Selasa dan Jumat</w:t>
            </w:r>
            <w:r>
              <w:rPr>
                <w:rFonts w:ascii="Times New Roman" w:hAnsi="Times New Roman" w:cs="Times New Roman"/>
                <w:sz w:val="24"/>
                <w:szCs w:val="24"/>
              </w:rPr>
              <w:t xml:space="preserve">, </w:t>
            </w:r>
            <w:r w:rsidRPr="00BE0C91">
              <w:rPr>
                <w:rFonts w:ascii="Times New Roman" w:hAnsi="Times New Roman" w:cs="Times New Roman"/>
                <w:sz w:val="24"/>
                <w:szCs w:val="24"/>
                <w:highlight w:val="yellow"/>
              </w:rPr>
              <w:t>Rabu dan Sabtu</w:t>
            </w:r>
          </w:p>
        </w:tc>
      </w:tr>
    </w:tbl>
    <w:p w:rsidR="00641DC6" w:rsidRDefault="002E16EC" w:rsidP="003C2379">
      <w:pPr>
        <w:spacing w:line="480" w:lineRule="auto"/>
        <w:rPr>
          <w:rFonts w:ascii="Times New Roman" w:hAnsi="Times New Roman" w:cs="Times New Roman"/>
          <w:sz w:val="24"/>
          <w:szCs w:val="24"/>
        </w:rPr>
      </w:pPr>
      <w:r w:rsidRPr="002E16EC">
        <w:rPr>
          <w:rFonts w:ascii="Times New Roman" w:hAnsi="Times New Roman" w:cs="Times New Roman"/>
          <w:b/>
          <w:noProof/>
          <w:sz w:val="24"/>
          <w:szCs w:val="24"/>
          <w:lang w:eastAsia="zh-TW"/>
        </w:rPr>
        <w:pict>
          <v:shape id="_x0000_s1057" type="#_x0000_t202" style="position:absolute;margin-left:145.2pt;margin-top:387.35pt;width:174.35pt;height:18.75pt;z-index:251688960;mso-position-horizontal-relative:text;mso-position-vertical-relative:text;mso-width-relative:margin;mso-height-relative:margin" strokecolor="white [3212]">
            <v:textbox style="mso-next-textbox:#_x0000_s1057">
              <w:txbxContent>
                <w:p w:rsidR="00240E42" w:rsidRPr="00327B70" w:rsidRDefault="00240E42" w:rsidP="00CE506A">
                  <w:pPr>
                    <w:jc w:val="center"/>
                    <w:rPr>
                      <w:rFonts w:ascii="Times New Roman" w:hAnsi="Times New Roman" w:cs="Times New Roman"/>
                      <w:b/>
                    </w:rPr>
                  </w:pPr>
                  <w:r>
                    <w:rPr>
                      <w:rFonts w:ascii="Times New Roman" w:hAnsi="Times New Roman" w:cs="Times New Roman"/>
                      <w:b/>
                    </w:rPr>
                    <w:t>Tabel 4.3</w:t>
                  </w:r>
                </w:p>
              </w:txbxContent>
            </v:textbox>
          </v:shape>
        </w:pict>
      </w:r>
    </w:p>
    <w:p w:rsidR="000B0301" w:rsidRPr="000B0301" w:rsidRDefault="003716C5" w:rsidP="000B0301">
      <w:pPr>
        <w:spacing w:line="480" w:lineRule="auto"/>
        <w:jc w:val="center"/>
        <w:rPr>
          <w:rFonts w:ascii="Times New Roman" w:hAnsi="Times New Roman" w:cs="Times New Roman"/>
          <w:b/>
          <w:sz w:val="24"/>
          <w:szCs w:val="24"/>
        </w:rPr>
      </w:pPr>
      <w:r w:rsidRPr="000B0301">
        <w:rPr>
          <w:rFonts w:ascii="Times New Roman" w:hAnsi="Times New Roman" w:cs="Times New Roman"/>
          <w:b/>
          <w:i/>
          <w:noProof/>
          <w:sz w:val="24"/>
          <w:szCs w:val="24"/>
        </w:rPr>
        <w:drawing>
          <wp:anchor distT="0" distB="0" distL="114300" distR="114300" simplePos="0" relativeHeight="251696128" behindDoc="1" locked="0" layoutInCell="1" allowOverlap="1">
            <wp:simplePos x="0" y="0"/>
            <wp:positionH relativeFrom="column">
              <wp:posOffset>19685</wp:posOffset>
            </wp:positionH>
            <wp:positionV relativeFrom="paragraph">
              <wp:posOffset>406400</wp:posOffset>
            </wp:positionV>
            <wp:extent cx="5086350" cy="2712720"/>
            <wp:effectExtent l="19050" t="0" r="0" b="0"/>
            <wp:wrapTight wrapText="bothSides">
              <wp:wrapPolygon edited="0">
                <wp:start x="-81" y="0"/>
                <wp:lineTo x="-81" y="21236"/>
                <wp:lineTo x="21600" y="21236"/>
                <wp:lineTo x="21600" y="0"/>
                <wp:lineTo x="-81"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5086350" cy="2712720"/>
                    </a:xfrm>
                    <a:prstGeom prst="rect">
                      <a:avLst/>
                    </a:prstGeom>
                    <a:noFill/>
                    <a:ln w="9525">
                      <a:noFill/>
                      <a:miter lim="800000"/>
                      <a:headEnd/>
                      <a:tailEnd/>
                    </a:ln>
                  </pic:spPr>
                </pic:pic>
              </a:graphicData>
            </a:graphic>
          </wp:anchor>
        </w:drawing>
      </w:r>
      <w:r w:rsidR="000B0301" w:rsidRPr="000B0301">
        <w:rPr>
          <w:rFonts w:ascii="Times New Roman" w:hAnsi="Times New Roman" w:cs="Times New Roman"/>
          <w:b/>
          <w:sz w:val="24"/>
          <w:szCs w:val="24"/>
        </w:rPr>
        <w:t xml:space="preserve">Jadwal Kegiatan Pembelajaran Kapasitas </w:t>
      </w:r>
      <w:proofErr w:type="gramStart"/>
      <w:r w:rsidR="000B0301" w:rsidRPr="000B0301">
        <w:rPr>
          <w:rFonts w:ascii="Times New Roman" w:hAnsi="Times New Roman" w:cs="Times New Roman"/>
          <w:b/>
          <w:sz w:val="24"/>
          <w:szCs w:val="24"/>
        </w:rPr>
        <w:t>Per</w:t>
      </w:r>
      <w:proofErr w:type="gramEnd"/>
      <w:r w:rsidR="000B0301" w:rsidRPr="000B0301">
        <w:rPr>
          <w:rFonts w:ascii="Times New Roman" w:hAnsi="Times New Roman" w:cs="Times New Roman"/>
          <w:b/>
          <w:sz w:val="24"/>
          <w:szCs w:val="24"/>
        </w:rPr>
        <w:t xml:space="preserve"> Ruang</w:t>
      </w:r>
    </w:p>
    <w:p w:rsidR="000B0301" w:rsidRDefault="000B0301" w:rsidP="004A5767">
      <w:pPr>
        <w:spacing w:line="480" w:lineRule="auto"/>
        <w:rPr>
          <w:rFonts w:ascii="Times New Roman" w:hAnsi="Times New Roman" w:cs="Times New Roman"/>
          <w:i/>
          <w:sz w:val="24"/>
          <w:szCs w:val="24"/>
        </w:rPr>
      </w:pPr>
    </w:p>
    <w:p w:rsidR="000B0301" w:rsidRDefault="000B0301" w:rsidP="004A5767">
      <w:pPr>
        <w:spacing w:line="480" w:lineRule="auto"/>
        <w:rPr>
          <w:rFonts w:ascii="Times New Roman" w:hAnsi="Times New Roman" w:cs="Times New Roman"/>
          <w:i/>
          <w:sz w:val="24"/>
          <w:szCs w:val="24"/>
        </w:rPr>
      </w:pPr>
    </w:p>
    <w:p w:rsidR="00796346" w:rsidRPr="000B0301" w:rsidRDefault="004A5767" w:rsidP="004A5767">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0B0301" w:rsidRDefault="002E16EC" w:rsidP="000B0301">
      <w:pPr>
        <w:tabs>
          <w:tab w:val="left" w:pos="3405"/>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58" type="#_x0000_t202" style="position:absolute;left:0;text-align:left;margin-left:-411.8pt;margin-top:101.85pt;width:329.3pt;height:45pt;z-index:251691008;mso-position-horizontal-relative:text;mso-position-vertical-relative:text;mso-width-relative:margin;mso-height-relative:margin" strokecolor="white [3212]">
            <v:textbox style="mso-next-textbox:#_x0000_s1058">
              <w:txbxContent>
                <w:p w:rsidR="00240E42" w:rsidRPr="00327B70" w:rsidRDefault="00240E42">
                  <w:pPr>
                    <w:rPr>
                      <w:rFonts w:ascii="Times New Roman" w:hAnsi="Times New Roman" w:cs="Times New Roman"/>
                      <w:sz w:val="24"/>
                      <w:szCs w:val="24"/>
                    </w:rPr>
                  </w:pPr>
                  <w:r w:rsidRPr="00327B70">
                    <w:rPr>
                      <w:rFonts w:ascii="Times New Roman" w:hAnsi="Times New Roman" w:cs="Times New Roman"/>
                      <w:sz w:val="24"/>
                      <w:szCs w:val="24"/>
                    </w:rPr>
                    <w:t xml:space="preserve">Sumber: Tempat Kursus Bahasa Mandarin </w:t>
                  </w:r>
                  <w:r w:rsidRPr="00327B70">
                    <w:rPr>
                      <w:rFonts w:ascii="Times New Roman" w:hAnsi="Times New Roman" w:cs="Times New Roman"/>
                      <w:i/>
                      <w:sz w:val="24"/>
                      <w:szCs w:val="24"/>
                    </w:rPr>
                    <w:t>Jago Mandarin</w:t>
                  </w:r>
                </w:p>
              </w:txbxContent>
            </v:textbox>
          </v:shape>
        </w:pict>
      </w:r>
      <w:r w:rsidR="00641DC6">
        <w:rPr>
          <w:rFonts w:ascii="Times New Roman" w:hAnsi="Times New Roman" w:cs="Times New Roman"/>
          <w:sz w:val="24"/>
          <w:szCs w:val="24"/>
        </w:rPr>
        <w:t xml:space="preserve">  </w:t>
      </w:r>
    </w:p>
    <w:p w:rsidR="00CE506A" w:rsidRDefault="00B027D8" w:rsidP="000B0301">
      <w:pPr>
        <w:tabs>
          <w:tab w:val="left" w:pos="340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4.2, jumlah maksimal murid </w:t>
      </w:r>
      <w:r w:rsidR="00097BCD" w:rsidRPr="00097BCD">
        <w:rPr>
          <w:rFonts w:ascii="Times New Roman" w:hAnsi="Times New Roman" w:cs="Times New Roman"/>
          <w:sz w:val="24"/>
          <w:szCs w:val="24"/>
        </w:rPr>
        <w:t>Tempat Kursus</w:t>
      </w:r>
      <w:r w:rsidR="00CE506A">
        <w:rPr>
          <w:rFonts w:ascii="Times New Roman" w:hAnsi="Times New Roman" w:cs="Times New Roman"/>
          <w:sz w:val="24"/>
          <w:szCs w:val="24"/>
        </w:rPr>
        <w:t xml:space="preserve"> </w:t>
      </w:r>
      <w:r w:rsidR="00097BCD" w:rsidRPr="00097BCD">
        <w:rPr>
          <w:rFonts w:ascii="Times New Roman" w:hAnsi="Times New Roman" w:cs="Times New Roman"/>
          <w:sz w:val="24"/>
          <w:szCs w:val="24"/>
        </w:rPr>
        <w:t>Bahasa Mandarin</w:t>
      </w:r>
      <w:r w:rsidR="00CE506A">
        <w:rPr>
          <w:rFonts w:ascii="Times New Roman" w:hAnsi="Times New Roman" w:cs="Times New Roman"/>
          <w:i/>
          <w:sz w:val="24"/>
          <w:szCs w:val="24"/>
        </w:rPr>
        <w:t xml:space="preserve">         </w:t>
      </w:r>
      <w:r w:rsidR="00097BCD" w:rsidRPr="006E0E2B">
        <w:rPr>
          <w:rFonts w:ascii="Times New Roman" w:hAnsi="Times New Roman" w:cs="Times New Roman"/>
          <w:i/>
          <w:sz w:val="24"/>
          <w:szCs w:val="24"/>
        </w:rPr>
        <w:t xml:space="preserve">Jago </w:t>
      </w:r>
      <w:r w:rsidR="00D01C51" w:rsidRPr="006E0E2B">
        <w:rPr>
          <w:rFonts w:ascii="Times New Roman" w:hAnsi="Times New Roman" w:cs="Times New Roman"/>
          <w:i/>
          <w:sz w:val="24"/>
          <w:szCs w:val="24"/>
        </w:rPr>
        <w:t>Mandarin</w:t>
      </w:r>
      <w:r w:rsidR="00A735A3">
        <w:rPr>
          <w:rFonts w:ascii="Times New Roman" w:hAnsi="Times New Roman" w:cs="Times New Roman"/>
          <w:sz w:val="24"/>
          <w:szCs w:val="24"/>
        </w:rPr>
        <w:t xml:space="preserve"> yang dapat belajar pada</w:t>
      </w:r>
      <w:r w:rsidR="00097BCD">
        <w:rPr>
          <w:rFonts w:ascii="Times New Roman" w:hAnsi="Times New Roman" w:cs="Times New Roman"/>
          <w:sz w:val="24"/>
          <w:szCs w:val="24"/>
        </w:rPr>
        <w:t xml:space="preserve"> </w:t>
      </w:r>
      <w:r w:rsidR="00A735A3">
        <w:rPr>
          <w:rFonts w:ascii="Times New Roman" w:hAnsi="Times New Roman" w:cs="Times New Roman"/>
          <w:sz w:val="24"/>
          <w:szCs w:val="24"/>
        </w:rPr>
        <w:t>enam</w:t>
      </w:r>
      <w:r w:rsidR="005420C7">
        <w:rPr>
          <w:rFonts w:ascii="Times New Roman" w:hAnsi="Times New Roman" w:cs="Times New Roman"/>
          <w:sz w:val="24"/>
          <w:szCs w:val="24"/>
        </w:rPr>
        <w:t xml:space="preserve"> </w:t>
      </w:r>
      <w:r w:rsidR="00A735A3">
        <w:rPr>
          <w:rFonts w:ascii="Times New Roman" w:hAnsi="Times New Roman" w:cs="Times New Roman"/>
          <w:sz w:val="24"/>
          <w:szCs w:val="24"/>
        </w:rPr>
        <w:t>hari operasional ialah 960</w:t>
      </w:r>
      <w:r>
        <w:rPr>
          <w:rFonts w:ascii="Times New Roman" w:hAnsi="Times New Roman" w:cs="Times New Roman"/>
          <w:sz w:val="24"/>
          <w:szCs w:val="24"/>
        </w:rPr>
        <w:t xml:space="preserve"> orang.</w:t>
      </w:r>
      <w:r w:rsidR="00D01C51">
        <w:rPr>
          <w:rFonts w:ascii="Times New Roman" w:hAnsi="Times New Roman" w:cs="Times New Roman"/>
          <w:sz w:val="24"/>
          <w:szCs w:val="24"/>
        </w:rPr>
        <w:t xml:space="preserve"> </w:t>
      </w:r>
      <w:proofErr w:type="gramStart"/>
      <w:r>
        <w:rPr>
          <w:rFonts w:ascii="Times New Roman" w:hAnsi="Times New Roman" w:cs="Times New Roman"/>
          <w:sz w:val="24"/>
          <w:szCs w:val="24"/>
        </w:rPr>
        <w:t>Seorang murid dapat memilih dua hari dalam seminggu untuk mengikuti kegiatan belajar mengajar selama 120 menit di kelas.</w:t>
      </w:r>
      <w:proofErr w:type="gramEnd"/>
      <w:r w:rsidR="00905F7D">
        <w:rPr>
          <w:rFonts w:ascii="Times New Roman" w:hAnsi="Times New Roman" w:cs="Times New Roman"/>
          <w:sz w:val="24"/>
          <w:szCs w:val="24"/>
        </w:rPr>
        <w:t xml:space="preserve">                        </w:t>
      </w:r>
    </w:p>
    <w:p w:rsidR="00B027D8" w:rsidRPr="00905F7D" w:rsidRDefault="00B027D8" w:rsidP="00CE506A">
      <w:pPr>
        <w:spacing w:line="480" w:lineRule="auto"/>
        <w:jc w:val="center"/>
        <w:rPr>
          <w:rFonts w:ascii="Times New Roman" w:hAnsi="Times New Roman" w:cs="Times New Roman"/>
          <w:sz w:val="24"/>
          <w:szCs w:val="24"/>
        </w:rPr>
      </w:pPr>
      <w:r w:rsidRPr="00B027D8">
        <w:rPr>
          <w:rFonts w:ascii="Times New Roman" w:hAnsi="Times New Roman" w:cs="Times New Roman"/>
          <w:b/>
          <w:sz w:val="24"/>
          <w:szCs w:val="24"/>
        </w:rPr>
        <w:t>Tabel 4.</w:t>
      </w:r>
      <w:r w:rsidR="00E15874">
        <w:rPr>
          <w:rFonts w:ascii="Times New Roman" w:hAnsi="Times New Roman" w:cs="Times New Roman"/>
          <w:b/>
          <w:sz w:val="24"/>
          <w:szCs w:val="24"/>
        </w:rPr>
        <w:t>4</w:t>
      </w:r>
    </w:p>
    <w:p w:rsidR="00B027D8" w:rsidRDefault="00B027D8" w:rsidP="00905F7D">
      <w:pPr>
        <w:spacing w:line="360" w:lineRule="auto"/>
        <w:jc w:val="center"/>
        <w:rPr>
          <w:rFonts w:ascii="Times New Roman" w:hAnsi="Times New Roman" w:cs="Times New Roman"/>
          <w:b/>
          <w:sz w:val="24"/>
          <w:szCs w:val="24"/>
        </w:rPr>
      </w:pPr>
      <w:r w:rsidRPr="00B027D8">
        <w:rPr>
          <w:rFonts w:ascii="Times New Roman" w:hAnsi="Times New Roman" w:cs="Times New Roman"/>
          <w:b/>
          <w:sz w:val="24"/>
          <w:szCs w:val="24"/>
        </w:rPr>
        <w:t>Kapasitas Keseluruhan (Jumlah Peserta Didik)</w:t>
      </w:r>
    </w:p>
    <w:tbl>
      <w:tblPr>
        <w:tblpPr w:leftFromText="180" w:rightFromText="180" w:vertAnchor="text" w:horzAnchor="margin" w:tblpXSpec="center" w:tblpY="292"/>
        <w:tblW w:w="4060" w:type="dxa"/>
        <w:tblLook w:val="04A0"/>
      </w:tblPr>
      <w:tblGrid>
        <w:gridCol w:w="620"/>
        <w:gridCol w:w="1800"/>
        <w:gridCol w:w="1640"/>
      </w:tblGrid>
      <w:tr w:rsidR="00A34A4F" w:rsidRPr="00A34A4F" w:rsidTr="00A34A4F">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rPr>
                <w:rFonts w:ascii="Calibri" w:eastAsia="Times New Roman" w:hAnsi="Calibri" w:cs="Calibri"/>
                <w:color w:val="000000"/>
              </w:rPr>
            </w:pPr>
            <w:r w:rsidRPr="00A34A4F">
              <w:rPr>
                <w:rFonts w:ascii="Calibri" w:eastAsia="Times New Roman" w:hAnsi="Calibri" w:cs="Calibri"/>
                <w:color w:val="000000"/>
              </w:rPr>
              <w:t>No</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rPr>
                <w:rFonts w:ascii="Calibri" w:eastAsia="Times New Roman" w:hAnsi="Calibri" w:cs="Calibri"/>
                <w:color w:val="000000"/>
              </w:rPr>
            </w:pPr>
            <w:r w:rsidRPr="00A34A4F">
              <w:rPr>
                <w:rFonts w:ascii="Calibri" w:eastAsia="Times New Roman" w:hAnsi="Calibri" w:cs="Calibri"/>
                <w:color w:val="000000"/>
              </w:rPr>
              <w:t>Hari</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rPr>
                <w:rFonts w:ascii="Calibri" w:eastAsia="Times New Roman" w:hAnsi="Calibri" w:cs="Calibri"/>
                <w:color w:val="000000"/>
              </w:rPr>
            </w:pPr>
            <w:r w:rsidRPr="00A34A4F">
              <w:rPr>
                <w:rFonts w:ascii="Calibri" w:eastAsia="Times New Roman" w:hAnsi="Calibri" w:cs="Calibri"/>
                <w:color w:val="000000"/>
              </w:rPr>
              <w:t>Jumlah Murid</w:t>
            </w:r>
          </w:p>
        </w:tc>
      </w:tr>
      <w:tr w:rsidR="00A34A4F" w:rsidRPr="00A34A4F" w:rsidTr="00A34A4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jc w:val="center"/>
              <w:rPr>
                <w:rFonts w:ascii="Calibri" w:eastAsia="Times New Roman" w:hAnsi="Calibri" w:cs="Calibri"/>
                <w:color w:val="000000"/>
              </w:rPr>
            </w:pPr>
            <w:r w:rsidRPr="00A34A4F">
              <w:rPr>
                <w:rFonts w:ascii="Calibri" w:eastAsia="Times New Roman" w:hAnsi="Calibri" w:cs="Calibri"/>
                <w:color w:val="000000"/>
              </w:rPr>
              <w:t>1</w:t>
            </w:r>
          </w:p>
        </w:tc>
        <w:tc>
          <w:tcPr>
            <w:tcW w:w="1800" w:type="dxa"/>
            <w:tcBorders>
              <w:top w:val="nil"/>
              <w:left w:val="nil"/>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rPr>
                <w:rFonts w:ascii="Calibri" w:eastAsia="Times New Roman" w:hAnsi="Calibri" w:cs="Calibri"/>
                <w:color w:val="000000"/>
              </w:rPr>
            </w:pPr>
            <w:r w:rsidRPr="00A34A4F">
              <w:rPr>
                <w:rFonts w:ascii="Calibri" w:eastAsia="Times New Roman" w:hAnsi="Calibri" w:cs="Calibri"/>
                <w:color w:val="000000"/>
              </w:rPr>
              <w:t>Senin dan Kamis</w:t>
            </w:r>
          </w:p>
        </w:tc>
        <w:tc>
          <w:tcPr>
            <w:tcW w:w="1640" w:type="dxa"/>
            <w:tcBorders>
              <w:top w:val="nil"/>
              <w:left w:val="nil"/>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jc w:val="center"/>
              <w:rPr>
                <w:rFonts w:ascii="Calibri" w:eastAsia="Times New Roman" w:hAnsi="Calibri" w:cs="Calibri"/>
                <w:color w:val="000000"/>
              </w:rPr>
            </w:pPr>
            <w:r w:rsidRPr="00A34A4F">
              <w:rPr>
                <w:rFonts w:ascii="Calibri" w:eastAsia="Times New Roman" w:hAnsi="Calibri" w:cs="Calibri"/>
                <w:color w:val="000000"/>
              </w:rPr>
              <w:t>320</w:t>
            </w:r>
          </w:p>
        </w:tc>
      </w:tr>
      <w:tr w:rsidR="00A34A4F" w:rsidRPr="00A34A4F" w:rsidTr="00A34A4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jc w:val="center"/>
              <w:rPr>
                <w:rFonts w:ascii="Calibri" w:eastAsia="Times New Roman" w:hAnsi="Calibri" w:cs="Calibri"/>
                <w:color w:val="000000"/>
              </w:rPr>
            </w:pPr>
            <w:r w:rsidRPr="00A34A4F">
              <w:rPr>
                <w:rFonts w:ascii="Calibri" w:eastAsia="Times New Roman" w:hAnsi="Calibri" w:cs="Calibri"/>
                <w:color w:val="000000"/>
              </w:rPr>
              <w:t>2</w:t>
            </w:r>
          </w:p>
        </w:tc>
        <w:tc>
          <w:tcPr>
            <w:tcW w:w="1800" w:type="dxa"/>
            <w:tcBorders>
              <w:top w:val="nil"/>
              <w:left w:val="nil"/>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rPr>
                <w:rFonts w:ascii="Calibri" w:eastAsia="Times New Roman" w:hAnsi="Calibri" w:cs="Calibri"/>
                <w:color w:val="000000"/>
              </w:rPr>
            </w:pPr>
            <w:r w:rsidRPr="00A34A4F">
              <w:rPr>
                <w:rFonts w:ascii="Calibri" w:eastAsia="Times New Roman" w:hAnsi="Calibri" w:cs="Calibri"/>
                <w:color w:val="000000"/>
              </w:rPr>
              <w:t>Selasa dan Jumat</w:t>
            </w:r>
          </w:p>
        </w:tc>
        <w:tc>
          <w:tcPr>
            <w:tcW w:w="1640" w:type="dxa"/>
            <w:tcBorders>
              <w:top w:val="nil"/>
              <w:left w:val="nil"/>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jc w:val="center"/>
              <w:rPr>
                <w:rFonts w:ascii="Calibri" w:eastAsia="Times New Roman" w:hAnsi="Calibri" w:cs="Calibri"/>
                <w:color w:val="000000"/>
              </w:rPr>
            </w:pPr>
            <w:r w:rsidRPr="00A34A4F">
              <w:rPr>
                <w:rFonts w:ascii="Calibri" w:eastAsia="Times New Roman" w:hAnsi="Calibri" w:cs="Calibri"/>
                <w:color w:val="000000"/>
              </w:rPr>
              <w:t>320</w:t>
            </w:r>
          </w:p>
        </w:tc>
      </w:tr>
      <w:tr w:rsidR="00A34A4F" w:rsidRPr="00A34A4F" w:rsidTr="00A34A4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jc w:val="center"/>
              <w:rPr>
                <w:rFonts w:ascii="Calibri" w:eastAsia="Times New Roman" w:hAnsi="Calibri" w:cs="Calibri"/>
                <w:color w:val="000000"/>
              </w:rPr>
            </w:pPr>
            <w:r w:rsidRPr="00A34A4F">
              <w:rPr>
                <w:rFonts w:ascii="Calibri" w:eastAsia="Times New Roman" w:hAnsi="Calibri" w:cs="Calibri"/>
                <w:color w:val="000000"/>
              </w:rPr>
              <w:t>3</w:t>
            </w:r>
          </w:p>
        </w:tc>
        <w:tc>
          <w:tcPr>
            <w:tcW w:w="1800" w:type="dxa"/>
            <w:tcBorders>
              <w:top w:val="nil"/>
              <w:left w:val="nil"/>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rPr>
                <w:rFonts w:ascii="Calibri" w:eastAsia="Times New Roman" w:hAnsi="Calibri" w:cs="Calibri"/>
                <w:color w:val="000000"/>
              </w:rPr>
            </w:pPr>
            <w:r w:rsidRPr="00A34A4F">
              <w:rPr>
                <w:rFonts w:ascii="Calibri" w:eastAsia="Times New Roman" w:hAnsi="Calibri" w:cs="Calibri"/>
                <w:color w:val="000000"/>
              </w:rPr>
              <w:t>Rabu dan sabtu</w:t>
            </w:r>
          </w:p>
        </w:tc>
        <w:tc>
          <w:tcPr>
            <w:tcW w:w="1640" w:type="dxa"/>
            <w:tcBorders>
              <w:top w:val="nil"/>
              <w:left w:val="nil"/>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jc w:val="center"/>
              <w:rPr>
                <w:rFonts w:ascii="Calibri" w:eastAsia="Times New Roman" w:hAnsi="Calibri" w:cs="Calibri"/>
                <w:color w:val="000000"/>
              </w:rPr>
            </w:pPr>
            <w:r w:rsidRPr="00A34A4F">
              <w:rPr>
                <w:rFonts w:ascii="Calibri" w:eastAsia="Times New Roman" w:hAnsi="Calibri" w:cs="Calibri"/>
                <w:color w:val="000000"/>
              </w:rPr>
              <w:t>320</w:t>
            </w:r>
          </w:p>
        </w:tc>
      </w:tr>
      <w:tr w:rsidR="00A34A4F" w:rsidRPr="00A34A4F" w:rsidTr="00A34A4F">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rPr>
                <w:rFonts w:ascii="Calibri" w:eastAsia="Times New Roman" w:hAnsi="Calibri" w:cs="Calibri"/>
                <w:color w:val="000000"/>
              </w:rPr>
            </w:pPr>
            <w:r w:rsidRPr="00A34A4F">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jc w:val="center"/>
              <w:rPr>
                <w:rFonts w:ascii="Calibri" w:eastAsia="Times New Roman" w:hAnsi="Calibri" w:cs="Calibri"/>
                <w:b/>
                <w:color w:val="000000"/>
              </w:rPr>
            </w:pPr>
            <w:r w:rsidRPr="00A34A4F">
              <w:rPr>
                <w:rFonts w:ascii="Calibri" w:eastAsia="Times New Roman" w:hAnsi="Calibri" w:cs="Calibri"/>
                <w:b/>
                <w:color w:val="000000"/>
              </w:rPr>
              <w:t xml:space="preserve">       Total</w:t>
            </w:r>
          </w:p>
        </w:tc>
        <w:tc>
          <w:tcPr>
            <w:tcW w:w="1640" w:type="dxa"/>
            <w:tcBorders>
              <w:top w:val="nil"/>
              <w:left w:val="nil"/>
              <w:bottom w:val="single" w:sz="4" w:space="0" w:color="auto"/>
              <w:right w:val="single" w:sz="4" w:space="0" w:color="auto"/>
            </w:tcBorders>
            <w:shd w:val="clear" w:color="auto" w:fill="auto"/>
            <w:noWrap/>
            <w:vAlign w:val="bottom"/>
            <w:hideMark/>
          </w:tcPr>
          <w:p w:rsidR="00A34A4F" w:rsidRPr="00A34A4F" w:rsidRDefault="00A34A4F" w:rsidP="00A34A4F">
            <w:pPr>
              <w:spacing w:after="0" w:line="240" w:lineRule="auto"/>
              <w:jc w:val="center"/>
              <w:rPr>
                <w:rFonts w:ascii="Calibri" w:eastAsia="Times New Roman" w:hAnsi="Calibri" w:cs="Calibri"/>
                <w:b/>
                <w:color w:val="000000"/>
              </w:rPr>
            </w:pPr>
            <w:r w:rsidRPr="00A34A4F">
              <w:rPr>
                <w:rFonts w:ascii="Calibri" w:eastAsia="Times New Roman" w:hAnsi="Calibri" w:cs="Calibri"/>
                <w:b/>
                <w:color w:val="000000"/>
              </w:rPr>
              <w:t>960</w:t>
            </w:r>
          </w:p>
        </w:tc>
      </w:tr>
    </w:tbl>
    <w:p w:rsidR="00A34A4F" w:rsidRDefault="00A34A4F" w:rsidP="00CF0A8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A34A4F" w:rsidRDefault="00A34A4F" w:rsidP="00CF0A85">
      <w:pPr>
        <w:spacing w:line="480" w:lineRule="auto"/>
        <w:rPr>
          <w:rFonts w:ascii="Times New Roman" w:hAnsi="Times New Roman" w:cs="Times New Roman"/>
          <w:sz w:val="24"/>
          <w:szCs w:val="24"/>
        </w:rPr>
      </w:pPr>
    </w:p>
    <w:p w:rsidR="00A34A4F" w:rsidRDefault="00A34A4F" w:rsidP="00CF0A85">
      <w:pPr>
        <w:spacing w:line="480" w:lineRule="auto"/>
        <w:rPr>
          <w:rFonts w:ascii="Times New Roman" w:hAnsi="Times New Roman" w:cs="Times New Roman"/>
          <w:sz w:val="24"/>
          <w:szCs w:val="24"/>
        </w:rPr>
      </w:pPr>
    </w:p>
    <w:p w:rsidR="00301FFD" w:rsidRDefault="00CF0A85" w:rsidP="00CF0A85">
      <w:pPr>
        <w:spacing w:line="480" w:lineRule="auto"/>
        <w:rPr>
          <w:rFonts w:ascii="Times New Roman" w:hAnsi="Times New Roman" w:cs="Times New Roman"/>
          <w:sz w:val="24"/>
          <w:szCs w:val="24"/>
        </w:rPr>
      </w:pPr>
      <w:proofErr w:type="gramStart"/>
      <w:r w:rsidRPr="00CF0A85">
        <w:rPr>
          <w:rFonts w:ascii="Times New Roman" w:hAnsi="Times New Roman" w:cs="Times New Roman"/>
          <w:sz w:val="24"/>
          <w:szCs w:val="24"/>
        </w:rPr>
        <w:t>Sumber :</w:t>
      </w:r>
      <w:proofErr w:type="gramEnd"/>
      <w:r w:rsidR="006E0E2B">
        <w:rPr>
          <w:rFonts w:ascii="Times New Roman" w:hAnsi="Times New Roman" w:cs="Times New Roman"/>
          <w:sz w:val="24"/>
          <w:szCs w:val="24"/>
        </w:rPr>
        <w:t xml:space="preserve"> Tempat Kursus Bahasa Mandarin </w:t>
      </w:r>
      <w:r w:rsidRPr="006E0E2B">
        <w:rPr>
          <w:rFonts w:ascii="Times New Roman" w:hAnsi="Times New Roman" w:cs="Times New Roman"/>
          <w:i/>
          <w:sz w:val="24"/>
          <w:szCs w:val="24"/>
        </w:rPr>
        <w:t>Jago Mandarin</w:t>
      </w:r>
      <w:r w:rsidR="006E0E2B">
        <w:rPr>
          <w:rFonts w:ascii="Times New Roman" w:hAnsi="Times New Roman" w:cs="Times New Roman"/>
          <w:sz w:val="24"/>
          <w:szCs w:val="24"/>
        </w:rPr>
        <w:t>.</w:t>
      </w:r>
      <w:r w:rsidR="00F07E46">
        <w:rPr>
          <w:rFonts w:ascii="Times New Roman" w:hAnsi="Times New Roman" w:cs="Times New Roman"/>
          <w:sz w:val="24"/>
          <w:szCs w:val="24"/>
        </w:rPr>
        <w:t xml:space="preserve"> </w:t>
      </w:r>
    </w:p>
    <w:p w:rsidR="00CE506A" w:rsidRPr="00CE506A" w:rsidRDefault="002E16EC" w:rsidP="00CE506A">
      <w:pPr>
        <w:spacing w:line="480" w:lineRule="auto"/>
        <w:jc w:val="both"/>
        <w:rPr>
          <w:rFonts w:ascii="Times New Roman" w:hAnsi="Times New Roman" w:cs="Times New Roman"/>
          <w:sz w:val="24"/>
          <w:szCs w:val="24"/>
        </w:rPr>
      </w:pPr>
      <w:r w:rsidRPr="002E16EC">
        <w:rPr>
          <w:rFonts w:ascii="Times New Roman" w:hAnsi="Times New Roman" w:cs="Times New Roman"/>
          <w:b/>
          <w:noProof/>
          <w:sz w:val="24"/>
          <w:szCs w:val="24"/>
          <w:lang w:eastAsia="zh-TW"/>
        </w:rPr>
        <w:pict>
          <v:shape id="_x0000_s1063" type="#_x0000_t202" style="position:absolute;left:0;text-align:left;margin-left:182.5pt;margin-top:90pt;width:103.25pt;height:22.85pt;z-index:251695104;mso-width-relative:margin;mso-height-relative:margin" strokecolor="white [3212]">
            <v:textbox style="mso-next-textbox:#_x0000_s1063">
              <w:txbxContent>
                <w:p w:rsidR="00240E42" w:rsidRPr="005420C7" w:rsidRDefault="00240E42">
                  <w:pPr>
                    <w:rPr>
                      <w:rFonts w:ascii="Times New Roman" w:hAnsi="Times New Roman" w:cs="Times New Roman"/>
                      <w:b/>
                      <w:sz w:val="24"/>
                      <w:szCs w:val="24"/>
                    </w:rPr>
                  </w:pPr>
                  <w:proofErr w:type="gramStart"/>
                  <w:r>
                    <w:rPr>
                      <w:rFonts w:ascii="Times New Roman" w:hAnsi="Times New Roman" w:cs="Times New Roman"/>
                      <w:b/>
                      <w:sz w:val="24"/>
                      <w:szCs w:val="24"/>
                    </w:rPr>
                    <w:t>Tabel  4.5</w:t>
                  </w:r>
                  <w:proofErr w:type="gramEnd"/>
                </w:p>
              </w:txbxContent>
            </v:textbox>
          </v:shape>
        </w:pict>
      </w:r>
      <w:r w:rsidR="00CF0A85">
        <w:rPr>
          <w:rFonts w:ascii="Times New Roman" w:hAnsi="Times New Roman" w:cs="Times New Roman"/>
          <w:sz w:val="24"/>
          <w:szCs w:val="24"/>
        </w:rPr>
        <w:t xml:space="preserve">     </w:t>
      </w:r>
      <w:r w:rsidR="00F07E46">
        <w:rPr>
          <w:rFonts w:ascii="Times New Roman" w:hAnsi="Times New Roman" w:cs="Times New Roman"/>
          <w:sz w:val="24"/>
          <w:szCs w:val="24"/>
        </w:rPr>
        <w:t xml:space="preserve">   </w:t>
      </w:r>
      <w:r w:rsidR="00CF0A85">
        <w:rPr>
          <w:rFonts w:ascii="Times New Roman" w:hAnsi="Times New Roman" w:cs="Times New Roman"/>
          <w:sz w:val="24"/>
          <w:szCs w:val="24"/>
        </w:rPr>
        <w:t xml:space="preserve"> Berdasarkan Tabel 4.3, jumlah peserta didik maksimal yang mam</w:t>
      </w:r>
      <w:r w:rsidR="00905F7D">
        <w:rPr>
          <w:rFonts w:ascii="Times New Roman" w:hAnsi="Times New Roman" w:cs="Times New Roman"/>
          <w:sz w:val="24"/>
          <w:szCs w:val="24"/>
        </w:rPr>
        <w:t>pu ditampung ialah sebanyak 96</w:t>
      </w:r>
      <w:r w:rsidR="00F07E46">
        <w:rPr>
          <w:rFonts w:ascii="Times New Roman" w:hAnsi="Times New Roman" w:cs="Times New Roman"/>
          <w:sz w:val="24"/>
          <w:szCs w:val="24"/>
        </w:rPr>
        <w:t>0</w:t>
      </w:r>
      <w:r w:rsidR="00CF0A85">
        <w:rPr>
          <w:rFonts w:ascii="Times New Roman" w:hAnsi="Times New Roman" w:cs="Times New Roman"/>
          <w:sz w:val="24"/>
          <w:szCs w:val="24"/>
        </w:rPr>
        <w:t xml:space="preserve"> orang. Harga jasa </w:t>
      </w:r>
      <w:r w:rsidR="00636B81">
        <w:rPr>
          <w:rFonts w:ascii="Times New Roman" w:hAnsi="Times New Roman" w:cs="Times New Roman"/>
          <w:sz w:val="24"/>
          <w:szCs w:val="24"/>
        </w:rPr>
        <w:t>t</w:t>
      </w:r>
      <w:r w:rsidR="007D2BC9">
        <w:rPr>
          <w:rFonts w:ascii="Times New Roman" w:hAnsi="Times New Roman" w:cs="Times New Roman"/>
          <w:sz w:val="24"/>
          <w:szCs w:val="24"/>
        </w:rPr>
        <w:t>empat K</w:t>
      </w:r>
      <w:r w:rsidR="00CF0A85">
        <w:rPr>
          <w:rFonts w:ascii="Times New Roman" w:hAnsi="Times New Roman" w:cs="Times New Roman"/>
          <w:sz w:val="24"/>
          <w:szCs w:val="24"/>
        </w:rPr>
        <w:t>ursus</w:t>
      </w:r>
      <w:r w:rsidR="006E0E2B">
        <w:rPr>
          <w:rFonts w:ascii="Times New Roman" w:hAnsi="Times New Roman" w:cs="Times New Roman"/>
          <w:sz w:val="24"/>
          <w:szCs w:val="24"/>
        </w:rPr>
        <w:t xml:space="preserve"> Bahasa Mandarin </w:t>
      </w:r>
      <w:r w:rsidR="00CF0A85" w:rsidRPr="006E0E2B">
        <w:rPr>
          <w:rFonts w:ascii="Times New Roman" w:hAnsi="Times New Roman" w:cs="Times New Roman"/>
          <w:i/>
          <w:sz w:val="24"/>
          <w:szCs w:val="24"/>
        </w:rPr>
        <w:t>Jago Mandarin</w:t>
      </w:r>
      <w:r w:rsidR="00636B81">
        <w:rPr>
          <w:rFonts w:ascii="Times New Roman" w:hAnsi="Times New Roman" w:cs="Times New Roman"/>
          <w:sz w:val="24"/>
          <w:szCs w:val="24"/>
        </w:rPr>
        <w:t xml:space="preserve"> </w:t>
      </w:r>
      <w:proofErr w:type="gramStart"/>
      <w:r w:rsidR="00636B81">
        <w:rPr>
          <w:rFonts w:ascii="Times New Roman" w:hAnsi="Times New Roman" w:cs="Times New Roman"/>
          <w:sz w:val="24"/>
          <w:szCs w:val="24"/>
        </w:rPr>
        <w:t>akan</w:t>
      </w:r>
      <w:proofErr w:type="gramEnd"/>
      <w:r w:rsidR="00636B81">
        <w:rPr>
          <w:rFonts w:ascii="Times New Roman" w:hAnsi="Times New Roman" w:cs="Times New Roman"/>
          <w:sz w:val="24"/>
          <w:szCs w:val="24"/>
        </w:rPr>
        <w:t xml:space="preserve"> ditingkatkan sebesar 1</w:t>
      </w:r>
      <w:r w:rsidR="00CF0A85">
        <w:rPr>
          <w:rFonts w:ascii="Times New Roman" w:hAnsi="Times New Roman" w:cs="Times New Roman"/>
          <w:sz w:val="24"/>
          <w:szCs w:val="24"/>
        </w:rPr>
        <w:t>0% setiap tahun untuk mengimbangi tingkat inflansi dan tingkat kenaikan upah provinsi.</w:t>
      </w:r>
      <w:r w:rsidR="00905F7D">
        <w:rPr>
          <w:rFonts w:ascii="Times New Roman" w:hAnsi="Times New Roman" w:cs="Times New Roman"/>
          <w:sz w:val="24"/>
          <w:szCs w:val="24"/>
        </w:rPr>
        <w:t xml:space="preserve">       </w:t>
      </w:r>
      <w:r w:rsidR="00A34A4F">
        <w:rPr>
          <w:rFonts w:ascii="Times New Roman" w:hAnsi="Times New Roman" w:cs="Times New Roman"/>
          <w:sz w:val="24"/>
          <w:szCs w:val="24"/>
        </w:rPr>
        <w:t xml:space="preserve">             </w:t>
      </w:r>
      <w:r w:rsidR="00905F7D">
        <w:rPr>
          <w:rFonts w:ascii="Times New Roman" w:hAnsi="Times New Roman" w:cs="Times New Roman"/>
          <w:sz w:val="24"/>
          <w:szCs w:val="24"/>
        </w:rPr>
        <w:t xml:space="preserve">         </w:t>
      </w:r>
    </w:p>
    <w:p w:rsidR="00CF0A85" w:rsidRDefault="00CF0A85" w:rsidP="00CE506A">
      <w:pPr>
        <w:spacing w:line="360" w:lineRule="auto"/>
        <w:jc w:val="center"/>
        <w:rPr>
          <w:rFonts w:ascii="Times New Roman" w:hAnsi="Times New Roman" w:cs="Times New Roman"/>
          <w:b/>
          <w:sz w:val="24"/>
          <w:szCs w:val="24"/>
        </w:rPr>
      </w:pPr>
      <w:r w:rsidRPr="00CF0A85">
        <w:rPr>
          <w:rFonts w:ascii="Times New Roman" w:hAnsi="Times New Roman" w:cs="Times New Roman"/>
          <w:b/>
          <w:sz w:val="24"/>
          <w:szCs w:val="24"/>
        </w:rPr>
        <w:t>Ramalan Jumlah Siswa selama 5 tahun</w:t>
      </w:r>
    </w:p>
    <w:p w:rsidR="000F2CBC" w:rsidRDefault="00F056E2" w:rsidP="00905F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Tahun 2021</w:t>
      </w:r>
      <w:r w:rsidR="00DE1DCE">
        <w:rPr>
          <w:rFonts w:ascii="Times New Roman" w:hAnsi="Times New Roman" w:cs="Times New Roman"/>
          <w:b/>
          <w:sz w:val="24"/>
          <w:szCs w:val="24"/>
        </w:rPr>
        <w:t>-2025</w:t>
      </w:r>
    </w:p>
    <w:p w:rsidR="00087E49" w:rsidRDefault="002E16EC" w:rsidP="00042B71">
      <w:pPr>
        <w:tabs>
          <w:tab w:val="left" w:pos="2805"/>
        </w:tabs>
        <w:spacing w:line="360" w:lineRule="auto"/>
        <w:jc w:val="center"/>
        <w:rPr>
          <w:rFonts w:ascii="Times New Roman" w:hAnsi="Times New Roman" w:cs="Times New Roman"/>
          <w:b/>
          <w:sz w:val="24"/>
          <w:szCs w:val="24"/>
        </w:rPr>
        <w:sectPr w:rsidR="00087E49" w:rsidSect="00D85A89">
          <w:footerReference w:type="default" r:id="rId20"/>
          <w:footerReference w:type="first" r:id="rId21"/>
          <w:pgSz w:w="11907" w:h="16839" w:code="9"/>
          <w:pgMar w:top="1418" w:right="1531" w:bottom="1418" w:left="1814" w:header="720" w:footer="964" w:gutter="0"/>
          <w:pgNumType w:start="38"/>
          <w:cols w:space="720"/>
          <w:titlePg/>
          <w:docGrid w:linePitch="360"/>
        </w:sectPr>
      </w:pPr>
      <w:r w:rsidRPr="002E16EC">
        <w:rPr>
          <w:rFonts w:ascii="Times New Roman" w:hAnsi="Times New Roman" w:cs="Times New Roman"/>
          <w:noProof/>
          <w:sz w:val="24"/>
          <w:szCs w:val="24"/>
          <w:lang w:eastAsia="zh-TW"/>
        </w:rPr>
        <w:pict>
          <v:shape id="_x0000_s1048" type="#_x0000_t202" style="position:absolute;left:0;text-align:left;margin-left:26.7pt;margin-top:185.75pt;width:415.1pt;height:23.25pt;z-index:251680768;mso-width-relative:margin;mso-height-relative:margin" fillcolor="white [3212]" strokecolor="white [3212]">
            <v:textbox style="mso-next-textbox:#_x0000_s1048">
              <w:txbxContent>
                <w:p w:rsidR="00240E42" w:rsidRPr="00946E49" w:rsidRDefault="00240E42">
                  <w:pPr>
                    <w:rPr>
                      <w:rFonts w:ascii="Times New Roman" w:hAnsi="Times New Roman" w:cs="Times New Roman"/>
                      <w:sz w:val="24"/>
                      <w:szCs w:val="24"/>
                    </w:rPr>
                  </w:pPr>
                  <w:r>
                    <w:rPr>
                      <w:rFonts w:ascii="Times New Roman" w:hAnsi="Times New Roman" w:cs="Times New Roman"/>
                      <w:sz w:val="24"/>
                      <w:szCs w:val="24"/>
                    </w:rPr>
                    <w:t xml:space="preserve">          </w:t>
                  </w:r>
                  <w:r w:rsidR="004A5767">
                    <w:rPr>
                      <w:rFonts w:ascii="Times New Roman" w:hAnsi="Times New Roman" w:cs="Times New Roman"/>
                      <w:sz w:val="24"/>
                      <w:szCs w:val="24"/>
                    </w:rPr>
                    <w:t xml:space="preserve">    </w:t>
                  </w:r>
                  <w:proofErr w:type="gramStart"/>
                  <w:r w:rsidRPr="00946E49">
                    <w:rPr>
                      <w:rFonts w:ascii="Times New Roman" w:hAnsi="Times New Roman" w:cs="Times New Roman"/>
                      <w:sz w:val="24"/>
                      <w:szCs w:val="24"/>
                    </w:rPr>
                    <w:t>Sumber :</w:t>
                  </w:r>
                  <w:proofErr w:type="gramEnd"/>
                  <w:r w:rsidRPr="00946E49">
                    <w:rPr>
                      <w:rFonts w:ascii="Times New Roman" w:hAnsi="Times New Roman" w:cs="Times New Roman"/>
                      <w:sz w:val="24"/>
                      <w:szCs w:val="24"/>
                    </w:rPr>
                    <w:t xml:space="preserve"> Tempat Kursus Bahasa Mandarin </w:t>
                  </w:r>
                  <w:r w:rsidR="000127FC">
                    <w:rPr>
                      <w:rFonts w:ascii="Times New Roman" w:hAnsi="Times New Roman" w:cs="Times New Roman"/>
                      <w:sz w:val="24"/>
                      <w:szCs w:val="24"/>
                    </w:rPr>
                    <w:t xml:space="preserve"> </w:t>
                  </w:r>
                  <w:r w:rsidR="000127FC" w:rsidRPr="000127FC">
                    <w:rPr>
                      <w:rFonts w:ascii="Times New Roman" w:hAnsi="Times New Roman" w:cs="Times New Roman"/>
                      <w:i/>
                      <w:sz w:val="24"/>
                      <w:szCs w:val="24"/>
                    </w:rPr>
                    <w:t>Jago Mandarin</w:t>
                  </w:r>
                </w:p>
              </w:txbxContent>
            </v:textbox>
          </v:shape>
        </w:pict>
      </w:r>
      <w:r>
        <w:rPr>
          <w:rFonts w:ascii="Times New Roman" w:hAnsi="Times New Roman" w:cs="Times New Roman"/>
          <w:b/>
          <w:noProof/>
          <w:sz w:val="24"/>
          <w:szCs w:val="24"/>
          <w:lang w:eastAsia="zh-TW"/>
        </w:rPr>
        <w:pict>
          <v:shape id="_x0000_s1067" type="#_x0000_t202" style="position:absolute;left:0;text-align:left;margin-left:104.8pt;margin-top:155pt;width:32.5pt;height:18.75pt;z-index:251700224;mso-width-relative:margin;mso-height-relative:margin" strokecolor="white [3212]">
            <v:textbox>
              <w:txbxContent>
                <w:p w:rsidR="00DE1DCE" w:rsidRPr="00DE1DCE" w:rsidRDefault="00DE1DCE">
                  <w:pPr>
                    <w:rPr>
                      <w:sz w:val="16"/>
                      <w:szCs w:val="16"/>
                    </w:rPr>
                  </w:pPr>
                  <w:r w:rsidRPr="00DE1DCE">
                    <w:rPr>
                      <w:sz w:val="16"/>
                      <w:szCs w:val="16"/>
                    </w:rPr>
                    <w:t>2021</w:t>
                  </w:r>
                </w:p>
              </w:txbxContent>
            </v:textbox>
          </v:shape>
        </w:pict>
      </w:r>
      <w:r w:rsidR="00DE1DCE" w:rsidRPr="00DE1DCE">
        <w:rPr>
          <w:noProof/>
          <w:szCs w:val="24"/>
        </w:rPr>
        <w:drawing>
          <wp:inline distT="0" distB="0" distL="0" distR="0">
            <wp:extent cx="3533775" cy="2308622"/>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3533775" cy="2308622"/>
                    </a:xfrm>
                    <a:prstGeom prst="rect">
                      <a:avLst/>
                    </a:prstGeom>
                    <a:noFill/>
                    <a:ln w="9525">
                      <a:noFill/>
                      <a:miter lim="800000"/>
                      <a:headEnd/>
                      <a:tailEnd/>
                    </a:ln>
                  </pic:spPr>
                </pic:pic>
              </a:graphicData>
            </a:graphic>
          </wp:inline>
        </w:drawing>
      </w:r>
    </w:p>
    <w:p w:rsidR="00087E49" w:rsidRPr="00CF0A85" w:rsidRDefault="00E15874" w:rsidP="00087E49">
      <w:pPr>
        <w:tabs>
          <w:tab w:val="center" w:pos="4680"/>
          <w:tab w:val="left" w:pos="5506"/>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4.6</w:t>
      </w:r>
    </w:p>
    <w:p w:rsidR="00087E49" w:rsidRPr="006E0E2B" w:rsidRDefault="002E16EC" w:rsidP="00087E49">
      <w:pPr>
        <w:spacing w:line="480" w:lineRule="auto"/>
        <w:jc w:val="center"/>
        <w:rPr>
          <w:rFonts w:ascii="Times New Roman" w:hAnsi="Times New Roman" w:cs="Times New Roman"/>
          <w:b/>
          <w:i/>
          <w:sz w:val="24"/>
          <w:szCs w:val="24"/>
        </w:rPr>
      </w:pPr>
      <w:r w:rsidRPr="002E16EC">
        <w:rPr>
          <w:rFonts w:ascii="Times New Roman" w:hAnsi="Times New Roman" w:cs="Times New Roman"/>
          <w:b/>
          <w:noProof/>
          <w:sz w:val="24"/>
          <w:szCs w:val="24"/>
        </w:rPr>
        <w:pict>
          <v:shape id="_x0000_s1053" type="#_x0000_t202" style="position:absolute;left:0;text-align:left;margin-left:142.85pt;margin-top:23.35pt;width:402pt;height:19.65pt;z-index:251682816" fillcolor="white [3212]" strokecolor="white [3212]">
            <v:textbox style="mso-next-textbox:#_x0000_s1053">
              <w:txbxContent>
                <w:p w:rsidR="00240E42" w:rsidRPr="006E0E2B" w:rsidRDefault="00DE1DCE" w:rsidP="00087E49">
                  <w:pPr>
                    <w:jc w:val="center"/>
                    <w:rPr>
                      <w:rFonts w:ascii="Times New Roman" w:hAnsi="Times New Roman" w:cs="Times New Roman"/>
                      <w:b/>
                      <w:sz w:val="24"/>
                      <w:szCs w:val="24"/>
                    </w:rPr>
                  </w:pPr>
                  <w:r>
                    <w:rPr>
                      <w:rFonts w:ascii="Times New Roman" w:hAnsi="Times New Roman" w:cs="Times New Roman"/>
                      <w:b/>
                      <w:sz w:val="24"/>
                      <w:szCs w:val="24"/>
                    </w:rPr>
                    <w:t xml:space="preserve">Tahun 2021-2025 </w:t>
                  </w:r>
                  <w:r w:rsidR="00240E42" w:rsidRPr="006E0E2B">
                    <w:rPr>
                      <w:rFonts w:ascii="Times New Roman" w:hAnsi="Times New Roman" w:cs="Times New Roman"/>
                      <w:b/>
                      <w:sz w:val="24"/>
                      <w:szCs w:val="24"/>
                    </w:rPr>
                    <w:t>(dalam rupiah)</w:t>
                  </w:r>
                </w:p>
              </w:txbxContent>
            </v:textbox>
          </v:shape>
        </w:pict>
      </w:r>
      <w:r w:rsidR="00087E49" w:rsidRPr="00CF0A85">
        <w:rPr>
          <w:rFonts w:ascii="Times New Roman" w:hAnsi="Times New Roman" w:cs="Times New Roman"/>
          <w:b/>
          <w:sz w:val="24"/>
          <w:szCs w:val="24"/>
        </w:rPr>
        <w:t xml:space="preserve">Ramalan Penjualan </w:t>
      </w:r>
      <w:r w:rsidR="00087E49">
        <w:rPr>
          <w:rFonts w:ascii="Times New Roman" w:hAnsi="Times New Roman" w:cs="Times New Roman"/>
          <w:b/>
          <w:sz w:val="24"/>
          <w:szCs w:val="24"/>
        </w:rPr>
        <w:t xml:space="preserve">Tempat Kursus Bahasa </w:t>
      </w:r>
      <w:proofErr w:type="gramStart"/>
      <w:r w:rsidR="00087E49">
        <w:rPr>
          <w:rFonts w:ascii="Times New Roman" w:hAnsi="Times New Roman" w:cs="Times New Roman"/>
          <w:b/>
          <w:sz w:val="24"/>
          <w:szCs w:val="24"/>
        </w:rPr>
        <w:t xml:space="preserve">Mandarin  </w:t>
      </w:r>
      <w:r w:rsidR="00087E49" w:rsidRPr="006E0E2B">
        <w:rPr>
          <w:rFonts w:ascii="Times New Roman" w:hAnsi="Times New Roman" w:cs="Times New Roman"/>
          <w:b/>
          <w:i/>
          <w:sz w:val="24"/>
          <w:szCs w:val="24"/>
        </w:rPr>
        <w:t>Jago</w:t>
      </w:r>
      <w:proofErr w:type="gramEnd"/>
      <w:r w:rsidR="00087E49" w:rsidRPr="006E0E2B">
        <w:rPr>
          <w:rFonts w:ascii="Times New Roman" w:hAnsi="Times New Roman" w:cs="Times New Roman"/>
          <w:b/>
          <w:i/>
          <w:sz w:val="24"/>
          <w:szCs w:val="24"/>
        </w:rPr>
        <w:t xml:space="preserve"> Mandarin</w:t>
      </w:r>
    </w:p>
    <w:p w:rsidR="00087E49" w:rsidRDefault="00087E49" w:rsidP="00087E49">
      <w:pPr>
        <w:spacing w:line="360" w:lineRule="auto"/>
        <w:rPr>
          <w:rFonts w:ascii="Times New Roman" w:hAnsi="Times New Roman" w:cs="Times New Roman"/>
          <w:sz w:val="24"/>
          <w:szCs w:val="24"/>
        </w:rPr>
      </w:pPr>
    </w:p>
    <w:p w:rsidR="00636B81" w:rsidRDefault="00DE1DCE" w:rsidP="00042B71">
      <w:pPr>
        <w:tabs>
          <w:tab w:val="left" w:pos="2805"/>
        </w:tabs>
        <w:spacing w:line="360" w:lineRule="auto"/>
        <w:jc w:val="center"/>
        <w:rPr>
          <w:rFonts w:ascii="Times New Roman" w:hAnsi="Times New Roman" w:cs="Times New Roman"/>
          <w:b/>
          <w:sz w:val="24"/>
          <w:szCs w:val="24"/>
        </w:rPr>
      </w:pPr>
      <w:r w:rsidRPr="00DE1DCE">
        <w:rPr>
          <w:noProof/>
          <w:szCs w:val="24"/>
        </w:rPr>
        <w:drawing>
          <wp:inline distT="0" distB="0" distL="0" distR="0">
            <wp:extent cx="8382000" cy="181538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8378945" cy="1814718"/>
                    </a:xfrm>
                    <a:prstGeom prst="rect">
                      <a:avLst/>
                    </a:prstGeom>
                    <a:noFill/>
                    <a:ln w="9525">
                      <a:noFill/>
                      <a:miter lim="800000"/>
                      <a:headEnd/>
                      <a:tailEnd/>
                    </a:ln>
                  </pic:spPr>
                </pic:pic>
              </a:graphicData>
            </a:graphic>
          </wp:inline>
        </w:drawing>
      </w:r>
    </w:p>
    <w:p w:rsidR="00636B81" w:rsidRDefault="002E16EC" w:rsidP="00905F7D">
      <w:pPr>
        <w:spacing w:line="360" w:lineRule="auto"/>
        <w:jc w:val="center"/>
        <w:rPr>
          <w:noProof/>
          <w:szCs w:val="24"/>
        </w:rPr>
      </w:pPr>
      <w:r w:rsidRPr="002E16EC">
        <w:rPr>
          <w:rFonts w:ascii="Times New Roman" w:hAnsi="Times New Roman" w:cs="Times New Roman"/>
          <w:b/>
          <w:noProof/>
          <w:sz w:val="24"/>
          <w:szCs w:val="24"/>
          <w:lang w:eastAsia="zh-TW"/>
        </w:rPr>
        <w:pict>
          <v:shape id="_x0000_s1055" type="#_x0000_t202" style="position:absolute;left:0;text-align:left;margin-left:1.95pt;margin-top:151.35pt;width:345.75pt;height:22.45pt;z-index:251686912;mso-position-horizontal-relative:text;mso-position-vertical-relative:text;mso-width-relative:margin;mso-height-relative:margin" strokecolor="white [3212]">
            <v:textbox style="mso-next-textbox:#_x0000_s1055">
              <w:txbxContent>
                <w:p w:rsidR="00240E42" w:rsidRDefault="00240E42" w:rsidP="007B7753">
                  <w:pPr>
                    <w:spacing w:line="480" w:lineRule="auto"/>
                  </w:pPr>
                  <w:r>
                    <w:rPr>
                      <w:rFonts w:ascii="Times New Roman" w:hAnsi="Times New Roman" w:cs="Times New Roman"/>
                    </w:rPr>
                    <w:t xml:space="preserve">  </w:t>
                  </w:r>
                  <w:r w:rsidRPr="00186AB0">
                    <w:rPr>
                      <w:rFonts w:ascii="Times New Roman" w:hAnsi="Times New Roman" w:cs="Times New Roman"/>
                    </w:rPr>
                    <w:t xml:space="preserve"> </w:t>
                  </w:r>
                  <w:r>
                    <w:rPr>
                      <w:rFonts w:ascii="Times New Roman" w:hAnsi="Times New Roman" w:cs="Times New Roman"/>
                    </w:rPr>
                    <w:t>Sumber: Tempat Kursus Bah</w:t>
                  </w:r>
                  <w:r w:rsidR="000127FC">
                    <w:rPr>
                      <w:rFonts w:ascii="Times New Roman" w:hAnsi="Times New Roman" w:cs="Times New Roman"/>
                    </w:rPr>
                    <w:t xml:space="preserve">asa Mandarin </w:t>
                  </w:r>
                  <w:r w:rsidR="000127FC" w:rsidRPr="000127FC">
                    <w:rPr>
                      <w:rFonts w:ascii="Times New Roman" w:hAnsi="Times New Roman" w:cs="Times New Roman"/>
                      <w:i/>
                    </w:rPr>
                    <w:t>Jago Mandarin</w:t>
                  </w:r>
                </w:p>
                <w:p w:rsidR="00240E42" w:rsidRDefault="00240E42"/>
              </w:txbxContent>
            </v:textbox>
          </v:shape>
        </w:pict>
      </w:r>
      <w:r w:rsidR="000B2D64" w:rsidRPr="000B2D64">
        <w:rPr>
          <w:noProof/>
          <w:szCs w:val="24"/>
        </w:rPr>
        <w:drawing>
          <wp:inline distT="0" distB="0" distL="0" distR="0">
            <wp:extent cx="8458200" cy="1790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8477409" cy="1794767"/>
                    </a:xfrm>
                    <a:prstGeom prst="rect">
                      <a:avLst/>
                    </a:prstGeom>
                    <a:noFill/>
                    <a:ln w="9525">
                      <a:noFill/>
                      <a:miter lim="800000"/>
                      <a:headEnd/>
                      <a:tailEnd/>
                    </a:ln>
                  </pic:spPr>
                </pic:pic>
              </a:graphicData>
            </a:graphic>
          </wp:inline>
        </w:drawing>
      </w:r>
    </w:p>
    <w:p w:rsidR="0098474B" w:rsidRDefault="0098474B" w:rsidP="00905F7D">
      <w:pPr>
        <w:spacing w:line="360" w:lineRule="auto"/>
        <w:jc w:val="center"/>
        <w:rPr>
          <w:noProof/>
          <w:szCs w:val="24"/>
        </w:rPr>
      </w:pPr>
    </w:p>
    <w:p w:rsidR="0098474B" w:rsidRDefault="000127FC" w:rsidP="00905F7D">
      <w:pPr>
        <w:spacing w:line="360" w:lineRule="auto"/>
        <w:jc w:val="center"/>
        <w:rPr>
          <w:noProof/>
          <w:szCs w:val="24"/>
        </w:rPr>
      </w:pPr>
      <w:r>
        <w:rPr>
          <w:noProof/>
          <w:szCs w:val="24"/>
        </w:rPr>
        <w:lastRenderedPageBreak/>
        <w:drawing>
          <wp:anchor distT="0" distB="0" distL="114300" distR="114300" simplePos="0" relativeHeight="251702272" behindDoc="1" locked="0" layoutInCell="1" allowOverlap="1">
            <wp:simplePos x="0" y="0"/>
            <wp:positionH relativeFrom="column">
              <wp:posOffset>120015</wp:posOffset>
            </wp:positionH>
            <wp:positionV relativeFrom="paragraph">
              <wp:posOffset>4445</wp:posOffset>
            </wp:positionV>
            <wp:extent cx="8382000" cy="1818005"/>
            <wp:effectExtent l="19050" t="0" r="0" b="0"/>
            <wp:wrapTight wrapText="bothSides">
              <wp:wrapPolygon edited="0">
                <wp:start x="-49" y="0"/>
                <wp:lineTo x="-49" y="21049"/>
                <wp:lineTo x="21600" y="21049"/>
                <wp:lineTo x="21600" y="19691"/>
                <wp:lineTo x="21502" y="19239"/>
                <wp:lineTo x="20815" y="18107"/>
                <wp:lineTo x="21600" y="17881"/>
                <wp:lineTo x="21551" y="14486"/>
                <wp:lineTo x="19784" y="14486"/>
                <wp:lineTo x="21551" y="14259"/>
                <wp:lineTo x="21551" y="7695"/>
                <wp:lineTo x="19784" y="7243"/>
                <wp:lineTo x="21453" y="7243"/>
                <wp:lineTo x="21600" y="7016"/>
                <wp:lineTo x="21600" y="0"/>
                <wp:lineTo x="-49"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srcRect/>
                    <a:stretch>
                      <a:fillRect/>
                    </a:stretch>
                  </pic:blipFill>
                  <pic:spPr bwMode="auto">
                    <a:xfrm>
                      <a:off x="0" y="0"/>
                      <a:ext cx="8382000" cy="1818005"/>
                    </a:xfrm>
                    <a:prstGeom prst="rect">
                      <a:avLst/>
                    </a:prstGeom>
                    <a:noFill/>
                    <a:ln w="9525">
                      <a:noFill/>
                      <a:miter lim="800000"/>
                      <a:headEnd/>
                      <a:tailEnd/>
                    </a:ln>
                  </pic:spPr>
                </pic:pic>
              </a:graphicData>
            </a:graphic>
          </wp:anchor>
        </w:drawing>
      </w:r>
      <w:r>
        <w:rPr>
          <w:noProof/>
          <w:szCs w:val="24"/>
        </w:rPr>
        <w:drawing>
          <wp:anchor distT="0" distB="0" distL="114300" distR="114300" simplePos="0" relativeHeight="251701248" behindDoc="1" locked="0" layoutInCell="1" allowOverlap="1">
            <wp:simplePos x="0" y="0"/>
            <wp:positionH relativeFrom="column">
              <wp:posOffset>119380</wp:posOffset>
            </wp:positionH>
            <wp:positionV relativeFrom="paragraph">
              <wp:posOffset>1957070</wp:posOffset>
            </wp:positionV>
            <wp:extent cx="8429625" cy="1809750"/>
            <wp:effectExtent l="19050" t="0" r="9525" b="0"/>
            <wp:wrapTight wrapText="bothSides">
              <wp:wrapPolygon edited="0">
                <wp:start x="-49" y="0"/>
                <wp:lineTo x="-49" y="21145"/>
                <wp:lineTo x="21624" y="21145"/>
                <wp:lineTo x="21624" y="0"/>
                <wp:lineTo x="-49" y="0"/>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8429625" cy="1809750"/>
                    </a:xfrm>
                    <a:prstGeom prst="rect">
                      <a:avLst/>
                    </a:prstGeom>
                    <a:noFill/>
                    <a:ln w="9525">
                      <a:noFill/>
                      <a:miter lim="800000"/>
                      <a:headEnd/>
                      <a:tailEnd/>
                    </a:ln>
                  </pic:spPr>
                </pic:pic>
              </a:graphicData>
            </a:graphic>
          </wp:anchor>
        </w:drawing>
      </w:r>
      <w:r>
        <w:rPr>
          <w:noProof/>
          <w:szCs w:val="24"/>
        </w:rPr>
        <w:drawing>
          <wp:anchor distT="0" distB="0" distL="114300" distR="114300" simplePos="0" relativeHeight="251703296" behindDoc="1" locked="0" layoutInCell="1" allowOverlap="1">
            <wp:simplePos x="0" y="0"/>
            <wp:positionH relativeFrom="column">
              <wp:posOffset>53340</wp:posOffset>
            </wp:positionH>
            <wp:positionV relativeFrom="paragraph">
              <wp:posOffset>3862070</wp:posOffset>
            </wp:positionV>
            <wp:extent cx="8559165" cy="1714500"/>
            <wp:effectExtent l="19050" t="0" r="0" b="0"/>
            <wp:wrapTight wrapText="bothSides">
              <wp:wrapPolygon edited="0">
                <wp:start x="-48" y="0"/>
                <wp:lineTo x="-48" y="21120"/>
                <wp:lineTo x="21586" y="21120"/>
                <wp:lineTo x="21586" y="0"/>
                <wp:lineTo x="-48" y="0"/>
              </wp:wrapPolygon>
            </wp:wrapTight>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srcRect/>
                    <a:stretch>
                      <a:fillRect/>
                    </a:stretch>
                  </pic:blipFill>
                  <pic:spPr bwMode="auto">
                    <a:xfrm>
                      <a:off x="0" y="0"/>
                      <a:ext cx="8559165" cy="1714500"/>
                    </a:xfrm>
                    <a:prstGeom prst="rect">
                      <a:avLst/>
                    </a:prstGeom>
                    <a:noFill/>
                    <a:ln w="9525">
                      <a:noFill/>
                      <a:miter lim="800000"/>
                      <a:headEnd/>
                      <a:tailEnd/>
                    </a:ln>
                  </pic:spPr>
                </pic:pic>
              </a:graphicData>
            </a:graphic>
          </wp:anchor>
        </w:drawing>
      </w:r>
    </w:p>
    <w:p w:rsidR="00FF6A10" w:rsidRPr="00DE1DCE" w:rsidRDefault="00DE1DCE" w:rsidP="00FC328A">
      <w:pPr>
        <w:tabs>
          <w:tab w:val="left" w:pos="4635"/>
          <w:tab w:val="center" w:pos="6860"/>
        </w:tabs>
        <w:spacing w:line="360" w:lineRule="auto"/>
        <w:rPr>
          <w:noProof/>
          <w:szCs w:val="24"/>
        </w:rPr>
        <w:sectPr w:rsidR="00FF6A10" w:rsidRPr="00DE1DCE" w:rsidSect="0098474B">
          <w:footerReference w:type="default" r:id="rId28"/>
          <w:footerReference w:type="first" r:id="rId29"/>
          <w:pgSz w:w="16839" w:h="11907" w:orient="landscape" w:code="9"/>
          <w:pgMar w:top="1418" w:right="1418" w:bottom="1418" w:left="1701" w:header="720" w:footer="1134" w:gutter="0"/>
          <w:pgNumType w:start="39"/>
          <w:cols w:space="720"/>
          <w:titlePg/>
          <w:docGrid w:linePitch="360"/>
        </w:sectPr>
      </w:pPr>
      <w:r>
        <w:rPr>
          <w:noProof/>
          <w:szCs w:val="24"/>
        </w:rPr>
        <w:tab/>
      </w:r>
      <w:r>
        <w:rPr>
          <w:noProof/>
          <w:szCs w:val="24"/>
        </w:rPr>
        <w:tab/>
      </w:r>
    </w:p>
    <w:p w:rsidR="00595DEF" w:rsidRPr="00275CBD" w:rsidRDefault="00A735A3" w:rsidP="00FC328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00E15874">
        <w:rPr>
          <w:rFonts w:ascii="Times New Roman" w:hAnsi="Times New Roman" w:cs="Times New Roman"/>
          <w:b/>
          <w:sz w:val="24"/>
          <w:szCs w:val="24"/>
        </w:rPr>
        <w:t>4.7</w:t>
      </w:r>
    </w:p>
    <w:p w:rsidR="00377685" w:rsidRPr="00377685" w:rsidRDefault="00377685" w:rsidP="00377685">
      <w:pPr>
        <w:spacing w:line="360" w:lineRule="auto"/>
        <w:jc w:val="center"/>
        <w:rPr>
          <w:rFonts w:ascii="Times New Roman" w:hAnsi="Times New Roman" w:cs="Times New Roman"/>
          <w:b/>
          <w:sz w:val="24"/>
          <w:szCs w:val="24"/>
        </w:rPr>
      </w:pPr>
      <w:r w:rsidRPr="00377685">
        <w:rPr>
          <w:rFonts w:ascii="Times New Roman" w:hAnsi="Times New Roman" w:cs="Times New Roman"/>
          <w:b/>
          <w:sz w:val="24"/>
          <w:szCs w:val="24"/>
        </w:rPr>
        <w:t xml:space="preserve">Ramalan Penjualan Jasa Tempat Kursus Bahasa Mandarin </w:t>
      </w:r>
      <w:r w:rsidRPr="000127FC">
        <w:rPr>
          <w:rFonts w:ascii="Times New Roman" w:hAnsi="Times New Roman" w:cs="Times New Roman"/>
          <w:b/>
          <w:i/>
          <w:sz w:val="24"/>
          <w:szCs w:val="24"/>
        </w:rPr>
        <w:t>Jago Mandarin</w:t>
      </w:r>
    </w:p>
    <w:p w:rsidR="000127FC" w:rsidRDefault="000127FC" w:rsidP="003776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Tahun 2021-2025</w:t>
      </w:r>
    </w:p>
    <w:p w:rsidR="00377685" w:rsidRPr="00377685" w:rsidRDefault="00377685" w:rsidP="00377685">
      <w:pPr>
        <w:spacing w:line="360" w:lineRule="auto"/>
        <w:jc w:val="center"/>
        <w:rPr>
          <w:rFonts w:ascii="Times New Roman" w:hAnsi="Times New Roman" w:cs="Times New Roman"/>
          <w:b/>
          <w:sz w:val="24"/>
          <w:szCs w:val="24"/>
        </w:rPr>
      </w:pPr>
      <w:r w:rsidRPr="00377685">
        <w:rPr>
          <w:rFonts w:ascii="Times New Roman" w:hAnsi="Times New Roman" w:cs="Times New Roman"/>
          <w:b/>
          <w:sz w:val="24"/>
          <w:szCs w:val="24"/>
        </w:rPr>
        <w:t xml:space="preserve"> (</w:t>
      </w:r>
      <w:proofErr w:type="gramStart"/>
      <w:r w:rsidRPr="00377685">
        <w:rPr>
          <w:rFonts w:ascii="Times New Roman" w:hAnsi="Times New Roman" w:cs="Times New Roman"/>
          <w:b/>
          <w:sz w:val="24"/>
          <w:szCs w:val="24"/>
        </w:rPr>
        <w:t>dalam</w:t>
      </w:r>
      <w:proofErr w:type="gramEnd"/>
      <w:r w:rsidRPr="00377685">
        <w:rPr>
          <w:rFonts w:ascii="Times New Roman" w:hAnsi="Times New Roman" w:cs="Times New Roman"/>
          <w:b/>
          <w:sz w:val="24"/>
          <w:szCs w:val="24"/>
        </w:rPr>
        <w:t xml:space="preserve"> Rupiah)</w:t>
      </w:r>
    </w:p>
    <w:p w:rsidR="00D76BB3" w:rsidRDefault="00D76BB3" w:rsidP="00D76BB3">
      <w:pPr>
        <w:spacing w:line="360" w:lineRule="auto"/>
        <w:jc w:val="center"/>
        <w:rPr>
          <w:noProof/>
          <w:szCs w:val="24"/>
        </w:rPr>
      </w:pPr>
      <w:r w:rsidRPr="000127FC">
        <w:rPr>
          <w:noProof/>
          <w:szCs w:val="24"/>
        </w:rPr>
        <w:drawing>
          <wp:inline distT="0" distB="0" distL="0" distR="0">
            <wp:extent cx="4143375" cy="1304925"/>
            <wp:effectExtent l="19050" t="0" r="952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a:stretch>
                      <a:fillRect/>
                    </a:stretch>
                  </pic:blipFill>
                  <pic:spPr bwMode="auto">
                    <a:xfrm>
                      <a:off x="0" y="0"/>
                      <a:ext cx="4143375" cy="1304925"/>
                    </a:xfrm>
                    <a:prstGeom prst="rect">
                      <a:avLst/>
                    </a:prstGeom>
                    <a:noFill/>
                    <a:ln w="9525">
                      <a:noFill/>
                      <a:miter lim="800000"/>
                      <a:headEnd/>
                      <a:tailEnd/>
                    </a:ln>
                  </pic:spPr>
                </pic:pic>
              </a:graphicData>
            </a:graphic>
          </wp:inline>
        </w:drawing>
      </w:r>
    </w:p>
    <w:p w:rsidR="00377685" w:rsidRPr="000D7959" w:rsidRDefault="00D76BB3" w:rsidP="00D76BB3">
      <w:pPr>
        <w:spacing w:line="360" w:lineRule="auto"/>
        <w:rPr>
          <w:noProof/>
          <w:szCs w:val="24"/>
        </w:rPr>
      </w:pPr>
      <w:r>
        <w:rPr>
          <w:noProof/>
          <w:szCs w:val="24"/>
        </w:rPr>
        <w:t xml:space="preserve">                    </w:t>
      </w:r>
      <w:r w:rsidR="00AD18A2">
        <w:rPr>
          <w:rFonts w:ascii="Times New Roman" w:hAnsi="Times New Roman" w:cs="Times New Roman"/>
          <w:sz w:val="24"/>
          <w:szCs w:val="24"/>
        </w:rPr>
        <w:t>Sumber</w:t>
      </w:r>
      <w:r w:rsidR="005962F3" w:rsidRPr="005962F3">
        <w:rPr>
          <w:rFonts w:ascii="Times New Roman" w:hAnsi="Times New Roman" w:cs="Times New Roman"/>
          <w:sz w:val="24"/>
          <w:szCs w:val="24"/>
        </w:rPr>
        <w:t>:</w:t>
      </w:r>
      <w:r w:rsidR="006E0E2B">
        <w:rPr>
          <w:rFonts w:ascii="Times New Roman" w:hAnsi="Times New Roman" w:cs="Times New Roman"/>
          <w:sz w:val="24"/>
          <w:szCs w:val="24"/>
        </w:rPr>
        <w:t xml:space="preserve"> Tempat Kursus Bahasa Mandarin </w:t>
      </w:r>
      <w:r w:rsidR="005962F3" w:rsidRPr="006E0E2B">
        <w:rPr>
          <w:rFonts w:ascii="Times New Roman" w:hAnsi="Times New Roman" w:cs="Times New Roman"/>
          <w:i/>
          <w:sz w:val="24"/>
          <w:szCs w:val="24"/>
        </w:rPr>
        <w:t>Jago Mandarin</w:t>
      </w:r>
    </w:p>
    <w:p w:rsidR="007860DF" w:rsidRDefault="002E16EC" w:rsidP="00186AB0">
      <w:pPr>
        <w:spacing w:line="480" w:lineRule="auto"/>
        <w:ind w:firstLine="142"/>
        <w:jc w:val="both"/>
        <w:rPr>
          <w:rFonts w:ascii="Times New Roman" w:hAnsi="Times New Roman" w:cs="Times New Roman"/>
          <w:sz w:val="24"/>
          <w:szCs w:val="24"/>
        </w:rPr>
        <w:sectPr w:rsidR="007860DF" w:rsidSect="00D73D3E">
          <w:footerReference w:type="default" r:id="rId31"/>
          <w:footerReference w:type="first" r:id="rId32"/>
          <w:pgSz w:w="11907" w:h="16839" w:code="9"/>
          <w:pgMar w:top="1418" w:right="1531" w:bottom="1418" w:left="1985" w:header="720" w:footer="1134" w:gutter="0"/>
          <w:pgNumType w:start="37"/>
          <w:cols w:space="720"/>
          <w:titlePg/>
          <w:docGrid w:linePitch="360"/>
        </w:sectPr>
      </w:pPr>
      <w:r>
        <w:rPr>
          <w:rFonts w:ascii="Times New Roman" w:hAnsi="Times New Roman" w:cs="Times New Roman"/>
          <w:noProof/>
          <w:sz w:val="24"/>
          <w:szCs w:val="24"/>
          <w:lang w:eastAsia="zh-TW"/>
        </w:rPr>
        <w:pict>
          <v:shape id="_x0000_s1062" type="#_x0000_t202" style="position:absolute;left:0;text-align:left;margin-left:-5.55pt;margin-top:299.05pt;width:354.75pt;height:46.5pt;z-index:251693056;mso-width-relative:margin;mso-height-relative:margin" strokecolor="white [3212]">
            <v:textbox style="mso-next-textbox:#_x0000_s1062">
              <w:txbxContent>
                <w:p w:rsidR="00240E42" w:rsidRPr="00A735A3" w:rsidRDefault="00D73D3E" w:rsidP="00A735A3">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pendidikan</w:t>
                  </w:r>
                  <w:proofErr w:type="gramEnd"/>
                  <w:r>
                    <w:rPr>
                      <w:rFonts w:ascii="Times New Roman" w:hAnsi="Times New Roman" w:cs="Times New Roman"/>
                      <w:sz w:val="24"/>
                      <w:szCs w:val="24"/>
                    </w:rPr>
                    <w:t xml:space="preserve"> untuk masa depan sang </w:t>
                  </w:r>
                  <w:r w:rsidR="00240E42">
                    <w:rPr>
                      <w:rFonts w:ascii="Times New Roman" w:hAnsi="Times New Roman" w:cs="Times New Roman"/>
                      <w:sz w:val="24"/>
                      <w:szCs w:val="24"/>
                    </w:rPr>
                    <w:t xml:space="preserve">anak </w:t>
                  </w:r>
                  <w:r w:rsidR="00240E42" w:rsidRPr="00A735A3">
                    <w:rPr>
                      <w:rFonts w:ascii="Times New Roman" w:hAnsi="Times New Roman" w:cs="Times New Roman"/>
                      <w:sz w:val="24"/>
                      <w:szCs w:val="24"/>
                    </w:rPr>
                    <w:t>dikemudian hari.</w:t>
                  </w:r>
                </w:p>
              </w:txbxContent>
            </v:textbox>
          </v:shape>
        </w:pict>
      </w:r>
      <w:r w:rsidR="00DD3E0B">
        <w:rPr>
          <w:rFonts w:ascii="Times New Roman" w:hAnsi="Times New Roman" w:cs="Times New Roman"/>
          <w:sz w:val="24"/>
          <w:szCs w:val="24"/>
        </w:rPr>
        <w:t xml:space="preserve"> </w:t>
      </w:r>
      <w:r w:rsidR="00CA2025">
        <w:rPr>
          <w:rFonts w:ascii="Times New Roman" w:hAnsi="Times New Roman" w:cs="Times New Roman"/>
          <w:sz w:val="24"/>
          <w:szCs w:val="24"/>
        </w:rPr>
        <w:t xml:space="preserve"> </w:t>
      </w:r>
      <w:r w:rsidR="00186AB0">
        <w:rPr>
          <w:rFonts w:ascii="Times New Roman" w:hAnsi="Times New Roman" w:cs="Times New Roman"/>
          <w:sz w:val="24"/>
          <w:szCs w:val="24"/>
        </w:rPr>
        <w:t xml:space="preserve">   </w:t>
      </w:r>
      <w:r w:rsidR="00D365A7">
        <w:rPr>
          <w:rFonts w:ascii="Times New Roman" w:hAnsi="Times New Roman" w:cs="Times New Roman"/>
          <w:sz w:val="24"/>
          <w:szCs w:val="24"/>
        </w:rPr>
        <w:t xml:space="preserve"> </w:t>
      </w:r>
      <w:r w:rsidR="00186AB0">
        <w:rPr>
          <w:rFonts w:ascii="Times New Roman" w:hAnsi="Times New Roman" w:cs="Times New Roman"/>
          <w:sz w:val="24"/>
          <w:szCs w:val="24"/>
        </w:rPr>
        <w:t xml:space="preserve"> </w:t>
      </w:r>
      <w:r w:rsidR="00DD3E0B">
        <w:rPr>
          <w:rFonts w:ascii="Times New Roman" w:hAnsi="Times New Roman" w:cs="Times New Roman"/>
          <w:sz w:val="24"/>
          <w:szCs w:val="24"/>
        </w:rPr>
        <w:t xml:space="preserve"> </w:t>
      </w:r>
      <w:r w:rsidR="005962F3">
        <w:rPr>
          <w:rFonts w:ascii="Times New Roman" w:hAnsi="Times New Roman" w:cs="Times New Roman"/>
          <w:sz w:val="24"/>
          <w:szCs w:val="24"/>
        </w:rPr>
        <w:t>Penulis beranggapan</w:t>
      </w:r>
      <w:r w:rsidR="000127FC">
        <w:rPr>
          <w:rFonts w:ascii="Times New Roman" w:hAnsi="Times New Roman" w:cs="Times New Roman"/>
          <w:sz w:val="24"/>
          <w:szCs w:val="24"/>
        </w:rPr>
        <w:t xml:space="preserve"> tahun 2021-2025</w:t>
      </w:r>
      <w:r w:rsidR="00186AB0">
        <w:rPr>
          <w:rFonts w:ascii="Times New Roman" w:hAnsi="Times New Roman" w:cs="Times New Roman"/>
          <w:sz w:val="24"/>
          <w:szCs w:val="24"/>
        </w:rPr>
        <w:t xml:space="preserve"> pe</w:t>
      </w:r>
      <w:r w:rsidR="000D7959">
        <w:rPr>
          <w:rFonts w:ascii="Times New Roman" w:hAnsi="Times New Roman" w:cs="Times New Roman"/>
          <w:sz w:val="24"/>
          <w:szCs w:val="24"/>
        </w:rPr>
        <w:t>rtumbuhan murid</w:t>
      </w:r>
      <w:r w:rsidR="000F2CBC">
        <w:rPr>
          <w:rFonts w:ascii="Times New Roman" w:hAnsi="Times New Roman" w:cs="Times New Roman"/>
          <w:sz w:val="24"/>
          <w:szCs w:val="24"/>
        </w:rPr>
        <w:t xml:space="preserve"> dari semester pertama ke semester berikutn</w:t>
      </w:r>
      <w:r w:rsidR="00D365A7">
        <w:rPr>
          <w:rFonts w:ascii="Times New Roman" w:hAnsi="Times New Roman" w:cs="Times New Roman"/>
          <w:sz w:val="24"/>
          <w:szCs w:val="24"/>
        </w:rPr>
        <w:t>ya selama</w:t>
      </w:r>
      <w:r w:rsidR="00186AB0">
        <w:rPr>
          <w:rFonts w:ascii="Times New Roman" w:hAnsi="Times New Roman" w:cs="Times New Roman"/>
          <w:sz w:val="24"/>
          <w:szCs w:val="24"/>
        </w:rPr>
        <w:t xml:space="preserve"> lima tahun pertama </w:t>
      </w:r>
      <w:r w:rsidR="00D365A7">
        <w:rPr>
          <w:rFonts w:ascii="Times New Roman" w:hAnsi="Times New Roman" w:cs="Times New Roman"/>
          <w:sz w:val="24"/>
          <w:szCs w:val="24"/>
        </w:rPr>
        <w:t xml:space="preserve">diasumsikan </w:t>
      </w:r>
      <w:r w:rsidR="00186AB0">
        <w:rPr>
          <w:rFonts w:ascii="Times New Roman" w:hAnsi="Times New Roman" w:cs="Times New Roman"/>
          <w:sz w:val="24"/>
          <w:szCs w:val="24"/>
        </w:rPr>
        <w:t>sebesar</w:t>
      </w:r>
      <w:r w:rsidR="000F2CBC">
        <w:rPr>
          <w:rFonts w:ascii="Times New Roman" w:hAnsi="Times New Roman" w:cs="Times New Roman"/>
          <w:sz w:val="24"/>
          <w:szCs w:val="24"/>
        </w:rPr>
        <w:t xml:space="preserve"> 10</w:t>
      </w:r>
      <w:r w:rsidR="00702C06">
        <w:rPr>
          <w:rFonts w:ascii="Times New Roman" w:hAnsi="Times New Roman" w:cs="Times New Roman"/>
          <w:sz w:val="24"/>
          <w:szCs w:val="24"/>
        </w:rPr>
        <w:t>%</w:t>
      </w:r>
      <w:r w:rsidR="00D73D3E">
        <w:rPr>
          <w:rFonts w:ascii="Times New Roman" w:hAnsi="Times New Roman" w:cs="Times New Roman"/>
          <w:sz w:val="24"/>
          <w:szCs w:val="24"/>
        </w:rPr>
        <w:t xml:space="preserve">, </w:t>
      </w:r>
      <w:r w:rsidR="00D365A7">
        <w:rPr>
          <w:rFonts w:ascii="Times New Roman" w:hAnsi="Times New Roman" w:cs="Times New Roman"/>
          <w:sz w:val="24"/>
          <w:szCs w:val="24"/>
        </w:rPr>
        <w:t xml:space="preserve">penulis asumsikan kenaikan terjadi pada semester kedua bulan Juli </w:t>
      </w:r>
      <w:r w:rsidR="000F2CBC">
        <w:rPr>
          <w:rFonts w:ascii="Times New Roman" w:hAnsi="Times New Roman" w:cs="Times New Roman"/>
          <w:sz w:val="24"/>
          <w:szCs w:val="24"/>
        </w:rPr>
        <w:t xml:space="preserve">pada tahun </w:t>
      </w:r>
      <w:r w:rsidR="00D365A7">
        <w:rPr>
          <w:rFonts w:ascii="Times New Roman" w:hAnsi="Times New Roman" w:cs="Times New Roman"/>
          <w:sz w:val="24"/>
          <w:szCs w:val="24"/>
        </w:rPr>
        <w:t xml:space="preserve">pertama sampai lima tahun mendatang setiap tahun </w:t>
      </w:r>
      <w:r w:rsidR="000F2CBC">
        <w:rPr>
          <w:rFonts w:ascii="Times New Roman" w:hAnsi="Times New Roman" w:cs="Times New Roman"/>
          <w:sz w:val="24"/>
          <w:szCs w:val="24"/>
        </w:rPr>
        <w:t>berikutnya</w:t>
      </w:r>
      <w:r w:rsidR="00D365A7">
        <w:rPr>
          <w:rFonts w:ascii="Times New Roman" w:hAnsi="Times New Roman" w:cs="Times New Roman"/>
          <w:sz w:val="24"/>
          <w:szCs w:val="24"/>
        </w:rPr>
        <w:t xml:space="preserve"> diprediksi mengalami kenaikan 21%.</w:t>
      </w:r>
      <w:r w:rsidR="000F2CBC">
        <w:rPr>
          <w:rFonts w:ascii="Times New Roman" w:hAnsi="Times New Roman" w:cs="Times New Roman"/>
          <w:sz w:val="24"/>
          <w:szCs w:val="24"/>
        </w:rPr>
        <w:t xml:space="preserve"> </w:t>
      </w:r>
      <w:r w:rsidR="00702C06">
        <w:rPr>
          <w:rFonts w:ascii="Times New Roman" w:hAnsi="Times New Roman" w:cs="Times New Roman"/>
          <w:sz w:val="24"/>
          <w:szCs w:val="24"/>
        </w:rPr>
        <w:t xml:space="preserve">Kenaikan diprediksi </w:t>
      </w:r>
      <w:proofErr w:type="gramStart"/>
      <w:r w:rsidR="00702C06">
        <w:rPr>
          <w:rFonts w:ascii="Times New Roman" w:hAnsi="Times New Roman" w:cs="Times New Roman"/>
          <w:sz w:val="24"/>
          <w:szCs w:val="24"/>
        </w:rPr>
        <w:t>akan</w:t>
      </w:r>
      <w:proofErr w:type="gramEnd"/>
      <w:r w:rsidR="00702C06">
        <w:rPr>
          <w:rFonts w:ascii="Times New Roman" w:hAnsi="Times New Roman" w:cs="Times New Roman"/>
          <w:sz w:val="24"/>
          <w:szCs w:val="24"/>
        </w:rPr>
        <w:t xml:space="preserve"> naik pada pertengahan tahun yaitu di bulan Juli dengan pertimbangan bahwa bulan Juli merupakan saat pergantian kenaikan kelas untuk murid didik ke tingkat yang lebih tinggi yang merupakan saat yang tepat bagi para orang tua murid didik untuk menggunakan jasa kursus bahasa Mandarin</w:t>
      </w:r>
      <w:r w:rsidR="00A735A3">
        <w:rPr>
          <w:rFonts w:ascii="Times New Roman" w:hAnsi="Times New Roman" w:cs="Times New Roman"/>
          <w:sz w:val="24"/>
          <w:szCs w:val="24"/>
        </w:rPr>
        <w:t xml:space="preserve">. </w:t>
      </w:r>
      <w:r w:rsidR="00DD3E0B">
        <w:rPr>
          <w:rFonts w:ascii="Times New Roman" w:hAnsi="Times New Roman" w:cs="Times New Roman"/>
          <w:sz w:val="24"/>
          <w:szCs w:val="24"/>
        </w:rPr>
        <w:t>K</w:t>
      </w:r>
      <w:r w:rsidR="005962F3">
        <w:rPr>
          <w:rFonts w:ascii="Times New Roman" w:hAnsi="Times New Roman" w:cs="Times New Roman"/>
          <w:sz w:val="24"/>
          <w:szCs w:val="24"/>
        </w:rPr>
        <w:t>enaikan presentasi yang terjadi disebabkan keyakinan penulis akan kualitas dari staf pengajar,</w:t>
      </w:r>
      <w:r w:rsidR="00A735A3">
        <w:rPr>
          <w:rFonts w:ascii="Times New Roman" w:hAnsi="Times New Roman" w:cs="Times New Roman"/>
          <w:sz w:val="24"/>
          <w:szCs w:val="24"/>
        </w:rPr>
        <w:t xml:space="preserve"> </w:t>
      </w:r>
      <w:r w:rsidR="005962F3">
        <w:rPr>
          <w:rFonts w:ascii="Times New Roman" w:hAnsi="Times New Roman" w:cs="Times New Roman"/>
          <w:sz w:val="24"/>
          <w:szCs w:val="24"/>
        </w:rPr>
        <w:t>suasana belajar,</w:t>
      </w:r>
      <w:r w:rsidR="00DD3E0B">
        <w:rPr>
          <w:rFonts w:ascii="Times New Roman" w:hAnsi="Times New Roman" w:cs="Times New Roman"/>
          <w:sz w:val="24"/>
          <w:szCs w:val="24"/>
        </w:rPr>
        <w:t xml:space="preserve"> </w:t>
      </w:r>
      <w:r w:rsidR="005962F3">
        <w:rPr>
          <w:rFonts w:ascii="Times New Roman" w:hAnsi="Times New Roman" w:cs="Times New Roman"/>
          <w:sz w:val="24"/>
          <w:szCs w:val="24"/>
        </w:rPr>
        <w:t xml:space="preserve">fasilitas yang didapat selama belajar di </w:t>
      </w:r>
      <w:r w:rsidR="006E0E2B">
        <w:rPr>
          <w:rFonts w:ascii="Times New Roman" w:hAnsi="Times New Roman" w:cs="Times New Roman"/>
          <w:sz w:val="24"/>
          <w:szCs w:val="24"/>
        </w:rPr>
        <w:t xml:space="preserve">tempat Kursus Bahasa Mandarin </w:t>
      </w:r>
      <w:r w:rsidR="005962F3" w:rsidRPr="006E0E2B">
        <w:rPr>
          <w:rFonts w:ascii="Times New Roman" w:hAnsi="Times New Roman" w:cs="Times New Roman"/>
          <w:i/>
          <w:sz w:val="24"/>
          <w:szCs w:val="24"/>
        </w:rPr>
        <w:t>Jago Mandarin</w:t>
      </w:r>
      <w:r w:rsidR="005962F3">
        <w:rPr>
          <w:rFonts w:ascii="Times New Roman" w:hAnsi="Times New Roman" w:cs="Times New Roman"/>
          <w:sz w:val="24"/>
          <w:szCs w:val="24"/>
        </w:rPr>
        <w:t xml:space="preserve"> dan yang paling penting adalah kebututuhan masyaraka</w:t>
      </w:r>
      <w:r w:rsidR="00D73D3E">
        <w:rPr>
          <w:rFonts w:ascii="Times New Roman" w:hAnsi="Times New Roman" w:cs="Times New Roman"/>
          <w:sz w:val="24"/>
          <w:szCs w:val="24"/>
        </w:rPr>
        <w:t xml:space="preserve">t akan seberapa pentingnya  </w:t>
      </w:r>
    </w:p>
    <w:p w:rsidR="00AF6F06" w:rsidRPr="00B24A6C" w:rsidRDefault="005962F3" w:rsidP="00B24A6C">
      <w:pPr>
        <w:spacing w:after="200" w:line="480" w:lineRule="auto"/>
        <w:rPr>
          <w:rFonts w:ascii="Times New Roman" w:eastAsia="Times New Roman" w:hAnsi="Times New Roman"/>
          <w:b/>
          <w:sz w:val="24"/>
        </w:rPr>
      </w:pPr>
      <w:r w:rsidRPr="00B24A6C">
        <w:rPr>
          <w:rFonts w:ascii="Times New Roman" w:hAnsi="Times New Roman" w:cs="Times New Roman"/>
          <w:sz w:val="24"/>
          <w:szCs w:val="24"/>
        </w:rPr>
        <w:lastRenderedPageBreak/>
        <w:t>C.</w:t>
      </w:r>
      <w:r w:rsidR="00AF6F06" w:rsidRPr="00B24A6C">
        <w:rPr>
          <w:rFonts w:ascii="Times New Roman" w:eastAsia="Times New Roman" w:hAnsi="Times New Roman"/>
          <w:b/>
          <w:sz w:val="24"/>
        </w:rPr>
        <w:t xml:space="preserve"> Target Pasar yang Dituju</w:t>
      </w:r>
    </w:p>
    <w:p w:rsidR="00980CD4" w:rsidRPr="00A735A3" w:rsidRDefault="00A735A3" w:rsidP="00A735A3">
      <w:pPr>
        <w:tabs>
          <w:tab w:val="left" w:pos="960"/>
        </w:tabs>
        <w:spacing w:after="200" w:line="480" w:lineRule="auto"/>
        <w:rPr>
          <w:rFonts w:ascii="Times New Roman" w:eastAsia="Times New Roman" w:hAnsi="Times New Roman"/>
          <w:b/>
          <w:sz w:val="24"/>
        </w:rPr>
      </w:pPr>
      <w:r>
        <w:rPr>
          <w:rFonts w:ascii="Times New Roman" w:eastAsia="Times New Roman" w:hAnsi="Times New Roman"/>
          <w:b/>
          <w:sz w:val="24"/>
        </w:rPr>
        <w:t xml:space="preserve"> 1. </w:t>
      </w:r>
      <w:r w:rsidR="00AF6F06" w:rsidRPr="00A735A3">
        <w:rPr>
          <w:rFonts w:ascii="Times New Roman" w:eastAsia="Times New Roman" w:hAnsi="Times New Roman"/>
          <w:b/>
          <w:sz w:val="24"/>
        </w:rPr>
        <w:t>Segmentasi</w:t>
      </w:r>
      <w:r w:rsidR="00595DEF" w:rsidRPr="00A735A3">
        <w:rPr>
          <w:rFonts w:ascii="Times New Roman" w:eastAsia="Times New Roman" w:hAnsi="Times New Roman"/>
          <w:b/>
          <w:sz w:val="24"/>
        </w:rPr>
        <w:t xml:space="preserve">  </w:t>
      </w:r>
    </w:p>
    <w:p w:rsidR="00AF6F06" w:rsidRPr="00980CD4" w:rsidRDefault="00A735A3" w:rsidP="00A735A3">
      <w:pPr>
        <w:tabs>
          <w:tab w:val="left" w:pos="960"/>
        </w:tabs>
        <w:spacing w:after="200" w:line="480" w:lineRule="auto"/>
        <w:jc w:val="both"/>
        <w:rPr>
          <w:rFonts w:ascii="Times New Roman" w:eastAsia="Times New Roman" w:hAnsi="Times New Roman"/>
          <w:b/>
          <w:sz w:val="24"/>
        </w:rPr>
      </w:pPr>
      <w:r>
        <w:rPr>
          <w:rFonts w:ascii="Times New Roman" w:eastAsia="Times New Roman" w:hAnsi="Times New Roman"/>
          <w:sz w:val="24"/>
        </w:rPr>
        <w:t xml:space="preserve">    </w:t>
      </w:r>
      <w:r w:rsidR="00980CD4">
        <w:rPr>
          <w:rFonts w:ascii="Times New Roman" w:eastAsia="Times New Roman" w:hAnsi="Times New Roman"/>
          <w:sz w:val="24"/>
        </w:rPr>
        <w:t xml:space="preserve">      </w:t>
      </w:r>
      <w:proofErr w:type="gramStart"/>
      <w:r w:rsidR="00AF6F06" w:rsidRPr="00980CD4">
        <w:rPr>
          <w:rFonts w:ascii="Times New Roman" w:eastAsia="Times New Roman" w:hAnsi="Times New Roman"/>
          <w:sz w:val="24"/>
        </w:rPr>
        <w:t xml:space="preserve">Menurut Kotler dan Armstrong (2014:214), segmentasi pasar adalah kegiatan membagi pasar menjadi segmen-segmen yang lebih kecil dengan kebutuhan </w:t>
      </w:r>
      <w:r w:rsidR="00595DEF" w:rsidRPr="00980CD4">
        <w:rPr>
          <w:rFonts w:ascii="Times New Roman" w:eastAsia="Times New Roman" w:hAnsi="Times New Roman"/>
          <w:sz w:val="24"/>
        </w:rPr>
        <w:t xml:space="preserve">yang </w:t>
      </w:r>
      <w:r w:rsidR="00AF6F06" w:rsidRPr="00980CD4">
        <w:rPr>
          <w:rFonts w:ascii="Times New Roman" w:eastAsia="Times New Roman" w:hAnsi="Times New Roman"/>
          <w:sz w:val="24"/>
        </w:rPr>
        <w:t>berbeda,</w:t>
      </w:r>
      <w:r w:rsidR="00595DEF" w:rsidRPr="00980CD4">
        <w:rPr>
          <w:rFonts w:ascii="Times New Roman" w:eastAsia="Times New Roman" w:hAnsi="Times New Roman"/>
          <w:sz w:val="24"/>
        </w:rPr>
        <w:t xml:space="preserve"> </w:t>
      </w:r>
      <w:r w:rsidR="00AF6F06" w:rsidRPr="00980CD4">
        <w:rPr>
          <w:rFonts w:ascii="Times New Roman" w:eastAsia="Times New Roman" w:hAnsi="Times New Roman"/>
          <w:sz w:val="24"/>
        </w:rPr>
        <w:t>karakteristik, atau perilaku tertentu yang mungkin membutuhkan strategi atau bauran pemasaran yang terpisah.</w:t>
      </w:r>
      <w:proofErr w:type="gramEnd"/>
      <w:r w:rsidR="00AF6F06" w:rsidRPr="00980CD4">
        <w:rPr>
          <w:rFonts w:ascii="Times New Roman" w:eastAsia="Times New Roman" w:hAnsi="Times New Roman"/>
          <w:sz w:val="24"/>
        </w:rPr>
        <w:t xml:space="preserve"> Perusahaan mengidentifikasi </w:t>
      </w:r>
      <w:proofErr w:type="gramStart"/>
      <w:r w:rsidR="00AF6F06" w:rsidRPr="00980CD4">
        <w:rPr>
          <w:rFonts w:ascii="Times New Roman" w:eastAsia="Times New Roman" w:hAnsi="Times New Roman"/>
          <w:sz w:val="24"/>
        </w:rPr>
        <w:t>cara</w:t>
      </w:r>
      <w:proofErr w:type="gramEnd"/>
      <w:r w:rsidR="00AF6F06" w:rsidRPr="00980CD4">
        <w:rPr>
          <w:rFonts w:ascii="Times New Roman" w:eastAsia="Times New Roman" w:hAnsi="Times New Roman"/>
          <w:sz w:val="24"/>
        </w:rPr>
        <w:t xml:space="preserve"> yang berbeda untuk segmen pasar. Segmen pasar merupakan sebuah kelompok konsumen yang ketika diberi </w:t>
      </w:r>
      <w:proofErr w:type="gramStart"/>
      <w:r w:rsidR="00AF6F06" w:rsidRPr="00980CD4">
        <w:rPr>
          <w:rFonts w:ascii="Times New Roman" w:eastAsia="Times New Roman" w:hAnsi="Times New Roman"/>
          <w:sz w:val="24"/>
        </w:rPr>
        <w:t>cara</w:t>
      </w:r>
      <w:proofErr w:type="gramEnd"/>
      <w:r w:rsidR="00AF6F06" w:rsidRPr="00980CD4">
        <w:rPr>
          <w:rFonts w:ascii="Times New Roman" w:eastAsia="Times New Roman" w:hAnsi="Times New Roman"/>
          <w:sz w:val="24"/>
        </w:rPr>
        <w:t xml:space="preserve"> pemasaran yang sama, respon yang muncul akan mirip. Beberapa pembagian segmen pasar konsumen menurut Kotler dan Armstrong (2014:215):</w:t>
      </w:r>
    </w:p>
    <w:p w:rsidR="00AF6F06" w:rsidRPr="00FC328A" w:rsidRDefault="00FC328A" w:rsidP="00FC328A">
      <w:pPr>
        <w:spacing w:after="200" w:line="0" w:lineRule="atLeast"/>
        <w:jc w:val="both"/>
        <w:rPr>
          <w:rFonts w:ascii="Times New Roman" w:eastAsia="Times New Roman" w:hAnsi="Times New Roman"/>
          <w:sz w:val="24"/>
        </w:rPr>
      </w:pPr>
      <w:proofErr w:type="gramStart"/>
      <w:r>
        <w:rPr>
          <w:rFonts w:ascii="Times New Roman" w:eastAsia="Times New Roman" w:hAnsi="Times New Roman"/>
          <w:sz w:val="24"/>
        </w:rPr>
        <w:t>a</w:t>
      </w:r>
      <w:proofErr w:type="gramEnd"/>
      <w:r>
        <w:rPr>
          <w:rFonts w:ascii="Times New Roman" w:eastAsia="Times New Roman" w:hAnsi="Times New Roman"/>
          <w:sz w:val="24"/>
        </w:rPr>
        <w:t xml:space="preserve">. </w:t>
      </w:r>
      <w:r w:rsidR="00AF6F06" w:rsidRPr="00FC328A">
        <w:rPr>
          <w:rFonts w:ascii="Times New Roman" w:eastAsia="Times New Roman" w:hAnsi="Times New Roman"/>
          <w:sz w:val="24"/>
        </w:rPr>
        <w:t>Segmentasi Geografi</w:t>
      </w:r>
    </w:p>
    <w:p w:rsidR="00AF6F06" w:rsidRDefault="00595DEF" w:rsidP="00A735A3">
      <w:pPr>
        <w:spacing w:line="478"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AF6F06">
        <w:rPr>
          <w:rFonts w:ascii="Times New Roman" w:eastAsia="Times New Roman" w:hAnsi="Times New Roman"/>
          <w:sz w:val="24"/>
        </w:rPr>
        <w:t>Segmentasi secara geografis berarti membagi pasar menjadi unit-unit geografis yang berbeda seperti negara, pulau, provin</w:t>
      </w:r>
      <w:r w:rsidR="00DD3E0B">
        <w:rPr>
          <w:rFonts w:ascii="Times New Roman" w:eastAsia="Times New Roman" w:hAnsi="Times New Roman"/>
          <w:sz w:val="24"/>
        </w:rPr>
        <w:t xml:space="preserve">si, </w:t>
      </w:r>
      <w:proofErr w:type="gramStart"/>
      <w:r w:rsidR="00DD3E0B">
        <w:rPr>
          <w:rFonts w:ascii="Times New Roman" w:eastAsia="Times New Roman" w:hAnsi="Times New Roman"/>
          <w:sz w:val="24"/>
        </w:rPr>
        <w:t>kota</w:t>
      </w:r>
      <w:proofErr w:type="gramEnd"/>
      <w:r w:rsidR="00DD3E0B">
        <w:rPr>
          <w:rFonts w:ascii="Times New Roman" w:eastAsia="Times New Roman" w:hAnsi="Times New Roman"/>
          <w:sz w:val="24"/>
        </w:rPr>
        <w:t xml:space="preserve">, iklim dan pemukiman. </w:t>
      </w:r>
      <w:proofErr w:type="gramStart"/>
      <w:r w:rsidR="00AF6F06">
        <w:rPr>
          <w:rFonts w:ascii="Times New Roman" w:eastAsia="Times New Roman" w:hAnsi="Times New Roman"/>
          <w:sz w:val="24"/>
        </w:rPr>
        <w:t xml:space="preserve">Pemilihan lokasi usaha sangatlah penting karena hal </w:t>
      </w:r>
      <w:r w:rsidR="00DD3E0B">
        <w:rPr>
          <w:rFonts w:ascii="Times New Roman" w:eastAsia="Times New Roman" w:hAnsi="Times New Roman"/>
          <w:sz w:val="24"/>
        </w:rPr>
        <w:t xml:space="preserve">itu </w:t>
      </w:r>
      <w:r w:rsidR="00AF6F06">
        <w:rPr>
          <w:rFonts w:ascii="Times New Roman" w:eastAsia="Times New Roman" w:hAnsi="Times New Roman"/>
          <w:sz w:val="24"/>
        </w:rPr>
        <w:t>menunjang keberhasilan suatu usaha.</w:t>
      </w:r>
      <w:proofErr w:type="gramEnd"/>
      <w:r w:rsidR="00AF6F06">
        <w:rPr>
          <w:rFonts w:ascii="Times New Roman" w:eastAsia="Times New Roman" w:hAnsi="Times New Roman"/>
          <w:sz w:val="24"/>
        </w:rPr>
        <w:t xml:space="preserve"> </w:t>
      </w:r>
      <w:proofErr w:type="gramStart"/>
      <w:r w:rsidR="00AF6F06">
        <w:rPr>
          <w:rFonts w:ascii="Times New Roman" w:eastAsia="Times New Roman" w:hAnsi="Times New Roman"/>
          <w:sz w:val="24"/>
        </w:rPr>
        <w:t>Lokasi harus strategis dan mudah dijangkau oleh konsumen.</w:t>
      </w:r>
      <w:proofErr w:type="gramEnd"/>
      <w:r w:rsidR="0067691B">
        <w:rPr>
          <w:rFonts w:ascii="Times New Roman" w:eastAsia="Times New Roman" w:hAnsi="Times New Roman"/>
          <w:sz w:val="24"/>
        </w:rPr>
        <w:t xml:space="preserve"> </w:t>
      </w:r>
      <w:proofErr w:type="gramStart"/>
      <w:r w:rsidR="00B030D9">
        <w:rPr>
          <w:rFonts w:ascii="Times New Roman" w:eastAsia="Times New Roman" w:hAnsi="Times New Roman"/>
          <w:sz w:val="24"/>
        </w:rPr>
        <w:t>T</w:t>
      </w:r>
      <w:r w:rsidR="00DD3E0B">
        <w:rPr>
          <w:rFonts w:ascii="Times New Roman" w:eastAsia="Times New Roman" w:hAnsi="Times New Roman"/>
          <w:sz w:val="24"/>
        </w:rPr>
        <w:t>e</w:t>
      </w:r>
      <w:r w:rsidR="0067691B">
        <w:rPr>
          <w:rFonts w:ascii="Times New Roman" w:eastAsia="Times New Roman" w:hAnsi="Times New Roman"/>
          <w:sz w:val="24"/>
        </w:rPr>
        <w:t xml:space="preserve">mpat </w:t>
      </w:r>
      <w:r w:rsidR="00DD3E0B">
        <w:rPr>
          <w:rFonts w:ascii="Times New Roman" w:eastAsia="Times New Roman" w:hAnsi="Times New Roman"/>
          <w:sz w:val="24"/>
        </w:rPr>
        <w:t>Kursus Bahasa</w:t>
      </w:r>
      <w:r w:rsidR="006E0E2B">
        <w:rPr>
          <w:rFonts w:ascii="Times New Roman" w:eastAsia="Times New Roman" w:hAnsi="Times New Roman"/>
          <w:sz w:val="24"/>
        </w:rPr>
        <w:t xml:space="preserve"> Mandarin                        </w:t>
      </w:r>
      <w:r w:rsidR="00AF6F06" w:rsidRPr="006E0E2B">
        <w:rPr>
          <w:rFonts w:ascii="Times New Roman" w:eastAsia="Times New Roman" w:hAnsi="Times New Roman"/>
          <w:i/>
          <w:sz w:val="24"/>
        </w:rPr>
        <w:t>Jago Mandarin</w:t>
      </w:r>
      <w:r w:rsidR="00DD3E0B">
        <w:rPr>
          <w:rFonts w:ascii="Times New Roman" w:eastAsia="Times New Roman" w:hAnsi="Times New Roman"/>
          <w:i/>
          <w:sz w:val="24"/>
        </w:rPr>
        <w:t xml:space="preserve"> </w:t>
      </w:r>
      <w:r w:rsidR="00AF6F06">
        <w:rPr>
          <w:rFonts w:ascii="Times New Roman" w:eastAsia="Times New Roman" w:hAnsi="Times New Roman"/>
          <w:sz w:val="24"/>
        </w:rPr>
        <w:t>berlokasi</w:t>
      </w:r>
      <w:r w:rsidR="00DD3E0B">
        <w:rPr>
          <w:rFonts w:ascii="Times New Roman" w:eastAsia="Times New Roman" w:hAnsi="Times New Roman"/>
          <w:sz w:val="24"/>
        </w:rPr>
        <w:t xml:space="preserve"> di</w:t>
      </w:r>
      <w:r w:rsidR="0067691B">
        <w:rPr>
          <w:rFonts w:ascii="Times New Roman" w:eastAsia="Times New Roman" w:hAnsi="Times New Roman"/>
          <w:sz w:val="24"/>
        </w:rPr>
        <w:t xml:space="preserve"> Menteng Raya, </w:t>
      </w:r>
      <w:r w:rsidR="00AF6F06">
        <w:rPr>
          <w:rFonts w:ascii="Times New Roman" w:eastAsia="Times New Roman" w:hAnsi="Times New Roman"/>
          <w:sz w:val="24"/>
        </w:rPr>
        <w:t>Jakarta Pusat.</w:t>
      </w:r>
      <w:proofErr w:type="gramEnd"/>
      <w:r w:rsidR="00AF6F06">
        <w:rPr>
          <w:rFonts w:ascii="Times New Roman" w:eastAsia="Times New Roman" w:hAnsi="Times New Roman"/>
          <w:sz w:val="24"/>
        </w:rPr>
        <w:t xml:space="preserve"> Lokasi ini dipilih karena tergolong strategis dengan jumlah sekolah dan pelajar sekolah dasar yang tinggi, dan juga lokasi tersebut dekat dengan jalan raya utama dan dekat dengan </w:t>
      </w:r>
      <w:proofErr w:type="gramStart"/>
      <w:r w:rsidR="00AF6F06">
        <w:rPr>
          <w:rFonts w:ascii="Times New Roman" w:eastAsia="Times New Roman" w:hAnsi="Times New Roman"/>
          <w:sz w:val="24"/>
        </w:rPr>
        <w:t>perumahan .</w:t>
      </w:r>
      <w:proofErr w:type="gramEnd"/>
    </w:p>
    <w:p w:rsidR="00AF6F06" w:rsidRPr="00595DEF" w:rsidRDefault="00FC328A" w:rsidP="00A735A3">
      <w:pPr>
        <w:tabs>
          <w:tab w:val="left" w:pos="1170"/>
        </w:tabs>
        <w:spacing w:after="200" w:line="0" w:lineRule="atLeast"/>
        <w:jc w:val="both"/>
        <w:rPr>
          <w:rFonts w:ascii="Times New Roman" w:eastAsia="Times New Roman" w:hAnsi="Times New Roman"/>
          <w:sz w:val="23"/>
        </w:rPr>
      </w:pPr>
      <w:proofErr w:type="gramStart"/>
      <w:r>
        <w:rPr>
          <w:rFonts w:ascii="Times New Roman" w:eastAsia="Times New Roman" w:hAnsi="Times New Roman"/>
          <w:sz w:val="23"/>
        </w:rPr>
        <w:t>b</w:t>
      </w:r>
      <w:proofErr w:type="gramEnd"/>
      <w:r>
        <w:rPr>
          <w:rFonts w:ascii="Times New Roman" w:eastAsia="Times New Roman" w:hAnsi="Times New Roman"/>
          <w:sz w:val="23"/>
        </w:rPr>
        <w:t xml:space="preserve">. </w:t>
      </w:r>
      <w:r w:rsidR="00AF6F06" w:rsidRPr="00595DEF">
        <w:rPr>
          <w:rFonts w:ascii="Times New Roman" w:eastAsia="Times New Roman" w:hAnsi="Times New Roman"/>
          <w:sz w:val="23"/>
        </w:rPr>
        <w:t>Segmentasi Demografi</w:t>
      </w:r>
    </w:p>
    <w:p w:rsidR="007860DF" w:rsidRDefault="00595DEF" w:rsidP="00A735A3">
      <w:pPr>
        <w:spacing w:line="477" w:lineRule="auto"/>
        <w:jc w:val="both"/>
        <w:rPr>
          <w:rFonts w:ascii="Times New Roman" w:eastAsia="Times New Roman" w:hAnsi="Times New Roman"/>
          <w:sz w:val="24"/>
        </w:rPr>
        <w:sectPr w:rsidR="007860DF" w:rsidSect="007860DF">
          <w:footerReference w:type="default" r:id="rId33"/>
          <w:footerReference w:type="first" r:id="rId34"/>
          <w:pgSz w:w="11907" w:h="16839" w:code="9"/>
          <w:pgMar w:top="1418" w:right="1418" w:bottom="1418" w:left="1701" w:header="720" w:footer="1134" w:gutter="0"/>
          <w:pgNumType w:start="37"/>
          <w:cols w:space="720"/>
          <w:titlePg/>
          <w:docGrid w:linePitch="360"/>
        </w:sectPr>
      </w:pPr>
      <w:r>
        <w:rPr>
          <w:rFonts w:ascii="Times New Roman" w:eastAsia="Times New Roman" w:hAnsi="Times New Roman"/>
          <w:sz w:val="24"/>
        </w:rPr>
        <w:t xml:space="preserve">           </w:t>
      </w:r>
      <w:proofErr w:type="gramStart"/>
      <w:r w:rsidR="00AF6F06">
        <w:rPr>
          <w:rFonts w:ascii="Times New Roman" w:eastAsia="Times New Roman" w:hAnsi="Times New Roman"/>
          <w:sz w:val="24"/>
        </w:rPr>
        <w:t>Segmentasi demografi berarti membagi pasar berdasarkan variabel-variabel demografik yaitu umur dan tahap daur hidup.</w:t>
      </w:r>
      <w:proofErr w:type="gramEnd"/>
      <w:r w:rsidR="00AF6F06">
        <w:rPr>
          <w:rFonts w:ascii="Times New Roman" w:eastAsia="Times New Roman" w:hAnsi="Times New Roman"/>
          <w:sz w:val="24"/>
        </w:rPr>
        <w:t xml:space="preserve">  Pada kelompok usia pasar yang dituju oleh</w:t>
      </w:r>
      <w:r w:rsidR="006E0E2B">
        <w:rPr>
          <w:rFonts w:ascii="Times New Roman" w:eastAsia="Times New Roman" w:hAnsi="Times New Roman"/>
          <w:sz w:val="24"/>
        </w:rPr>
        <w:t xml:space="preserve"> tempat Kursus Bahasa </w:t>
      </w:r>
      <w:proofErr w:type="gramStart"/>
      <w:r w:rsidR="006E0E2B">
        <w:rPr>
          <w:rFonts w:ascii="Times New Roman" w:eastAsia="Times New Roman" w:hAnsi="Times New Roman"/>
          <w:sz w:val="24"/>
        </w:rPr>
        <w:t xml:space="preserve">Mandarin </w:t>
      </w:r>
      <w:r w:rsidR="00AF6F06">
        <w:rPr>
          <w:rFonts w:ascii="Times New Roman" w:eastAsia="Times New Roman" w:hAnsi="Times New Roman"/>
          <w:sz w:val="24"/>
        </w:rPr>
        <w:t xml:space="preserve"> </w:t>
      </w:r>
      <w:r w:rsidR="006E0E2B" w:rsidRPr="006E0E2B">
        <w:rPr>
          <w:rFonts w:ascii="Times New Roman" w:eastAsia="Times New Roman" w:hAnsi="Times New Roman"/>
          <w:i/>
          <w:sz w:val="24"/>
        </w:rPr>
        <w:t>Jago</w:t>
      </w:r>
      <w:proofErr w:type="gramEnd"/>
      <w:r w:rsidR="006E0E2B" w:rsidRPr="006E0E2B">
        <w:rPr>
          <w:rFonts w:ascii="Times New Roman" w:eastAsia="Times New Roman" w:hAnsi="Times New Roman"/>
          <w:i/>
          <w:sz w:val="24"/>
        </w:rPr>
        <w:t xml:space="preserve"> Mandarin</w:t>
      </w:r>
      <w:r w:rsidR="00AF6F06" w:rsidRPr="0067691B">
        <w:rPr>
          <w:rFonts w:ascii="Times New Roman" w:eastAsia="Times New Roman" w:hAnsi="Times New Roman"/>
          <w:sz w:val="24"/>
        </w:rPr>
        <w:t xml:space="preserve"> </w:t>
      </w:r>
      <w:r w:rsidR="00AF6F06">
        <w:rPr>
          <w:rFonts w:ascii="Times New Roman" w:eastAsia="Times New Roman" w:hAnsi="Times New Roman"/>
          <w:sz w:val="24"/>
        </w:rPr>
        <w:t xml:space="preserve">ialah pengguna jasa dengan kisaran usia delapan hingga tujuh belas </w:t>
      </w:r>
      <w:r w:rsidR="00AF6F06" w:rsidRPr="00464A2B">
        <w:rPr>
          <w:rFonts w:ascii="Times New Roman" w:eastAsia="Times New Roman" w:hAnsi="Times New Roman"/>
          <w:sz w:val="24"/>
        </w:rPr>
        <w:t>tahun</w:t>
      </w:r>
      <w:r w:rsidR="0067691B">
        <w:rPr>
          <w:rFonts w:ascii="Times New Roman" w:eastAsia="Times New Roman" w:hAnsi="Times New Roman"/>
          <w:sz w:val="24"/>
        </w:rPr>
        <w:t xml:space="preserve">. </w:t>
      </w:r>
      <w:proofErr w:type="gramStart"/>
      <w:r w:rsidR="00AF6F06">
        <w:rPr>
          <w:rFonts w:ascii="Times New Roman" w:eastAsia="Times New Roman" w:hAnsi="Times New Roman"/>
          <w:sz w:val="24"/>
        </w:rPr>
        <w:t>Pada kelompok jenis kelamin,</w:t>
      </w:r>
      <w:r w:rsidR="0067691B">
        <w:rPr>
          <w:rFonts w:ascii="Times New Roman" w:eastAsia="Times New Roman" w:hAnsi="Times New Roman"/>
          <w:sz w:val="24"/>
        </w:rPr>
        <w:t xml:space="preserve"> tempat Kursus Bah</w:t>
      </w:r>
      <w:r w:rsidR="006E0E2B">
        <w:rPr>
          <w:rFonts w:ascii="Times New Roman" w:eastAsia="Times New Roman" w:hAnsi="Times New Roman"/>
          <w:sz w:val="24"/>
        </w:rPr>
        <w:t>asa Mandarin</w:t>
      </w:r>
      <w:r>
        <w:rPr>
          <w:rFonts w:ascii="Times New Roman" w:eastAsia="Times New Roman" w:hAnsi="Times New Roman"/>
          <w:sz w:val="24"/>
        </w:rPr>
        <w:t xml:space="preserve"> </w:t>
      </w:r>
      <w:r>
        <w:rPr>
          <w:rFonts w:ascii="Times New Roman" w:eastAsia="Times New Roman" w:hAnsi="Times New Roman"/>
          <w:i/>
          <w:sz w:val="24"/>
        </w:rPr>
        <w:t>Jago M</w:t>
      </w:r>
      <w:r w:rsidR="00AF6F06" w:rsidRPr="006E0E2B">
        <w:rPr>
          <w:rFonts w:ascii="Times New Roman" w:eastAsia="Times New Roman" w:hAnsi="Times New Roman"/>
          <w:i/>
          <w:sz w:val="24"/>
        </w:rPr>
        <w:t>andarin</w:t>
      </w:r>
      <w:r w:rsidR="006E0E2B">
        <w:rPr>
          <w:rFonts w:ascii="Times New Roman" w:eastAsia="Times New Roman" w:hAnsi="Times New Roman"/>
          <w:i/>
          <w:sz w:val="24"/>
        </w:rPr>
        <w:t xml:space="preserve"> </w:t>
      </w:r>
      <w:r w:rsidR="00AF6F06">
        <w:rPr>
          <w:rFonts w:ascii="Times New Roman" w:eastAsia="Times New Roman" w:hAnsi="Times New Roman"/>
          <w:sz w:val="24"/>
        </w:rPr>
        <w:t>tidak berfokus pada kelompok tertentu, melainkan menerima seluruh pelajar perempuan dan laki-laki.</w:t>
      </w:r>
      <w:proofErr w:type="gramEnd"/>
      <w:r w:rsidR="00AF6F06">
        <w:rPr>
          <w:rFonts w:ascii="Times New Roman" w:eastAsia="Times New Roman" w:hAnsi="Times New Roman"/>
          <w:sz w:val="24"/>
        </w:rPr>
        <w:t xml:space="preserve"> Berd</w:t>
      </w:r>
      <w:r w:rsidR="0067691B">
        <w:rPr>
          <w:rFonts w:ascii="Times New Roman" w:eastAsia="Times New Roman" w:hAnsi="Times New Roman"/>
          <w:sz w:val="24"/>
        </w:rPr>
        <w:t xml:space="preserve">asarkan pendapatan ekonomis, </w:t>
      </w:r>
      <w:r w:rsidR="006E0E2B">
        <w:rPr>
          <w:rFonts w:ascii="Times New Roman" w:eastAsia="Times New Roman" w:hAnsi="Times New Roman"/>
          <w:sz w:val="24"/>
        </w:rPr>
        <w:t>fok</w:t>
      </w:r>
      <w:r w:rsidR="0067691B">
        <w:rPr>
          <w:rFonts w:ascii="Times New Roman" w:eastAsia="Times New Roman" w:hAnsi="Times New Roman"/>
          <w:sz w:val="24"/>
        </w:rPr>
        <w:t xml:space="preserve">us tempat </w:t>
      </w:r>
    </w:p>
    <w:p w:rsidR="00AF6F06" w:rsidRDefault="0067691B" w:rsidP="00A735A3">
      <w:pPr>
        <w:spacing w:line="477" w:lineRule="auto"/>
        <w:jc w:val="both"/>
        <w:rPr>
          <w:rFonts w:ascii="Times New Roman" w:eastAsia="Times New Roman" w:hAnsi="Times New Roman"/>
          <w:sz w:val="24"/>
        </w:rPr>
      </w:pPr>
      <w:proofErr w:type="gramStart"/>
      <w:r>
        <w:rPr>
          <w:rFonts w:ascii="Times New Roman" w:eastAsia="Times New Roman" w:hAnsi="Times New Roman"/>
          <w:sz w:val="24"/>
        </w:rPr>
        <w:lastRenderedPageBreak/>
        <w:t>Kursus Bahasa Mandarin</w:t>
      </w:r>
      <w:r w:rsidR="00AF6F06">
        <w:rPr>
          <w:rFonts w:ascii="Times New Roman" w:eastAsia="Times New Roman" w:hAnsi="Times New Roman"/>
          <w:sz w:val="24"/>
        </w:rPr>
        <w:t xml:space="preserve"> </w:t>
      </w:r>
      <w:r w:rsidR="006E0E2B" w:rsidRPr="006E0E2B">
        <w:rPr>
          <w:rFonts w:ascii="Times New Roman" w:eastAsia="Times New Roman" w:hAnsi="Times New Roman"/>
          <w:i/>
          <w:sz w:val="24"/>
        </w:rPr>
        <w:t>J</w:t>
      </w:r>
      <w:r w:rsidR="00AF6F06" w:rsidRPr="006E0E2B">
        <w:rPr>
          <w:rFonts w:ascii="Times New Roman" w:eastAsia="Times New Roman" w:hAnsi="Times New Roman"/>
          <w:i/>
          <w:sz w:val="24"/>
        </w:rPr>
        <w:t>ago mandarin</w:t>
      </w:r>
      <w:r w:rsidR="006E0E2B">
        <w:rPr>
          <w:rFonts w:ascii="Times New Roman" w:eastAsia="Times New Roman" w:hAnsi="Times New Roman"/>
          <w:i/>
          <w:sz w:val="24"/>
        </w:rPr>
        <w:t xml:space="preserve"> </w:t>
      </w:r>
      <w:r w:rsidR="00AF6F06">
        <w:rPr>
          <w:rFonts w:ascii="Times New Roman" w:eastAsia="Times New Roman" w:hAnsi="Times New Roman"/>
          <w:sz w:val="24"/>
        </w:rPr>
        <w:t>adalah orang tua pelajar dengan pendapatan lebih dari Rp 4.000.000 (empat juta rupiah) per bulan.</w:t>
      </w:r>
      <w:proofErr w:type="gramEnd"/>
    </w:p>
    <w:p w:rsidR="00595DEF" w:rsidRPr="00595DEF" w:rsidRDefault="00595DEF" w:rsidP="00A735A3">
      <w:pPr>
        <w:tabs>
          <w:tab w:val="left" w:pos="1170"/>
        </w:tabs>
        <w:spacing w:after="200" w:line="0" w:lineRule="atLeast"/>
        <w:jc w:val="both"/>
        <w:rPr>
          <w:rFonts w:ascii="Times New Roman" w:eastAsia="Times New Roman" w:hAnsi="Times New Roman"/>
          <w:sz w:val="24"/>
        </w:rPr>
      </w:pPr>
      <w:proofErr w:type="gramStart"/>
      <w:r>
        <w:rPr>
          <w:rFonts w:ascii="Times New Roman" w:eastAsia="Times New Roman" w:hAnsi="Times New Roman"/>
          <w:sz w:val="24"/>
        </w:rPr>
        <w:t>c</w:t>
      </w:r>
      <w:proofErr w:type="gramEnd"/>
      <w:r>
        <w:rPr>
          <w:rFonts w:ascii="Times New Roman" w:eastAsia="Times New Roman" w:hAnsi="Times New Roman"/>
          <w:sz w:val="24"/>
        </w:rPr>
        <w:t xml:space="preserve">. </w:t>
      </w:r>
      <w:r w:rsidRPr="00595DEF">
        <w:rPr>
          <w:rFonts w:ascii="Times New Roman" w:eastAsia="Times New Roman" w:hAnsi="Times New Roman"/>
          <w:sz w:val="24"/>
        </w:rPr>
        <w:t>S</w:t>
      </w:r>
      <w:r w:rsidR="00AF6F06" w:rsidRPr="00595DEF">
        <w:rPr>
          <w:rFonts w:ascii="Times New Roman" w:eastAsia="Times New Roman" w:hAnsi="Times New Roman"/>
          <w:sz w:val="24"/>
        </w:rPr>
        <w:t>egmentasi Psikografis</w:t>
      </w:r>
    </w:p>
    <w:p w:rsidR="006E0E2B" w:rsidRPr="00B030D9" w:rsidRDefault="00595DEF" w:rsidP="00A735A3">
      <w:pPr>
        <w:tabs>
          <w:tab w:val="left" w:pos="1170"/>
        </w:tabs>
        <w:spacing w:after="200" w:line="480" w:lineRule="auto"/>
        <w:jc w:val="both"/>
        <w:rPr>
          <w:rFonts w:ascii="Times New Roman" w:eastAsia="Times New Roman" w:hAnsi="Times New Roman"/>
          <w:sz w:val="23"/>
        </w:rPr>
      </w:pPr>
      <w:r>
        <w:rPr>
          <w:rFonts w:ascii="Times New Roman" w:eastAsia="Times New Roman" w:hAnsi="Times New Roman"/>
          <w:sz w:val="23"/>
        </w:rPr>
        <w:t xml:space="preserve">            </w:t>
      </w:r>
      <w:r w:rsidR="00AF6F06" w:rsidRPr="00595DEF">
        <w:rPr>
          <w:rFonts w:ascii="Times New Roman" w:eastAsia="Times New Roman" w:hAnsi="Times New Roman"/>
          <w:sz w:val="23"/>
        </w:rPr>
        <w:t xml:space="preserve">Segmentasi psikografis berarti membagi pelanggan menjadi kelompok-kelompok tertentu berdasarkan status sosial, </w:t>
      </w:r>
      <w:proofErr w:type="gramStart"/>
      <w:r w:rsidR="00AF6F06" w:rsidRPr="00595DEF">
        <w:rPr>
          <w:rFonts w:ascii="Times New Roman" w:eastAsia="Times New Roman" w:hAnsi="Times New Roman"/>
          <w:sz w:val="23"/>
        </w:rPr>
        <w:t>gaya</w:t>
      </w:r>
      <w:proofErr w:type="gramEnd"/>
      <w:r w:rsidR="00AF6F06" w:rsidRPr="00595DEF">
        <w:rPr>
          <w:rFonts w:ascii="Times New Roman" w:eastAsia="Times New Roman" w:hAnsi="Times New Roman"/>
          <w:sz w:val="23"/>
        </w:rPr>
        <w:t xml:space="preserve"> hidup dan kepribad</w:t>
      </w:r>
      <w:r w:rsidR="0067691B" w:rsidRPr="00595DEF">
        <w:rPr>
          <w:rFonts w:ascii="Times New Roman" w:eastAsia="Times New Roman" w:hAnsi="Times New Roman"/>
          <w:sz w:val="23"/>
        </w:rPr>
        <w:t>ian. Berdasarkan segmentasi ini tempat Kursu</w:t>
      </w:r>
      <w:r w:rsidR="006E0E2B" w:rsidRPr="00595DEF">
        <w:rPr>
          <w:rFonts w:ascii="Times New Roman" w:eastAsia="Times New Roman" w:hAnsi="Times New Roman"/>
          <w:sz w:val="23"/>
        </w:rPr>
        <w:t xml:space="preserve">s Bahasa Mandarin </w:t>
      </w:r>
      <w:r w:rsidR="00AF6F06" w:rsidRPr="00595DEF">
        <w:rPr>
          <w:rFonts w:ascii="Times New Roman" w:eastAsia="Times New Roman" w:hAnsi="Times New Roman"/>
          <w:i/>
          <w:sz w:val="23"/>
        </w:rPr>
        <w:t>Jago Mandarin</w:t>
      </w:r>
      <w:r w:rsidR="006E0E2B" w:rsidRPr="00595DEF">
        <w:rPr>
          <w:rFonts w:ascii="Times New Roman" w:eastAsia="Times New Roman" w:hAnsi="Times New Roman"/>
          <w:i/>
          <w:sz w:val="23"/>
        </w:rPr>
        <w:t xml:space="preserve"> </w:t>
      </w:r>
      <w:r w:rsidR="00AF6F06" w:rsidRPr="00595DEF">
        <w:rPr>
          <w:rFonts w:ascii="Times New Roman" w:eastAsia="Times New Roman" w:hAnsi="Times New Roman"/>
          <w:sz w:val="23"/>
        </w:rPr>
        <w:t>menarge</w:t>
      </w:r>
      <w:r w:rsidR="0067691B" w:rsidRPr="00595DEF">
        <w:rPr>
          <w:rFonts w:ascii="Times New Roman" w:eastAsia="Times New Roman" w:hAnsi="Times New Roman"/>
          <w:sz w:val="23"/>
        </w:rPr>
        <w:t>tkan para konsumen yang menjunjung</w:t>
      </w:r>
      <w:r w:rsidR="00AF6F06" w:rsidRPr="00595DEF">
        <w:rPr>
          <w:rFonts w:ascii="Times New Roman" w:eastAsia="Times New Roman" w:hAnsi="Times New Roman"/>
          <w:sz w:val="23"/>
        </w:rPr>
        <w:t xml:space="preserve"> tinggi pendidikan, di mana mereka memiliki pandangan bahwa pendidikan yang baik dan berkualitas merupakan sesuatu yang harus diperoleh individu sejak </w:t>
      </w:r>
      <w:proofErr w:type="gramStart"/>
      <w:r w:rsidR="00AF6F06" w:rsidRPr="00595DEF">
        <w:rPr>
          <w:rFonts w:ascii="Times New Roman" w:eastAsia="Times New Roman" w:hAnsi="Times New Roman"/>
          <w:sz w:val="23"/>
        </w:rPr>
        <w:t>usia</w:t>
      </w:r>
      <w:proofErr w:type="gramEnd"/>
      <w:r w:rsidR="00AF6F06" w:rsidRPr="00595DEF">
        <w:rPr>
          <w:rFonts w:ascii="Times New Roman" w:eastAsia="Times New Roman" w:hAnsi="Times New Roman"/>
          <w:sz w:val="23"/>
        </w:rPr>
        <w:t xml:space="preserve"> dini.</w:t>
      </w:r>
    </w:p>
    <w:p w:rsidR="006E0E2B" w:rsidRPr="00CA2025" w:rsidRDefault="00CA2025" w:rsidP="00CA2025">
      <w:pPr>
        <w:tabs>
          <w:tab w:val="left" w:pos="1170"/>
        </w:tabs>
        <w:spacing w:after="200" w:line="0" w:lineRule="atLeast"/>
        <w:jc w:val="both"/>
        <w:rPr>
          <w:rFonts w:ascii="Times New Roman" w:eastAsia="Times New Roman" w:hAnsi="Times New Roman"/>
          <w:sz w:val="23"/>
        </w:rPr>
      </w:pPr>
      <w:proofErr w:type="gramStart"/>
      <w:r>
        <w:rPr>
          <w:rFonts w:ascii="Times New Roman" w:eastAsia="Times New Roman" w:hAnsi="Times New Roman"/>
          <w:sz w:val="23"/>
        </w:rPr>
        <w:t>d</w:t>
      </w:r>
      <w:proofErr w:type="gramEnd"/>
      <w:r>
        <w:rPr>
          <w:rFonts w:ascii="Times New Roman" w:eastAsia="Times New Roman" w:hAnsi="Times New Roman"/>
          <w:sz w:val="23"/>
        </w:rPr>
        <w:t xml:space="preserve">. </w:t>
      </w:r>
      <w:r w:rsidR="00AF6F06" w:rsidRPr="00CA2025">
        <w:rPr>
          <w:rFonts w:ascii="Times New Roman" w:eastAsia="Times New Roman" w:hAnsi="Times New Roman"/>
          <w:sz w:val="23"/>
        </w:rPr>
        <w:t>Segmentasi Tingkah Laku</w:t>
      </w:r>
    </w:p>
    <w:p w:rsidR="00ED496E" w:rsidRDefault="00CA2025" w:rsidP="00CA2025">
      <w:pPr>
        <w:spacing w:line="477"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6E0E2B">
        <w:rPr>
          <w:rFonts w:ascii="Times New Roman" w:eastAsia="Times New Roman" w:hAnsi="Times New Roman"/>
          <w:sz w:val="24"/>
        </w:rPr>
        <w:t xml:space="preserve">Segmentasi tingkah </w:t>
      </w:r>
      <w:r w:rsidR="00AF6F06">
        <w:rPr>
          <w:rFonts w:ascii="Times New Roman" w:eastAsia="Times New Roman" w:hAnsi="Times New Roman"/>
          <w:sz w:val="24"/>
        </w:rPr>
        <w:t>laku berarti mengelompok</w:t>
      </w:r>
      <w:r w:rsidR="00595DEF">
        <w:rPr>
          <w:rFonts w:ascii="Times New Roman" w:eastAsia="Times New Roman" w:hAnsi="Times New Roman"/>
          <w:sz w:val="24"/>
        </w:rPr>
        <w:t xml:space="preserve">kan pelanggan pada pengetahuan, </w:t>
      </w:r>
      <w:r w:rsidR="00AF6F06">
        <w:rPr>
          <w:rFonts w:ascii="Times New Roman" w:eastAsia="Times New Roman" w:hAnsi="Times New Roman"/>
          <w:sz w:val="24"/>
        </w:rPr>
        <w:t xml:space="preserve">sikap, </w:t>
      </w:r>
      <w:r w:rsidR="006E0E2B">
        <w:rPr>
          <w:rFonts w:ascii="Times New Roman" w:eastAsia="Times New Roman" w:hAnsi="Times New Roman"/>
          <w:sz w:val="24"/>
        </w:rPr>
        <w:t xml:space="preserve">tempat Kursus Bahasa Mandarin </w:t>
      </w:r>
      <w:r w:rsidR="00AF6F06" w:rsidRPr="006E0E2B">
        <w:rPr>
          <w:rFonts w:ascii="Times New Roman" w:eastAsia="Times New Roman" w:hAnsi="Times New Roman"/>
          <w:i/>
          <w:sz w:val="24"/>
        </w:rPr>
        <w:t>Jago Mandari</w:t>
      </w:r>
      <w:r w:rsidR="006E0E2B" w:rsidRPr="006E0E2B">
        <w:rPr>
          <w:rFonts w:ascii="Times New Roman" w:eastAsia="Times New Roman" w:hAnsi="Times New Roman"/>
          <w:i/>
          <w:sz w:val="24"/>
        </w:rPr>
        <w:t>n</w:t>
      </w:r>
      <w:r w:rsidR="006E0E2B">
        <w:rPr>
          <w:rFonts w:ascii="Times New Roman" w:eastAsia="Times New Roman" w:hAnsi="Times New Roman"/>
          <w:sz w:val="24"/>
        </w:rPr>
        <w:t xml:space="preserve"> </w:t>
      </w:r>
      <w:r w:rsidR="00AF6F06">
        <w:rPr>
          <w:rFonts w:ascii="Times New Roman" w:eastAsia="Times New Roman" w:hAnsi="Times New Roman"/>
          <w:sz w:val="24"/>
        </w:rPr>
        <w:t>berfokus pada pelayanan para tenaga pengajar yang membuat murid merasa nyaman dengan metode pengajaran yang menarik.</w:t>
      </w:r>
    </w:p>
    <w:p w:rsidR="00AF6F06" w:rsidRPr="00A735A3" w:rsidRDefault="00A735A3" w:rsidP="00A735A3">
      <w:pPr>
        <w:spacing w:after="200" w:line="477" w:lineRule="auto"/>
        <w:ind w:right="20"/>
        <w:jc w:val="both"/>
        <w:rPr>
          <w:rFonts w:ascii="Times New Roman" w:eastAsia="Times New Roman" w:hAnsi="Times New Roman"/>
          <w:b/>
          <w:i/>
          <w:sz w:val="24"/>
        </w:rPr>
      </w:pPr>
      <w:r w:rsidRPr="00A735A3">
        <w:rPr>
          <w:rFonts w:ascii="Times New Roman" w:eastAsia="Times New Roman" w:hAnsi="Times New Roman"/>
          <w:b/>
          <w:sz w:val="24"/>
        </w:rPr>
        <w:t>2</w:t>
      </w:r>
      <w:r>
        <w:rPr>
          <w:rFonts w:ascii="Times New Roman" w:eastAsia="Times New Roman" w:hAnsi="Times New Roman"/>
          <w:b/>
          <w:i/>
          <w:sz w:val="24"/>
        </w:rPr>
        <w:t xml:space="preserve">. </w:t>
      </w:r>
      <w:r w:rsidR="00AF6F06" w:rsidRPr="00A735A3">
        <w:rPr>
          <w:rFonts w:ascii="Times New Roman" w:eastAsia="Times New Roman" w:hAnsi="Times New Roman"/>
          <w:b/>
          <w:i/>
          <w:sz w:val="24"/>
        </w:rPr>
        <w:t>Targeting</w:t>
      </w:r>
    </w:p>
    <w:p w:rsidR="00AF6F06" w:rsidRPr="00CA2025" w:rsidRDefault="00CA2025" w:rsidP="00CA2025">
      <w:pPr>
        <w:spacing w:line="477"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AF6F06" w:rsidRPr="00CA2025">
        <w:rPr>
          <w:rFonts w:ascii="Times New Roman" w:eastAsia="Times New Roman" w:hAnsi="Times New Roman"/>
          <w:sz w:val="24"/>
        </w:rPr>
        <w:t xml:space="preserve">Penetapan target pasar </w:t>
      </w:r>
      <w:r w:rsidR="00AF6F06" w:rsidRPr="00CA2025">
        <w:rPr>
          <w:rFonts w:ascii="Times New Roman" w:eastAsia="Times New Roman" w:hAnsi="Times New Roman"/>
          <w:i/>
          <w:sz w:val="24"/>
        </w:rPr>
        <w:t>(targeting)</w:t>
      </w:r>
      <w:r w:rsidR="0067691B" w:rsidRPr="00CA2025">
        <w:rPr>
          <w:rFonts w:ascii="Times New Roman" w:eastAsia="Times New Roman" w:hAnsi="Times New Roman"/>
          <w:i/>
          <w:sz w:val="24"/>
        </w:rPr>
        <w:t xml:space="preserve"> </w:t>
      </w:r>
      <w:r w:rsidR="00AF6F06" w:rsidRPr="00CA2025">
        <w:rPr>
          <w:rFonts w:ascii="Times New Roman" w:eastAsia="Times New Roman" w:hAnsi="Times New Roman"/>
          <w:sz w:val="24"/>
        </w:rPr>
        <w:t xml:space="preserve">menurut Kotler dan Armstrong (2014:224), </w:t>
      </w:r>
      <w:r w:rsidR="00AF6F06" w:rsidRPr="00CA2025">
        <w:rPr>
          <w:rFonts w:ascii="Times New Roman" w:eastAsia="Times New Roman" w:hAnsi="Times New Roman"/>
          <w:i/>
          <w:sz w:val="24"/>
        </w:rPr>
        <w:t>targeting</w:t>
      </w:r>
      <w:r w:rsidR="00AF6F06" w:rsidRPr="00CA2025">
        <w:rPr>
          <w:rFonts w:ascii="Times New Roman" w:eastAsia="Times New Roman" w:hAnsi="Times New Roman"/>
          <w:sz w:val="24"/>
        </w:rPr>
        <w:t xml:space="preserve"> ialah sebuah proses untuk mengevaluasi setiap daya tarik dari segmen pasar dan memilih satu atau lebih segmen yang dituju.</w:t>
      </w:r>
    </w:p>
    <w:p w:rsidR="00FC328A" w:rsidRDefault="00CA2025" w:rsidP="00980CD4">
      <w:pPr>
        <w:spacing w:line="477"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AF6F06" w:rsidRPr="00CA2025">
        <w:rPr>
          <w:rFonts w:ascii="Times New Roman" w:eastAsia="Times New Roman" w:hAnsi="Times New Roman"/>
          <w:sz w:val="24"/>
        </w:rPr>
        <w:t>Target</w:t>
      </w:r>
      <w:r w:rsidR="0067691B" w:rsidRPr="00CA2025">
        <w:rPr>
          <w:rFonts w:ascii="Times New Roman" w:eastAsia="Times New Roman" w:hAnsi="Times New Roman"/>
          <w:sz w:val="24"/>
        </w:rPr>
        <w:t xml:space="preserve"> tempat Kursus Bahasa Mandarin</w:t>
      </w:r>
      <w:r w:rsidR="00AF6F06" w:rsidRPr="00CA2025">
        <w:rPr>
          <w:rFonts w:ascii="Times New Roman" w:eastAsia="Times New Roman" w:hAnsi="Times New Roman"/>
          <w:sz w:val="24"/>
        </w:rPr>
        <w:t xml:space="preserve"> </w:t>
      </w:r>
      <w:r w:rsidR="00AF6F06" w:rsidRPr="00CA2025">
        <w:rPr>
          <w:rFonts w:ascii="Times New Roman" w:eastAsia="Times New Roman" w:hAnsi="Times New Roman"/>
          <w:i/>
          <w:sz w:val="24"/>
        </w:rPr>
        <w:t xml:space="preserve">Jago Mandarin </w:t>
      </w:r>
      <w:r w:rsidR="00AF6F06" w:rsidRPr="00CA2025">
        <w:rPr>
          <w:rFonts w:ascii="Times New Roman" w:eastAsia="Times New Roman" w:hAnsi="Times New Roman"/>
          <w:sz w:val="24"/>
        </w:rPr>
        <w:t xml:space="preserve">ialah anak-anak sekolah dasar hingga SMA dengan kisaran </w:t>
      </w:r>
      <w:proofErr w:type="gramStart"/>
      <w:r w:rsidR="00AF6F06" w:rsidRPr="00CA2025">
        <w:rPr>
          <w:rFonts w:ascii="Times New Roman" w:eastAsia="Times New Roman" w:hAnsi="Times New Roman"/>
          <w:sz w:val="24"/>
        </w:rPr>
        <w:t>usia</w:t>
      </w:r>
      <w:proofErr w:type="gramEnd"/>
      <w:r w:rsidR="00AF6F06" w:rsidRPr="00CA2025">
        <w:rPr>
          <w:rFonts w:ascii="Times New Roman" w:eastAsia="Times New Roman" w:hAnsi="Times New Roman"/>
          <w:sz w:val="24"/>
        </w:rPr>
        <w:t xml:space="preserve"> delapan hingga tujuh belas tahun, yang berdomisili di Menteng, Jakarta Pusat.</w:t>
      </w:r>
    </w:p>
    <w:p w:rsidR="00FC328A" w:rsidRDefault="00FC328A" w:rsidP="00980CD4">
      <w:pPr>
        <w:spacing w:line="477" w:lineRule="auto"/>
        <w:ind w:right="20"/>
        <w:jc w:val="both"/>
        <w:rPr>
          <w:rFonts w:ascii="Times New Roman" w:eastAsia="Times New Roman" w:hAnsi="Times New Roman"/>
          <w:b/>
          <w:sz w:val="24"/>
        </w:rPr>
      </w:pPr>
    </w:p>
    <w:p w:rsidR="00FC328A" w:rsidRDefault="00FC328A" w:rsidP="00980CD4">
      <w:pPr>
        <w:spacing w:line="477" w:lineRule="auto"/>
        <w:ind w:right="20"/>
        <w:jc w:val="both"/>
        <w:rPr>
          <w:rFonts w:ascii="Times New Roman" w:eastAsia="Times New Roman" w:hAnsi="Times New Roman"/>
          <w:b/>
          <w:sz w:val="24"/>
        </w:rPr>
      </w:pPr>
    </w:p>
    <w:p w:rsidR="00FC328A" w:rsidRDefault="00FC328A" w:rsidP="00980CD4">
      <w:pPr>
        <w:spacing w:line="477" w:lineRule="auto"/>
        <w:ind w:right="20"/>
        <w:jc w:val="both"/>
        <w:rPr>
          <w:rFonts w:ascii="Times New Roman" w:eastAsia="Times New Roman" w:hAnsi="Times New Roman"/>
          <w:b/>
          <w:sz w:val="24"/>
        </w:rPr>
      </w:pPr>
    </w:p>
    <w:p w:rsidR="00AF6F06" w:rsidRPr="00980CD4" w:rsidRDefault="005420C7" w:rsidP="00980CD4">
      <w:pPr>
        <w:spacing w:line="477" w:lineRule="auto"/>
        <w:ind w:right="20"/>
        <w:jc w:val="both"/>
        <w:rPr>
          <w:rFonts w:ascii="Times New Roman" w:eastAsia="Times New Roman" w:hAnsi="Times New Roman"/>
          <w:sz w:val="24"/>
        </w:rPr>
      </w:pPr>
      <w:r>
        <w:rPr>
          <w:rFonts w:ascii="Times New Roman" w:eastAsia="Times New Roman" w:hAnsi="Times New Roman"/>
          <w:b/>
          <w:sz w:val="24"/>
        </w:rPr>
        <w:lastRenderedPageBreak/>
        <w:t>D</w:t>
      </w:r>
      <w:r w:rsidR="00980CD4">
        <w:rPr>
          <w:rFonts w:ascii="Times New Roman" w:eastAsia="Times New Roman" w:hAnsi="Times New Roman"/>
          <w:sz w:val="24"/>
        </w:rPr>
        <w:t xml:space="preserve">. </w:t>
      </w:r>
      <w:r w:rsidR="00AF6F06" w:rsidRPr="00980CD4">
        <w:rPr>
          <w:rFonts w:ascii="Times New Roman" w:eastAsia="Times New Roman" w:hAnsi="Times New Roman"/>
          <w:b/>
          <w:sz w:val="24"/>
        </w:rPr>
        <w:t>Strategi Pemasaran</w:t>
      </w:r>
    </w:p>
    <w:p w:rsidR="00FC328A" w:rsidRDefault="00AF6F06" w:rsidP="00D4681A">
      <w:pPr>
        <w:pStyle w:val="ListParagraph"/>
        <w:numPr>
          <w:ilvl w:val="0"/>
          <w:numId w:val="16"/>
        </w:numPr>
        <w:spacing w:after="200" w:line="477" w:lineRule="auto"/>
        <w:ind w:left="720" w:right="20"/>
        <w:jc w:val="both"/>
        <w:rPr>
          <w:rFonts w:ascii="Times New Roman" w:eastAsia="Times New Roman" w:hAnsi="Times New Roman"/>
          <w:b/>
          <w:sz w:val="24"/>
        </w:rPr>
      </w:pPr>
      <w:r>
        <w:rPr>
          <w:rFonts w:ascii="Times New Roman" w:eastAsia="Times New Roman" w:hAnsi="Times New Roman"/>
          <w:b/>
          <w:sz w:val="24"/>
        </w:rPr>
        <w:t>Diferensias</w:t>
      </w:r>
      <w:r w:rsidR="00FC328A">
        <w:rPr>
          <w:rFonts w:ascii="Times New Roman" w:eastAsia="Times New Roman" w:hAnsi="Times New Roman"/>
          <w:b/>
          <w:sz w:val="24"/>
        </w:rPr>
        <w:t xml:space="preserve">i </w:t>
      </w:r>
    </w:p>
    <w:p w:rsidR="00CA2025" w:rsidRPr="00FC328A" w:rsidRDefault="00FC328A" w:rsidP="00FC328A">
      <w:pPr>
        <w:spacing w:after="200" w:line="477" w:lineRule="auto"/>
        <w:ind w:right="20"/>
        <w:jc w:val="both"/>
        <w:rPr>
          <w:rFonts w:ascii="Times New Roman" w:eastAsia="Times New Roman" w:hAnsi="Times New Roman"/>
          <w:b/>
          <w:sz w:val="24"/>
        </w:rPr>
      </w:pPr>
      <w:r>
        <w:rPr>
          <w:rFonts w:ascii="Times New Roman" w:eastAsia="Times New Roman" w:hAnsi="Times New Roman"/>
          <w:sz w:val="24"/>
        </w:rPr>
        <w:t xml:space="preserve">      </w:t>
      </w:r>
      <w:proofErr w:type="gramStart"/>
      <w:r w:rsidR="00980CD4" w:rsidRPr="00FC328A">
        <w:rPr>
          <w:rFonts w:ascii="Times New Roman" w:eastAsia="Times New Roman" w:hAnsi="Times New Roman"/>
          <w:sz w:val="24"/>
        </w:rPr>
        <w:t xml:space="preserve">Menurut Kotler dan Keller (2016:393), Diferensiasi produk adalah upaya dari </w:t>
      </w:r>
      <w:r w:rsidR="00D4681A" w:rsidRPr="00FC328A">
        <w:rPr>
          <w:rFonts w:ascii="Times New Roman" w:hAnsi="Times New Roman" w:cs="Times New Roman"/>
          <w:sz w:val="24"/>
          <w:szCs w:val="24"/>
        </w:rPr>
        <w:t xml:space="preserve">sebuah </w:t>
      </w:r>
      <w:r w:rsidR="006F03A5" w:rsidRPr="00FC328A">
        <w:rPr>
          <w:rFonts w:ascii="Times New Roman" w:hAnsi="Times New Roman" w:cs="Times New Roman"/>
          <w:sz w:val="24"/>
          <w:szCs w:val="24"/>
        </w:rPr>
        <w:t>perusahaan untuk membedakan produknya dari produk pesaing dalam suatu sifat yang membuatnya lebih diinginkan atau spesial.</w:t>
      </w:r>
      <w:proofErr w:type="gramEnd"/>
    </w:p>
    <w:p w:rsidR="00AF6F06" w:rsidRPr="00CA2025" w:rsidRDefault="00CA2025" w:rsidP="00CA2025">
      <w:pPr>
        <w:spacing w:after="200" w:line="477" w:lineRule="auto"/>
        <w:ind w:right="20"/>
        <w:jc w:val="both"/>
        <w:rPr>
          <w:rFonts w:ascii="Times New Roman" w:eastAsia="Times New Roman" w:hAnsi="Times New Roman" w:cs="Times New Roman"/>
          <w:b/>
          <w:sz w:val="24"/>
          <w:szCs w:val="24"/>
        </w:rPr>
      </w:pPr>
      <w:r>
        <w:rPr>
          <w:rFonts w:ascii="Times New Roman" w:eastAsia="Times New Roman" w:hAnsi="Times New Roman"/>
          <w:sz w:val="24"/>
        </w:rPr>
        <w:t xml:space="preserve">        </w:t>
      </w:r>
      <w:proofErr w:type="gramStart"/>
      <w:r w:rsidR="00AF6F06" w:rsidRPr="00CA2025">
        <w:rPr>
          <w:rFonts w:ascii="Times New Roman" w:eastAsia="Times New Roman" w:hAnsi="Times New Roman"/>
          <w:sz w:val="24"/>
        </w:rPr>
        <w:t>Dalam menjalankan suatu bisnis, diperlukan hal yang menjadi pembeda dengan pesaing sehingga menjadikan perusahaan tersebut unik.</w:t>
      </w:r>
      <w:proofErr w:type="gramEnd"/>
      <w:r w:rsidR="00AF6F06" w:rsidRPr="00CA2025">
        <w:rPr>
          <w:rFonts w:ascii="Times New Roman" w:eastAsia="Times New Roman" w:hAnsi="Times New Roman"/>
          <w:sz w:val="24"/>
        </w:rPr>
        <w:t xml:space="preserve"> </w:t>
      </w:r>
      <w:proofErr w:type="gramStart"/>
      <w:r w:rsidR="00AF6F06" w:rsidRPr="00CA2025">
        <w:rPr>
          <w:rFonts w:ascii="Times New Roman" w:eastAsia="Times New Roman" w:hAnsi="Times New Roman"/>
          <w:sz w:val="24"/>
        </w:rPr>
        <w:t xml:space="preserve">Keuntungan lainnya, keunikan perusahaan dapat menjadi poin penting dalam strategi pemasaran perusahaan sehingga baik perusahaan maupun </w:t>
      </w:r>
      <w:r w:rsidR="00255AF6" w:rsidRPr="00CA2025">
        <w:rPr>
          <w:rFonts w:ascii="Times New Roman" w:eastAsia="Times New Roman" w:hAnsi="Times New Roman"/>
          <w:sz w:val="24"/>
        </w:rPr>
        <w:t>produk dapat diingat oleh target</w:t>
      </w:r>
      <w:r w:rsidR="00AF6F06" w:rsidRPr="00CA2025">
        <w:rPr>
          <w:rFonts w:ascii="Times New Roman" w:eastAsia="Times New Roman" w:hAnsi="Times New Roman"/>
          <w:sz w:val="24"/>
        </w:rPr>
        <w:t xml:space="preserve"> pasar.</w:t>
      </w:r>
      <w:proofErr w:type="gramEnd"/>
    </w:p>
    <w:p w:rsidR="00AF6F06" w:rsidRPr="00CA2025" w:rsidRDefault="00CA2025" w:rsidP="00CA2025">
      <w:pPr>
        <w:spacing w:line="477" w:lineRule="auto"/>
        <w:ind w:right="20"/>
        <w:jc w:val="both"/>
        <w:rPr>
          <w:rFonts w:ascii="Times New Roman" w:hAnsi="Times New Roman" w:cs="Times New Roman"/>
          <w:sz w:val="24"/>
          <w:szCs w:val="24"/>
          <w:lang w:eastAsia="id-ID"/>
        </w:rPr>
      </w:pPr>
      <w:r>
        <w:rPr>
          <w:rFonts w:ascii="Times New Roman" w:eastAsia="Times New Roman" w:hAnsi="Times New Roman"/>
          <w:sz w:val="24"/>
        </w:rPr>
        <w:t xml:space="preserve">       </w:t>
      </w:r>
      <w:proofErr w:type="gramStart"/>
      <w:r w:rsidR="006E0E2B" w:rsidRPr="00CA2025">
        <w:rPr>
          <w:rFonts w:ascii="Times New Roman" w:eastAsia="Times New Roman" w:hAnsi="Times New Roman"/>
          <w:sz w:val="24"/>
        </w:rPr>
        <w:t xml:space="preserve">Tempat Kursus Bahasa Mandarin </w:t>
      </w:r>
      <w:r w:rsidR="00AF6F06" w:rsidRPr="00CA2025">
        <w:rPr>
          <w:rFonts w:ascii="Times New Roman" w:eastAsia="Times New Roman" w:hAnsi="Times New Roman"/>
          <w:i/>
          <w:sz w:val="24"/>
        </w:rPr>
        <w:t xml:space="preserve">Jago Mandarin </w:t>
      </w:r>
      <w:r w:rsidR="00AF6F06" w:rsidRPr="00CA2025">
        <w:rPr>
          <w:rFonts w:ascii="Times New Roman" w:eastAsia="Times New Roman" w:hAnsi="Times New Roman"/>
          <w:sz w:val="24"/>
        </w:rPr>
        <w:t>menyadari pentingnya memiliki diferesiasi dalam menjalankan perusahaan.</w:t>
      </w:r>
      <w:proofErr w:type="gramEnd"/>
      <w:r w:rsidR="00AF6F06" w:rsidRPr="00CA2025">
        <w:rPr>
          <w:rFonts w:ascii="Times New Roman" w:eastAsia="Times New Roman" w:hAnsi="Times New Roman"/>
          <w:sz w:val="24"/>
        </w:rPr>
        <w:t xml:space="preserve"> Maka, </w:t>
      </w:r>
      <w:r w:rsidR="00AF6F06" w:rsidRPr="00CA2025">
        <w:rPr>
          <w:rFonts w:ascii="Times New Roman" w:hAnsi="Times New Roman" w:cs="Times New Roman"/>
          <w:sz w:val="24"/>
          <w:szCs w:val="24"/>
          <w:lang w:eastAsia="id-ID"/>
        </w:rPr>
        <w:t xml:space="preserve">setiap 3 bulan sekali </w:t>
      </w:r>
      <w:r w:rsidR="00255AF6" w:rsidRPr="00CA2025">
        <w:rPr>
          <w:rFonts w:ascii="Times New Roman" w:hAnsi="Times New Roman" w:cs="Times New Roman"/>
          <w:sz w:val="24"/>
          <w:szCs w:val="24"/>
          <w:lang w:eastAsia="id-ID"/>
        </w:rPr>
        <w:t>tempat Kursus Bahasa Mandarin</w:t>
      </w:r>
      <w:r w:rsidR="006E0E2B" w:rsidRPr="00CA2025">
        <w:rPr>
          <w:rFonts w:ascii="Times New Roman" w:hAnsi="Times New Roman" w:cs="Times New Roman"/>
          <w:sz w:val="24"/>
          <w:szCs w:val="24"/>
          <w:lang w:eastAsia="id-ID"/>
        </w:rPr>
        <w:t xml:space="preserve"> </w:t>
      </w:r>
      <w:r w:rsidR="00AF6F06" w:rsidRPr="00CA2025">
        <w:rPr>
          <w:rFonts w:ascii="Times New Roman" w:hAnsi="Times New Roman" w:cs="Times New Roman"/>
          <w:i/>
          <w:sz w:val="24"/>
          <w:szCs w:val="24"/>
          <w:lang w:eastAsia="id-ID"/>
        </w:rPr>
        <w:t xml:space="preserve">Jago Mandarin </w:t>
      </w:r>
      <w:proofErr w:type="gramStart"/>
      <w:r w:rsidR="00AF6F06" w:rsidRPr="00CA2025">
        <w:rPr>
          <w:rFonts w:ascii="Times New Roman" w:hAnsi="Times New Roman" w:cs="Times New Roman"/>
          <w:sz w:val="24"/>
          <w:szCs w:val="24"/>
          <w:lang w:eastAsia="id-ID"/>
        </w:rPr>
        <w:t>akan</w:t>
      </w:r>
      <w:proofErr w:type="gramEnd"/>
      <w:r w:rsidR="00AF6F06" w:rsidRPr="00CA2025">
        <w:rPr>
          <w:rFonts w:ascii="Times New Roman" w:hAnsi="Times New Roman" w:cs="Times New Roman"/>
          <w:sz w:val="24"/>
          <w:szCs w:val="24"/>
          <w:lang w:eastAsia="id-ID"/>
        </w:rPr>
        <w:t xml:space="preserve"> mengadakan acara perlombaan bernyanyi bahasa Mandarin untuk menunjang bakat anak-anak dan menunjukan kepercayaan diri di depan umum. </w:t>
      </w:r>
      <w:r w:rsidR="00AF6F06" w:rsidRPr="00CA2025">
        <w:rPr>
          <w:rFonts w:ascii="Times New Roman" w:eastAsia="Times New Roman" w:hAnsi="Times New Roman"/>
          <w:sz w:val="24"/>
        </w:rPr>
        <w:t xml:space="preserve">Selain mengadakan </w:t>
      </w:r>
      <w:r w:rsidR="00AF6F06" w:rsidRPr="00CA2025">
        <w:rPr>
          <w:rFonts w:ascii="Times New Roman" w:eastAsia="Times New Roman" w:hAnsi="Times New Roman"/>
          <w:i/>
          <w:sz w:val="24"/>
        </w:rPr>
        <w:t>event</w:t>
      </w:r>
      <w:r w:rsidR="00AF6F06" w:rsidRPr="00CA2025">
        <w:rPr>
          <w:rFonts w:ascii="Times New Roman" w:eastAsia="Times New Roman" w:hAnsi="Times New Roman"/>
          <w:sz w:val="24"/>
        </w:rPr>
        <w:t xml:space="preserve"> tersebut </w:t>
      </w:r>
      <w:r w:rsidR="00255AF6" w:rsidRPr="00CA2025">
        <w:rPr>
          <w:rFonts w:ascii="Times New Roman" w:eastAsia="Times New Roman" w:hAnsi="Times New Roman"/>
          <w:sz w:val="24"/>
        </w:rPr>
        <w:t>tempat Kursus Bahasa</w:t>
      </w:r>
      <w:r w:rsidR="006E0E2B" w:rsidRPr="00CA2025">
        <w:rPr>
          <w:rFonts w:ascii="Times New Roman" w:eastAsia="Times New Roman" w:hAnsi="Times New Roman"/>
          <w:sz w:val="24"/>
        </w:rPr>
        <w:t xml:space="preserve"> Mandarin </w:t>
      </w:r>
      <w:r w:rsidR="00AF6F06" w:rsidRPr="00CA2025">
        <w:rPr>
          <w:rFonts w:ascii="Times New Roman" w:eastAsia="Times New Roman" w:hAnsi="Times New Roman"/>
          <w:i/>
          <w:sz w:val="24"/>
        </w:rPr>
        <w:t>Jago Mandarin</w:t>
      </w:r>
      <w:r w:rsidR="006E0E2B" w:rsidRPr="00CA2025">
        <w:rPr>
          <w:rFonts w:ascii="Times New Roman" w:eastAsia="Times New Roman" w:hAnsi="Times New Roman"/>
          <w:i/>
          <w:sz w:val="24"/>
        </w:rPr>
        <w:t xml:space="preserve"> </w:t>
      </w:r>
      <w:r w:rsidR="00AF6F06" w:rsidRPr="00CA2025">
        <w:rPr>
          <w:rFonts w:ascii="Times New Roman" w:eastAsia="Times New Roman" w:hAnsi="Times New Roman"/>
          <w:i/>
          <w:sz w:val="24"/>
        </w:rPr>
        <w:t xml:space="preserve"> </w:t>
      </w:r>
      <w:r w:rsidR="00AF6F06" w:rsidRPr="00CA2025">
        <w:rPr>
          <w:rFonts w:ascii="Times New Roman" w:eastAsia="Times New Roman" w:hAnsi="Times New Roman"/>
          <w:sz w:val="24"/>
        </w:rPr>
        <w:t xml:space="preserve">juga membuat </w:t>
      </w:r>
      <w:r w:rsidR="00AF6F06" w:rsidRPr="00CA2025">
        <w:rPr>
          <w:rFonts w:ascii="Times New Roman" w:eastAsia="Times New Roman" w:hAnsi="Times New Roman"/>
          <w:i/>
          <w:sz w:val="24"/>
        </w:rPr>
        <w:t>Field Trip</w:t>
      </w:r>
      <w:r w:rsidR="00AF6F06" w:rsidRPr="00CA2025">
        <w:rPr>
          <w:rFonts w:ascii="Times New Roman" w:eastAsia="Times New Roman" w:hAnsi="Times New Roman"/>
          <w:sz w:val="24"/>
        </w:rPr>
        <w:t xml:space="preserve"> setiap </w:t>
      </w:r>
      <w:r w:rsidR="00AF6F06" w:rsidRPr="00CA2025">
        <w:rPr>
          <w:rFonts w:ascii="Times New Roman" w:hAnsi="Times New Roman" w:cs="Times New Roman"/>
          <w:sz w:val="24"/>
          <w:szCs w:val="24"/>
          <w:lang w:eastAsia="id-ID"/>
        </w:rPr>
        <w:t>1 tahun sekali dengan dibimbing oleh guru bahasa mandarin</w:t>
      </w:r>
      <w:r w:rsidR="00AF6F06" w:rsidRPr="00CA2025">
        <w:rPr>
          <w:rFonts w:ascii="Times New Roman" w:hAnsi="Times New Roman" w:cs="Times New Roman"/>
          <w:i/>
          <w:sz w:val="24"/>
          <w:szCs w:val="24"/>
          <w:lang w:eastAsia="id-ID"/>
        </w:rPr>
        <w:t>.</w:t>
      </w:r>
    </w:p>
    <w:p w:rsidR="00AF6F06" w:rsidRPr="008F5220" w:rsidRDefault="00AF6F06" w:rsidP="00AF6F06">
      <w:pPr>
        <w:pStyle w:val="ListParagraph"/>
        <w:numPr>
          <w:ilvl w:val="0"/>
          <w:numId w:val="16"/>
        </w:numPr>
        <w:spacing w:after="200" w:line="477" w:lineRule="auto"/>
        <w:ind w:left="720" w:right="20"/>
        <w:jc w:val="both"/>
        <w:rPr>
          <w:rFonts w:ascii="Times New Roman" w:eastAsia="Times New Roman" w:hAnsi="Times New Roman"/>
          <w:b/>
          <w:sz w:val="24"/>
        </w:rPr>
      </w:pPr>
      <w:r w:rsidRPr="008F5220">
        <w:rPr>
          <w:rFonts w:ascii="Times New Roman" w:hAnsi="Times New Roman" w:cs="Times New Roman"/>
          <w:b/>
          <w:sz w:val="24"/>
          <w:szCs w:val="24"/>
          <w:lang w:eastAsia="id-ID"/>
        </w:rPr>
        <w:t>Positioning</w:t>
      </w:r>
    </w:p>
    <w:p w:rsidR="00AF6F06" w:rsidRPr="00CA2025" w:rsidRDefault="00CA2025" w:rsidP="00CA2025">
      <w:pPr>
        <w:spacing w:line="477" w:lineRule="auto"/>
        <w:ind w:right="20"/>
        <w:jc w:val="both"/>
        <w:rPr>
          <w:rFonts w:ascii="Times New Roman" w:eastAsia="Times New Roman" w:hAnsi="Times New Roman"/>
          <w:sz w:val="24"/>
        </w:rPr>
      </w:pPr>
      <w:r>
        <w:rPr>
          <w:rFonts w:ascii="Times New Roman" w:eastAsia="Times New Roman" w:hAnsi="Times New Roman"/>
          <w:sz w:val="24"/>
        </w:rPr>
        <w:t xml:space="preserve">        </w:t>
      </w:r>
      <w:proofErr w:type="gramStart"/>
      <w:r w:rsidR="00AF6F06" w:rsidRPr="00CA2025">
        <w:rPr>
          <w:rFonts w:ascii="Times New Roman" w:eastAsia="Times New Roman" w:hAnsi="Times New Roman"/>
          <w:sz w:val="24"/>
        </w:rPr>
        <w:t>Menurut Kotler dan Armstrong (2014:232),</w:t>
      </w:r>
      <w:r w:rsidR="00255AF6" w:rsidRPr="00CA2025">
        <w:rPr>
          <w:rFonts w:ascii="Times New Roman" w:eastAsia="Times New Roman" w:hAnsi="Times New Roman"/>
          <w:sz w:val="24"/>
        </w:rPr>
        <w:t xml:space="preserve"> </w:t>
      </w:r>
      <w:r w:rsidR="00AF6F06" w:rsidRPr="00CA2025">
        <w:rPr>
          <w:rFonts w:ascii="Times New Roman" w:eastAsia="Times New Roman" w:hAnsi="Times New Roman"/>
          <w:i/>
          <w:sz w:val="24"/>
        </w:rPr>
        <w:t>positioning</w:t>
      </w:r>
      <w:r w:rsidR="00255AF6" w:rsidRPr="00CA2025">
        <w:rPr>
          <w:rFonts w:ascii="Times New Roman" w:eastAsia="Times New Roman" w:hAnsi="Times New Roman"/>
          <w:i/>
          <w:sz w:val="24"/>
        </w:rPr>
        <w:t xml:space="preserve"> </w:t>
      </w:r>
      <w:r w:rsidR="00AF6F06" w:rsidRPr="00CA2025">
        <w:rPr>
          <w:rFonts w:ascii="Times New Roman" w:eastAsia="Times New Roman" w:hAnsi="Times New Roman"/>
          <w:sz w:val="24"/>
        </w:rPr>
        <w:t>terdiri atas pengaturan terhadap penawaran pasar untuk menempati tempat yang jelas, khas, dan lebih diinginkan dibandingkan dengan produk pesaing dalam pikiran calon konsumen.</w:t>
      </w:r>
      <w:proofErr w:type="gramEnd"/>
      <w:r w:rsidR="00AF6F06" w:rsidRPr="00CA2025">
        <w:rPr>
          <w:rFonts w:ascii="Times New Roman" w:eastAsia="Times New Roman" w:hAnsi="Times New Roman"/>
          <w:sz w:val="24"/>
        </w:rPr>
        <w:t xml:space="preserve"> </w:t>
      </w:r>
    </w:p>
    <w:p w:rsidR="001C13EC" w:rsidRDefault="00CA2025" w:rsidP="00CA2025">
      <w:pPr>
        <w:spacing w:line="477" w:lineRule="auto"/>
        <w:ind w:right="20"/>
        <w:jc w:val="both"/>
        <w:rPr>
          <w:rFonts w:ascii="Times New Roman" w:eastAsia="Times New Roman" w:hAnsi="Times New Roman"/>
          <w:sz w:val="24"/>
        </w:rPr>
        <w:sectPr w:rsidR="001C13EC" w:rsidSect="001C13EC">
          <w:footerReference w:type="default" r:id="rId35"/>
          <w:footerReference w:type="first" r:id="rId36"/>
          <w:pgSz w:w="11907" w:h="16839" w:code="9"/>
          <w:pgMar w:top="1418" w:right="1418" w:bottom="1418" w:left="1701" w:header="720" w:footer="1134" w:gutter="0"/>
          <w:pgNumType w:start="37"/>
          <w:cols w:space="720"/>
          <w:titlePg/>
          <w:docGrid w:linePitch="360"/>
        </w:sectPr>
      </w:pPr>
      <w:r>
        <w:rPr>
          <w:rFonts w:ascii="Times New Roman" w:eastAsia="Times New Roman" w:hAnsi="Times New Roman"/>
          <w:sz w:val="24"/>
        </w:rPr>
        <w:t xml:space="preserve">        </w:t>
      </w:r>
      <w:r w:rsidR="00AF6F06" w:rsidRPr="00CA2025">
        <w:rPr>
          <w:rFonts w:ascii="Times New Roman" w:eastAsia="Times New Roman" w:hAnsi="Times New Roman"/>
          <w:sz w:val="24"/>
        </w:rPr>
        <w:t>Berdasarkan konsep</w:t>
      </w:r>
      <w:r w:rsidR="00AF6F06" w:rsidRPr="00CA2025">
        <w:rPr>
          <w:rFonts w:ascii="Times New Roman" w:eastAsia="Times New Roman" w:hAnsi="Times New Roman"/>
          <w:i/>
          <w:sz w:val="24"/>
        </w:rPr>
        <w:t xml:space="preserve"> positioning</w:t>
      </w:r>
      <w:r w:rsidR="00AF6F06" w:rsidRPr="00CA2025">
        <w:rPr>
          <w:rFonts w:ascii="Times New Roman" w:eastAsia="Times New Roman" w:hAnsi="Times New Roman"/>
          <w:sz w:val="24"/>
        </w:rPr>
        <w:t xml:space="preserve"> tersebut, tempat bimbingan belajar </w:t>
      </w:r>
      <w:r w:rsidR="00566494" w:rsidRPr="00CA2025">
        <w:rPr>
          <w:rFonts w:ascii="Times New Roman" w:eastAsia="Times New Roman" w:hAnsi="Times New Roman"/>
          <w:i/>
          <w:sz w:val="24"/>
        </w:rPr>
        <w:t xml:space="preserve">Jago Mandarin </w:t>
      </w:r>
      <w:r w:rsidR="00AF6F06" w:rsidRPr="00CA2025">
        <w:rPr>
          <w:rFonts w:ascii="Times New Roman" w:eastAsia="Times New Roman" w:hAnsi="Times New Roman"/>
          <w:sz w:val="24"/>
        </w:rPr>
        <w:t xml:space="preserve">menempatkan </w:t>
      </w:r>
      <w:r w:rsidR="00AF6F06" w:rsidRPr="00CA2025">
        <w:rPr>
          <w:rFonts w:ascii="Times New Roman" w:eastAsia="Times New Roman" w:hAnsi="Times New Roman"/>
          <w:i/>
          <w:sz w:val="24"/>
        </w:rPr>
        <w:t>brand-nya</w:t>
      </w:r>
      <w:r w:rsidR="00AF6F06" w:rsidRPr="00CA2025">
        <w:rPr>
          <w:rFonts w:ascii="Times New Roman" w:eastAsia="Times New Roman" w:hAnsi="Times New Roman"/>
          <w:sz w:val="24"/>
        </w:rPr>
        <w:t xml:space="preserve"> sebagai penyedia jasa kursus yang berfokus pada bidang studi </w:t>
      </w:r>
    </w:p>
    <w:p w:rsidR="00566494" w:rsidRPr="00CA2025" w:rsidRDefault="00AF6F06" w:rsidP="00CA2025">
      <w:pPr>
        <w:spacing w:line="477" w:lineRule="auto"/>
        <w:ind w:right="20"/>
        <w:jc w:val="both"/>
        <w:rPr>
          <w:rFonts w:ascii="Times New Roman" w:eastAsia="Times New Roman" w:hAnsi="Times New Roman"/>
          <w:sz w:val="24"/>
        </w:rPr>
      </w:pPr>
      <w:proofErr w:type="gramStart"/>
      <w:r w:rsidRPr="00CA2025">
        <w:rPr>
          <w:rFonts w:ascii="Times New Roman" w:eastAsia="Times New Roman" w:hAnsi="Times New Roman"/>
          <w:sz w:val="24"/>
        </w:rPr>
        <w:lastRenderedPageBreak/>
        <w:t>bahasa</w:t>
      </w:r>
      <w:proofErr w:type="gramEnd"/>
      <w:r w:rsidRPr="00CA2025">
        <w:rPr>
          <w:rFonts w:ascii="Times New Roman" w:eastAsia="Times New Roman" w:hAnsi="Times New Roman"/>
          <w:sz w:val="24"/>
        </w:rPr>
        <w:t xml:space="preserve"> asing ( bahasa</w:t>
      </w:r>
      <w:r w:rsidR="00566494" w:rsidRPr="00CA2025">
        <w:rPr>
          <w:rFonts w:ascii="Times New Roman" w:eastAsia="Times New Roman" w:hAnsi="Times New Roman"/>
          <w:sz w:val="24"/>
        </w:rPr>
        <w:t xml:space="preserve"> Mandarin</w:t>
      </w:r>
      <w:r w:rsidRPr="00CA2025">
        <w:rPr>
          <w:rFonts w:ascii="Times New Roman" w:eastAsia="Times New Roman" w:hAnsi="Times New Roman"/>
          <w:sz w:val="24"/>
        </w:rPr>
        <w:t xml:space="preserve">) serta pelajaran dengan metode yang  </w:t>
      </w:r>
      <w:r w:rsidR="00566494" w:rsidRPr="00CA2025">
        <w:rPr>
          <w:rFonts w:ascii="Times New Roman" w:eastAsia="Times New Roman" w:hAnsi="Times New Roman"/>
          <w:i/>
          <w:sz w:val="24"/>
        </w:rPr>
        <w:t xml:space="preserve">menarik  </w:t>
      </w:r>
      <w:r w:rsidRPr="00CA2025">
        <w:rPr>
          <w:rFonts w:ascii="Times New Roman" w:eastAsia="Times New Roman" w:hAnsi="Times New Roman"/>
          <w:sz w:val="24"/>
        </w:rPr>
        <w:t xml:space="preserve">dan menyenangkan dan mudah dipahami bagi anak-anak. </w:t>
      </w:r>
    </w:p>
    <w:p w:rsidR="00AF6F06" w:rsidRPr="00CA2025" w:rsidRDefault="005420C7" w:rsidP="00CA2025">
      <w:pPr>
        <w:spacing w:line="477" w:lineRule="auto"/>
        <w:ind w:right="20"/>
        <w:jc w:val="both"/>
        <w:rPr>
          <w:rFonts w:ascii="Times New Roman" w:eastAsia="Times New Roman" w:hAnsi="Times New Roman"/>
          <w:b/>
          <w:sz w:val="24"/>
        </w:rPr>
      </w:pPr>
      <w:r>
        <w:rPr>
          <w:rFonts w:ascii="Times New Roman" w:eastAsia="Times New Roman" w:hAnsi="Times New Roman"/>
          <w:b/>
          <w:sz w:val="24"/>
        </w:rPr>
        <w:t xml:space="preserve">3. </w:t>
      </w:r>
      <w:r w:rsidR="00CA2025">
        <w:rPr>
          <w:rFonts w:ascii="Times New Roman" w:eastAsia="Times New Roman" w:hAnsi="Times New Roman"/>
          <w:b/>
          <w:sz w:val="24"/>
        </w:rPr>
        <w:t xml:space="preserve"> </w:t>
      </w:r>
      <w:r w:rsidR="00AF6F06" w:rsidRPr="00CA2025">
        <w:rPr>
          <w:rFonts w:ascii="Times New Roman" w:eastAsia="Times New Roman" w:hAnsi="Times New Roman"/>
          <w:b/>
          <w:sz w:val="24"/>
        </w:rPr>
        <w:t>Penetapan Harga</w:t>
      </w:r>
    </w:p>
    <w:p w:rsidR="00AF6F06" w:rsidRPr="00CA2025" w:rsidRDefault="00CA2025" w:rsidP="00CA2025">
      <w:pPr>
        <w:spacing w:line="476" w:lineRule="auto"/>
        <w:jc w:val="both"/>
        <w:rPr>
          <w:rFonts w:ascii="Times New Roman" w:eastAsia="Times New Roman" w:hAnsi="Times New Roman"/>
          <w:sz w:val="24"/>
        </w:rPr>
      </w:pPr>
      <w:r>
        <w:rPr>
          <w:rFonts w:ascii="Times New Roman" w:eastAsia="Times New Roman" w:hAnsi="Times New Roman"/>
          <w:sz w:val="24"/>
        </w:rPr>
        <w:t xml:space="preserve">         </w:t>
      </w:r>
      <w:proofErr w:type="gramStart"/>
      <w:r w:rsidR="00AF6F06" w:rsidRPr="00CA2025">
        <w:rPr>
          <w:rFonts w:ascii="Times New Roman" w:eastAsia="Times New Roman" w:hAnsi="Times New Roman"/>
          <w:sz w:val="24"/>
        </w:rPr>
        <w:t>Menurut Kotler dan Armstrong (2014:313), harga adalah sejumlah uang yang dikenakan untuk produk atau jasa.</w:t>
      </w:r>
      <w:proofErr w:type="gramEnd"/>
      <w:r w:rsidR="00AF6F06" w:rsidRPr="00CA2025">
        <w:rPr>
          <w:rFonts w:ascii="Times New Roman" w:eastAsia="Times New Roman" w:hAnsi="Times New Roman"/>
          <w:sz w:val="24"/>
        </w:rPr>
        <w:t xml:space="preserve"> </w:t>
      </w:r>
      <w:proofErr w:type="gramStart"/>
      <w:r w:rsidR="00AF6F06" w:rsidRPr="00CA2025">
        <w:rPr>
          <w:rFonts w:ascii="Times New Roman" w:eastAsia="Times New Roman" w:hAnsi="Times New Roman"/>
          <w:sz w:val="24"/>
        </w:rPr>
        <w:t>Lebih luasnya, harga adalah jumlah dari seluruh nilai yang diperoleh konsumen dengan tujuan untuk mendapatkan kelebihan dari penggunaan barang atau jasa.</w:t>
      </w:r>
      <w:bookmarkStart w:id="0" w:name="_GoBack"/>
      <w:bookmarkEnd w:id="0"/>
      <w:proofErr w:type="gramEnd"/>
    </w:p>
    <w:p w:rsidR="00AF6F06" w:rsidRPr="00CA2025" w:rsidRDefault="00B030D9" w:rsidP="00B030D9">
      <w:pPr>
        <w:spacing w:line="476" w:lineRule="auto"/>
        <w:jc w:val="both"/>
        <w:rPr>
          <w:rFonts w:ascii="Times New Roman" w:eastAsia="Times New Roman" w:hAnsi="Times New Roman"/>
          <w:sz w:val="24"/>
        </w:rPr>
      </w:pPr>
      <w:r>
        <w:rPr>
          <w:rFonts w:ascii="Times New Roman" w:eastAsia="Times New Roman" w:hAnsi="Times New Roman"/>
        </w:rPr>
        <w:t xml:space="preserve">       </w:t>
      </w:r>
      <w:r w:rsidR="00AF6F06" w:rsidRPr="00CA2025">
        <w:rPr>
          <w:rFonts w:ascii="Times New Roman" w:eastAsia="Times New Roman" w:hAnsi="Times New Roman"/>
          <w:sz w:val="24"/>
        </w:rPr>
        <w:t xml:space="preserve">Penentuan harga merupakan salah satu penentu keberhasilan suatu perusahaan dalam menentukan seberapa besar keuntungan yang </w:t>
      </w:r>
      <w:proofErr w:type="gramStart"/>
      <w:r w:rsidR="00AF6F06" w:rsidRPr="00CA2025">
        <w:rPr>
          <w:rFonts w:ascii="Times New Roman" w:eastAsia="Times New Roman" w:hAnsi="Times New Roman"/>
          <w:sz w:val="24"/>
        </w:rPr>
        <w:t>akan</w:t>
      </w:r>
      <w:proofErr w:type="gramEnd"/>
      <w:r w:rsidR="00AF6F06" w:rsidRPr="00CA2025">
        <w:rPr>
          <w:rFonts w:ascii="Times New Roman" w:eastAsia="Times New Roman" w:hAnsi="Times New Roman"/>
          <w:sz w:val="24"/>
        </w:rPr>
        <w:t xml:space="preserve"> diperoleh perusahaan tersebut dari penjualan produknya. Menurut Kotler dan Armstrong (2014:313) terdapat beberapa metode dalam menetapkan harga atas produk atau jasa, yaitu:</w:t>
      </w:r>
    </w:p>
    <w:p w:rsidR="00AF6F06" w:rsidRPr="00CA2025" w:rsidRDefault="00CA2025" w:rsidP="00CA2025">
      <w:pPr>
        <w:tabs>
          <w:tab w:val="left" w:pos="1350"/>
        </w:tabs>
        <w:spacing w:after="200" w:line="0" w:lineRule="atLeast"/>
        <w:rPr>
          <w:rFonts w:ascii="Times New Roman" w:eastAsia="Times New Roman" w:hAnsi="Times New Roman"/>
          <w:sz w:val="23"/>
        </w:rPr>
      </w:pPr>
      <w:r>
        <w:rPr>
          <w:rFonts w:ascii="Times New Roman" w:eastAsia="Times New Roman" w:hAnsi="Times New Roman"/>
          <w:sz w:val="23"/>
        </w:rPr>
        <w:t xml:space="preserve">    </w:t>
      </w:r>
      <w:proofErr w:type="gramStart"/>
      <w:r>
        <w:rPr>
          <w:rFonts w:ascii="Times New Roman" w:eastAsia="Times New Roman" w:hAnsi="Times New Roman"/>
          <w:sz w:val="23"/>
        </w:rPr>
        <w:t>a</w:t>
      </w:r>
      <w:proofErr w:type="gramEnd"/>
      <w:r>
        <w:rPr>
          <w:rFonts w:ascii="Times New Roman" w:eastAsia="Times New Roman" w:hAnsi="Times New Roman"/>
          <w:sz w:val="23"/>
        </w:rPr>
        <w:t xml:space="preserve">. </w:t>
      </w:r>
      <w:r w:rsidR="00AF6F06" w:rsidRPr="00CA2025">
        <w:rPr>
          <w:rFonts w:ascii="Times New Roman" w:eastAsia="Times New Roman" w:hAnsi="Times New Roman"/>
          <w:sz w:val="23"/>
        </w:rPr>
        <w:t>Penetapan Harga Berdasarkan Nilai (</w:t>
      </w:r>
      <w:r w:rsidR="00AF6F06" w:rsidRPr="00CA2025">
        <w:rPr>
          <w:rFonts w:ascii="Times New Roman" w:eastAsia="Times New Roman" w:hAnsi="Times New Roman"/>
          <w:i/>
          <w:sz w:val="23"/>
        </w:rPr>
        <w:t>Value–based Pricing</w:t>
      </w:r>
      <w:r w:rsidR="00AF6F06" w:rsidRPr="00CA2025">
        <w:rPr>
          <w:rFonts w:ascii="Times New Roman" w:eastAsia="Times New Roman" w:hAnsi="Times New Roman"/>
          <w:sz w:val="23"/>
        </w:rPr>
        <w:t>)</w:t>
      </w:r>
    </w:p>
    <w:p w:rsidR="00AF6F06" w:rsidRPr="002C194D" w:rsidRDefault="00CA2025" w:rsidP="00CA2025">
      <w:pPr>
        <w:spacing w:after="0" w:line="477" w:lineRule="auto"/>
        <w:jc w:val="both"/>
        <w:rPr>
          <w:rFonts w:ascii="Times New Roman" w:eastAsia="Times New Roman" w:hAnsi="Times New Roman"/>
          <w:sz w:val="24"/>
        </w:rPr>
      </w:pPr>
      <w:r>
        <w:rPr>
          <w:rFonts w:ascii="Times New Roman" w:eastAsia="Times New Roman" w:hAnsi="Times New Roman"/>
          <w:sz w:val="24"/>
        </w:rPr>
        <w:t xml:space="preserve">              </w:t>
      </w:r>
      <w:proofErr w:type="gramStart"/>
      <w:r w:rsidR="00AF6F06">
        <w:rPr>
          <w:rFonts w:ascii="Times New Roman" w:eastAsia="Times New Roman" w:hAnsi="Times New Roman"/>
          <w:sz w:val="24"/>
        </w:rPr>
        <w:t>Penetapan harga berdasarkan nilai maksudnya adalah menetapkan harga berdasarkan persepsi nilai dari pembeli, bukan dari biaya penjual.</w:t>
      </w:r>
      <w:proofErr w:type="gramEnd"/>
      <w:r w:rsidR="00AF6F06">
        <w:rPr>
          <w:rFonts w:ascii="Times New Roman" w:eastAsia="Times New Roman" w:hAnsi="Times New Roman"/>
          <w:sz w:val="24"/>
        </w:rPr>
        <w:t xml:space="preserve"> </w:t>
      </w:r>
      <w:proofErr w:type="gramStart"/>
      <w:r w:rsidR="00AF6F06">
        <w:rPr>
          <w:rFonts w:ascii="Times New Roman" w:eastAsia="Times New Roman" w:hAnsi="Times New Roman"/>
          <w:sz w:val="24"/>
        </w:rPr>
        <w:t>Penetapan harga berdasarkan nilai berarti bahwa pemasar tidak dapat mendesain suatu produk atau program pemasaran dan kemudian menetapkan harga.</w:t>
      </w:r>
      <w:proofErr w:type="gramEnd"/>
      <w:r w:rsidR="00AF6F06">
        <w:rPr>
          <w:rFonts w:ascii="Times New Roman" w:eastAsia="Times New Roman" w:hAnsi="Times New Roman"/>
          <w:sz w:val="24"/>
        </w:rPr>
        <w:t xml:space="preserve"> </w:t>
      </w:r>
      <w:proofErr w:type="gramStart"/>
      <w:r w:rsidR="00AF6F06">
        <w:rPr>
          <w:rFonts w:ascii="Times New Roman" w:eastAsia="Times New Roman" w:hAnsi="Times New Roman"/>
          <w:sz w:val="24"/>
        </w:rPr>
        <w:t>Perusahaan yang menggunakan penetapan harga berdasarkan nilai harus menemukan nilai-nilai yang pembeli berikan untuk penawaran kompetitif yang berbeda-beda.</w:t>
      </w:r>
      <w:proofErr w:type="gramEnd"/>
      <w:r w:rsidR="00AF6F06">
        <w:rPr>
          <w:rFonts w:ascii="Times New Roman" w:eastAsia="Times New Roman" w:hAnsi="Times New Roman"/>
          <w:sz w:val="24"/>
        </w:rPr>
        <w:t xml:space="preserve"> Terdapat dua jenis penetapan harga berdasarkan nilai, yaitu:</w:t>
      </w:r>
    </w:p>
    <w:p w:rsidR="00AF6F06" w:rsidRPr="00CA2025" w:rsidRDefault="003D7846" w:rsidP="00CA2025">
      <w:pPr>
        <w:tabs>
          <w:tab w:val="left" w:pos="2070"/>
        </w:tabs>
        <w:spacing w:after="0" w:line="480" w:lineRule="auto"/>
        <w:rPr>
          <w:rFonts w:ascii="Times New Roman" w:eastAsia="Times New Roman" w:hAnsi="Times New Roman"/>
          <w:sz w:val="24"/>
        </w:rPr>
      </w:pPr>
      <w:r>
        <w:rPr>
          <w:rFonts w:ascii="Times New Roman" w:eastAsia="Times New Roman" w:hAnsi="Times New Roman"/>
          <w:sz w:val="24"/>
        </w:rPr>
        <w:t xml:space="preserve"> 1). </w:t>
      </w:r>
      <w:r w:rsidR="00AF6F06" w:rsidRPr="00CA2025">
        <w:rPr>
          <w:rFonts w:ascii="Times New Roman" w:eastAsia="Times New Roman" w:hAnsi="Times New Roman"/>
          <w:sz w:val="24"/>
        </w:rPr>
        <w:t>Penetapan harga dengan nilai yang baik</w:t>
      </w:r>
    </w:p>
    <w:p w:rsidR="003D7846" w:rsidRDefault="00AF6F06" w:rsidP="003D7846">
      <w:pPr>
        <w:tabs>
          <w:tab w:val="left" w:pos="2070"/>
        </w:tabs>
        <w:spacing w:after="0" w:line="480" w:lineRule="auto"/>
        <w:ind w:right="20"/>
        <w:jc w:val="both"/>
        <w:rPr>
          <w:rFonts w:ascii="Times New Roman" w:eastAsia="Times New Roman" w:hAnsi="Times New Roman"/>
          <w:sz w:val="24"/>
        </w:rPr>
      </w:pPr>
      <w:proofErr w:type="gramStart"/>
      <w:r>
        <w:rPr>
          <w:rFonts w:ascii="Times New Roman" w:eastAsia="Times New Roman" w:hAnsi="Times New Roman"/>
          <w:sz w:val="24"/>
        </w:rPr>
        <w:t>Menawarkan kombinasi yang tepat antara kualitas</w:t>
      </w:r>
      <w:r w:rsidR="003D7846">
        <w:rPr>
          <w:rFonts w:ascii="Times New Roman" w:eastAsia="Times New Roman" w:hAnsi="Times New Roman"/>
          <w:sz w:val="24"/>
        </w:rPr>
        <w:t xml:space="preserve"> dan layanan yang </w:t>
      </w:r>
      <w:r>
        <w:rPr>
          <w:rFonts w:ascii="Times New Roman" w:eastAsia="Times New Roman" w:hAnsi="Times New Roman"/>
          <w:sz w:val="24"/>
        </w:rPr>
        <w:t xml:space="preserve">pada harga yang </w:t>
      </w:r>
      <w:r w:rsidR="003D7846">
        <w:rPr>
          <w:rFonts w:ascii="Times New Roman" w:eastAsia="Times New Roman" w:hAnsi="Times New Roman"/>
          <w:sz w:val="24"/>
        </w:rPr>
        <w:t xml:space="preserve">  </w:t>
      </w:r>
      <w:r>
        <w:rPr>
          <w:rFonts w:ascii="Times New Roman" w:eastAsia="Times New Roman" w:hAnsi="Times New Roman"/>
          <w:sz w:val="24"/>
        </w:rPr>
        <w:t>wajar.</w:t>
      </w:r>
      <w:proofErr w:type="gramEnd"/>
    </w:p>
    <w:p w:rsidR="001C13EC" w:rsidRDefault="003D7846" w:rsidP="001C13EC">
      <w:pPr>
        <w:spacing w:after="200" w:line="276" w:lineRule="auto"/>
        <w:rPr>
          <w:rFonts w:ascii="Times New Roman" w:eastAsia="Times New Roman" w:hAnsi="Times New Roman"/>
          <w:sz w:val="24"/>
        </w:rPr>
        <w:sectPr w:rsidR="001C13EC" w:rsidSect="001C13EC">
          <w:footerReference w:type="default" r:id="rId37"/>
          <w:footerReference w:type="first" r:id="rId38"/>
          <w:pgSz w:w="11907" w:h="16839" w:code="9"/>
          <w:pgMar w:top="1418" w:right="1418" w:bottom="1418" w:left="1701" w:header="720" w:footer="1134" w:gutter="0"/>
          <w:pgNumType w:start="37"/>
          <w:cols w:space="720"/>
          <w:titlePg/>
          <w:docGrid w:linePitch="360"/>
        </w:sectPr>
      </w:pPr>
      <w:r>
        <w:rPr>
          <w:rFonts w:ascii="Times New Roman" w:eastAsia="Times New Roman" w:hAnsi="Times New Roman"/>
          <w:sz w:val="24"/>
        </w:rPr>
        <w:t xml:space="preserve">2). </w:t>
      </w:r>
      <w:r w:rsidR="00AF6F06" w:rsidRPr="003D7846">
        <w:rPr>
          <w:rFonts w:ascii="Times New Roman" w:eastAsia="Times New Roman" w:hAnsi="Times New Roman"/>
          <w:sz w:val="24"/>
        </w:rPr>
        <w:t>Pen</w:t>
      </w:r>
      <w:r w:rsidR="00FC328A">
        <w:rPr>
          <w:rFonts w:ascii="Times New Roman" w:eastAsia="Times New Roman" w:hAnsi="Times New Roman"/>
          <w:sz w:val="24"/>
        </w:rPr>
        <w:t>etapan harga dengan nilai tambah</w:t>
      </w:r>
    </w:p>
    <w:p w:rsidR="00AF6F06" w:rsidRDefault="00AF6F06" w:rsidP="00B030D9">
      <w:pPr>
        <w:tabs>
          <w:tab w:val="left" w:pos="2070"/>
        </w:tabs>
        <w:spacing w:after="0" w:line="480" w:lineRule="auto"/>
        <w:ind w:right="20"/>
        <w:jc w:val="both"/>
        <w:rPr>
          <w:rFonts w:ascii="Times New Roman" w:eastAsia="Times New Roman" w:hAnsi="Times New Roman"/>
          <w:sz w:val="24"/>
        </w:rPr>
      </w:pPr>
      <w:r>
        <w:rPr>
          <w:rFonts w:ascii="Times New Roman" w:eastAsia="Times New Roman" w:hAnsi="Times New Roman"/>
          <w:sz w:val="24"/>
        </w:rPr>
        <w:lastRenderedPageBreak/>
        <w:t>Melekatkan fitur dan layanan nilai tambah untuk membedakan penawaran perusahaan dan untuk mendukung penetapan harga yang lebih tinggi</w:t>
      </w:r>
    </w:p>
    <w:p w:rsidR="00AF6F06" w:rsidRPr="003D7846" w:rsidRDefault="003D7846" w:rsidP="003D7846">
      <w:pPr>
        <w:tabs>
          <w:tab w:val="left" w:pos="1080"/>
        </w:tabs>
        <w:spacing w:after="0" w:line="480" w:lineRule="auto"/>
        <w:rPr>
          <w:rFonts w:ascii="Times New Roman" w:eastAsia="Times New Roman" w:hAnsi="Times New Roman"/>
          <w:sz w:val="24"/>
        </w:rPr>
      </w:pPr>
      <w:proofErr w:type="gramStart"/>
      <w:r>
        <w:rPr>
          <w:rFonts w:ascii="Times New Roman" w:eastAsia="Times New Roman" w:hAnsi="Times New Roman"/>
          <w:sz w:val="24"/>
        </w:rPr>
        <w:t xml:space="preserve">b.  </w:t>
      </w:r>
      <w:r w:rsidR="00AF6F06" w:rsidRPr="003D7846">
        <w:rPr>
          <w:rFonts w:ascii="Times New Roman" w:eastAsia="Times New Roman" w:hAnsi="Times New Roman"/>
          <w:sz w:val="24"/>
        </w:rPr>
        <w:t>Penetapan</w:t>
      </w:r>
      <w:proofErr w:type="gramEnd"/>
      <w:r w:rsidR="00AF6F06" w:rsidRPr="003D7846">
        <w:rPr>
          <w:rFonts w:ascii="Times New Roman" w:eastAsia="Times New Roman" w:hAnsi="Times New Roman"/>
          <w:sz w:val="24"/>
        </w:rPr>
        <w:t xml:space="preserve"> Harga Berdasarkan Biaya (</w:t>
      </w:r>
      <w:r w:rsidR="00AF6F06" w:rsidRPr="003D7846">
        <w:rPr>
          <w:rFonts w:ascii="Times New Roman" w:eastAsia="Times New Roman" w:hAnsi="Times New Roman"/>
          <w:i/>
          <w:sz w:val="24"/>
        </w:rPr>
        <w:t>Cost–Based Pricing</w:t>
      </w:r>
      <w:r w:rsidR="00AF6F06" w:rsidRPr="003D7846">
        <w:rPr>
          <w:rFonts w:ascii="Times New Roman" w:eastAsia="Times New Roman" w:hAnsi="Times New Roman"/>
          <w:sz w:val="24"/>
        </w:rPr>
        <w:t>)</w:t>
      </w:r>
    </w:p>
    <w:p w:rsidR="00AF6F06" w:rsidRPr="00D278EB" w:rsidRDefault="003D7846" w:rsidP="003D7846">
      <w:pPr>
        <w:spacing w:after="0" w:line="480" w:lineRule="auto"/>
        <w:jc w:val="both"/>
        <w:rPr>
          <w:rFonts w:ascii="Times New Roman" w:eastAsia="Times New Roman" w:hAnsi="Times New Roman"/>
          <w:sz w:val="24"/>
          <w:szCs w:val="24"/>
        </w:rPr>
      </w:pPr>
      <w:r>
        <w:rPr>
          <w:rFonts w:ascii="Times New Roman" w:eastAsia="Times New Roman" w:hAnsi="Times New Roman"/>
          <w:sz w:val="24"/>
        </w:rPr>
        <w:t xml:space="preserve">           </w:t>
      </w:r>
      <w:proofErr w:type="gramStart"/>
      <w:r w:rsidR="00AF6F06">
        <w:rPr>
          <w:rFonts w:ascii="Times New Roman" w:eastAsia="Times New Roman" w:hAnsi="Times New Roman"/>
          <w:sz w:val="24"/>
        </w:rPr>
        <w:t>Metode penetapan harga yang paling sederhana adalah penetapan harga berdasarkan biaya.</w:t>
      </w:r>
      <w:proofErr w:type="gramEnd"/>
      <w:r w:rsidR="00AF6F06">
        <w:rPr>
          <w:rFonts w:ascii="Times New Roman" w:eastAsia="Times New Roman" w:hAnsi="Times New Roman"/>
          <w:sz w:val="24"/>
        </w:rPr>
        <w:t xml:space="preserve"> </w:t>
      </w:r>
      <w:proofErr w:type="gramStart"/>
      <w:r w:rsidR="00AF6F06">
        <w:rPr>
          <w:rFonts w:ascii="Times New Roman" w:eastAsia="Times New Roman" w:hAnsi="Times New Roman"/>
          <w:sz w:val="24"/>
        </w:rPr>
        <w:t>Pengaturan harga untuk penetapan harga berdasarkan biaya melibatkan biaya untuk memproduksi, mendistribusikan, dan menjual produk ditambah tingkat pengembalian ya</w:t>
      </w:r>
      <w:r>
        <w:rPr>
          <w:rFonts w:ascii="Times New Roman" w:eastAsia="Times New Roman" w:hAnsi="Times New Roman"/>
          <w:sz w:val="24"/>
        </w:rPr>
        <w:t>ng adil untuk usaha dan risiko.</w:t>
      </w:r>
      <w:proofErr w:type="gramEnd"/>
      <w:r>
        <w:rPr>
          <w:rFonts w:ascii="Times New Roman" w:eastAsia="Times New Roman" w:hAnsi="Times New Roman"/>
          <w:sz w:val="24"/>
        </w:rPr>
        <w:t xml:space="preserve"> </w:t>
      </w:r>
      <w:r w:rsidR="00AF6F06">
        <w:rPr>
          <w:rFonts w:ascii="Times New Roman" w:eastAsia="Times New Roman" w:hAnsi="Times New Roman"/>
          <w:sz w:val="24"/>
        </w:rPr>
        <w:t xml:space="preserve">Terdapat dua pendekatan yaitu </w:t>
      </w:r>
      <w:r w:rsidR="00AF6F06">
        <w:rPr>
          <w:rFonts w:ascii="Times New Roman" w:eastAsia="Times New Roman" w:hAnsi="Times New Roman"/>
          <w:i/>
          <w:sz w:val="24"/>
        </w:rPr>
        <w:t>cost plus pricing</w:t>
      </w:r>
      <w:r w:rsidR="00AF6F06">
        <w:rPr>
          <w:rFonts w:ascii="Times New Roman" w:eastAsia="Times New Roman" w:hAnsi="Times New Roman"/>
          <w:sz w:val="24"/>
        </w:rPr>
        <w:t xml:space="preserve"> dengan menambah </w:t>
      </w:r>
      <w:r w:rsidR="00AF6F06">
        <w:rPr>
          <w:rFonts w:ascii="Times New Roman" w:eastAsia="Times New Roman" w:hAnsi="Times New Roman"/>
          <w:i/>
          <w:sz w:val="24"/>
        </w:rPr>
        <w:t>markup standard</w:t>
      </w:r>
      <w:r w:rsidR="00AF6F06">
        <w:rPr>
          <w:rFonts w:ascii="Times New Roman" w:eastAsia="Times New Roman" w:hAnsi="Times New Roman"/>
          <w:sz w:val="24"/>
        </w:rPr>
        <w:t xml:space="preserve"> untuk </w:t>
      </w:r>
      <w:r w:rsidR="00AF6F06" w:rsidRPr="00D278EB">
        <w:rPr>
          <w:rFonts w:ascii="Times New Roman" w:eastAsia="Times New Roman" w:hAnsi="Times New Roman"/>
          <w:sz w:val="24"/>
          <w:szCs w:val="24"/>
        </w:rPr>
        <w:t>biaya produk.</w:t>
      </w:r>
    </w:p>
    <w:p w:rsidR="00AF6F06" w:rsidRPr="00D278EB" w:rsidRDefault="003D7846" w:rsidP="003D7846">
      <w:pPr>
        <w:spacing w:after="0" w:line="477"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F6F06" w:rsidRPr="00D278EB">
        <w:rPr>
          <w:rFonts w:ascii="Times New Roman" w:eastAsia="Times New Roman" w:hAnsi="Times New Roman"/>
          <w:sz w:val="24"/>
          <w:szCs w:val="24"/>
        </w:rPr>
        <w:t xml:space="preserve">Untuk menggambarkan penetapan harga berdasarkan </w:t>
      </w:r>
      <w:r w:rsidR="00AF6F06" w:rsidRPr="00D278EB">
        <w:rPr>
          <w:rFonts w:ascii="Times New Roman" w:eastAsia="Times New Roman" w:hAnsi="Times New Roman"/>
          <w:i/>
          <w:sz w:val="24"/>
          <w:szCs w:val="24"/>
        </w:rPr>
        <w:t>markup</w:t>
      </w:r>
      <w:r w:rsidR="00AF6F06" w:rsidRPr="00D278EB">
        <w:rPr>
          <w:rFonts w:ascii="Times New Roman" w:eastAsia="Times New Roman" w:hAnsi="Times New Roman"/>
          <w:sz w:val="24"/>
          <w:szCs w:val="24"/>
        </w:rPr>
        <w:t>, berikut adalah rumus untuk menentukan harga:</w:t>
      </w:r>
    </w:p>
    <w:p w:rsidR="00AF6F06" w:rsidRPr="00D278EB" w:rsidRDefault="003D7846" w:rsidP="003D7846">
      <w:pPr>
        <w:tabs>
          <w:tab w:val="left" w:pos="2340"/>
        </w:tabs>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    </w:t>
      </w:r>
      <w:r w:rsidR="00AF6F06" w:rsidRPr="00D278EB">
        <w:rPr>
          <w:rFonts w:ascii="Times New Roman" w:eastAsia="Times New Roman" w:hAnsi="Times New Roman"/>
          <w:sz w:val="24"/>
          <w:szCs w:val="24"/>
        </w:rPr>
        <w:t>1</w:t>
      </w:r>
      <w:r w:rsidR="00AF6F06">
        <w:rPr>
          <w:rFonts w:ascii="Times New Roman" w:eastAsia="Times New Roman" w:hAnsi="Times New Roman"/>
          <w:sz w:val="24"/>
          <w:szCs w:val="24"/>
        </w:rPr>
        <w:t>)</w:t>
      </w:r>
      <w:proofErr w:type="gramStart"/>
      <w:r w:rsidR="00AF6F06" w:rsidRPr="00D278EB">
        <w:rPr>
          <w:rFonts w:ascii="Times New Roman" w:eastAsia="Times New Roman" w:hAnsi="Times New Roman"/>
          <w:sz w:val="24"/>
          <w:szCs w:val="24"/>
        </w:rPr>
        <w:t>.  Biaya</w:t>
      </w:r>
      <w:proofErr w:type="gramEnd"/>
      <w:r w:rsidR="00AF6F06" w:rsidRPr="00D278EB">
        <w:rPr>
          <w:rFonts w:ascii="Times New Roman" w:eastAsia="Times New Roman" w:hAnsi="Times New Roman"/>
          <w:sz w:val="24"/>
          <w:szCs w:val="24"/>
        </w:rPr>
        <w:t xml:space="preserve"> Unit </w:t>
      </w:r>
      <w:r w:rsidR="00AF6F06" w:rsidRPr="00D278EB">
        <w:rPr>
          <w:rFonts w:ascii="Arial" w:eastAsia="Arial" w:hAnsi="Arial"/>
          <w:sz w:val="24"/>
          <w:szCs w:val="24"/>
        </w:rPr>
        <w:t>=</w:t>
      </w:r>
      <w:r w:rsidR="00AF6F06" w:rsidRPr="00D278EB">
        <w:rPr>
          <w:rFonts w:ascii="Times New Roman" w:eastAsia="Times New Roman" w:hAnsi="Times New Roman"/>
          <w:sz w:val="24"/>
          <w:szCs w:val="24"/>
        </w:rPr>
        <w:t xml:space="preserve"> Biaya Variabel </w:t>
      </w:r>
      <w:r w:rsidR="00AF6F06" w:rsidRPr="00D278EB">
        <w:rPr>
          <w:rFonts w:ascii="Arial" w:eastAsia="Arial" w:hAnsi="Arial"/>
          <w:sz w:val="24"/>
          <w:szCs w:val="24"/>
        </w:rPr>
        <w:t>+</w:t>
      </w:r>
      <w:r w:rsidR="00AF6F06" w:rsidRPr="00D278EB">
        <w:rPr>
          <w:rFonts w:ascii="Times New Roman" w:eastAsia="Times New Roman" w:hAnsi="Times New Roman"/>
          <w:sz w:val="24"/>
          <w:szCs w:val="24"/>
        </w:rPr>
        <w:t xml:space="preserve"> (Biaya Tetap / Jumlah Penjualan)</w:t>
      </w:r>
    </w:p>
    <w:p w:rsidR="00AF6F06" w:rsidRPr="00D278EB" w:rsidRDefault="00AF6F06" w:rsidP="00AF6F06">
      <w:pPr>
        <w:spacing w:after="0" w:line="275" w:lineRule="exact"/>
        <w:ind w:left="1530"/>
        <w:rPr>
          <w:rFonts w:ascii="Times New Roman" w:eastAsia="Times New Roman" w:hAnsi="Times New Roman"/>
          <w:sz w:val="24"/>
          <w:szCs w:val="24"/>
        </w:rPr>
      </w:pPr>
    </w:p>
    <w:p w:rsidR="00AF6F06" w:rsidRPr="00D278EB" w:rsidRDefault="003D7846" w:rsidP="003D7846">
      <w:pPr>
        <w:tabs>
          <w:tab w:val="left" w:pos="2340"/>
        </w:tabs>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AF6F06" w:rsidRPr="00D278EB">
        <w:rPr>
          <w:rFonts w:ascii="Times New Roman" w:eastAsia="Times New Roman" w:hAnsi="Times New Roman"/>
          <w:sz w:val="24"/>
          <w:szCs w:val="24"/>
        </w:rPr>
        <w:t>2</w:t>
      </w:r>
      <w:r w:rsidR="00AF6F06">
        <w:rPr>
          <w:rFonts w:ascii="Times New Roman" w:eastAsia="Times New Roman" w:hAnsi="Times New Roman"/>
          <w:sz w:val="24"/>
          <w:szCs w:val="24"/>
        </w:rPr>
        <w:t>)</w:t>
      </w:r>
      <w:proofErr w:type="gramStart"/>
      <w:r w:rsidR="00AF6F06" w:rsidRPr="00D278EB">
        <w:rPr>
          <w:rFonts w:ascii="Times New Roman" w:eastAsia="Times New Roman" w:hAnsi="Times New Roman"/>
          <w:sz w:val="24"/>
          <w:szCs w:val="24"/>
        </w:rPr>
        <w:t>.  Harga</w:t>
      </w:r>
      <w:proofErr w:type="gramEnd"/>
      <w:r w:rsidR="00AF6F06" w:rsidRPr="00D278EB">
        <w:rPr>
          <w:rFonts w:ascii="Times New Roman" w:eastAsia="Times New Roman" w:hAnsi="Times New Roman"/>
          <w:sz w:val="24"/>
          <w:szCs w:val="24"/>
        </w:rPr>
        <w:t xml:space="preserve"> </w:t>
      </w:r>
      <w:r w:rsidR="00AF6F06" w:rsidRPr="00D278EB">
        <w:rPr>
          <w:rFonts w:ascii="Times New Roman" w:eastAsia="Times New Roman" w:hAnsi="Times New Roman"/>
          <w:i/>
          <w:sz w:val="24"/>
          <w:szCs w:val="24"/>
        </w:rPr>
        <w:t>Mark-Up</w:t>
      </w:r>
      <w:r w:rsidR="00AF6F06" w:rsidRPr="00D278EB">
        <w:rPr>
          <w:rFonts w:ascii="Arial" w:eastAsia="Arial" w:hAnsi="Arial"/>
          <w:sz w:val="24"/>
          <w:szCs w:val="24"/>
        </w:rPr>
        <w:t>=</w:t>
      </w:r>
      <w:r w:rsidR="00AF6F06" w:rsidRPr="00D278EB">
        <w:rPr>
          <w:rFonts w:ascii="Times New Roman" w:eastAsia="Times New Roman" w:hAnsi="Times New Roman"/>
          <w:sz w:val="24"/>
          <w:szCs w:val="24"/>
        </w:rPr>
        <w:t xml:space="preserve"> Biaya Unit / (1 - Laba Penjualan yang Diinginkan)</w:t>
      </w:r>
    </w:p>
    <w:p w:rsidR="00AF6F06" w:rsidRPr="003D7846" w:rsidRDefault="003D7846" w:rsidP="003D7846">
      <w:pPr>
        <w:tabs>
          <w:tab w:val="left" w:pos="1080"/>
        </w:tabs>
        <w:spacing w:after="0"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c</w:t>
      </w:r>
      <w:proofErr w:type="gramEnd"/>
      <w:r>
        <w:rPr>
          <w:rFonts w:ascii="Times New Roman" w:eastAsia="Times New Roman" w:hAnsi="Times New Roman"/>
          <w:sz w:val="24"/>
          <w:szCs w:val="24"/>
        </w:rPr>
        <w:t xml:space="preserve">. </w:t>
      </w:r>
      <w:r w:rsidR="00AF6F06" w:rsidRPr="003D7846">
        <w:rPr>
          <w:rFonts w:ascii="Times New Roman" w:eastAsia="Times New Roman" w:hAnsi="Times New Roman"/>
          <w:sz w:val="24"/>
          <w:szCs w:val="24"/>
        </w:rPr>
        <w:t>Penetapan Harga Berdasarkan Persaingan (</w:t>
      </w:r>
      <w:r w:rsidR="00AF6F06" w:rsidRPr="003D7846">
        <w:rPr>
          <w:rFonts w:ascii="Times New Roman" w:eastAsia="Times New Roman" w:hAnsi="Times New Roman"/>
          <w:i/>
          <w:sz w:val="24"/>
          <w:szCs w:val="24"/>
        </w:rPr>
        <w:t>Competition–Based Pricing</w:t>
      </w:r>
      <w:r w:rsidR="00AF6F06" w:rsidRPr="003D7846">
        <w:rPr>
          <w:rFonts w:ascii="Times New Roman" w:eastAsia="Times New Roman" w:hAnsi="Times New Roman"/>
          <w:sz w:val="24"/>
          <w:szCs w:val="24"/>
        </w:rPr>
        <w:t>)</w:t>
      </w:r>
    </w:p>
    <w:p w:rsidR="00AF6F06" w:rsidRPr="00D278EB" w:rsidRDefault="003D7846" w:rsidP="003D7846">
      <w:pPr>
        <w:spacing w:after="0" w:line="50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F6F06" w:rsidRPr="00D278EB">
        <w:rPr>
          <w:rFonts w:ascii="Times New Roman" w:eastAsia="Times New Roman" w:hAnsi="Times New Roman"/>
          <w:sz w:val="24"/>
          <w:szCs w:val="24"/>
        </w:rPr>
        <w:t xml:space="preserve">Penetapan harga berdasarkan persaingan adalah menetapkan harga berdasarkan harga yang ditetapkan oleh para pesaing untuk produk yang </w:t>
      </w:r>
      <w:proofErr w:type="gramStart"/>
      <w:r w:rsidR="00AF6F06" w:rsidRPr="00D278EB">
        <w:rPr>
          <w:rFonts w:ascii="Times New Roman" w:eastAsia="Times New Roman" w:hAnsi="Times New Roman"/>
          <w:sz w:val="24"/>
          <w:szCs w:val="24"/>
        </w:rPr>
        <w:t>sama</w:t>
      </w:r>
      <w:proofErr w:type="gramEnd"/>
      <w:r w:rsidR="00AF6F06" w:rsidRPr="00D278EB">
        <w:rPr>
          <w:rFonts w:ascii="Times New Roman" w:eastAsia="Times New Roman" w:hAnsi="Times New Roman"/>
          <w:sz w:val="24"/>
          <w:szCs w:val="24"/>
        </w:rPr>
        <w:t xml:space="preserve">. </w:t>
      </w:r>
      <w:proofErr w:type="gramStart"/>
      <w:r w:rsidR="00AF6F06" w:rsidRPr="00D278EB">
        <w:rPr>
          <w:rFonts w:ascii="Times New Roman" w:eastAsia="Times New Roman" w:hAnsi="Times New Roman"/>
          <w:sz w:val="24"/>
          <w:szCs w:val="24"/>
        </w:rPr>
        <w:t>Dalam penetapan harga, perusahaan harus mempertimbangkan sejumlah faktor internal dan eksternal lainnya.</w:t>
      </w:r>
      <w:proofErr w:type="gramEnd"/>
      <w:r w:rsidR="00AF6F06" w:rsidRPr="00D278EB">
        <w:rPr>
          <w:rFonts w:ascii="Times New Roman" w:eastAsia="Times New Roman" w:hAnsi="Times New Roman"/>
          <w:sz w:val="24"/>
          <w:szCs w:val="24"/>
        </w:rPr>
        <w:t xml:space="preserve"> </w:t>
      </w:r>
      <w:proofErr w:type="gramStart"/>
      <w:r w:rsidR="00AF6F06" w:rsidRPr="00D278EB">
        <w:rPr>
          <w:rFonts w:ascii="Times New Roman" w:eastAsia="Times New Roman" w:hAnsi="Times New Roman"/>
          <w:sz w:val="24"/>
          <w:szCs w:val="24"/>
        </w:rPr>
        <w:t>Harga adalah satu-satunya elemen dalam bauran pemasaran (produk, harga, tempat, promosi) yang menghasilkan pendapatan, semua elemen lainnya menghasilkan biaya.</w:t>
      </w:r>
      <w:proofErr w:type="gramEnd"/>
      <w:r w:rsidR="00AF6F06" w:rsidRPr="00D278EB">
        <w:rPr>
          <w:rFonts w:ascii="Times New Roman" w:eastAsia="Times New Roman" w:hAnsi="Times New Roman"/>
          <w:sz w:val="24"/>
          <w:szCs w:val="24"/>
        </w:rPr>
        <w:t xml:space="preserve"> </w:t>
      </w:r>
      <w:proofErr w:type="gramStart"/>
      <w:r w:rsidR="00AF6F06" w:rsidRPr="00D278EB">
        <w:rPr>
          <w:rFonts w:ascii="Times New Roman" w:eastAsia="Times New Roman" w:hAnsi="Times New Roman"/>
          <w:sz w:val="24"/>
          <w:szCs w:val="24"/>
        </w:rPr>
        <w:t>Harga yang tepat adalah harga yang sesuai dengan kualitas produk atau jasa dan harga tersebut dapat memberikan kepuasan kepada konsumen.</w:t>
      </w:r>
      <w:proofErr w:type="gramEnd"/>
      <w:r w:rsidR="00AF6F06" w:rsidRPr="00D278EB">
        <w:rPr>
          <w:rFonts w:ascii="Times New Roman" w:eastAsia="Times New Roman" w:hAnsi="Times New Roman"/>
          <w:sz w:val="24"/>
          <w:szCs w:val="24"/>
        </w:rPr>
        <w:t xml:space="preserve"> </w:t>
      </w:r>
    </w:p>
    <w:p w:rsidR="00AF6F06" w:rsidRPr="00D278EB" w:rsidRDefault="003D7846" w:rsidP="003D7846">
      <w:pPr>
        <w:spacing w:after="0" w:line="50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F6F06" w:rsidRPr="00D278EB">
        <w:rPr>
          <w:rFonts w:ascii="Times New Roman" w:eastAsia="Times New Roman" w:hAnsi="Times New Roman"/>
          <w:sz w:val="24"/>
          <w:szCs w:val="24"/>
        </w:rPr>
        <w:t xml:space="preserve">Harga yang diajukan oleh perusahaan </w:t>
      </w:r>
      <w:proofErr w:type="gramStart"/>
      <w:r w:rsidR="00AF6F06" w:rsidRPr="00D278EB">
        <w:rPr>
          <w:rFonts w:ascii="Times New Roman" w:eastAsia="Times New Roman" w:hAnsi="Times New Roman"/>
          <w:sz w:val="24"/>
          <w:szCs w:val="24"/>
        </w:rPr>
        <w:t>akan</w:t>
      </w:r>
      <w:proofErr w:type="gramEnd"/>
      <w:r w:rsidR="00AF6F06" w:rsidRPr="00D278EB">
        <w:rPr>
          <w:rFonts w:ascii="Times New Roman" w:eastAsia="Times New Roman" w:hAnsi="Times New Roman"/>
          <w:sz w:val="24"/>
          <w:szCs w:val="24"/>
        </w:rPr>
        <w:t xml:space="preserve"> gagal bila berada terlalu tinggi untuk dapat menghasilkan permintaan dan bila terlalu rendah untuk menghasilkan keuntungan. </w:t>
      </w:r>
    </w:p>
    <w:p w:rsidR="00AF6F06" w:rsidRDefault="003D7846" w:rsidP="003D7846">
      <w:pPr>
        <w:spacing w:line="478" w:lineRule="auto"/>
        <w:ind w:right="20"/>
        <w:jc w:val="both"/>
        <w:rPr>
          <w:rFonts w:ascii="Times New Roman" w:eastAsia="Times New Roman" w:hAnsi="Times New Roman"/>
          <w:sz w:val="24"/>
        </w:rPr>
      </w:pPr>
      <w:r>
        <w:rPr>
          <w:rFonts w:ascii="Times New Roman" w:eastAsia="Times New Roman" w:hAnsi="Times New Roman"/>
          <w:sz w:val="24"/>
        </w:rPr>
        <w:t xml:space="preserve">          </w:t>
      </w:r>
      <w:proofErr w:type="gramStart"/>
      <w:r w:rsidR="00AF6F06">
        <w:rPr>
          <w:rFonts w:ascii="Times New Roman" w:eastAsia="Times New Roman" w:hAnsi="Times New Roman"/>
          <w:sz w:val="24"/>
        </w:rPr>
        <w:t>Dari teori yang sudah dijelaskan diatas bahwa</w:t>
      </w:r>
      <w:r w:rsidR="006E0E2B">
        <w:rPr>
          <w:rFonts w:ascii="Times New Roman" w:eastAsia="Times New Roman" w:hAnsi="Times New Roman"/>
          <w:sz w:val="24"/>
        </w:rPr>
        <w:t xml:space="preserve"> tempat Kursus Bahasa Mandarin </w:t>
      </w:r>
      <w:r w:rsidR="00566494" w:rsidRPr="006E0E2B">
        <w:rPr>
          <w:rFonts w:ascii="Times New Roman" w:eastAsia="Times New Roman" w:hAnsi="Times New Roman"/>
          <w:i/>
          <w:sz w:val="24"/>
        </w:rPr>
        <w:t>Jago Mandarin</w:t>
      </w:r>
      <w:r w:rsidR="00566494">
        <w:rPr>
          <w:rFonts w:ascii="Times New Roman" w:eastAsia="Times New Roman" w:hAnsi="Times New Roman"/>
          <w:i/>
          <w:sz w:val="24"/>
        </w:rPr>
        <w:t xml:space="preserve"> </w:t>
      </w:r>
      <w:r w:rsidR="00AF6F06">
        <w:rPr>
          <w:rFonts w:ascii="Times New Roman" w:eastAsia="Times New Roman" w:hAnsi="Times New Roman"/>
          <w:sz w:val="24"/>
        </w:rPr>
        <w:t>menggunakan metode penetapan harga berdasar</w:t>
      </w:r>
      <w:r w:rsidR="002339E8">
        <w:rPr>
          <w:rFonts w:ascii="Times New Roman" w:eastAsia="Times New Roman" w:hAnsi="Times New Roman"/>
          <w:sz w:val="24"/>
        </w:rPr>
        <w:t>kan pesaing.</w:t>
      </w:r>
      <w:proofErr w:type="gramEnd"/>
      <w:r w:rsidR="002339E8">
        <w:rPr>
          <w:rFonts w:ascii="Times New Roman" w:eastAsia="Times New Roman" w:hAnsi="Times New Roman"/>
          <w:sz w:val="24"/>
        </w:rPr>
        <w:t xml:space="preserve"> </w:t>
      </w:r>
      <w:proofErr w:type="gramStart"/>
      <w:r w:rsidR="002339E8">
        <w:rPr>
          <w:rFonts w:ascii="Times New Roman" w:eastAsia="Times New Roman" w:hAnsi="Times New Roman"/>
          <w:sz w:val="24"/>
        </w:rPr>
        <w:t>Metode ini dipilih T</w:t>
      </w:r>
      <w:r w:rsidR="006E0E2B">
        <w:rPr>
          <w:rFonts w:ascii="Times New Roman" w:eastAsia="Times New Roman" w:hAnsi="Times New Roman"/>
          <w:sz w:val="24"/>
        </w:rPr>
        <w:t>empat Kursus Bahasa</w:t>
      </w:r>
      <w:r>
        <w:rPr>
          <w:rFonts w:ascii="Times New Roman" w:eastAsia="Times New Roman" w:hAnsi="Times New Roman"/>
          <w:sz w:val="24"/>
        </w:rPr>
        <w:t xml:space="preserve"> Mandarin</w:t>
      </w:r>
      <w:r w:rsidR="006E0E2B">
        <w:rPr>
          <w:rFonts w:ascii="Times New Roman" w:eastAsia="Times New Roman" w:hAnsi="Times New Roman"/>
          <w:sz w:val="24"/>
        </w:rPr>
        <w:t xml:space="preserve"> </w:t>
      </w:r>
      <w:r w:rsidR="00566494" w:rsidRPr="002A7E44">
        <w:rPr>
          <w:rFonts w:ascii="Times New Roman" w:eastAsia="Times New Roman" w:hAnsi="Times New Roman"/>
          <w:i/>
          <w:sz w:val="24"/>
        </w:rPr>
        <w:t>Jago Mandarin</w:t>
      </w:r>
      <w:r w:rsidR="006E0E2B">
        <w:rPr>
          <w:rFonts w:ascii="Times New Roman" w:eastAsia="Times New Roman" w:hAnsi="Times New Roman"/>
          <w:i/>
          <w:sz w:val="24"/>
        </w:rPr>
        <w:t xml:space="preserve"> </w:t>
      </w:r>
      <w:r w:rsidR="00AF6F06">
        <w:rPr>
          <w:rFonts w:ascii="Times New Roman" w:eastAsia="Times New Roman" w:hAnsi="Times New Roman"/>
          <w:sz w:val="24"/>
        </w:rPr>
        <w:t xml:space="preserve">agar dapat bersaing di pasar dan </w:t>
      </w:r>
      <w:r w:rsidR="00AF6F06">
        <w:rPr>
          <w:rFonts w:ascii="Times New Roman" w:eastAsia="Times New Roman" w:hAnsi="Times New Roman"/>
          <w:sz w:val="24"/>
        </w:rPr>
        <w:lastRenderedPageBreak/>
        <w:t>menandingi kompetitornya.</w:t>
      </w:r>
      <w:proofErr w:type="gramEnd"/>
      <w:r w:rsidR="00AF6F06">
        <w:rPr>
          <w:rFonts w:ascii="Times New Roman" w:eastAsia="Times New Roman" w:hAnsi="Times New Roman"/>
          <w:sz w:val="24"/>
        </w:rPr>
        <w:t xml:space="preserve"> Tentunya harga yang ditetapkan tidak mengabaikan kualitas dari </w:t>
      </w:r>
      <w:proofErr w:type="gramStart"/>
      <w:r w:rsidR="00AF6F06">
        <w:rPr>
          <w:rFonts w:ascii="Times New Roman" w:eastAsia="Times New Roman" w:hAnsi="Times New Roman"/>
          <w:sz w:val="24"/>
        </w:rPr>
        <w:t>apa</w:t>
      </w:r>
      <w:proofErr w:type="gramEnd"/>
      <w:r w:rsidR="00AF6F06">
        <w:rPr>
          <w:rFonts w:ascii="Times New Roman" w:eastAsia="Times New Roman" w:hAnsi="Times New Roman"/>
          <w:sz w:val="24"/>
        </w:rPr>
        <w:t xml:space="preserve"> </w:t>
      </w:r>
      <w:r w:rsidR="00CA2025">
        <w:rPr>
          <w:rFonts w:ascii="Times New Roman" w:eastAsia="Times New Roman" w:hAnsi="Times New Roman"/>
          <w:sz w:val="24"/>
        </w:rPr>
        <w:t xml:space="preserve">yang </w:t>
      </w:r>
      <w:r w:rsidR="00AF6F06">
        <w:rPr>
          <w:rFonts w:ascii="Times New Roman" w:eastAsia="Times New Roman" w:hAnsi="Times New Roman"/>
          <w:sz w:val="24"/>
        </w:rPr>
        <w:t xml:space="preserve">dihasilkan. Harga yang ditetapkan </w:t>
      </w:r>
      <w:r w:rsidR="002339E8">
        <w:rPr>
          <w:rFonts w:ascii="Times New Roman" w:eastAsia="Times New Roman" w:hAnsi="Times New Roman"/>
          <w:sz w:val="24"/>
        </w:rPr>
        <w:t>T</w:t>
      </w:r>
      <w:r w:rsidR="002A7E44">
        <w:rPr>
          <w:rFonts w:ascii="Times New Roman" w:eastAsia="Times New Roman" w:hAnsi="Times New Roman"/>
          <w:sz w:val="24"/>
        </w:rPr>
        <w:t xml:space="preserve">empat Kursus Bahasa Mandarin              </w:t>
      </w:r>
      <w:r w:rsidR="00255AF6" w:rsidRPr="002A7E44">
        <w:rPr>
          <w:rFonts w:ascii="Times New Roman" w:eastAsia="Times New Roman" w:hAnsi="Times New Roman"/>
          <w:i/>
          <w:sz w:val="24"/>
        </w:rPr>
        <w:t xml:space="preserve">Jago </w:t>
      </w:r>
      <w:proofErr w:type="gramStart"/>
      <w:r w:rsidR="00255AF6" w:rsidRPr="002A7E44">
        <w:rPr>
          <w:rFonts w:ascii="Times New Roman" w:eastAsia="Times New Roman" w:hAnsi="Times New Roman"/>
          <w:i/>
          <w:sz w:val="24"/>
        </w:rPr>
        <w:t>Mandarin</w:t>
      </w:r>
      <w:r w:rsidR="002A7E44">
        <w:rPr>
          <w:rFonts w:ascii="Times New Roman" w:eastAsia="Times New Roman" w:hAnsi="Times New Roman"/>
          <w:i/>
          <w:sz w:val="24"/>
        </w:rPr>
        <w:t xml:space="preserve"> </w:t>
      </w:r>
      <w:r w:rsidR="00255AF6">
        <w:rPr>
          <w:rFonts w:ascii="Times New Roman" w:eastAsia="Times New Roman" w:hAnsi="Times New Roman"/>
          <w:i/>
          <w:sz w:val="24"/>
        </w:rPr>
        <w:t xml:space="preserve"> </w:t>
      </w:r>
      <w:r w:rsidR="00CA2025">
        <w:rPr>
          <w:rFonts w:ascii="Times New Roman" w:eastAsia="Times New Roman" w:hAnsi="Times New Roman"/>
          <w:sz w:val="24"/>
        </w:rPr>
        <w:t>adalah</w:t>
      </w:r>
      <w:proofErr w:type="gramEnd"/>
      <w:r w:rsidR="00CA2025">
        <w:rPr>
          <w:rFonts w:ascii="Times New Roman" w:eastAsia="Times New Roman" w:hAnsi="Times New Roman"/>
          <w:sz w:val="24"/>
        </w:rPr>
        <w:t xml:space="preserve"> kisaran Rp 5</w:t>
      </w:r>
      <w:r w:rsidR="00AF6F06">
        <w:rPr>
          <w:rFonts w:ascii="Times New Roman" w:eastAsia="Times New Roman" w:hAnsi="Times New Roman"/>
          <w:sz w:val="24"/>
        </w:rPr>
        <w:t>00.000,00 perbulannya.</w:t>
      </w:r>
    </w:p>
    <w:p w:rsidR="00AF6F06" w:rsidRPr="00D278EB" w:rsidRDefault="00AF6F06" w:rsidP="003D7846">
      <w:pPr>
        <w:spacing w:after="0" w:line="478" w:lineRule="auto"/>
        <w:ind w:right="20"/>
        <w:jc w:val="both"/>
        <w:rPr>
          <w:rFonts w:ascii="Times New Roman" w:eastAsia="Times New Roman" w:hAnsi="Times New Roman"/>
          <w:b/>
          <w:sz w:val="24"/>
        </w:rPr>
      </w:pPr>
      <w:r w:rsidRPr="00D278EB">
        <w:rPr>
          <w:rFonts w:ascii="Times New Roman" w:eastAsia="Times New Roman" w:hAnsi="Times New Roman"/>
          <w:b/>
          <w:sz w:val="24"/>
        </w:rPr>
        <w:t>4. Saluran Distribusi</w:t>
      </w:r>
    </w:p>
    <w:p w:rsidR="00AF6F06" w:rsidRPr="003D7846" w:rsidRDefault="003D7846" w:rsidP="003D7846">
      <w:pPr>
        <w:spacing w:after="0" w:line="478" w:lineRule="auto"/>
        <w:ind w:right="20"/>
        <w:jc w:val="both"/>
        <w:rPr>
          <w:rFonts w:ascii="Times New Roman" w:eastAsia="Times New Roman" w:hAnsi="Times New Roman"/>
          <w:sz w:val="24"/>
        </w:rPr>
      </w:pPr>
      <w:r>
        <w:rPr>
          <w:rFonts w:ascii="Times New Roman" w:eastAsia="Times New Roman" w:hAnsi="Times New Roman"/>
          <w:b/>
          <w:sz w:val="24"/>
        </w:rPr>
        <w:t xml:space="preserve">        </w:t>
      </w:r>
      <w:r w:rsidR="00255AF6" w:rsidRPr="003D7846">
        <w:rPr>
          <w:rFonts w:ascii="Times New Roman" w:eastAsia="Times New Roman" w:hAnsi="Times New Roman"/>
          <w:b/>
          <w:sz w:val="24"/>
        </w:rPr>
        <w:t xml:space="preserve"> </w:t>
      </w:r>
      <w:r w:rsidR="00AF6F06" w:rsidRPr="003D7846">
        <w:rPr>
          <w:rFonts w:ascii="Times New Roman" w:eastAsia="Times New Roman" w:hAnsi="Times New Roman"/>
          <w:sz w:val="24"/>
        </w:rPr>
        <w:t>Jasa yang akan didistribusikan oleh</w:t>
      </w:r>
      <w:r w:rsidR="00255AF6" w:rsidRPr="003D7846">
        <w:rPr>
          <w:rFonts w:ascii="Times New Roman" w:eastAsia="Times New Roman" w:hAnsi="Times New Roman"/>
          <w:sz w:val="24"/>
        </w:rPr>
        <w:t xml:space="preserve"> </w:t>
      </w:r>
      <w:r w:rsidR="002339E8" w:rsidRPr="003D7846">
        <w:rPr>
          <w:rFonts w:ascii="Times New Roman" w:eastAsia="Times New Roman" w:hAnsi="Times New Roman"/>
          <w:sz w:val="24"/>
        </w:rPr>
        <w:t>T</w:t>
      </w:r>
      <w:r w:rsidR="00255AF6" w:rsidRPr="003D7846">
        <w:rPr>
          <w:rFonts w:ascii="Times New Roman" w:eastAsia="Times New Roman" w:hAnsi="Times New Roman"/>
          <w:sz w:val="24"/>
        </w:rPr>
        <w:t>empat Ku</w:t>
      </w:r>
      <w:r w:rsidR="002A7E44" w:rsidRPr="003D7846">
        <w:rPr>
          <w:rFonts w:ascii="Times New Roman" w:eastAsia="Times New Roman" w:hAnsi="Times New Roman"/>
          <w:sz w:val="24"/>
        </w:rPr>
        <w:t xml:space="preserve">rsus Bahasa Mandarin </w:t>
      </w:r>
      <w:r w:rsidR="00566494" w:rsidRPr="003D7846">
        <w:rPr>
          <w:rFonts w:ascii="Times New Roman" w:eastAsia="Times New Roman" w:hAnsi="Times New Roman"/>
          <w:i/>
          <w:sz w:val="24"/>
        </w:rPr>
        <w:t xml:space="preserve">Jago Mandarin </w:t>
      </w:r>
      <w:r w:rsidR="00AF6F06" w:rsidRPr="003D7846">
        <w:rPr>
          <w:rFonts w:ascii="Times New Roman" w:eastAsia="Times New Roman" w:hAnsi="Times New Roman"/>
          <w:sz w:val="24"/>
        </w:rPr>
        <w:t>ialah jasa</w:t>
      </w:r>
      <w:r w:rsidR="00F36C74" w:rsidRPr="003D7846">
        <w:rPr>
          <w:rFonts w:ascii="Times New Roman" w:eastAsia="Times New Roman" w:hAnsi="Times New Roman"/>
          <w:sz w:val="24"/>
        </w:rPr>
        <w:t xml:space="preserve"> </w:t>
      </w:r>
      <w:r w:rsidR="00566494" w:rsidRPr="003D7846">
        <w:rPr>
          <w:rFonts w:ascii="Times New Roman" w:eastAsia="Times New Roman" w:hAnsi="Times New Roman"/>
          <w:sz w:val="24"/>
        </w:rPr>
        <w:t>kursus bahasa Mandarin</w:t>
      </w:r>
      <w:r w:rsidR="00AF6F06" w:rsidRPr="003D7846">
        <w:rPr>
          <w:rFonts w:ascii="Times New Roman" w:eastAsia="Times New Roman" w:hAnsi="Times New Roman"/>
          <w:sz w:val="24"/>
        </w:rPr>
        <w:t xml:space="preserve"> atau pendidikan non-formal bagi anak-anak yang berusia </w:t>
      </w:r>
      <w:r w:rsidR="00566494" w:rsidRPr="003D7846">
        <w:rPr>
          <w:rFonts w:ascii="Times New Roman" w:eastAsia="Times New Roman" w:hAnsi="Times New Roman"/>
          <w:sz w:val="24"/>
        </w:rPr>
        <w:t xml:space="preserve">delapan sampai tujuh belas </w:t>
      </w:r>
      <w:r w:rsidR="00AF6F06" w:rsidRPr="003D7846">
        <w:rPr>
          <w:rFonts w:ascii="Times New Roman" w:eastAsia="Times New Roman" w:hAnsi="Times New Roman"/>
          <w:sz w:val="24"/>
        </w:rPr>
        <w:t xml:space="preserve">tahun, di mana umumnya </w:t>
      </w:r>
      <w:r w:rsidR="00566494" w:rsidRPr="003D7846">
        <w:rPr>
          <w:rFonts w:ascii="Times New Roman" w:eastAsia="Times New Roman" w:hAnsi="Times New Roman"/>
          <w:sz w:val="24"/>
        </w:rPr>
        <w:t>merupakan pelajar sekolah dasar sampai sekolah menengah atas</w:t>
      </w:r>
      <w:r w:rsidR="00AF6F06" w:rsidRPr="003D7846">
        <w:rPr>
          <w:rFonts w:ascii="Times New Roman" w:eastAsia="Times New Roman" w:hAnsi="Times New Roman"/>
          <w:sz w:val="24"/>
        </w:rPr>
        <w:t xml:space="preserve">. Produk jasa tersebut </w:t>
      </w:r>
      <w:proofErr w:type="gramStart"/>
      <w:r w:rsidR="00AF6F06" w:rsidRPr="003D7846">
        <w:rPr>
          <w:rFonts w:ascii="Times New Roman" w:eastAsia="Times New Roman" w:hAnsi="Times New Roman"/>
          <w:sz w:val="24"/>
        </w:rPr>
        <w:t>akan</w:t>
      </w:r>
      <w:proofErr w:type="gramEnd"/>
      <w:r w:rsidR="00AF6F06" w:rsidRPr="003D7846">
        <w:rPr>
          <w:rFonts w:ascii="Times New Roman" w:eastAsia="Times New Roman" w:hAnsi="Times New Roman"/>
          <w:sz w:val="24"/>
        </w:rPr>
        <w:t xml:space="preserve"> didistribusikan melalui dua cara yaitu secara langsung (kepada tanpa perantara) dan juga tidak langsung (melalui pihak sekolah).</w:t>
      </w:r>
    </w:p>
    <w:p w:rsidR="002403BD" w:rsidRDefault="003D7846" w:rsidP="002403BD">
      <w:pPr>
        <w:spacing w:line="478" w:lineRule="auto"/>
        <w:ind w:right="20"/>
        <w:jc w:val="both"/>
        <w:rPr>
          <w:rFonts w:ascii="Times New Roman" w:hAnsi="Times New Roman" w:cs="Times New Roman"/>
          <w:sz w:val="24"/>
          <w:szCs w:val="24"/>
          <w:lang w:eastAsia="id-ID"/>
        </w:rPr>
      </w:pPr>
      <w:r>
        <w:rPr>
          <w:rFonts w:ascii="Times New Roman" w:eastAsia="Times New Roman" w:hAnsi="Times New Roman"/>
          <w:sz w:val="24"/>
        </w:rPr>
        <w:t xml:space="preserve">         </w:t>
      </w:r>
      <w:r w:rsidR="00AF6F06" w:rsidRPr="003D7846">
        <w:rPr>
          <w:rFonts w:ascii="Times New Roman" w:eastAsia="Times New Roman" w:hAnsi="Times New Roman"/>
          <w:sz w:val="24"/>
        </w:rPr>
        <w:t xml:space="preserve">Dalam menghadapi jasa substitusi atau jasa serupa yang </w:t>
      </w:r>
      <w:r w:rsidR="002A7E44" w:rsidRPr="003D7846">
        <w:rPr>
          <w:rFonts w:ascii="Times New Roman" w:eastAsia="Times New Roman" w:hAnsi="Times New Roman"/>
          <w:sz w:val="24"/>
        </w:rPr>
        <w:t xml:space="preserve">ditawarkan oleh competitor, </w:t>
      </w:r>
      <w:r w:rsidR="002339E8" w:rsidRPr="003D7846">
        <w:rPr>
          <w:rFonts w:ascii="Times New Roman" w:eastAsia="Times New Roman" w:hAnsi="Times New Roman"/>
          <w:sz w:val="24"/>
        </w:rPr>
        <w:t>T</w:t>
      </w:r>
      <w:r w:rsidR="002A7E44" w:rsidRPr="003D7846">
        <w:rPr>
          <w:rFonts w:ascii="Times New Roman" w:eastAsia="Times New Roman" w:hAnsi="Times New Roman"/>
          <w:sz w:val="24"/>
        </w:rPr>
        <w:t xml:space="preserve">empat Kursus Bahasa Mandarin </w:t>
      </w:r>
      <w:r w:rsidR="00566494" w:rsidRPr="003D7846">
        <w:rPr>
          <w:rFonts w:ascii="Times New Roman" w:eastAsia="Times New Roman" w:hAnsi="Times New Roman"/>
          <w:i/>
          <w:sz w:val="24"/>
        </w:rPr>
        <w:t>Jago Mandari</w:t>
      </w:r>
      <w:r w:rsidR="002A7E44" w:rsidRPr="003D7846">
        <w:rPr>
          <w:rFonts w:ascii="Times New Roman" w:eastAsia="Times New Roman" w:hAnsi="Times New Roman"/>
          <w:i/>
          <w:sz w:val="24"/>
        </w:rPr>
        <w:t>n</w:t>
      </w:r>
      <w:r w:rsidR="002A7E44" w:rsidRPr="003D7846">
        <w:rPr>
          <w:rFonts w:ascii="Times New Roman" w:eastAsia="Times New Roman" w:hAnsi="Times New Roman"/>
          <w:sz w:val="24"/>
        </w:rPr>
        <w:t xml:space="preserve"> </w:t>
      </w:r>
      <w:r w:rsidR="00566494" w:rsidRPr="003D7846">
        <w:rPr>
          <w:rFonts w:ascii="Times New Roman" w:eastAsia="Times New Roman" w:hAnsi="Times New Roman"/>
          <w:i/>
          <w:sz w:val="24"/>
        </w:rPr>
        <w:t xml:space="preserve"> </w:t>
      </w:r>
      <w:r w:rsidR="00AF6F06" w:rsidRPr="003D7846">
        <w:rPr>
          <w:rFonts w:ascii="Times New Roman" w:eastAsia="Times New Roman" w:hAnsi="Times New Roman"/>
          <w:sz w:val="24"/>
        </w:rPr>
        <w:t>mengembangkan perbedaan khusu</w:t>
      </w:r>
      <w:r w:rsidR="00255AF6" w:rsidRPr="003D7846">
        <w:rPr>
          <w:rFonts w:ascii="Times New Roman" w:eastAsia="Times New Roman" w:hAnsi="Times New Roman"/>
          <w:sz w:val="24"/>
        </w:rPr>
        <w:t xml:space="preserve">s yang dapat menjadi ciri khas: </w:t>
      </w:r>
      <w:r w:rsidR="00AF6F06" w:rsidRPr="003D7846">
        <w:rPr>
          <w:rFonts w:ascii="Times New Roman" w:eastAsia="Times New Roman" w:hAnsi="Times New Roman"/>
          <w:sz w:val="24"/>
        </w:rPr>
        <w:t xml:space="preserve">seperti tenaga pengajar yang ramah dan professional karena melalui proses training terlebih dahulu dan setiap sebulan sekali selalu mengadakan </w:t>
      </w:r>
      <w:r w:rsidR="00AF6F06" w:rsidRPr="003D7846">
        <w:rPr>
          <w:rFonts w:ascii="Times New Roman" w:eastAsia="Times New Roman" w:hAnsi="Times New Roman"/>
          <w:i/>
          <w:sz w:val="24"/>
        </w:rPr>
        <w:t>Micro Teaching,</w:t>
      </w:r>
      <w:r w:rsidR="00255AF6" w:rsidRPr="003D7846">
        <w:rPr>
          <w:rFonts w:ascii="Times New Roman" w:eastAsia="Times New Roman" w:hAnsi="Times New Roman"/>
          <w:i/>
          <w:sz w:val="24"/>
        </w:rPr>
        <w:t xml:space="preserve"> </w:t>
      </w:r>
      <w:r w:rsidR="00AF6F06" w:rsidRPr="003D7846">
        <w:rPr>
          <w:rFonts w:ascii="Times New Roman" w:hAnsi="Times New Roman" w:cs="Times New Roman"/>
          <w:sz w:val="24"/>
          <w:szCs w:val="24"/>
          <w:lang w:eastAsia="id-ID"/>
        </w:rPr>
        <w:t>setiap tiga bulan sekali</w:t>
      </w:r>
      <w:r w:rsidR="00255AF6" w:rsidRPr="003D7846">
        <w:rPr>
          <w:rFonts w:ascii="Times New Roman" w:hAnsi="Times New Roman" w:cs="Times New Roman"/>
          <w:sz w:val="24"/>
          <w:szCs w:val="24"/>
          <w:lang w:eastAsia="id-ID"/>
        </w:rPr>
        <w:t xml:space="preserve"> </w:t>
      </w:r>
      <w:r w:rsidR="000D7959">
        <w:rPr>
          <w:rFonts w:ascii="Times New Roman" w:hAnsi="Times New Roman" w:cs="Times New Roman"/>
          <w:sz w:val="24"/>
          <w:szCs w:val="24"/>
          <w:lang w:eastAsia="id-ID"/>
        </w:rPr>
        <w:t>t</w:t>
      </w:r>
      <w:r w:rsidR="002A7E44" w:rsidRPr="003D7846">
        <w:rPr>
          <w:rFonts w:ascii="Times New Roman" w:hAnsi="Times New Roman" w:cs="Times New Roman"/>
          <w:sz w:val="24"/>
          <w:szCs w:val="24"/>
          <w:lang w:eastAsia="id-ID"/>
        </w:rPr>
        <w:t xml:space="preserve">empat Kursus Bahasa Mandarin </w:t>
      </w:r>
      <w:r w:rsidR="00566494" w:rsidRPr="003D7846">
        <w:rPr>
          <w:rFonts w:ascii="Times New Roman" w:hAnsi="Times New Roman" w:cs="Times New Roman"/>
          <w:i/>
          <w:sz w:val="24"/>
          <w:szCs w:val="24"/>
          <w:lang w:eastAsia="id-ID"/>
        </w:rPr>
        <w:t xml:space="preserve">Jago Mandarin </w:t>
      </w:r>
      <w:r w:rsidR="00AF6F06" w:rsidRPr="003D7846">
        <w:rPr>
          <w:rFonts w:ascii="Times New Roman" w:hAnsi="Times New Roman" w:cs="Times New Roman"/>
          <w:sz w:val="24"/>
          <w:szCs w:val="24"/>
          <w:lang w:eastAsia="id-ID"/>
        </w:rPr>
        <w:t>akan mengadakan acara perlombaan dengan membuat panggung untuk menunjang bakat anak-anak dan menunjukan kepercayaan diri di depan umum, serta disetiap kenaikan level orangtua murid akan diundang untuk mengetahui tentang perkembangan sang anak dan hasil pembelajaran di kelas.</w:t>
      </w:r>
    </w:p>
    <w:p w:rsidR="00AF6F06" w:rsidRPr="002403BD" w:rsidRDefault="005420C7" w:rsidP="002403BD">
      <w:pPr>
        <w:spacing w:line="478" w:lineRule="auto"/>
        <w:ind w:right="20"/>
        <w:jc w:val="both"/>
        <w:rPr>
          <w:rFonts w:ascii="Times New Roman" w:hAnsi="Times New Roman" w:cs="Times New Roman"/>
          <w:sz w:val="24"/>
          <w:szCs w:val="24"/>
          <w:lang w:eastAsia="id-ID"/>
        </w:rPr>
      </w:pPr>
      <w:r w:rsidRPr="005420C7">
        <w:rPr>
          <w:rFonts w:ascii="Times New Roman" w:hAnsi="Times New Roman" w:cs="Times New Roman"/>
          <w:b/>
          <w:sz w:val="24"/>
          <w:szCs w:val="24"/>
          <w:lang w:eastAsia="id-ID"/>
        </w:rPr>
        <w:t>5</w:t>
      </w:r>
      <w:r w:rsidR="003D7846">
        <w:rPr>
          <w:rFonts w:ascii="Times New Roman" w:hAnsi="Times New Roman" w:cs="Times New Roman"/>
          <w:b/>
          <w:i/>
          <w:sz w:val="24"/>
          <w:szCs w:val="24"/>
          <w:lang w:eastAsia="id-ID"/>
        </w:rPr>
        <w:t xml:space="preserve">. </w:t>
      </w:r>
      <w:r w:rsidR="00AF6F06" w:rsidRPr="003D7846">
        <w:rPr>
          <w:rFonts w:ascii="Times New Roman" w:hAnsi="Times New Roman" w:cs="Times New Roman"/>
          <w:b/>
          <w:i/>
          <w:sz w:val="24"/>
          <w:szCs w:val="24"/>
          <w:lang w:eastAsia="id-ID"/>
        </w:rPr>
        <w:t>People</w:t>
      </w:r>
    </w:p>
    <w:p w:rsidR="001C13EC" w:rsidRDefault="003D7846" w:rsidP="003D7846">
      <w:pPr>
        <w:spacing w:line="478" w:lineRule="auto"/>
        <w:ind w:right="20"/>
        <w:jc w:val="both"/>
        <w:rPr>
          <w:rFonts w:ascii="Times New Roman" w:hAnsi="Times New Roman" w:cs="Times New Roman"/>
          <w:sz w:val="24"/>
          <w:szCs w:val="24"/>
          <w:lang w:eastAsia="id-ID"/>
        </w:rPr>
        <w:sectPr w:rsidR="001C13EC" w:rsidSect="001C13EC">
          <w:footerReference w:type="default" r:id="rId39"/>
          <w:footerReference w:type="first" r:id="rId40"/>
          <w:pgSz w:w="11907" w:h="16839" w:code="9"/>
          <w:pgMar w:top="1418" w:right="1418" w:bottom="1418" w:left="1701" w:header="720" w:footer="1134" w:gutter="0"/>
          <w:pgNumType w:start="37"/>
          <w:cols w:space="720"/>
          <w:titlePg/>
          <w:docGrid w:linePitch="360"/>
        </w:sectPr>
      </w:pPr>
      <w:r>
        <w:rPr>
          <w:rFonts w:ascii="Times New Roman" w:hAnsi="Times New Roman" w:cs="Times New Roman"/>
          <w:sz w:val="24"/>
          <w:szCs w:val="24"/>
          <w:lang w:eastAsia="id-ID"/>
        </w:rPr>
        <w:t xml:space="preserve">        </w:t>
      </w:r>
      <w:r w:rsidR="00AF6F06" w:rsidRPr="003D7846">
        <w:rPr>
          <w:rFonts w:ascii="Times New Roman" w:hAnsi="Times New Roman" w:cs="Times New Roman"/>
          <w:sz w:val="24"/>
          <w:szCs w:val="24"/>
          <w:lang w:eastAsia="id-ID"/>
        </w:rPr>
        <w:t xml:space="preserve">Pelayanan Jasa sangat bergantung pada sumber daya manusia yang melakukan proses pemberian jasa, karena mereka berkomunikasi dan berinteraksi secara langsung dengan konsumen dan calon konsumen. Persepsi konsumen terhadap kualitas pelayanan jasa </w:t>
      </w:r>
      <w:proofErr w:type="gramStart"/>
      <w:r w:rsidR="00AF6F06" w:rsidRPr="003D7846">
        <w:rPr>
          <w:rFonts w:ascii="Times New Roman" w:hAnsi="Times New Roman" w:cs="Times New Roman"/>
          <w:sz w:val="24"/>
          <w:szCs w:val="24"/>
          <w:lang w:eastAsia="id-ID"/>
        </w:rPr>
        <w:t>akan</w:t>
      </w:r>
      <w:proofErr w:type="gramEnd"/>
      <w:r w:rsidR="00AF6F06" w:rsidRPr="003D7846">
        <w:rPr>
          <w:rFonts w:ascii="Times New Roman" w:hAnsi="Times New Roman" w:cs="Times New Roman"/>
          <w:sz w:val="24"/>
          <w:szCs w:val="24"/>
          <w:lang w:eastAsia="id-ID"/>
        </w:rPr>
        <w:t xml:space="preserve"> </w:t>
      </w:r>
    </w:p>
    <w:p w:rsidR="00AF6F06" w:rsidRPr="003D7846" w:rsidRDefault="00AF6F06" w:rsidP="003D7846">
      <w:pPr>
        <w:spacing w:line="478" w:lineRule="auto"/>
        <w:ind w:right="20"/>
        <w:jc w:val="both"/>
        <w:rPr>
          <w:rFonts w:ascii="Times New Roman" w:hAnsi="Times New Roman" w:cs="Times New Roman"/>
          <w:sz w:val="24"/>
          <w:szCs w:val="24"/>
          <w:lang w:eastAsia="id-ID"/>
        </w:rPr>
      </w:pPr>
      <w:proofErr w:type="gramStart"/>
      <w:r w:rsidRPr="003D7846">
        <w:rPr>
          <w:rFonts w:ascii="Times New Roman" w:hAnsi="Times New Roman" w:cs="Times New Roman"/>
          <w:sz w:val="24"/>
          <w:szCs w:val="24"/>
          <w:lang w:eastAsia="id-ID"/>
        </w:rPr>
        <w:lastRenderedPageBreak/>
        <w:t>terbentuk</w:t>
      </w:r>
      <w:proofErr w:type="gramEnd"/>
      <w:r w:rsidRPr="003D7846">
        <w:rPr>
          <w:rFonts w:ascii="Times New Roman" w:hAnsi="Times New Roman" w:cs="Times New Roman"/>
          <w:sz w:val="24"/>
          <w:szCs w:val="24"/>
          <w:lang w:eastAsia="id-ID"/>
        </w:rPr>
        <w:t xml:space="preserve"> dengan baik ketika pengalaman berinteraksi yang mereka peroleh dengan sumber daya manusia dalam perusahaan tergolong baik.</w:t>
      </w:r>
    </w:p>
    <w:p w:rsidR="00AF6F06" w:rsidRPr="003D7846" w:rsidRDefault="003D7846" w:rsidP="003D7846">
      <w:pPr>
        <w:spacing w:line="478" w:lineRule="auto"/>
        <w:ind w:right="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255AF6" w:rsidRPr="003D7846">
        <w:rPr>
          <w:rFonts w:ascii="Times New Roman" w:hAnsi="Times New Roman" w:cs="Times New Roman"/>
          <w:sz w:val="24"/>
          <w:szCs w:val="24"/>
          <w:lang w:eastAsia="id-ID"/>
        </w:rPr>
        <w:t xml:space="preserve"> </w:t>
      </w:r>
      <w:proofErr w:type="gramStart"/>
      <w:r w:rsidR="00AF6F06" w:rsidRPr="003D7846">
        <w:rPr>
          <w:rFonts w:ascii="Times New Roman" w:hAnsi="Times New Roman" w:cs="Times New Roman"/>
          <w:sz w:val="24"/>
          <w:szCs w:val="24"/>
          <w:lang w:eastAsia="id-ID"/>
        </w:rPr>
        <w:t>Tenaga pengajar juga direkrut melalui beberapa tahapan khusus untuk memastikan kompetensi dari setiap kandidat atau calon pengajar, seperti wawancara atau</w:t>
      </w:r>
      <w:r w:rsidR="00AF6F06" w:rsidRPr="003D7846">
        <w:rPr>
          <w:rFonts w:ascii="Times New Roman" w:hAnsi="Times New Roman" w:cs="Times New Roman"/>
          <w:i/>
          <w:sz w:val="24"/>
          <w:szCs w:val="24"/>
          <w:lang w:eastAsia="id-ID"/>
        </w:rPr>
        <w:t xml:space="preserve"> interview,</w:t>
      </w:r>
      <w:r w:rsidR="002339E8" w:rsidRPr="003D7846">
        <w:rPr>
          <w:rFonts w:ascii="Times New Roman" w:hAnsi="Times New Roman" w:cs="Times New Roman"/>
          <w:i/>
          <w:sz w:val="24"/>
          <w:szCs w:val="24"/>
          <w:lang w:eastAsia="id-ID"/>
        </w:rPr>
        <w:t xml:space="preserve"> </w:t>
      </w:r>
      <w:r w:rsidR="00AF6F06" w:rsidRPr="003D7846">
        <w:rPr>
          <w:rFonts w:ascii="Times New Roman" w:hAnsi="Times New Roman" w:cs="Times New Roman"/>
          <w:sz w:val="24"/>
          <w:szCs w:val="24"/>
          <w:lang w:eastAsia="id-ID"/>
        </w:rPr>
        <w:t>ujian secara tulis maupun lisan, dan lain sebagainya.</w:t>
      </w:r>
      <w:proofErr w:type="gramEnd"/>
    </w:p>
    <w:p w:rsidR="00AF6F06" w:rsidRPr="003D7846" w:rsidRDefault="003D7846" w:rsidP="003D7846">
      <w:pPr>
        <w:spacing w:line="478" w:lineRule="auto"/>
        <w:ind w:right="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proofErr w:type="gramStart"/>
      <w:r w:rsidR="00AF6F06" w:rsidRPr="003D7846">
        <w:rPr>
          <w:rFonts w:ascii="Times New Roman" w:hAnsi="Times New Roman" w:cs="Times New Roman"/>
          <w:sz w:val="24"/>
          <w:szCs w:val="24"/>
          <w:lang w:eastAsia="id-ID"/>
        </w:rPr>
        <w:t xml:space="preserve">Tempat kursus bahasa </w:t>
      </w:r>
      <w:r w:rsidR="00566494" w:rsidRPr="003D7846">
        <w:rPr>
          <w:rFonts w:ascii="Times New Roman" w:hAnsi="Times New Roman" w:cs="Times New Roman"/>
          <w:sz w:val="24"/>
          <w:szCs w:val="24"/>
          <w:lang w:eastAsia="id-ID"/>
        </w:rPr>
        <w:t xml:space="preserve">Mandarin </w:t>
      </w:r>
      <w:r w:rsidR="00566494" w:rsidRPr="003D7846">
        <w:rPr>
          <w:rFonts w:ascii="Times New Roman" w:hAnsi="Times New Roman" w:cs="Times New Roman"/>
          <w:i/>
          <w:sz w:val="24"/>
          <w:szCs w:val="24"/>
          <w:lang w:eastAsia="id-ID"/>
        </w:rPr>
        <w:t>Jago Mandarin</w:t>
      </w:r>
      <w:r w:rsidR="00F36C74" w:rsidRPr="003D7846">
        <w:rPr>
          <w:rFonts w:ascii="Times New Roman" w:hAnsi="Times New Roman" w:cs="Times New Roman"/>
          <w:i/>
          <w:sz w:val="24"/>
          <w:szCs w:val="24"/>
          <w:lang w:eastAsia="id-ID"/>
        </w:rPr>
        <w:t xml:space="preserve"> </w:t>
      </w:r>
      <w:r w:rsidR="00AF6F06" w:rsidRPr="003D7846">
        <w:rPr>
          <w:rFonts w:ascii="Times New Roman" w:hAnsi="Times New Roman" w:cs="Times New Roman"/>
          <w:sz w:val="24"/>
          <w:szCs w:val="24"/>
          <w:lang w:eastAsia="id-ID"/>
        </w:rPr>
        <w:t xml:space="preserve">juga melakukan </w:t>
      </w:r>
      <w:r w:rsidR="00AF6F06" w:rsidRPr="003D7846">
        <w:rPr>
          <w:rFonts w:ascii="Times New Roman" w:hAnsi="Times New Roman" w:cs="Times New Roman"/>
          <w:i/>
          <w:sz w:val="24"/>
          <w:szCs w:val="24"/>
          <w:lang w:eastAsia="id-ID"/>
        </w:rPr>
        <w:t xml:space="preserve">Micro Teaching </w:t>
      </w:r>
      <w:r w:rsidR="00AF6F06" w:rsidRPr="003D7846">
        <w:rPr>
          <w:rFonts w:ascii="Times New Roman" w:hAnsi="Times New Roman" w:cs="Times New Roman"/>
          <w:sz w:val="24"/>
          <w:szCs w:val="24"/>
          <w:lang w:eastAsia="id-ID"/>
        </w:rPr>
        <w:t>dan sosialisasi mengenai budaya organisasi kepada pengajar agar para pengajar ini dapat dengan baik memahami karakter dari pada murid.</w:t>
      </w:r>
      <w:proofErr w:type="gramEnd"/>
    </w:p>
    <w:p w:rsidR="00AF6F06" w:rsidRPr="005420C7" w:rsidRDefault="005420C7" w:rsidP="005420C7">
      <w:pPr>
        <w:tabs>
          <w:tab w:val="left" w:pos="1080"/>
        </w:tabs>
        <w:spacing w:after="200" w:line="478" w:lineRule="auto"/>
        <w:ind w:right="20"/>
        <w:jc w:val="both"/>
        <w:rPr>
          <w:rFonts w:ascii="Times New Roman" w:eastAsia="Times New Roman" w:hAnsi="Times New Roman"/>
          <w:b/>
          <w:i/>
          <w:sz w:val="24"/>
        </w:rPr>
      </w:pPr>
      <w:r>
        <w:rPr>
          <w:rFonts w:ascii="Times New Roman" w:hAnsi="Times New Roman" w:cs="Times New Roman"/>
          <w:b/>
          <w:i/>
          <w:sz w:val="24"/>
          <w:szCs w:val="24"/>
          <w:lang w:eastAsia="id-ID"/>
        </w:rPr>
        <w:t xml:space="preserve">6. </w:t>
      </w:r>
      <w:r w:rsidR="00AF6F06" w:rsidRPr="005420C7">
        <w:rPr>
          <w:rFonts w:ascii="Times New Roman" w:hAnsi="Times New Roman" w:cs="Times New Roman"/>
          <w:b/>
          <w:i/>
          <w:sz w:val="24"/>
          <w:szCs w:val="24"/>
          <w:lang w:eastAsia="id-ID"/>
        </w:rPr>
        <w:t>Process</w:t>
      </w:r>
    </w:p>
    <w:p w:rsidR="00AF6F06" w:rsidRPr="003D7846" w:rsidRDefault="003D7846" w:rsidP="003D7846">
      <w:pPr>
        <w:tabs>
          <w:tab w:val="left" w:pos="1080"/>
        </w:tabs>
        <w:spacing w:line="478" w:lineRule="auto"/>
        <w:ind w:right="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255AF6" w:rsidRPr="003D7846">
        <w:rPr>
          <w:rFonts w:ascii="Times New Roman" w:hAnsi="Times New Roman" w:cs="Times New Roman"/>
          <w:sz w:val="24"/>
          <w:szCs w:val="24"/>
          <w:lang w:eastAsia="id-ID"/>
        </w:rPr>
        <w:t xml:space="preserve">  </w:t>
      </w:r>
      <w:r w:rsidR="00AF6F06" w:rsidRPr="003D7846">
        <w:rPr>
          <w:rFonts w:ascii="Times New Roman" w:hAnsi="Times New Roman" w:cs="Times New Roman"/>
          <w:sz w:val="24"/>
          <w:szCs w:val="24"/>
          <w:lang w:eastAsia="id-ID"/>
        </w:rPr>
        <w:t xml:space="preserve">Proses adalah semua prosedur </w:t>
      </w:r>
      <w:r w:rsidR="00AF6F06" w:rsidRPr="003D7846">
        <w:rPr>
          <w:rFonts w:ascii="Times New Roman" w:hAnsi="Times New Roman" w:cs="Times New Roman"/>
          <w:i/>
          <w:sz w:val="24"/>
          <w:szCs w:val="24"/>
          <w:lang w:eastAsia="id-ID"/>
        </w:rPr>
        <w:t>actual</w:t>
      </w:r>
      <w:r w:rsidR="00AF6F06" w:rsidRPr="003D7846">
        <w:rPr>
          <w:rFonts w:ascii="Times New Roman" w:hAnsi="Times New Roman" w:cs="Times New Roman"/>
          <w:sz w:val="24"/>
          <w:szCs w:val="24"/>
          <w:lang w:eastAsia="id-ID"/>
        </w:rPr>
        <w:t>, mekanism</w:t>
      </w:r>
      <w:r>
        <w:rPr>
          <w:rFonts w:ascii="Times New Roman" w:hAnsi="Times New Roman" w:cs="Times New Roman"/>
          <w:sz w:val="24"/>
          <w:szCs w:val="24"/>
          <w:lang w:eastAsia="id-ID"/>
        </w:rPr>
        <w:t xml:space="preserve">e, </w:t>
      </w:r>
      <w:r w:rsidR="002339E8" w:rsidRPr="003D7846">
        <w:rPr>
          <w:rFonts w:ascii="Times New Roman" w:hAnsi="Times New Roman" w:cs="Times New Roman"/>
          <w:sz w:val="24"/>
          <w:szCs w:val="24"/>
          <w:lang w:eastAsia="id-ID"/>
        </w:rPr>
        <w:t>dan aliran aktivitas yang di</w:t>
      </w:r>
      <w:r w:rsidR="00AF6F06" w:rsidRPr="003D7846">
        <w:rPr>
          <w:rFonts w:ascii="Times New Roman" w:hAnsi="Times New Roman" w:cs="Times New Roman"/>
          <w:sz w:val="24"/>
          <w:szCs w:val="24"/>
          <w:lang w:eastAsia="id-ID"/>
        </w:rPr>
        <w:t xml:space="preserve">gunakan untuk menyampaikan jasa. Proses dalam jasa merupakan faktor utama dalam bauran pemasaran jasa seperti pelanggan jasa </w:t>
      </w:r>
      <w:proofErr w:type="gramStart"/>
      <w:r w:rsidR="00AF6F06" w:rsidRPr="003D7846">
        <w:rPr>
          <w:rFonts w:ascii="Times New Roman" w:hAnsi="Times New Roman" w:cs="Times New Roman"/>
          <w:sz w:val="24"/>
          <w:szCs w:val="24"/>
          <w:lang w:eastAsia="id-ID"/>
        </w:rPr>
        <w:t>akan</w:t>
      </w:r>
      <w:proofErr w:type="gramEnd"/>
      <w:r w:rsidR="00AF6F06" w:rsidRPr="003D7846">
        <w:rPr>
          <w:rFonts w:ascii="Times New Roman" w:hAnsi="Times New Roman" w:cs="Times New Roman"/>
          <w:sz w:val="24"/>
          <w:szCs w:val="24"/>
          <w:lang w:eastAsia="id-ID"/>
        </w:rPr>
        <w:t xml:space="preserve"> sering merasakan proses belajar mengajar. </w:t>
      </w:r>
    </w:p>
    <w:p w:rsidR="002339E8" w:rsidRPr="003D7846" w:rsidRDefault="003D7846" w:rsidP="003D7846">
      <w:pPr>
        <w:tabs>
          <w:tab w:val="left" w:pos="1080"/>
        </w:tabs>
        <w:spacing w:line="478" w:lineRule="auto"/>
        <w:ind w:right="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AF6F06" w:rsidRPr="003D7846">
        <w:rPr>
          <w:rFonts w:ascii="Times New Roman" w:hAnsi="Times New Roman" w:cs="Times New Roman"/>
          <w:sz w:val="24"/>
          <w:szCs w:val="24"/>
          <w:lang w:eastAsia="id-ID"/>
        </w:rPr>
        <w:t>Proses mencerminkan bagaimana semua elemen bauran pemasaran jasa di koordinasikan untuk menjamin kualitas dan konsistensi jasa yang diberikan kepada konsumen. Berikut ialah rencana pro</w:t>
      </w:r>
      <w:r w:rsidR="002A7E44" w:rsidRPr="003D7846">
        <w:rPr>
          <w:rFonts w:ascii="Times New Roman" w:hAnsi="Times New Roman" w:cs="Times New Roman"/>
          <w:sz w:val="24"/>
          <w:szCs w:val="24"/>
          <w:lang w:eastAsia="id-ID"/>
        </w:rPr>
        <w:t>ses atau alur jasa pada t</w:t>
      </w:r>
      <w:r w:rsidR="002339E8" w:rsidRPr="003D7846">
        <w:rPr>
          <w:rFonts w:ascii="Times New Roman" w:hAnsi="Times New Roman" w:cs="Times New Roman"/>
          <w:sz w:val="24"/>
          <w:szCs w:val="24"/>
          <w:lang w:eastAsia="id-ID"/>
        </w:rPr>
        <w:t>empat Kursus B</w:t>
      </w:r>
      <w:r w:rsidR="00AF6F06" w:rsidRPr="003D7846">
        <w:rPr>
          <w:rFonts w:ascii="Times New Roman" w:hAnsi="Times New Roman" w:cs="Times New Roman"/>
          <w:sz w:val="24"/>
          <w:szCs w:val="24"/>
          <w:lang w:eastAsia="id-ID"/>
        </w:rPr>
        <w:t xml:space="preserve">ahasa </w:t>
      </w:r>
      <w:r w:rsidR="00566494" w:rsidRPr="003D7846">
        <w:rPr>
          <w:rFonts w:ascii="Times New Roman" w:hAnsi="Times New Roman" w:cs="Times New Roman"/>
          <w:sz w:val="24"/>
          <w:szCs w:val="24"/>
          <w:lang w:eastAsia="id-ID"/>
        </w:rPr>
        <w:t xml:space="preserve">Mandarin </w:t>
      </w:r>
      <w:r w:rsidR="00566494" w:rsidRPr="003D7846">
        <w:rPr>
          <w:rFonts w:ascii="Times New Roman" w:hAnsi="Times New Roman" w:cs="Times New Roman"/>
          <w:i/>
          <w:sz w:val="24"/>
          <w:szCs w:val="24"/>
          <w:lang w:eastAsia="id-ID"/>
        </w:rPr>
        <w:t xml:space="preserve">Jago Mandarin </w:t>
      </w:r>
      <w:r w:rsidR="00AF6F06" w:rsidRPr="003D7846">
        <w:rPr>
          <w:rFonts w:ascii="Times New Roman" w:hAnsi="Times New Roman" w:cs="Times New Roman"/>
          <w:sz w:val="24"/>
          <w:szCs w:val="24"/>
          <w:lang w:eastAsia="id-ID"/>
        </w:rPr>
        <w:t xml:space="preserve">pada </w:t>
      </w:r>
      <w:proofErr w:type="gramStart"/>
      <w:r w:rsidR="00AF6F06" w:rsidRPr="003D7846">
        <w:rPr>
          <w:rFonts w:ascii="Times New Roman" w:hAnsi="Times New Roman" w:cs="Times New Roman"/>
          <w:sz w:val="24"/>
          <w:szCs w:val="24"/>
          <w:lang w:eastAsia="id-ID"/>
        </w:rPr>
        <w:t xml:space="preserve">gambar </w:t>
      </w:r>
      <w:r w:rsidR="002339E8" w:rsidRPr="003D7846">
        <w:rPr>
          <w:rFonts w:ascii="Times New Roman" w:hAnsi="Times New Roman" w:cs="Times New Roman"/>
          <w:sz w:val="24"/>
          <w:szCs w:val="24"/>
          <w:lang w:eastAsia="id-ID"/>
        </w:rPr>
        <w:t xml:space="preserve"> 4.2</w:t>
      </w:r>
      <w:proofErr w:type="gramEnd"/>
    </w:p>
    <w:p w:rsidR="00980CD4" w:rsidRDefault="002339E8" w:rsidP="002339E8">
      <w:pPr>
        <w:pStyle w:val="ListParagraph"/>
        <w:tabs>
          <w:tab w:val="left" w:pos="1080"/>
        </w:tabs>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p>
    <w:p w:rsidR="00980CD4" w:rsidRDefault="00980CD4" w:rsidP="002339E8">
      <w:pPr>
        <w:pStyle w:val="ListParagraph"/>
        <w:tabs>
          <w:tab w:val="left" w:pos="1080"/>
        </w:tabs>
        <w:spacing w:line="478" w:lineRule="auto"/>
        <w:ind w:left="1080" w:right="20"/>
        <w:jc w:val="both"/>
        <w:rPr>
          <w:rFonts w:ascii="Times New Roman" w:hAnsi="Times New Roman" w:cs="Times New Roman"/>
          <w:sz w:val="24"/>
          <w:szCs w:val="24"/>
          <w:lang w:eastAsia="id-ID"/>
        </w:rPr>
      </w:pPr>
    </w:p>
    <w:p w:rsidR="00980CD4" w:rsidRDefault="00980CD4" w:rsidP="002339E8">
      <w:pPr>
        <w:pStyle w:val="ListParagraph"/>
        <w:tabs>
          <w:tab w:val="left" w:pos="1080"/>
        </w:tabs>
        <w:spacing w:line="478" w:lineRule="auto"/>
        <w:ind w:left="1080" w:right="20"/>
        <w:jc w:val="both"/>
        <w:rPr>
          <w:rFonts w:ascii="Times New Roman" w:hAnsi="Times New Roman" w:cs="Times New Roman"/>
          <w:sz w:val="24"/>
          <w:szCs w:val="24"/>
          <w:lang w:eastAsia="id-ID"/>
        </w:rPr>
      </w:pPr>
    </w:p>
    <w:p w:rsidR="002403BD" w:rsidRDefault="002403BD" w:rsidP="00980CD4">
      <w:pPr>
        <w:pStyle w:val="ListParagraph"/>
        <w:tabs>
          <w:tab w:val="left" w:pos="1080"/>
        </w:tabs>
        <w:spacing w:line="478" w:lineRule="auto"/>
        <w:ind w:left="1080" w:right="20"/>
        <w:jc w:val="center"/>
        <w:rPr>
          <w:rFonts w:ascii="Times New Roman" w:eastAsia="Times New Roman" w:hAnsi="Times New Roman"/>
          <w:b/>
          <w:sz w:val="24"/>
        </w:rPr>
      </w:pPr>
    </w:p>
    <w:p w:rsidR="002403BD" w:rsidRDefault="002403BD" w:rsidP="00980CD4">
      <w:pPr>
        <w:pStyle w:val="ListParagraph"/>
        <w:tabs>
          <w:tab w:val="left" w:pos="1080"/>
        </w:tabs>
        <w:spacing w:line="478" w:lineRule="auto"/>
        <w:ind w:left="1080" w:right="20"/>
        <w:jc w:val="center"/>
        <w:rPr>
          <w:rFonts w:ascii="Times New Roman" w:eastAsia="Times New Roman" w:hAnsi="Times New Roman"/>
          <w:b/>
          <w:sz w:val="24"/>
        </w:rPr>
      </w:pPr>
    </w:p>
    <w:p w:rsidR="001C13EC" w:rsidRDefault="001C13EC" w:rsidP="00980CD4">
      <w:pPr>
        <w:pStyle w:val="ListParagraph"/>
        <w:tabs>
          <w:tab w:val="left" w:pos="1080"/>
        </w:tabs>
        <w:spacing w:line="478" w:lineRule="auto"/>
        <w:ind w:left="1080" w:right="20"/>
        <w:jc w:val="center"/>
        <w:rPr>
          <w:rFonts w:ascii="Times New Roman" w:eastAsia="Times New Roman" w:hAnsi="Times New Roman"/>
          <w:b/>
          <w:sz w:val="24"/>
        </w:rPr>
      </w:pPr>
    </w:p>
    <w:p w:rsidR="001C13EC" w:rsidRDefault="001C13EC" w:rsidP="00980CD4">
      <w:pPr>
        <w:pStyle w:val="ListParagraph"/>
        <w:tabs>
          <w:tab w:val="left" w:pos="1080"/>
        </w:tabs>
        <w:spacing w:line="478" w:lineRule="auto"/>
        <w:ind w:left="1080" w:right="20"/>
        <w:jc w:val="center"/>
        <w:rPr>
          <w:rFonts w:ascii="Times New Roman" w:eastAsia="Times New Roman" w:hAnsi="Times New Roman"/>
          <w:b/>
          <w:sz w:val="24"/>
        </w:rPr>
      </w:pPr>
    </w:p>
    <w:p w:rsidR="00AF6F06" w:rsidRPr="002339E8" w:rsidRDefault="00AF6F06" w:rsidP="00980CD4">
      <w:pPr>
        <w:pStyle w:val="ListParagraph"/>
        <w:tabs>
          <w:tab w:val="left" w:pos="1080"/>
        </w:tabs>
        <w:spacing w:line="478" w:lineRule="auto"/>
        <w:ind w:left="1080" w:right="20"/>
        <w:jc w:val="center"/>
        <w:rPr>
          <w:rFonts w:ascii="Times New Roman" w:hAnsi="Times New Roman" w:cs="Times New Roman"/>
          <w:i/>
          <w:sz w:val="24"/>
          <w:szCs w:val="24"/>
          <w:lang w:eastAsia="id-ID"/>
        </w:rPr>
      </w:pPr>
      <w:r w:rsidRPr="002339E8">
        <w:rPr>
          <w:rFonts w:ascii="Times New Roman" w:eastAsia="Times New Roman" w:hAnsi="Times New Roman"/>
          <w:b/>
          <w:sz w:val="24"/>
        </w:rPr>
        <w:lastRenderedPageBreak/>
        <w:t>Gambar 4.2</w:t>
      </w:r>
    </w:p>
    <w:p w:rsidR="00AF6F06" w:rsidRPr="002339E8" w:rsidRDefault="00AF6F06" w:rsidP="002339E8">
      <w:pPr>
        <w:pStyle w:val="ListParagraph"/>
        <w:spacing w:after="0" w:line="478" w:lineRule="auto"/>
        <w:ind w:left="1080" w:right="20"/>
        <w:jc w:val="center"/>
        <w:rPr>
          <w:rFonts w:ascii="Times New Roman" w:eastAsia="Times New Roman" w:hAnsi="Times New Roman"/>
          <w:b/>
          <w:sz w:val="24"/>
        </w:rPr>
      </w:pPr>
      <w:r>
        <w:rPr>
          <w:rFonts w:ascii="Times New Roman" w:eastAsia="Times New Roman" w:hAnsi="Times New Roman"/>
          <w:b/>
          <w:sz w:val="24"/>
        </w:rPr>
        <w:t>Proses Belajar dan Mengajar di Tempat Kursus</w:t>
      </w:r>
      <w:r w:rsidR="002339E8">
        <w:rPr>
          <w:rFonts w:ascii="Times New Roman" w:eastAsia="Times New Roman" w:hAnsi="Times New Roman"/>
          <w:b/>
          <w:sz w:val="24"/>
        </w:rPr>
        <w:t xml:space="preserve"> </w:t>
      </w:r>
      <w:r w:rsidRPr="002339E8">
        <w:rPr>
          <w:rFonts w:ascii="Times New Roman" w:eastAsia="Times New Roman" w:hAnsi="Times New Roman"/>
          <w:b/>
          <w:sz w:val="24"/>
        </w:rPr>
        <w:t xml:space="preserve">Bahasa </w:t>
      </w:r>
      <w:r w:rsidR="00566494" w:rsidRPr="002339E8">
        <w:rPr>
          <w:rFonts w:ascii="Times New Roman" w:eastAsia="Times New Roman" w:hAnsi="Times New Roman"/>
          <w:b/>
          <w:sz w:val="24"/>
        </w:rPr>
        <w:t>Mandarin</w:t>
      </w:r>
    </w:p>
    <w:p w:rsidR="003D7846" w:rsidRDefault="00566494" w:rsidP="003D7846">
      <w:pPr>
        <w:pStyle w:val="ListParagraph"/>
        <w:spacing w:after="0" w:line="478" w:lineRule="auto"/>
        <w:ind w:left="1080" w:right="20"/>
        <w:jc w:val="center"/>
        <w:rPr>
          <w:rFonts w:ascii="Times New Roman" w:eastAsia="Times New Roman" w:hAnsi="Times New Roman"/>
          <w:b/>
          <w:i/>
          <w:sz w:val="24"/>
        </w:rPr>
      </w:pPr>
      <w:r w:rsidRPr="002A7E44">
        <w:rPr>
          <w:rFonts w:ascii="Times New Roman" w:eastAsia="Times New Roman" w:hAnsi="Times New Roman"/>
          <w:b/>
          <w:i/>
          <w:sz w:val="24"/>
        </w:rPr>
        <w:t>Jago Mandarin</w:t>
      </w:r>
    </w:p>
    <w:p w:rsidR="003D7846" w:rsidRPr="003D7846" w:rsidRDefault="003D7846" w:rsidP="003D7846">
      <w:pPr>
        <w:pStyle w:val="ListParagraph"/>
        <w:tabs>
          <w:tab w:val="left" w:pos="2265"/>
        </w:tabs>
        <w:spacing w:after="0" w:line="478" w:lineRule="auto"/>
        <w:ind w:left="1080" w:right="20"/>
        <w:rPr>
          <w:rFonts w:ascii="Times New Roman" w:eastAsia="Times New Roman" w:hAnsi="Times New Roman"/>
          <w:b/>
          <w:sz w:val="24"/>
        </w:rPr>
      </w:pPr>
      <w:r>
        <w:rPr>
          <w:rFonts w:ascii="Times New Roman" w:eastAsia="Times New Roman" w:hAnsi="Times New Roman"/>
          <w:b/>
          <w:i/>
          <w:sz w:val="24"/>
        </w:rPr>
        <w:tab/>
      </w:r>
      <w:r w:rsidRPr="003D7846">
        <w:rPr>
          <w:rFonts w:ascii="Times New Roman" w:eastAsia="Times New Roman" w:hAnsi="Times New Roman"/>
          <w:b/>
          <w:sz w:val="24"/>
        </w:rPr>
        <w:t>Siswa Didik                                             Guru</w:t>
      </w:r>
    </w:p>
    <w:p w:rsidR="00AF6F06" w:rsidRPr="003D7846" w:rsidRDefault="002E16EC" w:rsidP="003D7846">
      <w:pPr>
        <w:pStyle w:val="ListParagraph"/>
        <w:spacing w:after="0" w:line="478" w:lineRule="auto"/>
        <w:ind w:left="1080" w:right="20"/>
        <w:jc w:val="center"/>
        <w:rPr>
          <w:rFonts w:ascii="Times New Roman" w:eastAsia="Times New Roman" w:hAnsi="Times New Roman"/>
          <w:b/>
          <w:i/>
          <w:sz w:val="24"/>
        </w:rPr>
      </w:pPr>
      <w:r w:rsidRPr="002E16EC">
        <w:rPr>
          <w:i/>
          <w:noProof/>
        </w:rPr>
        <w:pict>
          <v:rect id="_x0000_s1027" style="position:absolute;left:0;text-align:left;margin-left:263.2pt;margin-top:19.2pt;width:174.1pt;height:89.35pt;z-index:251661312">
            <v:textbox style="mso-next-textbox:#_x0000_s1027">
              <w:txbxContent>
                <w:p w:rsidR="00240E42" w:rsidRDefault="00240E42" w:rsidP="00AF6F06">
                  <w:r>
                    <w:t xml:space="preserve">2. </w:t>
                  </w:r>
                  <w:r w:rsidRPr="00D72078">
                    <w:rPr>
                      <w:rFonts w:ascii="Times New Roman" w:hAnsi="Times New Roman" w:cs="Times New Roman"/>
                      <w:sz w:val="24"/>
                      <w:szCs w:val="24"/>
                    </w:rPr>
                    <w:t>Men</w:t>
                  </w:r>
                  <w:r>
                    <w:rPr>
                      <w:rFonts w:ascii="Times New Roman" w:hAnsi="Times New Roman" w:cs="Times New Roman"/>
                      <w:sz w:val="24"/>
                      <w:szCs w:val="24"/>
                    </w:rPr>
                    <w:t xml:space="preserve">garahkan murid-murid untuk masuk kelas dengan tertib sambil menunggu murid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belum datang, kemudian langsung melakukan absensi.</w:t>
                  </w:r>
                </w:p>
              </w:txbxContent>
            </v:textbox>
          </v:rect>
        </w:pict>
      </w:r>
      <w:r w:rsidRPr="002E16EC">
        <w:rPr>
          <w:i/>
          <w:noProof/>
        </w:rPr>
        <w:pict>
          <v:rect id="_x0000_s1026" style="position:absolute;left:0;text-align:left;margin-left:54.85pt;margin-top:19.2pt;width:169.85pt;height:89.35pt;z-index:251660288">
            <v:textbox style="mso-next-textbox:#_x0000_s1026">
              <w:txbxContent>
                <w:p w:rsidR="00240E42" w:rsidRPr="003D7846" w:rsidRDefault="00240E42" w:rsidP="003D7846">
                  <w:pPr>
                    <w:spacing w:after="0" w:line="240" w:lineRule="auto"/>
                    <w:ind w:right="20"/>
                    <w:rPr>
                      <w:rFonts w:ascii="Times New Roman" w:eastAsia="Times New Roman" w:hAnsi="Times New Roman"/>
                      <w:sz w:val="24"/>
                      <w:szCs w:val="24"/>
                    </w:rPr>
                  </w:pPr>
                  <w:r w:rsidRPr="003D7846">
                    <w:rPr>
                      <w:rFonts w:ascii="Times New Roman" w:hAnsi="Times New Roman" w:cs="Times New Roman"/>
                      <w:sz w:val="24"/>
                      <w:szCs w:val="24"/>
                    </w:rPr>
                    <w:t xml:space="preserve">1. Datang ke Kursus bahasa Mandarin </w:t>
                  </w:r>
                  <w:r w:rsidRPr="003D7846">
                    <w:rPr>
                      <w:rFonts w:ascii="Times New Roman" w:hAnsi="Times New Roman" w:cs="Times New Roman"/>
                      <w:i/>
                      <w:sz w:val="24"/>
                      <w:szCs w:val="24"/>
                    </w:rPr>
                    <w:t>Jago</w:t>
                  </w:r>
                  <w:r>
                    <w:rPr>
                      <w:rFonts w:ascii="Times New Roman" w:hAnsi="Times New Roman" w:cs="Times New Roman"/>
                      <w:i/>
                      <w:sz w:val="24"/>
                      <w:szCs w:val="24"/>
                    </w:rPr>
                    <w:t xml:space="preserve"> Mandarin </w:t>
                  </w:r>
                  <w:r w:rsidRPr="003D7846">
                    <w:rPr>
                      <w:rFonts w:ascii="Times New Roman" w:hAnsi="Times New Roman" w:cs="Times New Roman"/>
                      <w:sz w:val="24"/>
                      <w:szCs w:val="24"/>
                    </w:rPr>
                    <w:t>sesuai dengan jadwal yang ditentukan,</w:t>
                  </w:r>
                  <w:r>
                    <w:rPr>
                      <w:rFonts w:ascii="Times New Roman" w:hAnsi="Times New Roman" w:cs="Times New Roman"/>
                      <w:sz w:val="24"/>
                      <w:szCs w:val="24"/>
                    </w:rPr>
                    <w:t xml:space="preserve"> </w:t>
                  </w:r>
                  <w:r w:rsidRPr="003D7846">
                    <w:rPr>
                      <w:rFonts w:ascii="Times New Roman" w:hAnsi="Times New Roman" w:cs="Times New Roman"/>
                      <w:sz w:val="24"/>
                      <w:szCs w:val="24"/>
                    </w:rPr>
                    <w:t>masuk dengan teratur kedalam kelas.</w:t>
                  </w:r>
                </w:p>
              </w:txbxContent>
            </v:textbox>
          </v:rect>
        </w:pict>
      </w:r>
      <w:r w:rsidR="00AF6F06" w:rsidRPr="003D7846">
        <w:rPr>
          <w:rFonts w:ascii="Times New Roman" w:hAnsi="Times New Roman" w:cs="Times New Roman"/>
          <w:b/>
          <w:sz w:val="24"/>
          <w:szCs w:val="24"/>
        </w:rPr>
        <w:tab/>
      </w:r>
      <w:r w:rsidR="00AF6F06" w:rsidRPr="003D7846">
        <w:rPr>
          <w:rFonts w:ascii="Times New Roman" w:hAnsi="Times New Roman" w:cs="Times New Roman"/>
          <w:b/>
          <w:sz w:val="24"/>
          <w:szCs w:val="24"/>
        </w:rPr>
        <w:tab/>
      </w:r>
      <w:r w:rsidR="00AF6F06" w:rsidRPr="003D7846">
        <w:rPr>
          <w:rFonts w:ascii="Times New Roman" w:hAnsi="Times New Roman" w:cs="Times New Roman"/>
          <w:b/>
          <w:sz w:val="24"/>
          <w:szCs w:val="24"/>
        </w:rPr>
        <w:tab/>
      </w:r>
      <w:r w:rsidR="00AF6F06" w:rsidRPr="003D7846">
        <w:rPr>
          <w:rFonts w:ascii="Times New Roman" w:hAnsi="Times New Roman" w:cs="Times New Roman"/>
          <w:b/>
          <w:sz w:val="24"/>
          <w:szCs w:val="24"/>
        </w:rPr>
        <w:tab/>
      </w:r>
      <w:r w:rsidR="00AF6F06" w:rsidRPr="003D7846">
        <w:rPr>
          <w:rFonts w:ascii="Times New Roman" w:hAnsi="Times New Roman" w:cs="Times New Roman"/>
          <w:b/>
          <w:sz w:val="24"/>
          <w:szCs w:val="24"/>
        </w:rPr>
        <w:tab/>
      </w:r>
    </w:p>
    <w:p w:rsidR="00AF6F06" w:rsidRDefault="002E16EC" w:rsidP="00AF6F06">
      <w:pPr>
        <w:pStyle w:val="ListParagraph"/>
        <w:spacing w:after="0" w:line="478" w:lineRule="auto"/>
        <w:ind w:left="1080" w:right="20"/>
        <w:jc w:val="center"/>
        <w:rPr>
          <w:rFonts w:ascii="Times New Roman" w:hAnsi="Times New Roman" w:cs="Times New Roman"/>
          <w:b/>
          <w:i/>
          <w:sz w:val="24"/>
          <w:szCs w:val="24"/>
        </w:rPr>
      </w:pPr>
      <w:r>
        <w:rPr>
          <w:rFonts w:ascii="Times New Roman" w:hAnsi="Times New Roman" w:cs="Times New Roman"/>
          <w:b/>
          <w:i/>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28.75pt;margin-top:27.05pt;width:29.9pt;height:0;z-index:251664384" o:connectortype="straight">
            <v:stroke endarrow="block"/>
          </v:shape>
        </w:pict>
      </w:r>
    </w:p>
    <w:p w:rsidR="00AF6F06" w:rsidRDefault="00AF6F06" w:rsidP="00AF6F06">
      <w:pPr>
        <w:pStyle w:val="ListParagraph"/>
        <w:spacing w:after="0" w:line="478" w:lineRule="auto"/>
        <w:ind w:left="1800" w:right="20"/>
        <w:jc w:val="center"/>
        <w:rPr>
          <w:rFonts w:ascii="Times New Roman" w:eastAsia="Times New Roman" w:hAnsi="Times New Roman"/>
          <w:b/>
          <w:sz w:val="24"/>
        </w:rPr>
      </w:pPr>
    </w:p>
    <w:p w:rsidR="00AF6F06" w:rsidRDefault="002E16EC" w:rsidP="00AF6F06">
      <w:pPr>
        <w:pStyle w:val="ListParagraph"/>
        <w:spacing w:after="0" w:line="478" w:lineRule="auto"/>
        <w:ind w:left="1800" w:right="20"/>
        <w:jc w:val="center"/>
        <w:rPr>
          <w:rFonts w:ascii="Times New Roman" w:eastAsia="Times New Roman" w:hAnsi="Times New Roman"/>
          <w:b/>
          <w:sz w:val="24"/>
        </w:rPr>
      </w:pPr>
      <w:r>
        <w:rPr>
          <w:rFonts w:ascii="Times New Roman" w:eastAsia="Times New Roman" w:hAnsi="Times New Roman"/>
          <w:b/>
          <w:noProof/>
          <w:sz w:val="24"/>
        </w:rPr>
        <w:pict>
          <v:shape id="_x0000_s1031" type="#_x0000_t32" style="position:absolute;left:0;text-align:left;margin-left:353.75pt;margin-top:26.1pt;width:.65pt;height:11.85pt;z-index:251665408" o:connectortype="straight"/>
        </w:pict>
      </w:r>
    </w:p>
    <w:p w:rsidR="00AF6F06" w:rsidRDefault="002E16EC" w:rsidP="00AF6F06">
      <w:pPr>
        <w:pStyle w:val="ListParagraph"/>
        <w:spacing w:after="0" w:line="478" w:lineRule="auto"/>
        <w:ind w:left="1800" w:right="20"/>
        <w:jc w:val="center"/>
        <w:rPr>
          <w:rFonts w:ascii="Times New Roman" w:eastAsia="Times New Roman" w:hAnsi="Times New Roman"/>
          <w:b/>
          <w:sz w:val="24"/>
        </w:rPr>
      </w:pPr>
      <w:r>
        <w:rPr>
          <w:rFonts w:ascii="Times New Roman" w:eastAsia="Times New Roman" w:hAnsi="Times New Roman"/>
          <w:b/>
          <w:noProof/>
          <w:sz w:val="24"/>
        </w:rPr>
        <w:pict>
          <v:rect id="_x0000_s1028" style="position:absolute;left:0;text-align:left;margin-left:54.85pt;margin-top:15.65pt;width:169.85pt;height:97.4pt;z-index:251662336">
            <v:textbox style="mso-next-textbox:#_x0000_s1028">
              <w:txbxContent>
                <w:p w:rsidR="00240E42" w:rsidRPr="003D7846" w:rsidRDefault="00240E42" w:rsidP="00AF6F06">
                  <w:pPr>
                    <w:rPr>
                      <w:rFonts w:ascii="Times New Roman" w:hAnsi="Times New Roman" w:cs="Times New Roman"/>
                      <w:sz w:val="24"/>
                      <w:szCs w:val="24"/>
                    </w:rPr>
                  </w:pPr>
                  <w:r>
                    <w:t xml:space="preserve">3. </w:t>
                  </w:r>
                  <w:r>
                    <w:rPr>
                      <w:rFonts w:ascii="Times New Roman" w:hAnsi="Times New Roman" w:cs="Times New Roman"/>
                      <w:sz w:val="24"/>
                      <w:szCs w:val="24"/>
                    </w:rPr>
                    <w:t xml:space="preserve">Guru </w:t>
                  </w:r>
                  <w:proofErr w:type="gramStart"/>
                  <w:r>
                    <w:rPr>
                      <w:rFonts w:ascii="Times New Roman" w:hAnsi="Times New Roman" w:cs="Times New Roman"/>
                      <w:sz w:val="24"/>
                      <w:szCs w:val="24"/>
                    </w:rPr>
                    <w:t>mulai</w:t>
                  </w:r>
                  <w:proofErr w:type="gramEnd"/>
                  <w:r>
                    <w:rPr>
                      <w:rFonts w:ascii="Times New Roman" w:hAnsi="Times New Roman" w:cs="Times New Roman"/>
                      <w:sz w:val="24"/>
                      <w:szCs w:val="24"/>
                    </w:rPr>
                    <w:t xml:space="preserve"> melakukan proses belajar mengajar dan guru memberikan pertanyaan kepada murid dan murid dapat menjawabnya</w:t>
                  </w:r>
                </w:p>
              </w:txbxContent>
            </v:textbox>
          </v:rect>
        </w:pict>
      </w:r>
      <w:r>
        <w:rPr>
          <w:rFonts w:ascii="Times New Roman" w:eastAsia="Times New Roman" w:hAnsi="Times New Roman"/>
          <w:b/>
          <w:noProof/>
          <w:sz w:val="24"/>
        </w:rPr>
        <w:pict>
          <v:rect id="_x0000_s1029" style="position:absolute;left:0;text-align:left;margin-left:266.8pt;margin-top:10.5pt;width:170.5pt;height:102.55pt;z-index:251663360">
            <v:textbox style="mso-next-textbox:#_x0000_s1029">
              <w:txbxContent>
                <w:p w:rsidR="00240E42" w:rsidRPr="00D72078" w:rsidRDefault="00240E42" w:rsidP="00AF6F06">
                  <w:pPr>
                    <w:rPr>
                      <w:rFonts w:ascii="Times New Roman" w:hAnsi="Times New Roman" w:cs="Times New Roman"/>
                      <w:sz w:val="24"/>
                      <w:szCs w:val="24"/>
                    </w:rPr>
                  </w:pPr>
                  <w:r>
                    <w:rPr>
                      <w:rFonts w:ascii="Times New Roman" w:hAnsi="Times New Roman" w:cs="Times New Roman"/>
                      <w:sz w:val="24"/>
                      <w:szCs w:val="24"/>
                    </w:rPr>
                    <w:t xml:space="preserve">4. Jika Murid dapat menjawab pertanyaan dengan baik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tambahan nilai dan point, dan guru mengajar sesuai materi yang telah ditentukan</w:t>
                  </w:r>
                </w:p>
              </w:txbxContent>
            </v:textbox>
          </v:rect>
        </w:pict>
      </w:r>
      <w:r>
        <w:rPr>
          <w:rFonts w:ascii="Times New Roman" w:eastAsia="Times New Roman" w:hAnsi="Times New Roman"/>
          <w:b/>
          <w:noProof/>
          <w:sz w:val="24"/>
        </w:rPr>
        <w:pict>
          <v:shape id="_x0000_s1033" type="#_x0000_t32" style="position:absolute;left:0;text-align:left;margin-left:130.95pt;margin-top:10.5pt;width:0;height:16.25pt;z-index:251667456" o:connectortype="straight">
            <v:stroke endarrow="block"/>
          </v:shape>
        </w:pict>
      </w:r>
      <w:r>
        <w:rPr>
          <w:rFonts w:ascii="Times New Roman" w:eastAsia="Times New Roman" w:hAnsi="Times New Roman"/>
          <w:b/>
          <w:noProof/>
          <w:sz w:val="24"/>
        </w:rPr>
        <w:pict>
          <v:shape id="_x0000_s1032" type="#_x0000_t32" style="position:absolute;left:0;text-align:left;margin-left:130.95pt;margin-top:10.45pt;width:223.45pt;height:.05pt;flip:x;z-index:251666432" o:connectortype="straight"/>
        </w:pict>
      </w:r>
    </w:p>
    <w:p w:rsidR="00AF6F06" w:rsidRDefault="00AF6F06" w:rsidP="00AF6F06">
      <w:pPr>
        <w:pStyle w:val="ListParagraph"/>
        <w:spacing w:after="0" w:line="478" w:lineRule="auto"/>
        <w:ind w:left="1800" w:right="20"/>
        <w:jc w:val="center"/>
        <w:rPr>
          <w:rFonts w:ascii="Times New Roman" w:eastAsia="Times New Roman" w:hAnsi="Times New Roman"/>
          <w:b/>
          <w:sz w:val="24"/>
        </w:rPr>
      </w:pPr>
    </w:p>
    <w:p w:rsidR="00AF6F06" w:rsidRDefault="002E16EC" w:rsidP="00AF6F06">
      <w:pPr>
        <w:pStyle w:val="ListParagraph"/>
        <w:spacing w:after="0" w:line="478" w:lineRule="auto"/>
        <w:ind w:left="1800" w:right="20"/>
        <w:jc w:val="center"/>
        <w:rPr>
          <w:rFonts w:ascii="Times New Roman" w:eastAsia="Times New Roman" w:hAnsi="Times New Roman"/>
          <w:b/>
          <w:sz w:val="24"/>
        </w:rPr>
      </w:pPr>
      <w:r w:rsidRPr="002E16EC">
        <w:rPr>
          <w:rFonts w:ascii="Times New Roman" w:hAnsi="Times New Roman" w:cs="Times New Roman"/>
          <w:b/>
          <w:i/>
          <w:noProof/>
          <w:sz w:val="24"/>
          <w:szCs w:val="24"/>
        </w:rPr>
        <w:pict>
          <v:shape id="_x0000_s1034" type="#_x0000_t32" style="position:absolute;left:0;text-align:left;margin-left:233.3pt;margin-top:1.7pt;width:29.9pt;height:0;z-index:251668480" o:connectortype="straight">
            <v:stroke endarrow="block"/>
          </v:shape>
        </w:pict>
      </w:r>
    </w:p>
    <w:p w:rsidR="00AF6F06" w:rsidRDefault="00AF6F06" w:rsidP="00AF6F06">
      <w:pPr>
        <w:pStyle w:val="ListParagraph"/>
        <w:spacing w:after="0" w:line="478" w:lineRule="auto"/>
        <w:ind w:left="1800" w:right="20"/>
        <w:jc w:val="center"/>
        <w:rPr>
          <w:rFonts w:ascii="Times New Roman" w:eastAsia="Times New Roman" w:hAnsi="Times New Roman"/>
          <w:b/>
          <w:sz w:val="24"/>
        </w:rPr>
      </w:pPr>
    </w:p>
    <w:p w:rsidR="00DE434F" w:rsidRDefault="00DE434F" w:rsidP="00AF6F06">
      <w:pPr>
        <w:pStyle w:val="ListParagraph"/>
        <w:spacing w:after="0" w:line="478" w:lineRule="auto"/>
        <w:ind w:left="1080" w:right="20"/>
        <w:jc w:val="both"/>
        <w:rPr>
          <w:rFonts w:ascii="Times New Roman" w:eastAsia="Times New Roman" w:hAnsi="Times New Roman"/>
          <w:sz w:val="24"/>
        </w:rPr>
      </w:pPr>
    </w:p>
    <w:p w:rsidR="00AF6F06" w:rsidRPr="003D7846" w:rsidRDefault="00AF6F06" w:rsidP="003D7846">
      <w:pPr>
        <w:spacing w:after="0" w:line="478" w:lineRule="auto"/>
        <w:ind w:right="20"/>
        <w:jc w:val="both"/>
        <w:rPr>
          <w:rFonts w:ascii="Times New Roman" w:hAnsi="Times New Roman" w:cs="Times New Roman"/>
          <w:sz w:val="24"/>
          <w:szCs w:val="24"/>
        </w:rPr>
      </w:pPr>
      <w:r w:rsidRPr="003D7846">
        <w:rPr>
          <w:rFonts w:ascii="Times New Roman" w:eastAsia="Times New Roman" w:hAnsi="Times New Roman"/>
          <w:sz w:val="24"/>
        </w:rPr>
        <w:t>Terdapat empat proses dalam pemberian jasa belajar mengajar di Tempat Kursus</w:t>
      </w:r>
      <w:r w:rsidR="008716A9" w:rsidRPr="003D7846">
        <w:rPr>
          <w:rFonts w:ascii="Times New Roman" w:eastAsia="Times New Roman" w:hAnsi="Times New Roman"/>
          <w:sz w:val="24"/>
        </w:rPr>
        <w:t xml:space="preserve"> Bahasa Mandarin Jago Mandarin</w:t>
      </w:r>
      <w:r w:rsidRPr="003D7846">
        <w:rPr>
          <w:rFonts w:ascii="Times New Roman" w:hAnsi="Times New Roman" w:cs="Times New Roman"/>
          <w:i/>
          <w:sz w:val="24"/>
          <w:szCs w:val="24"/>
        </w:rPr>
        <w:t xml:space="preserve">, </w:t>
      </w:r>
      <w:r w:rsidRPr="003D7846">
        <w:rPr>
          <w:rFonts w:ascii="Times New Roman" w:hAnsi="Times New Roman" w:cs="Times New Roman"/>
          <w:sz w:val="24"/>
          <w:szCs w:val="24"/>
        </w:rPr>
        <w:t>yaitu:</w:t>
      </w:r>
    </w:p>
    <w:p w:rsidR="00AF6F06" w:rsidRPr="003D7846" w:rsidRDefault="003D7846" w:rsidP="003D7846">
      <w:pPr>
        <w:spacing w:after="200" w:line="480" w:lineRule="auto"/>
        <w:ind w:right="20"/>
        <w:jc w:val="both"/>
        <w:rPr>
          <w:rFonts w:ascii="Times New Roman" w:eastAsia="Times New Roman" w:hAnsi="Times New Roman" w:cs="Times New Roman"/>
          <w:sz w:val="24"/>
          <w:szCs w:val="24"/>
        </w:rPr>
      </w:pPr>
      <w:r>
        <w:rPr>
          <w:rFonts w:ascii="Times New Roman" w:eastAsia="Times New Roman" w:hAnsi="Times New Roman"/>
          <w:sz w:val="24"/>
        </w:rPr>
        <w:t xml:space="preserve">1.) </w:t>
      </w:r>
      <w:r w:rsidR="00AF6F06" w:rsidRPr="003D7846">
        <w:rPr>
          <w:rFonts w:ascii="Times New Roman" w:eastAsia="Times New Roman" w:hAnsi="Times New Roman"/>
          <w:sz w:val="24"/>
        </w:rPr>
        <w:t xml:space="preserve">Murid datang ke Tempat Kursus Bahasa </w:t>
      </w:r>
      <w:r w:rsidR="008716A9" w:rsidRPr="003D7846">
        <w:rPr>
          <w:rFonts w:ascii="Times New Roman" w:eastAsia="Times New Roman" w:hAnsi="Times New Roman"/>
          <w:sz w:val="24"/>
        </w:rPr>
        <w:t xml:space="preserve">Mandarin </w:t>
      </w:r>
      <w:r w:rsidR="008716A9" w:rsidRPr="003D7846">
        <w:rPr>
          <w:rFonts w:ascii="Times New Roman" w:eastAsia="Times New Roman" w:hAnsi="Times New Roman"/>
          <w:i/>
          <w:sz w:val="24"/>
        </w:rPr>
        <w:t xml:space="preserve">Jago Mandarin </w:t>
      </w:r>
      <w:r w:rsidR="00AF6F06" w:rsidRPr="003D7846">
        <w:rPr>
          <w:rFonts w:ascii="Times New Roman" w:hAnsi="Times New Roman" w:cs="Times New Roman"/>
          <w:sz w:val="24"/>
          <w:szCs w:val="24"/>
        </w:rPr>
        <w:t xml:space="preserve">dengan membawa materi atau buku yang diberikan oleh </w:t>
      </w:r>
      <w:r w:rsidR="00AF6F06" w:rsidRPr="003D7846">
        <w:rPr>
          <w:rFonts w:ascii="Times New Roman" w:eastAsia="Times New Roman" w:hAnsi="Times New Roman"/>
          <w:sz w:val="24"/>
        </w:rPr>
        <w:t>Tempat Kursus Bahasa</w:t>
      </w:r>
      <w:r w:rsidR="002339E8" w:rsidRPr="003D7846">
        <w:rPr>
          <w:rFonts w:ascii="Times New Roman" w:eastAsia="Times New Roman" w:hAnsi="Times New Roman"/>
          <w:sz w:val="24"/>
        </w:rPr>
        <w:t xml:space="preserve"> </w:t>
      </w:r>
      <w:r w:rsidR="008716A9" w:rsidRPr="003D7846">
        <w:rPr>
          <w:rFonts w:ascii="Times New Roman" w:hAnsi="Times New Roman" w:cs="Times New Roman"/>
          <w:sz w:val="24"/>
          <w:szCs w:val="24"/>
        </w:rPr>
        <w:t xml:space="preserve">Mandarin </w:t>
      </w:r>
      <w:r w:rsidR="008716A9" w:rsidRPr="00E6005C">
        <w:rPr>
          <w:rFonts w:ascii="Times New Roman" w:hAnsi="Times New Roman" w:cs="Times New Roman"/>
          <w:i/>
          <w:sz w:val="24"/>
          <w:szCs w:val="24"/>
        </w:rPr>
        <w:t>Jago Mandarin</w:t>
      </w:r>
      <w:r w:rsidR="00AF6F06" w:rsidRPr="003D7846">
        <w:rPr>
          <w:rFonts w:ascii="Times New Roman" w:hAnsi="Times New Roman" w:cs="Times New Roman"/>
          <w:i/>
          <w:sz w:val="24"/>
          <w:szCs w:val="24"/>
        </w:rPr>
        <w:t xml:space="preserve">, </w:t>
      </w:r>
      <w:r w:rsidR="008716A9" w:rsidRPr="003D7846">
        <w:rPr>
          <w:rFonts w:ascii="Times New Roman" w:hAnsi="Times New Roman" w:cs="Times New Roman"/>
          <w:sz w:val="24"/>
          <w:szCs w:val="24"/>
        </w:rPr>
        <w:t>para murid dapat masuk dengan tertib kedalam kelas sesuai jam yang telah ditentukan.</w:t>
      </w:r>
    </w:p>
    <w:p w:rsidR="00AF6F06" w:rsidRDefault="003D7846" w:rsidP="003D7846">
      <w:pPr>
        <w:spacing w:after="200" w:line="480" w:lineRule="auto"/>
        <w:jc w:val="both"/>
      </w:pPr>
      <w:r>
        <w:rPr>
          <w:rFonts w:ascii="Times New Roman" w:hAnsi="Times New Roman" w:cs="Times New Roman"/>
          <w:sz w:val="24"/>
          <w:szCs w:val="24"/>
        </w:rPr>
        <w:t xml:space="preserve">2.) </w:t>
      </w:r>
      <w:r w:rsidR="00AF6F06" w:rsidRPr="003D7846">
        <w:rPr>
          <w:rFonts w:ascii="Times New Roman" w:hAnsi="Times New Roman" w:cs="Times New Roman"/>
          <w:sz w:val="24"/>
          <w:szCs w:val="24"/>
        </w:rPr>
        <w:t xml:space="preserve">Para guru </w:t>
      </w:r>
      <w:proofErr w:type="gramStart"/>
      <w:r w:rsidR="00AF6F06" w:rsidRPr="003D7846">
        <w:rPr>
          <w:rFonts w:ascii="Times New Roman" w:hAnsi="Times New Roman" w:cs="Times New Roman"/>
          <w:sz w:val="24"/>
          <w:szCs w:val="24"/>
        </w:rPr>
        <w:t>akan</w:t>
      </w:r>
      <w:proofErr w:type="gramEnd"/>
      <w:r w:rsidR="00AF6F06" w:rsidRPr="003D7846">
        <w:rPr>
          <w:rFonts w:ascii="Times New Roman" w:hAnsi="Times New Roman" w:cs="Times New Roman"/>
          <w:sz w:val="24"/>
          <w:szCs w:val="24"/>
        </w:rPr>
        <w:t xml:space="preserve"> mengarahkan murid-murid untuk </w:t>
      </w:r>
      <w:r w:rsidR="008716A9" w:rsidRPr="003D7846">
        <w:rPr>
          <w:rFonts w:ascii="Times New Roman" w:hAnsi="Times New Roman" w:cs="Times New Roman"/>
          <w:sz w:val="24"/>
          <w:szCs w:val="24"/>
        </w:rPr>
        <w:t>masuk kelas dengan tertib sambil menunggu murid lain yang belum hadir, dan kemudian melakukan absensi.</w:t>
      </w:r>
    </w:p>
    <w:p w:rsidR="00DE434F" w:rsidRPr="00E6005C" w:rsidRDefault="00E6005C" w:rsidP="00E6005C">
      <w:pPr>
        <w:spacing w:after="0" w:line="478" w:lineRule="auto"/>
        <w:ind w:right="20"/>
        <w:jc w:val="both"/>
        <w:rPr>
          <w:rFonts w:ascii="Times New Roman" w:eastAsia="Times New Roman" w:hAnsi="Times New Roman"/>
          <w:sz w:val="24"/>
        </w:rPr>
      </w:pPr>
      <w:r>
        <w:rPr>
          <w:rFonts w:ascii="Times New Roman" w:hAnsi="Times New Roman" w:cs="Times New Roman"/>
          <w:sz w:val="24"/>
          <w:szCs w:val="24"/>
        </w:rPr>
        <w:t xml:space="preserve">3.) </w:t>
      </w:r>
      <w:r w:rsidR="00DE434F" w:rsidRPr="00E6005C">
        <w:rPr>
          <w:rFonts w:ascii="Times New Roman" w:hAnsi="Times New Roman" w:cs="Times New Roman"/>
          <w:sz w:val="24"/>
          <w:szCs w:val="24"/>
        </w:rPr>
        <w:t xml:space="preserve">Guru </w:t>
      </w:r>
      <w:proofErr w:type="gramStart"/>
      <w:r w:rsidR="00DE434F" w:rsidRPr="00E6005C">
        <w:rPr>
          <w:rFonts w:ascii="Times New Roman" w:hAnsi="Times New Roman" w:cs="Times New Roman"/>
          <w:sz w:val="24"/>
          <w:szCs w:val="24"/>
        </w:rPr>
        <w:t>mulai</w:t>
      </w:r>
      <w:proofErr w:type="gramEnd"/>
      <w:r w:rsidR="00DE434F" w:rsidRPr="00E6005C">
        <w:rPr>
          <w:rFonts w:ascii="Times New Roman" w:hAnsi="Times New Roman" w:cs="Times New Roman"/>
          <w:sz w:val="24"/>
          <w:szCs w:val="24"/>
        </w:rPr>
        <w:t xml:space="preserve"> melakukan proses belajar mengajar dan guru memberikan pertanyaan kepada murid.</w:t>
      </w:r>
    </w:p>
    <w:p w:rsidR="0081236E" w:rsidRDefault="00E6005C" w:rsidP="00E6005C">
      <w:pPr>
        <w:spacing w:after="0" w:line="478" w:lineRule="auto"/>
        <w:ind w:right="20"/>
        <w:jc w:val="both"/>
        <w:rPr>
          <w:rFonts w:ascii="Times New Roman" w:eastAsia="Times New Roman" w:hAnsi="Times New Roman"/>
          <w:sz w:val="24"/>
        </w:rPr>
        <w:sectPr w:rsidR="0081236E" w:rsidSect="001C13EC">
          <w:footerReference w:type="default" r:id="rId41"/>
          <w:footerReference w:type="first" r:id="rId42"/>
          <w:pgSz w:w="11907" w:h="16839" w:code="9"/>
          <w:pgMar w:top="1418" w:right="1418" w:bottom="1418" w:left="1701" w:header="720" w:footer="1134" w:gutter="0"/>
          <w:pgNumType w:start="37"/>
          <w:cols w:space="720"/>
          <w:titlePg/>
          <w:docGrid w:linePitch="360"/>
        </w:sectPr>
      </w:pPr>
      <w:r>
        <w:rPr>
          <w:rFonts w:ascii="Times New Roman" w:eastAsia="Times New Roman" w:hAnsi="Times New Roman"/>
          <w:sz w:val="24"/>
        </w:rPr>
        <w:t xml:space="preserve">4.) </w:t>
      </w:r>
      <w:r w:rsidR="00DE434F" w:rsidRPr="00E6005C">
        <w:rPr>
          <w:rFonts w:ascii="Times New Roman" w:eastAsia="Times New Roman" w:hAnsi="Times New Roman"/>
          <w:sz w:val="24"/>
        </w:rPr>
        <w:t xml:space="preserve">Dimulai proses belajar mengajar sesuai dengan materi yang telah ditentukan dan murid diberikan pertanyaan jika dapat menjawab </w:t>
      </w:r>
      <w:proofErr w:type="gramStart"/>
      <w:r w:rsidR="00DE434F" w:rsidRPr="00E6005C">
        <w:rPr>
          <w:rFonts w:ascii="Times New Roman" w:eastAsia="Times New Roman" w:hAnsi="Times New Roman"/>
          <w:sz w:val="24"/>
        </w:rPr>
        <w:t>maka  akan</w:t>
      </w:r>
      <w:proofErr w:type="gramEnd"/>
      <w:r w:rsidR="00DE434F" w:rsidRPr="00E6005C">
        <w:rPr>
          <w:rFonts w:ascii="Times New Roman" w:eastAsia="Times New Roman" w:hAnsi="Times New Roman"/>
          <w:sz w:val="24"/>
        </w:rPr>
        <w:t xml:space="preserve"> diberikan tambahan nilai atau point.</w:t>
      </w:r>
    </w:p>
    <w:p w:rsidR="00AF6F06" w:rsidRPr="00E6005C" w:rsidRDefault="005420C7" w:rsidP="00E6005C">
      <w:pPr>
        <w:spacing w:after="0" w:line="478" w:lineRule="auto"/>
        <w:ind w:right="20"/>
        <w:jc w:val="both"/>
        <w:rPr>
          <w:rFonts w:ascii="Times New Roman" w:eastAsia="Times New Roman" w:hAnsi="Times New Roman"/>
          <w:b/>
          <w:i/>
          <w:sz w:val="24"/>
        </w:rPr>
      </w:pPr>
      <w:r w:rsidRPr="005420C7">
        <w:rPr>
          <w:rFonts w:ascii="Times New Roman" w:hAnsi="Times New Roman" w:cs="Times New Roman"/>
          <w:b/>
          <w:sz w:val="24"/>
          <w:szCs w:val="24"/>
          <w:lang w:eastAsia="id-ID"/>
        </w:rPr>
        <w:lastRenderedPageBreak/>
        <w:t>7</w:t>
      </w:r>
      <w:r w:rsidR="00E6005C">
        <w:rPr>
          <w:rFonts w:ascii="Times New Roman" w:hAnsi="Times New Roman" w:cs="Times New Roman"/>
          <w:b/>
          <w:i/>
          <w:sz w:val="24"/>
          <w:szCs w:val="24"/>
          <w:lang w:eastAsia="id-ID"/>
        </w:rPr>
        <w:t xml:space="preserve">. </w:t>
      </w:r>
      <w:r w:rsidR="00AF6F06" w:rsidRPr="00E6005C">
        <w:rPr>
          <w:rFonts w:ascii="Times New Roman" w:hAnsi="Times New Roman" w:cs="Times New Roman"/>
          <w:b/>
          <w:i/>
          <w:sz w:val="24"/>
          <w:szCs w:val="24"/>
          <w:lang w:eastAsia="id-ID"/>
        </w:rPr>
        <w:t>Physical Evidence</w:t>
      </w:r>
    </w:p>
    <w:p w:rsidR="00E6005C" w:rsidRDefault="00E6005C" w:rsidP="00E6005C">
      <w:pPr>
        <w:spacing w:line="478" w:lineRule="auto"/>
        <w:ind w:right="20"/>
        <w:jc w:val="both"/>
        <w:rPr>
          <w:rFonts w:ascii="Times New Roman" w:eastAsia="Times New Roman" w:hAnsi="Times New Roman"/>
          <w:sz w:val="24"/>
        </w:rPr>
      </w:pPr>
      <w:r>
        <w:rPr>
          <w:rFonts w:ascii="Times New Roman" w:hAnsi="Times New Roman" w:cs="Times New Roman"/>
          <w:sz w:val="24"/>
          <w:szCs w:val="24"/>
          <w:lang w:eastAsia="id-ID"/>
        </w:rPr>
        <w:t xml:space="preserve">      </w:t>
      </w:r>
      <w:r w:rsidR="002339E8" w:rsidRPr="00E6005C">
        <w:rPr>
          <w:rFonts w:ascii="Times New Roman" w:hAnsi="Times New Roman" w:cs="Times New Roman"/>
          <w:sz w:val="24"/>
          <w:szCs w:val="24"/>
          <w:lang w:eastAsia="id-ID"/>
        </w:rPr>
        <w:t xml:space="preserve">  </w:t>
      </w:r>
      <w:proofErr w:type="gramStart"/>
      <w:r w:rsidR="00AF6F06" w:rsidRPr="00E6005C">
        <w:rPr>
          <w:rFonts w:ascii="Times New Roman" w:hAnsi="Times New Roman" w:cs="Times New Roman"/>
          <w:sz w:val="24"/>
          <w:szCs w:val="24"/>
          <w:lang w:eastAsia="id-ID"/>
        </w:rPr>
        <w:t>Bentuk bangunan fisik tempat binbingan belajar</w:t>
      </w:r>
      <w:r w:rsidR="000D73A3" w:rsidRPr="00E6005C">
        <w:rPr>
          <w:rFonts w:ascii="Times New Roman" w:hAnsi="Times New Roman" w:cs="Times New Roman"/>
          <w:sz w:val="24"/>
          <w:szCs w:val="24"/>
          <w:lang w:eastAsia="id-ID"/>
        </w:rPr>
        <w:t xml:space="preserve"> t</w:t>
      </w:r>
      <w:r w:rsidR="002339E8" w:rsidRPr="00E6005C">
        <w:rPr>
          <w:rFonts w:ascii="Times New Roman" w:hAnsi="Times New Roman" w:cs="Times New Roman"/>
          <w:sz w:val="24"/>
          <w:szCs w:val="24"/>
          <w:lang w:eastAsia="id-ID"/>
        </w:rPr>
        <w:t>empat Kursus Bahasa Mandarin</w:t>
      </w:r>
      <w:r w:rsidR="00AF6F06" w:rsidRPr="00E6005C">
        <w:rPr>
          <w:rFonts w:ascii="Times New Roman" w:hAnsi="Times New Roman" w:cs="Times New Roman"/>
          <w:sz w:val="24"/>
          <w:szCs w:val="24"/>
          <w:lang w:eastAsia="id-ID"/>
        </w:rPr>
        <w:t xml:space="preserve"> </w:t>
      </w:r>
      <w:r w:rsidR="00DE434F" w:rsidRPr="00E6005C">
        <w:rPr>
          <w:rFonts w:ascii="Times New Roman" w:hAnsi="Times New Roman" w:cs="Times New Roman"/>
          <w:i/>
          <w:sz w:val="24"/>
          <w:szCs w:val="24"/>
          <w:lang w:eastAsia="id-ID"/>
        </w:rPr>
        <w:t>Jago Mandarin</w:t>
      </w:r>
      <w:r w:rsidR="002A7E44" w:rsidRPr="00E6005C">
        <w:rPr>
          <w:rFonts w:ascii="Times New Roman" w:hAnsi="Times New Roman" w:cs="Times New Roman"/>
          <w:i/>
          <w:sz w:val="24"/>
          <w:szCs w:val="24"/>
          <w:lang w:eastAsia="id-ID"/>
        </w:rPr>
        <w:t xml:space="preserve"> </w:t>
      </w:r>
      <w:r w:rsidR="00AF6F06" w:rsidRPr="00E6005C">
        <w:rPr>
          <w:rFonts w:ascii="Times New Roman" w:hAnsi="Times New Roman" w:cs="Times New Roman"/>
          <w:sz w:val="24"/>
          <w:szCs w:val="24"/>
          <w:lang w:eastAsia="id-ID"/>
        </w:rPr>
        <w:t>adalah rumah toko yang bisa disingkat ruko.</w:t>
      </w:r>
      <w:proofErr w:type="gramEnd"/>
      <w:r w:rsidR="00AF6F06" w:rsidRPr="00E6005C">
        <w:rPr>
          <w:rFonts w:ascii="Times New Roman" w:hAnsi="Times New Roman" w:cs="Times New Roman"/>
          <w:sz w:val="24"/>
          <w:szCs w:val="24"/>
          <w:lang w:eastAsia="id-ID"/>
        </w:rPr>
        <w:t xml:space="preserve"> </w:t>
      </w:r>
      <w:proofErr w:type="gramStart"/>
      <w:r w:rsidR="00AF6F06" w:rsidRPr="00E6005C">
        <w:rPr>
          <w:rFonts w:ascii="Times New Roman" w:hAnsi="Times New Roman" w:cs="Times New Roman"/>
          <w:sz w:val="24"/>
          <w:szCs w:val="24"/>
          <w:lang w:eastAsia="id-ID"/>
        </w:rPr>
        <w:t>Ruko tempat terjadinya aktivitas usaha dapat menjadi daya tarik tersendiri bagi calon konsumen.</w:t>
      </w:r>
      <w:proofErr w:type="gramEnd"/>
      <w:r w:rsidR="00AF6F06" w:rsidRPr="00E6005C">
        <w:rPr>
          <w:rFonts w:ascii="Times New Roman" w:hAnsi="Times New Roman" w:cs="Times New Roman"/>
          <w:sz w:val="24"/>
          <w:szCs w:val="24"/>
          <w:lang w:eastAsia="id-ID"/>
        </w:rPr>
        <w:t xml:space="preserve"> Ruko tempat usaha yang dipergunakan untuk kegiatan operasional </w:t>
      </w:r>
      <w:r w:rsidR="000D73A3" w:rsidRPr="00E6005C">
        <w:rPr>
          <w:rFonts w:ascii="Times New Roman" w:hAnsi="Times New Roman" w:cs="Times New Roman"/>
          <w:sz w:val="24"/>
          <w:szCs w:val="24"/>
          <w:lang w:eastAsia="id-ID"/>
        </w:rPr>
        <w:t>t</w:t>
      </w:r>
      <w:r w:rsidR="002A7E44" w:rsidRPr="00E6005C">
        <w:rPr>
          <w:rFonts w:ascii="Times New Roman" w:hAnsi="Times New Roman" w:cs="Times New Roman"/>
          <w:sz w:val="24"/>
          <w:szCs w:val="24"/>
          <w:lang w:eastAsia="id-ID"/>
        </w:rPr>
        <w:t xml:space="preserve">empat Kursus Bahasa Mandarin </w:t>
      </w:r>
      <w:r w:rsidR="00DE434F" w:rsidRPr="00E6005C">
        <w:rPr>
          <w:rFonts w:ascii="Times New Roman" w:hAnsi="Times New Roman" w:cs="Times New Roman"/>
          <w:i/>
          <w:sz w:val="24"/>
          <w:szCs w:val="24"/>
          <w:lang w:eastAsia="id-ID"/>
        </w:rPr>
        <w:t xml:space="preserve">Jago </w:t>
      </w:r>
      <w:proofErr w:type="gramStart"/>
      <w:r w:rsidR="00DE434F" w:rsidRPr="00E6005C">
        <w:rPr>
          <w:rFonts w:ascii="Times New Roman" w:hAnsi="Times New Roman" w:cs="Times New Roman"/>
          <w:i/>
          <w:sz w:val="24"/>
          <w:szCs w:val="24"/>
          <w:lang w:eastAsia="id-ID"/>
        </w:rPr>
        <w:t>Mandarin</w:t>
      </w:r>
      <w:r w:rsidR="002A7E44" w:rsidRPr="00E6005C">
        <w:rPr>
          <w:rFonts w:ascii="Times New Roman" w:hAnsi="Times New Roman" w:cs="Times New Roman"/>
          <w:i/>
          <w:sz w:val="24"/>
          <w:szCs w:val="24"/>
          <w:lang w:eastAsia="id-ID"/>
        </w:rPr>
        <w:t xml:space="preserve"> </w:t>
      </w:r>
      <w:r w:rsidR="00DE434F" w:rsidRPr="00E6005C">
        <w:rPr>
          <w:rFonts w:ascii="Times New Roman" w:hAnsi="Times New Roman" w:cs="Times New Roman"/>
          <w:i/>
          <w:sz w:val="24"/>
          <w:szCs w:val="24"/>
          <w:lang w:eastAsia="id-ID"/>
        </w:rPr>
        <w:t xml:space="preserve"> </w:t>
      </w:r>
      <w:r w:rsidR="00AF6F06" w:rsidRPr="00E6005C">
        <w:rPr>
          <w:rFonts w:ascii="Times New Roman" w:hAnsi="Times New Roman" w:cs="Times New Roman"/>
          <w:sz w:val="24"/>
          <w:szCs w:val="24"/>
          <w:lang w:eastAsia="id-ID"/>
        </w:rPr>
        <w:t>terletak</w:t>
      </w:r>
      <w:proofErr w:type="gramEnd"/>
      <w:r w:rsidR="00AF6F06" w:rsidRPr="00E6005C">
        <w:rPr>
          <w:rFonts w:ascii="Times New Roman" w:hAnsi="Times New Roman" w:cs="Times New Roman"/>
          <w:sz w:val="24"/>
          <w:szCs w:val="24"/>
          <w:lang w:eastAsia="id-ID"/>
        </w:rPr>
        <w:t xml:space="preserve"> di </w:t>
      </w:r>
      <w:r w:rsidR="002339E8" w:rsidRPr="00E6005C">
        <w:rPr>
          <w:rFonts w:ascii="Times New Roman" w:hAnsi="Times New Roman" w:cs="Times New Roman"/>
          <w:sz w:val="24"/>
          <w:szCs w:val="24"/>
          <w:lang w:eastAsia="id-ID"/>
        </w:rPr>
        <w:t xml:space="preserve">JL. </w:t>
      </w:r>
      <w:r w:rsidR="002339E8" w:rsidRPr="00E6005C">
        <w:rPr>
          <w:rFonts w:ascii="Times New Roman" w:eastAsia="Times New Roman" w:hAnsi="Times New Roman"/>
          <w:sz w:val="24"/>
        </w:rPr>
        <w:t>Menteng Raya, Jakarta P</w:t>
      </w:r>
      <w:r w:rsidR="00DE434F" w:rsidRPr="00E6005C">
        <w:rPr>
          <w:rFonts w:ascii="Times New Roman" w:eastAsia="Times New Roman" w:hAnsi="Times New Roman"/>
          <w:sz w:val="24"/>
        </w:rPr>
        <w:t xml:space="preserve">usat </w:t>
      </w:r>
      <w:r w:rsidR="00AF6F06" w:rsidRPr="00E6005C">
        <w:rPr>
          <w:rFonts w:ascii="Times New Roman" w:eastAsia="Times New Roman" w:hAnsi="Times New Roman"/>
          <w:sz w:val="24"/>
        </w:rPr>
        <w:t>yang berada pada wilayah padat penduduk.</w:t>
      </w:r>
    </w:p>
    <w:p w:rsidR="00E6005C" w:rsidRDefault="00E6005C" w:rsidP="00E6005C">
      <w:pPr>
        <w:spacing w:line="478"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AF6F06" w:rsidRPr="00E6005C">
        <w:rPr>
          <w:rFonts w:ascii="Times New Roman" w:eastAsia="Times New Roman" w:hAnsi="Times New Roman"/>
          <w:sz w:val="24"/>
        </w:rPr>
        <w:t xml:space="preserve">Desain interior ruangan </w:t>
      </w:r>
      <w:proofErr w:type="gramStart"/>
      <w:r w:rsidR="00AF6F06" w:rsidRPr="00E6005C">
        <w:rPr>
          <w:rFonts w:ascii="Times New Roman" w:eastAsia="Times New Roman" w:hAnsi="Times New Roman"/>
          <w:sz w:val="24"/>
        </w:rPr>
        <w:t>akan</w:t>
      </w:r>
      <w:proofErr w:type="gramEnd"/>
      <w:r w:rsidR="00AF6F06" w:rsidRPr="00E6005C">
        <w:rPr>
          <w:rFonts w:ascii="Times New Roman" w:eastAsia="Times New Roman" w:hAnsi="Times New Roman"/>
          <w:sz w:val="24"/>
        </w:rPr>
        <w:t xml:space="preserve"> disesuaikan dengan preferensi konsumen, dan ditata dengan baik untuk menciptakan suasana belajar yang nyaman, bersih, serta kondusif. Target pelajar</w:t>
      </w:r>
      <w:r>
        <w:rPr>
          <w:rFonts w:ascii="Times New Roman" w:eastAsia="Times New Roman" w:hAnsi="Times New Roman"/>
          <w:sz w:val="24"/>
        </w:rPr>
        <w:t xml:space="preserve"> t</w:t>
      </w:r>
      <w:r w:rsidR="002339E8" w:rsidRPr="00E6005C">
        <w:rPr>
          <w:rFonts w:ascii="Times New Roman" w:eastAsia="Times New Roman" w:hAnsi="Times New Roman"/>
          <w:sz w:val="24"/>
        </w:rPr>
        <w:t>empa</w:t>
      </w:r>
      <w:r>
        <w:rPr>
          <w:rFonts w:ascii="Times New Roman" w:eastAsia="Times New Roman" w:hAnsi="Times New Roman"/>
          <w:sz w:val="24"/>
        </w:rPr>
        <w:t>t Kursus Bahasa Mandarin</w:t>
      </w:r>
      <w:r w:rsidR="002339E8" w:rsidRPr="00E6005C">
        <w:rPr>
          <w:rFonts w:ascii="Times New Roman" w:eastAsia="Times New Roman" w:hAnsi="Times New Roman"/>
          <w:sz w:val="24"/>
        </w:rPr>
        <w:t xml:space="preserve"> </w:t>
      </w:r>
      <w:r w:rsidR="00DE434F" w:rsidRPr="00E6005C">
        <w:rPr>
          <w:rFonts w:ascii="Times New Roman" w:eastAsia="Times New Roman" w:hAnsi="Times New Roman"/>
          <w:i/>
          <w:sz w:val="24"/>
        </w:rPr>
        <w:t>Jago Mandarin</w:t>
      </w:r>
      <w:r w:rsidR="002A7E44" w:rsidRPr="00E6005C">
        <w:rPr>
          <w:rFonts w:ascii="Times New Roman" w:eastAsia="Times New Roman" w:hAnsi="Times New Roman"/>
          <w:sz w:val="24"/>
        </w:rPr>
        <w:t xml:space="preserve"> </w:t>
      </w:r>
      <w:r w:rsidR="00AF6F06" w:rsidRPr="00E6005C">
        <w:rPr>
          <w:rFonts w:ascii="Times New Roman" w:eastAsia="Times New Roman" w:hAnsi="Times New Roman"/>
          <w:sz w:val="24"/>
        </w:rPr>
        <w:t xml:space="preserve">ialah anak-anak, maka tampilan ruang belajar </w:t>
      </w:r>
      <w:proofErr w:type="gramStart"/>
      <w:r w:rsidR="00AF6F06" w:rsidRPr="00E6005C">
        <w:rPr>
          <w:rFonts w:ascii="Times New Roman" w:eastAsia="Times New Roman" w:hAnsi="Times New Roman"/>
          <w:sz w:val="24"/>
        </w:rPr>
        <w:t>akan</w:t>
      </w:r>
      <w:proofErr w:type="gramEnd"/>
      <w:r w:rsidR="00AF6F06" w:rsidRPr="00E6005C">
        <w:rPr>
          <w:rFonts w:ascii="Times New Roman" w:eastAsia="Times New Roman" w:hAnsi="Times New Roman"/>
          <w:sz w:val="24"/>
        </w:rPr>
        <w:t xml:space="preserve"> dilengkapi dengan </w:t>
      </w:r>
      <w:r w:rsidR="00AF6F06" w:rsidRPr="00E6005C">
        <w:rPr>
          <w:rFonts w:ascii="Times New Roman" w:eastAsia="Times New Roman" w:hAnsi="Times New Roman"/>
          <w:i/>
          <w:sz w:val="24"/>
        </w:rPr>
        <w:t xml:space="preserve">wallpaper </w:t>
      </w:r>
      <w:r w:rsidR="00AF6F06" w:rsidRPr="00E6005C">
        <w:rPr>
          <w:rFonts w:ascii="Times New Roman" w:eastAsia="Times New Roman" w:hAnsi="Times New Roman"/>
          <w:sz w:val="24"/>
        </w:rPr>
        <w:t>berwarna cerah, dan juga hiasan hiasan yang menarik.</w:t>
      </w:r>
    </w:p>
    <w:p w:rsidR="00F36C74" w:rsidRPr="00E6005C" w:rsidRDefault="00E6005C" w:rsidP="00E6005C">
      <w:pPr>
        <w:spacing w:line="478"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2339E8" w:rsidRPr="00E6005C">
        <w:rPr>
          <w:rFonts w:ascii="Times New Roman" w:eastAsia="Times New Roman" w:hAnsi="Times New Roman"/>
          <w:sz w:val="24"/>
        </w:rPr>
        <w:t xml:space="preserve">  </w:t>
      </w:r>
      <w:r w:rsidR="00AF6F06" w:rsidRPr="00E6005C">
        <w:rPr>
          <w:rFonts w:ascii="Times New Roman" w:eastAsia="Times New Roman" w:hAnsi="Times New Roman"/>
          <w:sz w:val="24"/>
        </w:rPr>
        <w:t>Tempat kursus baha</w:t>
      </w:r>
      <w:r w:rsidR="00F36C74" w:rsidRPr="00E6005C">
        <w:rPr>
          <w:rFonts w:ascii="Times New Roman" w:eastAsia="Times New Roman" w:hAnsi="Times New Roman"/>
          <w:sz w:val="24"/>
        </w:rPr>
        <w:t>sa Mandarin</w:t>
      </w:r>
      <w:r w:rsidR="00AF6F06" w:rsidRPr="00E6005C">
        <w:rPr>
          <w:rFonts w:ascii="Times New Roman" w:eastAsia="Times New Roman" w:hAnsi="Times New Roman"/>
          <w:sz w:val="24"/>
        </w:rPr>
        <w:t xml:space="preserve"> </w:t>
      </w:r>
      <w:proofErr w:type="gramStart"/>
      <w:r w:rsidR="00AF6F06" w:rsidRPr="00E6005C">
        <w:rPr>
          <w:rFonts w:ascii="Times New Roman" w:eastAsia="Times New Roman" w:hAnsi="Times New Roman"/>
          <w:sz w:val="24"/>
        </w:rPr>
        <w:t>akan</w:t>
      </w:r>
      <w:proofErr w:type="gramEnd"/>
      <w:r w:rsidR="00AF6F06" w:rsidRPr="00E6005C">
        <w:rPr>
          <w:rFonts w:ascii="Times New Roman" w:eastAsia="Times New Roman" w:hAnsi="Times New Roman"/>
          <w:sz w:val="24"/>
        </w:rPr>
        <w:t xml:space="preserve"> didirikan di</w:t>
      </w:r>
      <w:r w:rsidR="00F36C74" w:rsidRPr="00E6005C">
        <w:rPr>
          <w:rFonts w:ascii="Times New Roman" w:eastAsia="Times New Roman" w:hAnsi="Times New Roman"/>
          <w:sz w:val="24"/>
        </w:rPr>
        <w:t xml:space="preserve"> Jl.</w:t>
      </w:r>
      <w:r w:rsidR="002339E8" w:rsidRPr="00E6005C">
        <w:rPr>
          <w:rFonts w:ascii="Times New Roman" w:eastAsia="Times New Roman" w:hAnsi="Times New Roman"/>
          <w:sz w:val="24"/>
        </w:rPr>
        <w:t xml:space="preserve"> Menteng Raya N</w:t>
      </w:r>
      <w:r w:rsidR="00F36C74" w:rsidRPr="00E6005C">
        <w:rPr>
          <w:rFonts w:ascii="Times New Roman" w:eastAsia="Times New Roman" w:hAnsi="Times New Roman"/>
          <w:sz w:val="24"/>
        </w:rPr>
        <w:t>o 10,</w:t>
      </w:r>
      <w:r w:rsidR="002339E8" w:rsidRPr="00E6005C">
        <w:rPr>
          <w:rFonts w:ascii="Times New Roman" w:eastAsia="Times New Roman" w:hAnsi="Times New Roman"/>
          <w:sz w:val="24"/>
        </w:rPr>
        <w:t xml:space="preserve"> </w:t>
      </w:r>
      <w:r w:rsidR="00F36C74" w:rsidRPr="00E6005C">
        <w:rPr>
          <w:rFonts w:ascii="Times New Roman" w:eastAsia="Times New Roman" w:hAnsi="Times New Roman"/>
          <w:sz w:val="24"/>
        </w:rPr>
        <w:t>Jakarta Pusat</w:t>
      </w:r>
      <w:r w:rsidR="00AF6F06" w:rsidRPr="00E6005C">
        <w:rPr>
          <w:rFonts w:ascii="Times New Roman" w:eastAsia="Times New Roman" w:hAnsi="Times New Roman"/>
          <w:sz w:val="24"/>
        </w:rPr>
        <w:t xml:space="preserve"> Berikut ialah gambar peta lokasi jalan yang bersumber dari Google Maps.</w:t>
      </w:r>
    </w:p>
    <w:p w:rsidR="00AF6F06" w:rsidRPr="00FF6F23" w:rsidRDefault="00AF6F06" w:rsidP="00AF6F06">
      <w:pPr>
        <w:pStyle w:val="ListParagraph"/>
        <w:spacing w:line="478" w:lineRule="auto"/>
        <w:ind w:left="1080" w:right="20"/>
        <w:jc w:val="center"/>
        <w:rPr>
          <w:rFonts w:ascii="Times New Roman" w:eastAsia="Times New Roman" w:hAnsi="Times New Roman"/>
          <w:b/>
          <w:sz w:val="24"/>
        </w:rPr>
      </w:pPr>
      <w:r>
        <w:rPr>
          <w:rFonts w:ascii="Times New Roman" w:eastAsia="Times New Roman" w:hAnsi="Times New Roman"/>
          <w:b/>
          <w:sz w:val="24"/>
        </w:rPr>
        <w:t>Gambar 4.3</w:t>
      </w:r>
    </w:p>
    <w:p w:rsidR="00AF6F06" w:rsidRDefault="00AF6F06" w:rsidP="00AF6F06">
      <w:pPr>
        <w:pStyle w:val="ListParagraph"/>
        <w:spacing w:line="478" w:lineRule="auto"/>
        <w:ind w:left="1080" w:right="20"/>
        <w:jc w:val="center"/>
        <w:rPr>
          <w:rFonts w:ascii="Times New Roman" w:eastAsia="Times New Roman" w:hAnsi="Times New Roman"/>
          <w:b/>
          <w:i/>
          <w:sz w:val="24"/>
        </w:rPr>
      </w:pPr>
      <w:r w:rsidRPr="00FF6F23">
        <w:rPr>
          <w:rFonts w:ascii="Times New Roman" w:eastAsia="Times New Roman" w:hAnsi="Times New Roman"/>
          <w:b/>
          <w:sz w:val="24"/>
        </w:rPr>
        <w:t xml:space="preserve">Peta Lokasi Tempat Kursus Bahasa </w:t>
      </w:r>
      <w:r w:rsidR="00DE434F">
        <w:rPr>
          <w:rFonts w:ascii="Times New Roman" w:eastAsia="Times New Roman" w:hAnsi="Times New Roman"/>
          <w:b/>
          <w:sz w:val="24"/>
        </w:rPr>
        <w:t xml:space="preserve">Mandarin </w:t>
      </w:r>
      <w:r w:rsidR="00DE434F" w:rsidRPr="002A7E44">
        <w:rPr>
          <w:rFonts w:ascii="Times New Roman" w:eastAsia="Times New Roman" w:hAnsi="Times New Roman"/>
          <w:b/>
          <w:i/>
          <w:sz w:val="24"/>
        </w:rPr>
        <w:t>Jago Mandarin</w:t>
      </w:r>
    </w:p>
    <w:p w:rsidR="00AF6F06" w:rsidRDefault="00F36C74" w:rsidP="00AF6F06">
      <w:pPr>
        <w:pStyle w:val="ListParagraph"/>
        <w:spacing w:line="240" w:lineRule="auto"/>
        <w:ind w:left="1080" w:right="20"/>
        <w:jc w:val="center"/>
        <w:rPr>
          <w:rFonts w:ascii="Times New Roman" w:eastAsia="Times New Roman" w:hAnsi="Times New Roman"/>
          <w:b/>
          <w:noProof/>
          <w:sz w:val="24"/>
        </w:rPr>
      </w:pPr>
      <w:r>
        <w:rPr>
          <w:rFonts w:ascii="Times New Roman" w:eastAsia="Times New Roman" w:hAnsi="Times New Roman"/>
          <w:b/>
          <w:noProof/>
          <w:sz w:val="24"/>
        </w:rPr>
        <w:drawing>
          <wp:anchor distT="0" distB="0" distL="114300" distR="114300" simplePos="0" relativeHeight="251673600" behindDoc="0" locked="0" layoutInCell="1" allowOverlap="1">
            <wp:simplePos x="0" y="0"/>
            <wp:positionH relativeFrom="column">
              <wp:posOffset>1245235</wp:posOffset>
            </wp:positionH>
            <wp:positionV relativeFrom="paragraph">
              <wp:posOffset>22860</wp:posOffset>
            </wp:positionV>
            <wp:extent cx="3390900" cy="2237105"/>
            <wp:effectExtent l="19050" t="0" r="0" b="0"/>
            <wp:wrapNone/>
            <wp:docPr id="2" name="Picture 1" descr="C:\Users\jojo nana\Downloads\IMG-9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jo nana\Downloads\IMG-9818.JPG"/>
                    <pic:cNvPicPr>
                      <a:picLocks noChangeAspect="1" noChangeArrowheads="1"/>
                    </pic:cNvPicPr>
                  </pic:nvPicPr>
                  <pic:blipFill>
                    <a:blip r:embed="rId43"/>
                    <a:srcRect/>
                    <a:stretch>
                      <a:fillRect/>
                    </a:stretch>
                  </pic:blipFill>
                  <pic:spPr bwMode="auto">
                    <a:xfrm>
                      <a:off x="0" y="0"/>
                      <a:ext cx="3390900" cy="2237105"/>
                    </a:xfrm>
                    <a:prstGeom prst="rect">
                      <a:avLst/>
                    </a:prstGeom>
                    <a:noFill/>
                    <a:ln w="9525">
                      <a:noFill/>
                      <a:miter lim="800000"/>
                      <a:headEnd/>
                      <a:tailEnd/>
                    </a:ln>
                  </pic:spPr>
                </pic:pic>
              </a:graphicData>
            </a:graphic>
          </wp:anchor>
        </w:drawing>
      </w:r>
    </w:p>
    <w:p w:rsidR="0099641A" w:rsidRDefault="0099641A" w:rsidP="00AF6F06">
      <w:pPr>
        <w:pStyle w:val="ListParagraph"/>
        <w:spacing w:line="240" w:lineRule="auto"/>
        <w:ind w:left="1080" w:right="20"/>
        <w:jc w:val="center"/>
        <w:rPr>
          <w:rFonts w:ascii="Times New Roman" w:eastAsia="Times New Roman" w:hAnsi="Times New Roman"/>
          <w:b/>
          <w:noProof/>
          <w:sz w:val="24"/>
        </w:rPr>
      </w:pPr>
    </w:p>
    <w:p w:rsidR="0099641A" w:rsidRDefault="0099641A" w:rsidP="00AF6F06">
      <w:pPr>
        <w:pStyle w:val="ListParagraph"/>
        <w:spacing w:line="240" w:lineRule="auto"/>
        <w:ind w:left="1080" w:right="20"/>
        <w:jc w:val="center"/>
        <w:rPr>
          <w:rFonts w:ascii="Times New Roman" w:eastAsia="Times New Roman" w:hAnsi="Times New Roman"/>
          <w:b/>
          <w:noProof/>
          <w:sz w:val="24"/>
        </w:rPr>
      </w:pPr>
    </w:p>
    <w:p w:rsidR="0099641A" w:rsidRDefault="0099641A" w:rsidP="00AF6F06">
      <w:pPr>
        <w:pStyle w:val="ListParagraph"/>
        <w:spacing w:line="240" w:lineRule="auto"/>
        <w:ind w:left="1080" w:right="20"/>
        <w:jc w:val="center"/>
        <w:rPr>
          <w:rFonts w:ascii="Times New Roman" w:eastAsia="Times New Roman" w:hAnsi="Times New Roman"/>
          <w:b/>
          <w:noProof/>
          <w:sz w:val="24"/>
        </w:rPr>
      </w:pPr>
    </w:p>
    <w:p w:rsidR="0099641A" w:rsidRDefault="0099641A" w:rsidP="00AF6F06">
      <w:pPr>
        <w:pStyle w:val="ListParagraph"/>
        <w:spacing w:line="240" w:lineRule="auto"/>
        <w:ind w:left="1080" w:right="20"/>
        <w:jc w:val="center"/>
        <w:rPr>
          <w:rFonts w:ascii="Times New Roman" w:eastAsia="Times New Roman" w:hAnsi="Times New Roman"/>
          <w:b/>
          <w:noProof/>
          <w:sz w:val="24"/>
        </w:rPr>
      </w:pPr>
    </w:p>
    <w:p w:rsidR="0099641A" w:rsidRDefault="0099641A" w:rsidP="00AF6F06">
      <w:pPr>
        <w:pStyle w:val="ListParagraph"/>
        <w:spacing w:line="240" w:lineRule="auto"/>
        <w:ind w:left="1080" w:right="20"/>
        <w:jc w:val="center"/>
        <w:rPr>
          <w:rFonts w:ascii="Times New Roman" w:eastAsia="Times New Roman" w:hAnsi="Times New Roman"/>
          <w:b/>
          <w:noProof/>
          <w:sz w:val="24"/>
        </w:rPr>
      </w:pPr>
    </w:p>
    <w:p w:rsidR="0099641A" w:rsidRDefault="0099641A" w:rsidP="00AF6F06">
      <w:pPr>
        <w:pStyle w:val="ListParagraph"/>
        <w:spacing w:line="240" w:lineRule="auto"/>
        <w:ind w:left="1080" w:right="20"/>
        <w:jc w:val="center"/>
        <w:rPr>
          <w:rFonts w:ascii="Times New Roman" w:eastAsia="Times New Roman" w:hAnsi="Times New Roman"/>
          <w:b/>
          <w:noProof/>
          <w:sz w:val="24"/>
        </w:rPr>
      </w:pPr>
    </w:p>
    <w:p w:rsidR="0099641A" w:rsidRDefault="0099641A" w:rsidP="00AF6F06">
      <w:pPr>
        <w:pStyle w:val="ListParagraph"/>
        <w:spacing w:line="240" w:lineRule="auto"/>
        <w:ind w:left="1080" w:right="20"/>
        <w:jc w:val="center"/>
        <w:rPr>
          <w:rFonts w:ascii="Times New Roman" w:eastAsia="Times New Roman" w:hAnsi="Times New Roman"/>
          <w:b/>
          <w:sz w:val="24"/>
        </w:rPr>
      </w:pPr>
    </w:p>
    <w:p w:rsidR="00E3421F" w:rsidRDefault="00AF6F06" w:rsidP="00AF6F06">
      <w:pPr>
        <w:pStyle w:val="ListParagraph"/>
        <w:spacing w:after="0" w:line="240" w:lineRule="auto"/>
        <w:ind w:left="1080" w:right="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p>
    <w:p w:rsidR="00E3421F" w:rsidRDefault="00E3421F" w:rsidP="00AF6F06">
      <w:pPr>
        <w:pStyle w:val="ListParagraph"/>
        <w:spacing w:after="0" w:line="240" w:lineRule="auto"/>
        <w:ind w:left="1080" w:right="20"/>
        <w:rPr>
          <w:rFonts w:ascii="Times New Roman" w:eastAsia="Times New Roman" w:hAnsi="Times New Roman"/>
          <w:sz w:val="24"/>
        </w:rPr>
      </w:pPr>
    </w:p>
    <w:p w:rsidR="00E3421F" w:rsidRDefault="00E3421F" w:rsidP="00AF6F06">
      <w:pPr>
        <w:pStyle w:val="ListParagraph"/>
        <w:spacing w:after="0" w:line="240" w:lineRule="auto"/>
        <w:ind w:left="1080" w:right="20"/>
        <w:rPr>
          <w:rFonts w:ascii="Times New Roman" w:eastAsia="Times New Roman" w:hAnsi="Times New Roman"/>
          <w:sz w:val="24"/>
        </w:rPr>
      </w:pPr>
    </w:p>
    <w:p w:rsidR="00E3421F" w:rsidRDefault="00E3421F" w:rsidP="00AF6F06">
      <w:pPr>
        <w:pStyle w:val="ListParagraph"/>
        <w:spacing w:after="0" w:line="240" w:lineRule="auto"/>
        <w:ind w:left="1080" w:right="20"/>
        <w:rPr>
          <w:rFonts w:ascii="Times New Roman" w:eastAsia="Times New Roman" w:hAnsi="Times New Roman"/>
          <w:sz w:val="24"/>
        </w:rPr>
      </w:pPr>
    </w:p>
    <w:p w:rsidR="00E3421F" w:rsidRDefault="00E3421F" w:rsidP="00AF6F06">
      <w:pPr>
        <w:pStyle w:val="ListParagraph"/>
        <w:spacing w:after="0" w:line="240" w:lineRule="auto"/>
        <w:ind w:left="1080" w:right="20"/>
        <w:rPr>
          <w:rFonts w:ascii="Times New Roman" w:eastAsia="Times New Roman" w:hAnsi="Times New Roman"/>
          <w:sz w:val="24"/>
        </w:rPr>
      </w:pPr>
    </w:p>
    <w:p w:rsidR="00AF6F06" w:rsidRDefault="00AF6F06" w:rsidP="00AF6F06">
      <w:pPr>
        <w:pStyle w:val="ListParagraph"/>
        <w:spacing w:after="0" w:line="240" w:lineRule="auto"/>
        <w:ind w:left="1080" w:right="20"/>
        <w:rPr>
          <w:rFonts w:ascii="Times New Roman" w:eastAsia="Times New Roman" w:hAnsi="Times New Roman"/>
          <w:sz w:val="24"/>
        </w:rPr>
      </w:pPr>
      <w:r w:rsidRPr="00796488">
        <w:rPr>
          <w:rFonts w:ascii="Times New Roman" w:eastAsia="Times New Roman" w:hAnsi="Times New Roman"/>
          <w:sz w:val="24"/>
        </w:rPr>
        <w:t>Sumber: Google Maps</w:t>
      </w:r>
    </w:p>
    <w:p w:rsidR="00AF6F06" w:rsidRDefault="00AF6F06" w:rsidP="00AF6F06">
      <w:pPr>
        <w:pStyle w:val="ListParagraph"/>
        <w:spacing w:after="0" w:line="240" w:lineRule="auto"/>
        <w:ind w:left="1080" w:right="20"/>
        <w:rPr>
          <w:rFonts w:ascii="Times New Roman" w:eastAsia="Times New Roman" w:hAnsi="Times New Roman"/>
          <w:sz w:val="24"/>
        </w:rPr>
      </w:pPr>
    </w:p>
    <w:p w:rsidR="00AF6F06" w:rsidRPr="00796488" w:rsidRDefault="00AF6F06" w:rsidP="00AF6F06">
      <w:pPr>
        <w:pStyle w:val="ListParagraph"/>
        <w:spacing w:after="0" w:line="240" w:lineRule="auto"/>
        <w:ind w:left="1080" w:right="20"/>
        <w:rPr>
          <w:rFonts w:ascii="Times New Roman" w:eastAsia="Times New Roman" w:hAnsi="Times New Roman"/>
          <w:sz w:val="24"/>
        </w:rPr>
      </w:pPr>
    </w:p>
    <w:p w:rsidR="0081236E" w:rsidRDefault="0081236E" w:rsidP="00E6005C">
      <w:pPr>
        <w:spacing w:after="200" w:line="478" w:lineRule="auto"/>
        <w:ind w:right="20"/>
        <w:jc w:val="both"/>
        <w:rPr>
          <w:rFonts w:ascii="Times New Roman" w:eastAsia="Times New Roman" w:hAnsi="Times New Roman"/>
          <w:b/>
          <w:sz w:val="24"/>
        </w:rPr>
      </w:pPr>
    </w:p>
    <w:p w:rsidR="00AF6F06" w:rsidRPr="00E6005C" w:rsidRDefault="005420C7" w:rsidP="00E6005C">
      <w:pPr>
        <w:spacing w:after="200" w:line="478" w:lineRule="auto"/>
        <w:ind w:right="20"/>
        <w:jc w:val="both"/>
        <w:rPr>
          <w:rFonts w:ascii="Times New Roman" w:eastAsia="Times New Roman" w:hAnsi="Times New Roman"/>
          <w:b/>
          <w:sz w:val="24"/>
        </w:rPr>
      </w:pPr>
      <w:r>
        <w:rPr>
          <w:rFonts w:ascii="Times New Roman" w:eastAsia="Times New Roman" w:hAnsi="Times New Roman"/>
          <w:b/>
          <w:sz w:val="24"/>
        </w:rPr>
        <w:lastRenderedPageBreak/>
        <w:t>E</w:t>
      </w:r>
      <w:r w:rsidR="00E6005C">
        <w:rPr>
          <w:rFonts w:ascii="Times New Roman" w:eastAsia="Times New Roman" w:hAnsi="Times New Roman"/>
          <w:b/>
          <w:sz w:val="24"/>
        </w:rPr>
        <w:t xml:space="preserve">. </w:t>
      </w:r>
      <w:r w:rsidR="00AF6F06" w:rsidRPr="00E6005C">
        <w:rPr>
          <w:rFonts w:ascii="Times New Roman" w:eastAsia="Times New Roman" w:hAnsi="Times New Roman"/>
          <w:b/>
          <w:sz w:val="24"/>
        </w:rPr>
        <w:t>Strategi Promosi</w:t>
      </w:r>
    </w:p>
    <w:p w:rsidR="009308E3" w:rsidRPr="000D7959" w:rsidRDefault="00E6005C" w:rsidP="000D7959">
      <w:pPr>
        <w:spacing w:line="478" w:lineRule="auto"/>
        <w:ind w:right="20"/>
        <w:jc w:val="both"/>
        <w:rPr>
          <w:rFonts w:ascii="Times New Roman" w:eastAsia="Times New Roman" w:hAnsi="Times New Roman"/>
          <w:sz w:val="24"/>
        </w:rPr>
      </w:pPr>
      <w:r>
        <w:rPr>
          <w:rFonts w:ascii="Times New Roman" w:eastAsia="Times New Roman" w:hAnsi="Times New Roman"/>
          <w:sz w:val="24"/>
        </w:rPr>
        <w:t xml:space="preserve">        </w:t>
      </w:r>
      <w:proofErr w:type="gramStart"/>
      <w:r w:rsidR="00AF6F06" w:rsidRPr="00E6005C">
        <w:rPr>
          <w:rFonts w:ascii="Times New Roman" w:eastAsia="Times New Roman" w:hAnsi="Times New Roman"/>
          <w:sz w:val="24"/>
        </w:rPr>
        <w:t>Dalam pemasaran, promosi adalah hal yang paling penting dan utama untuk dilakukan.</w:t>
      </w:r>
      <w:proofErr w:type="gramEnd"/>
      <w:r w:rsidR="00AF6F06" w:rsidRPr="00E6005C">
        <w:rPr>
          <w:rFonts w:ascii="Times New Roman" w:eastAsia="Times New Roman" w:hAnsi="Times New Roman"/>
          <w:sz w:val="24"/>
        </w:rPr>
        <w:t xml:space="preserve"> Ujung tombak penjualan adalah dari pemasaran dan bagaimana </w:t>
      </w:r>
      <w:proofErr w:type="gramStart"/>
      <w:r w:rsidR="00AF6F06" w:rsidRPr="00E6005C">
        <w:rPr>
          <w:rFonts w:ascii="Times New Roman" w:eastAsia="Times New Roman" w:hAnsi="Times New Roman"/>
          <w:sz w:val="24"/>
        </w:rPr>
        <w:t>cara</w:t>
      </w:r>
      <w:proofErr w:type="gramEnd"/>
      <w:r w:rsidR="00AF6F06" w:rsidRPr="00E6005C">
        <w:rPr>
          <w:rFonts w:ascii="Times New Roman" w:eastAsia="Times New Roman" w:hAnsi="Times New Roman"/>
          <w:sz w:val="24"/>
        </w:rPr>
        <w:t xml:space="preserve"> promosinya. </w:t>
      </w:r>
      <w:proofErr w:type="gramStart"/>
      <w:r w:rsidR="00AF6F06" w:rsidRPr="00E6005C">
        <w:rPr>
          <w:rFonts w:ascii="Times New Roman" w:eastAsia="Times New Roman" w:hAnsi="Times New Roman"/>
          <w:sz w:val="24"/>
        </w:rPr>
        <w:t>Keberhasilan dari suatu usaha dapat ditentukan dari promosi yang baik, tepat sasaran, jelas, dan mudah dimengerti oleh calon konsumen.</w:t>
      </w:r>
      <w:proofErr w:type="gramEnd"/>
      <w:r w:rsidR="00AF6F06" w:rsidRPr="00E6005C">
        <w:rPr>
          <w:rFonts w:ascii="Times New Roman" w:eastAsia="Times New Roman" w:hAnsi="Times New Roman"/>
          <w:sz w:val="24"/>
        </w:rPr>
        <w:t xml:space="preserve"> Menurut Kotler dan </w:t>
      </w:r>
      <w:proofErr w:type="gramStart"/>
      <w:r w:rsidR="00AF6F06" w:rsidRPr="00E6005C">
        <w:rPr>
          <w:rFonts w:ascii="Times New Roman" w:eastAsia="Times New Roman" w:hAnsi="Times New Roman"/>
          <w:sz w:val="24"/>
        </w:rPr>
        <w:t>Armstrong  (</w:t>
      </w:r>
      <w:proofErr w:type="gramEnd"/>
      <w:r w:rsidR="00AF6F06" w:rsidRPr="00E6005C">
        <w:rPr>
          <w:rFonts w:ascii="Times New Roman" w:eastAsia="Times New Roman" w:hAnsi="Times New Roman"/>
          <w:sz w:val="24"/>
        </w:rPr>
        <w:t>2014:77), promosi adalah aktivitas yang menyampaikan manfaat produk dan membujuk pelanggan untuk membeli produk tersebut. Berbagai jenis komunikasi pemasaran yang digunakan pada suatu organisasi disebut bauran komunikasi pemasaran, yang menurut Kotler dan Armstrong (2014:429) antara lain:</w:t>
      </w:r>
    </w:p>
    <w:p w:rsidR="00AF6F06" w:rsidRPr="00E6005C" w:rsidRDefault="00E6005C" w:rsidP="00E6005C">
      <w:pPr>
        <w:spacing w:after="200" w:line="478" w:lineRule="auto"/>
        <w:ind w:right="20"/>
        <w:jc w:val="both"/>
        <w:rPr>
          <w:rFonts w:ascii="Times New Roman" w:eastAsia="Times New Roman" w:hAnsi="Times New Roman"/>
          <w:sz w:val="24"/>
        </w:rPr>
      </w:pPr>
      <w:r>
        <w:rPr>
          <w:rFonts w:ascii="Times New Roman" w:eastAsia="Times New Roman" w:hAnsi="Times New Roman"/>
          <w:sz w:val="24"/>
        </w:rPr>
        <w:t xml:space="preserve">1. </w:t>
      </w:r>
      <w:r w:rsidR="00AF6F06" w:rsidRPr="00E6005C">
        <w:rPr>
          <w:rFonts w:ascii="Times New Roman" w:eastAsia="Times New Roman" w:hAnsi="Times New Roman"/>
          <w:sz w:val="24"/>
        </w:rPr>
        <w:t>Periklanan (</w:t>
      </w:r>
      <w:r w:rsidR="00AF6F06" w:rsidRPr="00E6005C">
        <w:rPr>
          <w:rFonts w:ascii="Times New Roman" w:eastAsia="Times New Roman" w:hAnsi="Times New Roman"/>
          <w:i/>
          <w:sz w:val="24"/>
        </w:rPr>
        <w:t>advertising)</w:t>
      </w:r>
    </w:p>
    <w:p w:rsidR="000D7959" w:rsidRPr="00E6005C" w:rsidRDefault="00E6005C" w:rsidP="00E6005C">
      <w:pPr>
        <w:spacing w:line="474"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AF6F06" w:rsidRPr="00E6005C">
        <w:rPr>
          <w:rFonts w:ascii="Times New Roman" w:eastAsia="Times New Roman" w:hAnsi="Times New Roman"/>
          <w:sz w:val="24"/>
        </w:rPr>
        <w:t xml:space="preserve">Bentuk presentasi dan promosi tentang ide, barang, dan jasa melalui </w:t>
      </w:r>
      <w:proofErr w:type="gramStart"/>
      <w:r w:rsidR="00AF6F06" w:rsidRPr="00E6005C">
        <w:rPr>
          <w:rFonts w:ascii="Times New Roman" w:eastAsia="Times New Roman" w:hAnsi="Times New Roman"/>
          <w:sz w:val="24"/>
        </w:rPr>
        <w:t>surat</w:t>
      </w:r>
      <w:proofErr w:type="gramEnd"/>
      <w:r w:rsidR="00AF6F06" w:rsidRPr="00E6005C">
        <w:rPr>
          <w:rFonts w:ascii="Times New Roman" w:eastAsia="Times New Roman" w:hAnsi="Times New Roman"/>
          <w:sz w:val="24"/>
        </w:rPr>
        <w:t xml:space="preserve"> kabar, radio, majalah, bioskop, televisi, ataupun dalam bentuk poster (bentuk promosi berbayar) yang dipasang di tempat-tempat strategis.</w:t>
      </w:r>
    </w:p>
    <w:p w:rsidR="00AF6F06" w:rsidRPr="00E6005C" w:rsidRDefault="00E6005C" w:rsidP="00E6005C">
      <w:pPr>
        <w:tabs>
          <w:tab w:val="left" w:pos="720"/>
        </w:tabs>
        <w:spacing w:after="0" w:line="480" w:lineRule="auto"/>
        <w:jc w:val="both"/>
        <w:rPr>
          <w:rFonts w:ascii="Times New Roman" w:eastAsia="Times New Roman" w:hAnsi="Times New Roman"/>
          <w:sz w:val="24"/>
        </w:rPr>
      </w:pPr>
      <w:r>
        <w:rPr>
          <w:rFonts w:ascii="Times New Roman" w:eastAsia="Times New Roman" w:hAnsi="Times New Roman"/>
          <w:sz w:val="24"/>
        </w:rPr>
        <w:t xml:space="preserve">2. </w:t>
      </w:r>
      <w:r w:rsidR="00AF6F06" w:rsidRPr="00E6005C">
        <w:rPr>
          <w:rFonts w:ascii="Times New Roman" w:eastAsia="Times New Roman" w:hAnsi="Times New Roman"/>
          <w:sz w:val="24"/>
        </w:rPr>
        <w:t>Penjualan perseorangan (</w:t>
      </w:r>
      <w:r w:rsidR="00AF6F06" w:rsidRPr="00E6005C">
        <w:rPr>
          <w:rFonts w:ascii="Times New Roman" w:eastAsia="Times New Roman" w:hAnsi="Times New Roman"/>
          <w:i/>
          <w:sz w:val="24"/>
        </w:rPr>
        <w:t>personal selling)</w:t>
      </w:r>
    </w:p>
    <w:p w:rsidR="00AF6F06" w:rsidRPr="0074724A" w:rsidRDefault="00E6005C" w:rsidP="00E6005C">
      <w:pPr>
        <w:spacing w:after="0" w:line="480" w:lineRule="auto"/>
        <w:ind w:right="20"/>
        <w:jc w:val="both"/>
        <w:rPr>
          <w:rFonts w:ascii="Times New Roman" w:eastAsia="Times New Roman" w:hAnsi="Times New Roman"/>
          <w:sz w:val="24"/>
        </w:rPr>
      </w:pPr>
      <w:r>
        <w:rPr>
          <w:rFonts w:ascii="Times New Roman" w:eastAsia="Times New Roman" w:hAnsi="Times New Roman"/>
          <w:sz w:val="24"/>
        </w:rPr>
        <w:t xml:space="preserve">         </w:t>
      </w:r>
      <w:proofErr w:type="gramStart"/>
      <w:r w:rsidR="00AF6F06" w:rsidRPr="0074724A">
        <w:rPr>
          <w:rFonts w:ascii="Times New Roman" w:eastAsia="Times New Roman" w:hAnsi="Times New Roman"/>
          <w:sz w:val="24"/>
        </w:rPr>
        <w:t>Presentasi lisan dalam percakapan dengan satu calon pembeli atau lebih yang ditujukan untuk menciptakan penjualan dan membangun hubungan baik.</w:t>
      </w:r>
      <w:proofErr w:type="gramEnd"/>
    </w:p>
    <w:p w:rsidR="00AF6F06" w:rsidRPr="0074724A" w:rsidRDefault="00E6005C" w:rsidP="00E6005C">
      <w:pPr>
        <w:tabs>
          <w:tab w:val="left" w:pos="720"/>
        </w:tabs>
        <w:spacing w:after="0" w:line="480" w:lineRule="auto"/>
        <w:jc w:val="both"/>
        <w:rPr>
          <w:rFonts w:ascii="Times New Roman" w:eastAsia="Times New Roman" w:hAnsi="Times New Roman"/>
          <w:sz w:val="24"/>
        </w:rPr>
      </w:pPr>
      <w:r>
        <w:rPr>
          <w:rFonts w:ascii="Times New Roman" w:eastAsia="Times New Roman" w:hAnsi="Times New Roman"/>
          <w:sz w:val="24"/>
        </w:rPr>
        <w:t xml:space="preserve">3. </w:t>
      </w:r>
      <w:r w:rsidR="00AF6F06" w:rsidRPr="0074724A">
        <w:rPr>
          <w:rFonts w:ascii="Times New Roman" w:eastAsia="Times New Roman" w:hAnsi="Times New Roman"/>
          <w:sz w:val="24"/>
        </w:rPr>
        <w:t>Promosi penjualan (</w:t>
      </w:r>
      <w:r w:rsidR="00AF6F06" w:rsidRPr="0074724A">
        <w:rPr>
          <w:rFonts w:ascii="Times New Roman" w:eastAsia="Times New Roman" w:hAnsi="Times New Roman"/>
          <w:i/>
          <w:sz w:val="24"/>
        </w:rPr>
        <w:t>sales promotion)</w:t>
      </w:r>
    </w:p>
    <w:p w:rsidR="00AF6F06" w:rsidRPr="0074724A" w:rsidRDefault="00E6005C" w:rsidP="00E6005C">
      <w:pPr>
        <w:spacing w:after="0" w:line="480" w:lineRule="auto"/>
        <w:ind w:right="500"/>
        <w:jc w:val="both"/>
        <w:rPr>
          <w:rFonts w:ascii="Times New Roman" w:eastAsia="Times New Roman" w:hAnsi="Times New Roman"/>
          <w:sz w:val="24"/>
        </w:rPr>
      </w:pPr>
      <w:r>
        <w:rPr>
          <w:rFonts w:ascii="Times New Roman" w:eastAsia="Times New Roman" w:hAnsi="Times New Roman"/>
          <w:sz w:val="24"/>
        </w:rPr>
        <w:t xml:space="preserve">      </w:t>
      </w:r>
      <w:r w:rsidR="00AF6F06" w:rsidRPr="0074724A">
        <w:rPr>
          <w:rFonts w:ascii="Times New Roman" w:eastAsia="Times New Roman" w:hAnsi="Times New Roman"/>
          <w:sz w:val="24"/>
        </w:rPr>
        <w:t xml:space="preserve">Menjual atau memasarkan produk atau jasa dengan </w:t>
      </w:r>
      <w:proofErr w:type="gramStart"/>
      <w:r w:rsidR="00AF6F06" w:rsidRPr="0074724A">
        <w:rPr>
          <w:rFonts w:ascii="Times New Roman" w:eastAsia="Times New Roman" w:hAnsi="Times New Roman"/>
          <w:sz w:val="24"/>
        </w:rPr>
        <w:t>cara</w:t>
      </w:r>
      <w:proofErr w:type="gramEnd"/>
      <w:r w:rsidR="00AF6F06" w:rsidRPr="0074724A">
        <w:rPr>
          <w:rFonts w:ascii="Times New Roman" w:eastAsia="Times New Roman" w:hAnsi="Times New Roman"/>
          <w:sz w:val="24"/>
        </w:rPr>
        <w:t xml:space="preserve"> memajang di tempat-tempat khusus, yang menarik perhatian dalam jangka waktu singkat, sehingga konsumen mudah untuk melihatnya.</w:t>
      </w:r>
    </w:p>
    <w:p w:rsidR="00AF6F06" w:rsidRPr="0074724A" w:rsidRDefault="00E6005C" w:rsidP="00E6005C">
      <w:pPr>
        <w:tabs>
          <w:tab w:val="left" w:pos="720"/>
        </w:tabs>
        <w:spacing w:after="0" w:line="480" w:lineRule="auto"/>
        <w:jc w:val="both"/>
        <w:rPr>
          <w:rFonts w:ascii="Times New Roman" w:eastAsia="Times New Roman" w:hAnsi="Times New Roman"/>
          <w:sz w:val="24"/>
        </w:rPr>
      </w:pPr>
      <w:r>
        <w:rPr>
          <w:rFonts w:ascii="Times New Roman" w:eastAsia="Times New Roman" w:hAnsi="Times New Roman"/>
          <w:sz w:val="24"/>
        </w:rPr>
        <w:t xml:space="preserve">4. </w:t>
      </w:r>
      <w:r w:rsidR="00AF6F06" w:rsidRPr="0074724A">
        <w:rPr>
          <w:rFonts w:ascii="Times New Roman" w:eastAsia="Times New Roman" w:hAnsi="Times New Roman"/>
          <w:sz w:val="24"/>
        </w:rPr>
        <w:t>Hubungan masyarakat (</w:t>
      </w:r>
      <w:r w:rsidR="00AF6F06" w:rsidRPr="0074724A">
        <w:rPr>
          <w:rFonts w:ascii="Times New Roman" w:eastAsia="Times New Roman" w:hAnsi="Times New Roman"/>
          <w:i/>
          <w:sz w:val="24"/>
        </w:rPr>
        <w:t>public relation)</w:t>
      </w:r>
    </w:p>
    <w:p w:rsidR="0081236E" w:rsidRDefault="00E6005C" w:rsidP="00E6005C">
      <w:pPr>
        <w:spacing w:line="480" w:lineRule="auto"/>
        <w:jc w:val="both"/>
        <w:rPr>
          <w:rFonts w:ascii="Times New Roman" w:eastAsia="Times New Roman" w:hAnsi="Times New Roman"/>
          <w:sz w:val="24"/>
        </w:rPr>
        <w:sectPr w:rsidR="0081236E" w:rsidSect="001C13EC">
          <w:footerReference w:type="default" r:id="rId44"/>
          <w:footerReference w:type="first" r:id="rId45"/>
          <w:pgSz w:w="11907" w:h="16839" w:code="9"/>
          <w:pgMar w:top="1418" w:right="1418" w:bottom="1418" w:left="1701" w:header="720" w:footer="1134" w:gutter="0"/>
          <w:pgNumType w:start="37"/>
          <w:cols w:space="720"/>
          <w:titlePg/>
          <w:docGrid w:linePitch="360"/>
        </w:sectPr>
      </w:pPr>
      <w:r>
        <w:rPr>
          <w:rFonts w:ascii="Times New Roman" w:eastAsia="Times New Roman" w:hAnsi="Times New Roman"/>
          <w:sz w:val="24"/>
        </w:rPr>
        <w:t xml:space="preserve">       </w:t>
      </w:r>
      <w:proofErr w:type="gramStart"/>
      <w:r w:rsidR="00AF6F06" w:rsidRPr="0074724A">
        <w:rPr>
          <w:rFonts w:ascii="Times New Roman" w:eastAsia="Times New Roman" w:hAnsi="Times New Roman"/>
          <w:sz w:val="24"/>
        </w:rPr>
        <w:t>Mem</w:t>
      </w:r>
      <w:r w:rsidR="00AF6F06">
        <w:rPr>
          <w:rFonts w:ascii="Times New Roman" w:eastAsia="Times New Roman" w:hAnsi="Times New Roman"/>
          <w:sz w:val="24"/>
        </w:rPr>
        <w:t>bangun hubungan yang baik dengan publik dengan menciptakan citra perusahaan yang baik.</w:t>
      </w:r>
      <w:proofErr w:type="gramEnd"/>
      <w:r w:rsidR="00AF6F06">
        <w:rPr>
          <w:rFonts w:ascii="Times New Roman" w:eastAsia="Times New Roman" w:hAnsi="Times New Roman"/>
          <w:sz w:val="24"/>
        </w:rPr>
        <w:t xml:space="preserve"> Alat promosi ini memberikan informasi mengenai perusahaan atau produk atau jasa dan juga menangani isu-isu, rumor, dan acara yang </w:t>
      </w:r>
      <w:r>
        <w:rPr>
          <w:rFonts w:ascii="Times New Roman" w:eastAsia="Times New Roman" w:hAnsi="Times New Roman"/>
          <w:sz w:val="24"/>
        </w:rPr>
        <w:t xml:space="preserve">disampaikan melalui media </w:t>
      </w:r>
      <w:proofErr w:type="gramStart"/>
      <w:r>
        <w:rPr>
          <w:rFonts w:ascii="Times New Roman" w:eastAsia="Times New Roman" w:hAnsi="Times New Roman"/>
          <w:sz w:val="24"/>
        </w:rPr>
        <w:t>massa</w:t>
      </w:r>
      <w:proofErr w:type="gramEnd"/>
      <w:r>
        <w:rPr>
          <w:rFonts w:ascii="Times New Roman" w:eastAsia="Times New Roman" w:hAnsi="Times New Roman"/>
          <w:sz w:val="24"/>
        </w:rPr>
        <w:t>.</w:t>
      </w:r>
    </w:p>
    <w:p w:rsidR="00AF6F06" w:rsidRPr="0074724A" w:rsidRDefault="00E6005C" w:rsidP="00E6005C">
      <w:pPr>
        <w:tabs>
          <w:tab w:val="left" w:pos="720"/>
        </w:tabs>
        <w:spacing w:after="0" w:line="480" w:lineRule="auto"/>
        <w:jc w:val="both"/>
        <w:rPr>
          <w:rFonts w:ascii="Times New Roman" w:eastAsia="Times New Roman" w:hAnsi="Times New Roman"/>
          <w:sz w:val="24"/>
        </w:rPr>
      </w:pPr>
      <w:r>
        <w:rPr>
          <w:rFonts w:ascii="Times New Roman" w:eastAsia="Times New Roman" w:hAnsi="Times New Roman"/>
          <w:sz w:val="24"/>
        </w:rPr>
        <w:lastRenderedPageBreak/>
        <w:t xml:space="preserve">5. </w:t>
      </w:r>
      <w:r w:rsidR="00AF6F06">
        <w:rPr>
          <w:rFonts w:ascii="Times New Roman" w:eastAsia="Times New Roman" w:hAnsi="Times New Roman"/>
          <w:sz w:val="24"/>
        </w:rPr>
        <w:t>Pemasaran langsung (</w:t>
      </w:r>
      <w:r w:rsidR="00AF6F06">
        <w:rPr>
          <w:rFonts w:ascii="Times New Roman" w:eastAsia="Times New Roman" w:hAnsi="Times New Roman"/>
          <w:i/>
          <w:sz w:val="24"/>
        </w:rPr>
        <w:t>direct marketing)</w:t>
      </w:r>
    </w:p>
    <w:p w:rsidR="00AF6F06" w:rsidRDefault="00E6005C" w:rsidP="00E6005C">
      <w:pPr>
        <w:spacing w:line="480"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AF6F06">
        <w:rPr>
          <w:rFonts w:ascii="Times New Roman" w:eastAsia="Times New Roman" w:hAnsi="Times New Roman"/>
          <w:sz w:val="24"/>
        </w:rPr>
        <w:t xml:space="preserve">Hubungan langsung dengan konsumen untuk memperoleh respon langsung dan membangun hubungan jangka panjang dengan konsumen dengan menggunakan surat, telepon, </w:t>
      </w:r>
      <w:r w:rsidR="00AF6F06">
        <w:rPr>
          <w:rFonts w:ascii="Times New Roman" w:eastAsia="Times New Roman" w:hAnsi="Times New Roman"/>
          <w:i/>
          <w:sz w:val="24"/>
        </w:rPr>
        <w:t>e-mail,</w:t>
      </w:r>
      <w:r w:rsidR="00AF6F06">
        <w:rPr>
          <w:rFonts w:ascii="Times New Roman" w:eastAsia="Times New Roman" w:hAnsi="Times New Roman"/>
          <w:sz w:val="24"/>
        </w:rPr>
        <w:t xml:space="preserve"> televisi, radio, dan alat penghubung non personal lainnya untuk berkomunikasi secara langsung dengan pelanggan.</w:t>
      </w:r>
    </w:p>
    <w:p w:rsidR="008B0FC6" w:rsidRDefault="00E6005C" w:rsidP="00E6005C">
      <w:pPr>
        <w:spacing w:after="0" w:line="471"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AF6F06">
        <w:rPr>
          <w:rFonts w:ascii="Times New Roman" w:eastAsia="Times New Roman" w:hAnsi="Times New Roman"/>
          <w:sz w:val="24"/>
        </w:rPr>
        <w:t>Agar promosi berjalan efektif dan efisien,</w:t>
      </w:r>
      <w:r w:rsidR="000D73A3">
        <w:rPr>
          <w:rFonts w:ascii="Times New Roman" w:eastAsia="Times New Roman" w:hAnsi="Times New Roman"/>
          <w:sz w:val="24"/>
        </w:rPr>
        <w:t xml:space="preserve"> t</w:t>
      </w:r>
      <w:r w:rsidR="008B0FC6">
        <w:rPr>
          <w:rFonts w:ascii="Times New Roman" w:eastAsia="Times New Roman" w:hAnsi="Times New Roman"/>
          <w:sz w:val="24"/>
        </w:rPr>
        <w:t>empat Kursus Bahasa Mandarin</w:t>
      </w:r>
      <w:r w:rsidR="00AF6F06">
        <w:rPr>
          <w:rFonts w:ascii="Times New Roman" w:eastAsia="Times New Roman" w:hAnsi="Times New Roman"/>
          <w:sz w:val="24"/>
        </w:rPr>
        <w:t xml:space="preserve"> </w:t>
      </w:r>
      <w:r w:rsidR="00E3421F" w:rsidRPr="002A7E44">
        <w:rPr>
          <w:rFonts w:ascii="Times New Roman" w:eastAsia="Times New Roman" w:hAnsi="Times New Roman"/>
          <w:i/>
          <w:sz w:val="24"/>
        </w:rPr>
        <w:t>Jago Mandarin</w:t>
      </w:r>
      <w:r w:rsidR="00E3421F">
        <w:rPr>
          <w:rFonts w:ascii="Times New Roman" w:eastAsia="Times New Roman" w:hAnsi="Times New Roman"/>
          <w:i/>
          <w:sz w:val="24"/>
        </w:rPr>
        <w:t xml:space="preserve"> </w:t>
      </w:r>
      <w:r w:rsidR="00AF6F06">
        <w:rPr>
          <w:rFonts w:ascii="Times New Roman" w:eastAsia="Times New Roman" w:hAnsi="Times New Roman"/>
          <w:sz w:val="24"/>
        </w:rPr>
        <w:t xml:space="preserve">melakukan beberapa </w:t>
      </w:r>
      <w:proofErr w:type="gramStart"/>
      <w:r w:rsidR="00AF6F06">
        <w:rPr>
          <w:rFonts w:ascii="Times New Roman" w:eastAsia="Times New Roman" w:hAnsi="Times New Roman"/>
          <w:sz w:val="24"/>
        </w:rPr>
        <w:t>cara</w:t>
      </w:r>
      <w:proofErr w:type="gramEnd"/>
      <w:r w:rsidR="00AF6F06">
        <w:rPr>
          <w:rFonts w:ascii="Times New Roman" w:eastAsia="Times New Roman" w:hAnsi="Times New Roman"/>
          <w:sz w:val="24"/>
        </w:rPr>
        <w:t xml:space="preserve"> untuk promosi sebagai berikut:</w:t>
      </w:r>
    </w:p>
    <w:p w:rsidR="00AF6F06" w:rsidRPr="00E6005C" w:rsidRDefault="00E6005C" w:rsidP="00E6005C">
      <w:pPr>
        <w:spacing w:after="0" w:line="471" w:lineRule="auto"/>
        <w:ind w:right="20"/>
        <w:jc w:val="both"/>
        <w:rPr>
          <w:rFonts w:ascii="Times New Roman" w:eastAsia="Times New Roman" w:hAnsi="Times New Roman"/>
          <w:sz w:val="24"/>
        </w:rPr>
      </w:pPr>
      <w:r>
        <w:rPr>
          <w:rFonts w:ascii="Times New Roman" w:eastAsia="Times New Roman" w:hAnsi="Times New Roman"/>
          <w:sz w:val="24"/>
        </w:rPr>
        <w:t xml:space="preserve">a. </w:t>
      </w:r>
      <w:r w:rsidR="00AF6F06" w:rsidRPr="00E6005C">
        <w:rPr>
          <w:rFonts w:ascii="Times New Roman" w:eastAsia="Times New Roman" w:hAnsi="Times New Roman"/>
          <w:sz w:val="24"/>
        </w:rPr>
        <w:t xml:space="preserve">Presentasi ke Sekolah </w:t>
      </w:r>
    </w:p>
    <w:p w:rsidR="00E3421F" w:rsidRPr="00E6005C" w:rsidRDefault="00E6005C" w:rsidP="00E6005C">
      <w:pPr>
        <w:spacing w:after="0" w:line="471"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8B0FC6" w:rsidRPr="00E6005C">
        <w:rPr>
          <w:rFonts w:ascii="Times New Roman" w:eastAsia="Times New Roman" w:hAnsi="Times New Roman"/>
          <w:sz w:val="24"/>
        </w:rPr>
        <w:t xml:space="preserve">  </w:t>
      </w:r>
      <w:r w:rsidR="00AF6F06" w:rsidRPr="00E6005C">
        <w:rPr>
          <w:rFonts w:ascii="Times New Roman" w:eastAsia="Times New Roman" w:hAnsi="Times New Roman"/>
          <w:sz w:val="24"/>
        </w:rPr>
        <w:t xml:space="preserve">Metode pemasaran ini dilakukan oleh </w:t>
      </w:r>
      <w:r w:rsidR="000D73A3" w:rsidRPr="00E6005C">
        <w:rPr>
          <w:rFonts w:ascii="Times New Roman" w:eastAsia="Times New Roman" w:hAnsi="Times New Roman"/>
          <w:sz w:val="24"/>
        </w:rPr>
        <w:t>t</w:t>
      </w:r>
      <w:r w:rsidR="008B0FC6" w:rsidRPr="00E6005C">
        <w:rPr>
          <w:rFonts w:ascii="Times New Roman" w:eastAsia="Times New Roman" w:hAnsi="Times New Roman"/>
          <w:sz w:val="24"/>
        </w:rPr>
        <w:t>empat Kursu</w:t>
      </w:r>
      <w:r w:rsidR="002A7E44" w:rsidRPr="00E6005C">
        <w:rPr>
          <w:rFonts w:ascii="Times New Roman" w:eastAsia="Times New Roman" w:hAnsi="Times New Roman"/>
          <w:sz w:val="24"/>
        </w:rPr>
        <w:t xml:space="preserve">s Bahasa Mandarin </w:t>
      </w:r>
      <w:r w:rsidR="00E3421F" w:rsidRPr="00E6005C">
        <w:rPr>
          <w:rFonts w:ascii="Times New Roman" w:eastAsia="Times New Roman" w:hAnsi="Times New Roman"/>
          <w:i/>
          <w:sz w:val="24"/>
        </w:rPr>
        <w:t xml:space="preserve">Jago Mandarin </w:t>
      </w:r>
      <w:r w:rsidR="00AF6F06" w:rsidRPr="00E6005C">
        <w:rPr>
          <w:rFonts w:ascii="Times New Roman" w:eastAsia="Times New Roman" w:hAnsi="Times New Roman"/>
          <w:sz w:val="24"/>
        </w:rPr>
        <w:t xml:space="preserve">dengan menjalin kerjasama dan hubungan baik dengan taman kanak-kanak dan juga sekolah dasar yang berlokasi di daerah </w:t>
      </w:r>
      <w:r w:rsidR="00E3421F" w:rsidRPr="00E6005C">
        <w:rPr>
          <w:rFonts w:ascii="Times New Roman" w:eastAsia="Times New Roman" w:hAnsi="Times New Roman"/>
          <w:sz w:val="24"/>
        </w:rPr>
        <w:t xml:space="preserve">Menteng </w:t>
      </w:r>
      <w:r w:rsidR="000D73A3" w:rsidRPr="00E6005C">
        <w:rPr>
          <w:rFonts w:ascii="Times New Roman" w:eastAsia="Times New Roman" w:hAnsi="Times New Roman"/>
          <w:sz w:val="24"/>
        </w:rPr>
        <w:t xml:space="preserve">dengan cara menjadikan kursus </w:t>
      </w:r>
      <w:r w:rsidR="00AF6F06" w:rsidRPr="00E6005C">
        <w:rPr>
          <w:rFonts w:ascii="Times New Roman" w:eastAsia="Times New Roman" w:hAnsi="Times New Roman"/>
          <w:sz w:val="24"/>
        </w:rPr>
        <w:t xml:space="preserve"> bahasa </w:t>
      </w:r>
      <w:r w:rsidR="00E3421F" w:rsidRPr="00E6005C">
        <w:rPr>
          <w:rFonts w:ascii="Times New Roman" w:eastAsia="Times New Roman" w:hAnsi="Times New Roman"/>
          <w:sz w:val="24"/>
        </w:rPr>
        <w:t xml:space="preserve">mandarin </w:t>
      </w:r>
      <w:r w:rsidR="000D73A3" w:rsidRPr="00E6005C">
        <w:rPr>
          <w:rFonts w:ascii="Times New Roman" w:eastAsia="Times New Roman" w:hAnsi="Times New Roman"/>
          <w:sz w:val="24"/>
        </w:rPr>
        <w:t>ini sebagai e</w:t>
      </w:r>
      <w:r w:rsidR="008B0FC6" w:rsidRPr="00E6005C">
        <w:rPr>
          <w:rFonts w:ascii="Times New Roman" w:eastAsia="Times New Roman" w:hAnsi="Times New Roman"/>
          <w:sz w:val="24"/>
        </w:rPr>
        <w:t>ks</w:t>
      </w:r>
      <w:r w:rsidR="00AF6F06" w:rsidRPr="00E6005C">
        <w:rPr>
          <w:rFonts w:ascii="Times New Roman" w:eastAsia="Times New Roman" w:hAnsi="Times New Roman"/>
          <w:sz w:val="24"/>
        </w:rPr>
        <w:t xml:space="preserve">trakulikuler di sekolah sehingga dapat memperoleh kesempatan memberikan presentasi atau membagikan informasi mengenai </w:t>
      </w:r>
      <w:r w:rsidR="000D73A3" w:rsidRPr="00E6005C">
        <w:rPr>
          <w:rFonts w:ascii="Times New Roman" w:eastAsia="Times New Roman" w:hAnsi="Times New Roman"/>
          <w:sz w:val="24"/>
        </w:rPr>
        <w:t>t</w:t>
      </w:r>
      <w:r w:rsidR="008B0FC6" w:rsidRPr="00E6005C">
        <w:rPr>
          <w:rFonts w:ascii="Times New Roman" w:eastAsia="Times New Roman" w:hAnsi="Times New Roman"/>
          <w:sz w:val="24"/>
        </w:rPr>
        <w:t>empat Kursus Bahasa Mandarin</w:t>
      </w:r>
      <w:r>
        <w:rPr>
          <w:rFonts w:ascii="Times New Roman" w:eastAsia="Times New Roman" w:hAnsi="Times New Roman"/>
          <w:sz w:val="24"/>
        </w:rPr>
        <w:t xml:space="preserve"> </w:t>
      </w:r>
      <w:r w:rsidR="00E3421F" w:rsidRPr="00E6005C">
        <w:rPr>
          <w:rFonts w:ascii="Times New Roman" w:eastAsia="Times New Roman" w:hAnsi="Times New Roman"/>
          <w:i/>
          <w:sz w:val="24"/>
        </w:rPr>
        <w:t>Jago Mandarin</w:t>
      </w:r>
      <w:r w:rsidR="002A7E44" w:rsidRPr="00E6005C">
        <w:rPr>
          <w:rFonts w:ascii="Times New Roman" w:eastAsia="Times New Roman" w:hAnsi="Times New Roman"/>
          <w:i/>
          <w:sz w:val="24"/>
        </w:rPr>
        <w:t xml:space="preserve"> </w:t>
      </w:r>
      <w:r w:rsidR="00AF6F06" w:rsidRPr="00E6005C">
        <w:rPr>
          <w:rFonts w:ascii="Times New Roman" w:eastAsia="Times New Roman" w:hAnsi="Times New Roman"/>
          <w:sz w:val="24"/>
        </w:rPr>
        <w:t>kepada orang tua murid pada acara tertentu yang diselenggarakan oleh pihak sekolah.</w:t>
      </w:r>
    </w:p>
    <w:p w:rsidR="00AF6F06" w:rsidRPr="00E6005C" w:rsidRDefault="00E6005C" w:rsidP="00E6005C">
      <w:pPr>
        <w:spacing w:after="0" w:line="471" w:lineRule="auto"/>
        <w:ind w:right="20"/>
        <w:jc w:val="both"/>
        <w:rPr>
          <w:rFonts w:ascii="Times New Roman" w:eastAsia="Times New Roman" w:hAnsi="Times New Roman"/>
          <w:sz w:val="24"/>
        </w:rPr>
      </w:pPr>
      <w:r>
        <w:rPr>
          <w:rFonts w:ascii="Times New Roman" w:eastAsia="Times New Roman" w:hAnsi="Times New Roman"/>
          <w:sz w:val="24"/>
        </w:rPr>
        <w:t xml:space="preserve">a. </w:t>
      </w:r>
      <w:r w:rsidR="00AF6F06" w:rsidRPr="00E6005C">
        <w:rPr>
          <w:rFonts w:ascii="Times New Roman" w:eastAsia="Times New Roman" w:hAnsi="Times New Roman"/>
          <w:sz w:val="24"/>
        </w:rPr>
        <w:t>Brosur</w:t>
      </w:r>
    </w:p>
    <w:p w:rsidR="00AF6F06" w:rsidRPr="00E6005C" w:rsidRDefault="00E6005C" w:rsidP="00E6005C">
      <w:pPr>
        <w:spacing w:after="0" w:line="471" w:lineRule="auto"/>
        <w:ind w:right="20"/>
        <w:jc w:val="both"/>
        <w:rPr>
          <w:rFonts w:ascii="Times New Roman" w:eastAsia="Times New Roman" w:hAnsi="Times New Roman"/>
          <w:i/>
          <w:sz w:val="24"/>
        </w:rPr>
      </w:pPr>
      <w:r>
        <w:rPr>
          <w:rFonts w:ascii="Times New Roman" w:eastAsia="Times New Roman" w:hAnsi="Times New Roman"/>
          <w:sz w:val="24"/>
        </w:rPr>
        <w:t xml:space="preserve">       </w:t>
      </w:r>
      <w:proofErr w:type="gramStart"/>
      <w:r w:rsidR="00AF6F06" w:rsidRPr="00E6005C">
        <w:rPr>
          <w:rFonts w:ascii="Times New Roman" w:eastAsia="Times New Roman" w:hAnsi="Times New Roman"/>
          <w:sz w:val="24"/>
        </w:rPr>
        <w:t>Brosur adalah kertas yang dapat disebarkan dan berisi informasi yang ingin disampaikan mengenai perusahaan kepada masyarakat.</w:t>
      </w:r>
      <w:proofErr w:type="gramEnd"/>
      <w:r w:rsidR="00AF6F06" w:rsidRPr="00E6005C">
        <w:rPr>
          <w:rFonts w:ascii="Times New Roman" w:eastAsia="Times New Roman" w:hAnsi="Times New Roman"/>
          <w:sz w:val="24"/>
        </w:rPr>
        <w:t xml:space="preserve"> Brosur</w:t>
      </w:r>
      <w:r w:rsidR="000D73A3" w:rsidRPr="00E6005C">
        <w:rPr>
          <w:rFonts w:ascii="Times New Roman" w:eastAsia="Times New Roman" w:hAnsi="Times New Roman"/>
          <w:sz w:val="24"/>
        </w:rPr>
        <w:t xml:space="preserve"> t</w:t>
      </w:r>
      <w:r w:rsidR="002A7E44" w:rsidRPr="00E6005C">
        <w:rPr>
          <w:rFonts w:ascii="Times New Roman" w:eastAsia="Times New Roman" w:hAnsi="Times New Roman"/>
          <w:sz w:val="24"/>
        </w:rPr>
        <w:t xml:space="preserve">empat Kursus Bahasa Mandarin </w:t>
      </w:r>
      <w:r w:rsidR="00E3421F" w:rsidRPr="00E6005C">
        <w:rPr>
          <w:rFonts w:ascii="Times New Roman" w:eastAsia="Times New Roman" w:hAnsi="Times New Roman"/>
          <w:i/>
          <w:sz w:val="24"/>
        </w:rPr>
        <w:t xml:space="preserve">Jago Mandarin </w:t>
      </w:r>
      <w:proofErr w:type="gramStart"/>
      <w:r w:rsidR="00AF6F06" w:rsidRPr="00E6005C">
        <w:rPr>
          <w:rFonts w:ascii="Times New Roman" w:eastAsia="Times New Roman" w:hAnsi="Times New Roman"/>
          <w:sz w:val="24"/>
        </w:rPr>
        <w:t>akan</w:t>
      </w:r>
      <w:proofErr w:type="gramEnd"/>
      <w:r w:rsidR="00AF6F06" w:rsidRPr="00E6005C">
        <w:rPr>
          <w:rFonts w:ascii="Times New Roman" w:eastAsia="Times New Roman" w:hAnsi="Times New Roman"/>
          <w:sz w:val="24"/>
        </w:rPr>
        <w:t xml:space="preserve"> di desain dengan menarik untuk menarik perhatian </w:t>
      </w:r>
      <w:r w:rsidR="00AF6F06" w:rsidRPr="00E6005C">
        <w:rPr>
          <w:rFonts w:ascii="Times New Roman" w:eastAsia="Times New Roman" w:hAnsi="Times New Roman"/>
          <w:i/>
          <w:sz w:val="24"/>
        </w:rPr>
        <w:t>audience</w:t>
      </w:r>
      <w:r w:rsidR="00AF6F06" w:rsidRPr="00E6005C">
        <w:rPr>
          <w:rFonts w:ascii="Times New Roman" w:eastAsia="Times New Roman" w:hAnsi="Times New Roman"/>
          <w:sz w:val="24"/>
        </w:rPr>
        <w:t>, serta dapat dibagikan di taman kanak-kanak dan sekolah dasar untuk para orang tua murid saat mempresentasikan mengenai</w:t>
      </w:r>
      <w:r w:rsidR="002A7E44" w:rsidRPr="00E6005C">
        <w:rPr>
          <w:rFonts w:ascii="Times New Roman" w:eastAsia="Times New Roman" w:hAnsi="Times New Roman"/>
          <w:sz w:val="24"/>
        </w:rPr>
        <w:t xml:space="preserve"> tempat Kursus Bahasa Mandarin </w:t>
      </w:r>
      <w:r w:rsidR="00E3421F" w:rsidRPr="00E6005C">
        <w:rPr>
          <w:rFonts w:ascii="Times New Roman" w:eastAsia="Times New Roman" w:hAnsi="Times New Roman"/>
          <w:i/>
          <w:sz w:val="24"/>
        </w:rPr>
        <w:t>Jago Mandarin</w:t>
      </w:r>
      <w:r w:rsidR="008B0FC6" w:rsidRPr="00E6005C">
        <w:rPr>
          <w:rFonts w:ascii="Times New Roman" w:eastAsia="Times New Roman" w:hAnsi="Times New Roman"/>
          <w:i/>
          <w:sz w:val="24"/>
        </w:rPr>
        <w:t>.</w:t>
      </w:r>
    </w:p>
    <w:p w:rsidR="00980CD4" w:rsidRDefault="00E6005C" w:rsidP="006E47B2">
      <w:pPr>
        <w:spacing w:after="0" w:line="471" w:lineRule="auto"/>
        <w:ind w:right="20"/>
        <w:jc w:val="both"/>
        <w:rPr>
          <w:rFonts w:ascii="Times New Roman" w:eastAsia="Times New Roman" w:hAnsi="Times New Roman"/>
          <w:sz w:val="24"/>
        </w:rPr>
      </w:pPr>
      <w:r>
        <w:rPr>
          <w:rFonts w:ascii="Times New Roman" w:eastAsia="Times New Roman" w:hAnsi="Times New Roman"/>
          <w:sz w:val="24"/>
        </w:rPr>
        <w:t xml:space="preserve">b. </w:t>
      </w:r>
      <w:r w:rsidR="00AF6F06" w:rsidRPr="00E6005C">
        <w:rPr>
          <w:rFonts w:ascii="Times New Roman" w:eastAsia="Times New Roman" w:hAnsi="Times New Roman"/>
          <w:sz w:val="24"/>
        </w:rPr>
        <w:t>Spanduk</w:t>
      </w:r>
      <w:r>
        <w:rPr>
          <w:rFonts w:ascii="Times New Roman" w:eastAsia="Times New Roman" w:hAnsi="Times New Roman"/>
          <w:sz w:val="24"/>
        </w:rPr>
        <w:t xml:space="preserve">  </w:t>
      </w:r>
    </w:p>
    <w:p w:rsidR="0081236E" w:rsidRDefault="00980CD4" w:rsidP="006E47B2">
      <w:pPr>
        <w:spacing w:after="0" w:line="471" w:lineRule="auto"/>
        <w:ind w:right="20"/>
        <w:jc w:val="both"/>
        <w:rPr>
          <w:rFonts w:ascii="Times New Roman" w:eastAsia="Times New Roman" w:hAnsi="Times New Roman"/>
          <w:sz w:val="24"/>
        </w:rPr>
        <w:sectPr w:rsidR="0081236E" w:rsidSect="00D85A89">
          <w:footerReference w:type="default" r:id="rId46"/>
          <w:footerReference w:type="first" r:id="rId47"/>
          <w:pgSz w:w="11907" w:h="16839" w:code="9"/>
          <w:pgMar w:top="1418" w:right="1418" w:bottom="1418" w:left="1701" w:header="720" w:footer="1304" w:gutter="0"/>
          <w:pgNumType w:start="37"/>
          <w:cols w:space="720"/>
          <w:titlePg/>
          <w:docGrid w:linePitch="360"/>
        </w:sectPr>
      </w:pPr>
      <w:r>
        <w:rPr>
          <w:rFonts w:ascii="Times New Roman" w:eastAsia="Times New Roman" w:hAnsi="Times New Roman"/>
          <w:sz w:val="24"/>
        </w:rPr>
        <w:t xml:space="preserve">          </w:t>
      </w:r>
      <w:r w:rsidR="00E6005C">
        <w:rPr>
          <w:rFonts w:ascii="Times New Roman" w:eastAsia="Times New Roman" w:hAnsi="Times New Roman"/>
          <w:sz w:val="24"/>
        </w:rPr>
        <w:t xml:space="preserve"> </w:t>
      </w:r>
      <w:r w:rsidR="00E3421F" w:rsidRPr="00E6005C">
        <w:rPr>
          <w:rFonts w:ascii="Times New Roman" w:eastAsia="Times New Roman" w:hAnsi="Times New Roman"/>
          <w:sz w:val="24"/>
        </w:rPr>
        <w:t>Spanduk diletakan di</w:t>
      </w:r>
      <w:r w:rsidR="00AF6F06" w:rsidRPr="00E6005C">
        <w:rPr>
          <w:rFonts w:ascii="Times New Roman" w:eastAsia="Times New Roman" w:hAnsi="Times New Roman"/>
          <w:sz w:val="24"/>
        </w:rPr>
        <w:t xml:space="preserve"> depan</w:t>
      </w:r>
      <w:r>
        <w:rPr>
          <w:rFonts w:ascii="Times New Roman" w:eastAsia="Times New Roman" w:hAnsi="Times New Roman"/>
          <w:sz w:val="24"/>
        </w:rPr>
        <w:t xml:space="preserve"> tempat operasional perusahaan, </w:t>
      </w:r>
      <w:r w:rsidR="00AF6F06" w:rsidRPr="00E6005C">
        <w:rPr>
          <w:rFonts w:ascii="Times New Roman" w:eastAsia="Times New Roman" w:hAnsi="Times New Roman"/>
          <w:sz w:val="24"/>
        </w:rPr>
        <w:t>sehingga calon konsumen dapat mengetahui d</w:t>
      </w:r>
      <w:r w:rsidR="008B0FC6" w:rsidRPr="00E6005C">
        <w:rPr>
          <w:rFonts w:ascii="Times New Roman" w:eastAsia="Times New Roman" w:hAnsi="Times New Roman"/>
          <w:sz w:val="24"/>
        </w:rPr>
        <w:t xml:space="preserve">an menyadari keberadaan </w:t>
      </w:r>
      <w:r w:rsidR="00ED66FB">
        <w:rPr>
          <w:rFonts w:ascii="Times New Roman" w:eastAsia="Times New Roman" w:hAnsi="Times New Roman"/>
          <w:sz w:val="24"/>
        </w:rPr>
        <w:t>tempat Kursus Bahasa Mandarin</w:t>
      </w:r>
    </w:p>
    <w:p w:rsidR="00AF6F06" w:rsidRPr="006E47B2" w:rsidRDefault="00E3421F" w:rsidP="006E47B2">
      <w:pPr>
        <w:spacing w:after="0" w:line="471" w:lineRule="auto"/>
        <w:ind w:right="20"/>
        <w:jc w:val="both"/>
        <w:rPr>
          <w:rFonts w:ascii="Times New Roman" w:eastAsia="Times New Roman" w:hAnsi="Times New Roman"/>
          <w:sz w:val="24"/>
        </w:rPr>
      </w:pPr>
      <w:proofErr w:type="gramStart"/>
      <w:r w:rsidRPr="00E6005C">
        <w:rPr>
          <w:rFonts w:ascii="Times New Roman" w:eastAsia="Times New Roman" w:hAnsi="Times New Roman"/>
          <w:i/>
          <w:sz w:val="24"/>
        </w:rPr>
        <w:lastRenderedPageBreak/>
        <w:t>Jago mandarin.</w:t>
      </w:r>
      <w:proofErr w:type="gramEnd"/>
      <w:r w:rsidR="00980CD4">
        <w:rPr>
          <w:rFonts w:ascii="Times New Roman" w:eastAsia="Times New Roman" w:hAnsi="Times New Roman"/>
          <w:sz w:val="24"/>
        </w:rPr>
        <w:t xml:space="preserve"> </w:t>
      </w:r>
      <w:proofErr w:type="gramStart"/>
      <w:r w:rsidR="00AF6F06" w:rsidRPr="006E47B2">
        <w:rPr>
          <w:rFonts w:ascii="Times New Roman" w:eastAsia="Times New Roman" w:hAnsi="Times New Roman"/>
          <w:sz w:val="24"/>
        </w:rPr>
        <w:t>Salah satu benda yang di dapat oleh murid di te</w:t>
      </w:r>
      <w:r w:rsidR="008B0FC6" w:rsidRPr="006E47B2">
        <w:rPr>
          <w:rFonts w:ascii="Times New Roman" w:eastAsia="Times New Roman" w:hAnsi="Times New Roman"/>
          <w:sz w:val="24"/>
        </w:rPr>
        <w:t>mpat Kursus B</w:t>
      </w:r>
      <w:r w:rsidR="00AF6F06" w:rsidRPr="006E47B2">
        <w:rPr>
          <w:rFonts w:ascii="Times New Roman" w:eastAsia="Times New Roman" w:hAnsi="Times New Roman"/>
          <w:sz w:val="24"/>
        </w:rPr>
        <w:t xml:space="preserve">ahasa </w:t>
      </w:r>
      <w:r w:rsidR="008B0FC6" w:rsidRPr="006E47B2">
        <w:rPr>
          <w:rFonts w:ascii="Times New Roman" w:eastAsia="Times New Roman" w:hAnsi="Times New Roman"/>
          <w:sz w:val="24"/>
        </w:rPr>
        <w:t>M</w:t>
      </w:r>
      <w:r w:rsidRPr="006E47B2">
        <w:rPr>
          <w:rFonts w:ascii="Times New Roman" w:eastAsia="Times New Roman" w:hAnsi="Times New Roman"/>
          <w:sz w:val="24"/>
        </w:rPr>
        <w:t xml:space="preserve">andarin </w:t>
      </w:r>
      <w:r w:rsidRPr="00E6005C">
        <w:rPr>
          <w:rFonts w:ascii="Times New Roman" w:eastAsia="Times New Roman" w:hAnsi="Times New Roman"/>
          <w:i/>
          <w:sz w:val="24"/>
        </w:rPr>
        <w:t>Jago Mandarin</w:t>
      </w:r>
      <w:r w:rsidRPr="006E47B2">
        <w:rPr>
          <w:rFonts w:ascii="Times New Roman" w:eastAsia="Times New Roman" w:hAnsi="Times New Roman"/>
          <w:sz w:val="24"/>
        </w:rPr>
        <w:t xml:space="preserve"> </w:t>
      </w:r>
      <w:r w:rsidR="00AF6F06" w:rsidRPr="006E47B2">
        <w:rPr>
          <w:rFonts w:ascii="Times New Roman" w:eastAsia="Times New Roman" w:hAnsi="Times New Roman"/>
          <w:sz w:val="24"/>
        </w:rPr>
        <w:t>yaitu pakaian (kaos).</w:t>
      </w:r>
      <w:proofErr w:type="gramEnd"/>
      <w:r w:rsidR="00AF6F06" w:rsidRPr="006E47B2">
        <w:rPr>
          <w:rFonts w:ascii="Times New Roman" w:eastAsia="Times New Roman" w:hAnsi="Times New Roman"/>
          <w:sz w:val="24"/>
        </w:rPr>
        <w:t xml:space="preserve"> Kaos tersebut dapat diwajibkan sebagai seragam bagi para pelajar, sehingga secara tidak langsung </w:t>
      </w:r>
      <w:proofErr w:type="gramStart"/>
      <w:r w:rsidR="00AF6F06" w:rsidRPr="006E47B2">
        <w:rPr>
          <w:rFonts w:ascii="Times New Roman" w:eastAsia="Times New Roman" w:hAnsi="Times New Roman"/>
          <w:sz w:val="24"/>
        </w:rPr>
        <w:t>akan</w:t>
      </w:r>
      <w:proofErr w:type="gramEnd"/>
      <w:r w:rsidR="00AF6F06" w:rsidRPr="006E47B2">
        <w:rPr>
          <w:rFonts w:ascii="Times New Roman" w:eastAsia="Times New Roman" w:hAnsi="Times New Roman"/>
          <w:sz w:val="24"/>
        </w:rPr>
        <w:t xml:space="preserve"> menjadi alat pemasaran. Co</w:t>
      </w:r>
      <w:r w:rsidR="006E47B2" w:rsidRPr="006E47B2">
        <w:rPr>
          <w:rFonts w:ascii="Times New Roman" w:eastAsia="Times New Roman" w:hAnsi="Times New Roman"/>
          <w:sz w:val="24"/>
        </w:rPr>
        <w:t xml:space="preserve">ntohnya yaitu 1 pertemuan dalam seminggu </w:t>
      </w:r>
      <w:r w:rsidR="00AF6F06" w:rsidRPr="006E47B2">
        <w:rPr>
          <w:rFonts w:ascii="Times New Roman" w:eastAsia="Times New Roman" w:hAnsi="Times New Roman"/>
          <w:sz w:val="24"/>
        </w:rPr>
        <w:t xml:space="preserve">diwajibkan memakai kaos dari </w:t>
      </w:r>
      <w:r w:rsidR="008B0FC6" w:rsidRPr="006E47B2">
        <w:rPr>
          <w:rFonts w:ascii="Times New Roman" w:eastAsia="Times New Roman" w:hAnsi="Times New Roman"/>
          <w:sz w:val="24"/>
        </w:rPr>
        <w:t>tempat Kursus B</w:t>
      </w:r>
      <w:r w:rsidR="00F56428">
        <w:rPr>
          <w:rFonts w:ascii="Times New Roman" w:eastAsia="Times New Roman" w:hAnsi="Times New Roman"/>
          <w:sz w:val="24"/>
        </w:rPr>
        <w:t xml:space="preserve">ahasa </w:t>
      </w:r>
      <w:proofErr w:type="gramStart"/>
      <w:r w:rsidR="00F56428">
        <w:rPr>
          <w:rFonts w:ascii="Times New Roman" w:eastAsia="Times New Roman" w:hAnsi="Times New Roman"/>
          <w:sz w:val="24"/>
        </w:rPr>
        <w:t xml:space="preserve">Mandarin </w:t>
      </w:r>
      <w:r w:rsidR="002A7E44">
        <w:rPr>
          <w:rFonts w:ascii="Times New Roman" w:eastAsia="Times New Roman" w:hAnsi="Times New Roman"/>
          <w:sz w:val="24"/>
        </w:rPr>
        <w:t xml:space="preserve"> </w:t>
      </w:r>
      <w:r w:rsidRPr="002A7E44">
        <w:rPr>
          <w:rFonts w:ascii="Times New Roman" w:eastAsia="Times New Roman" w:hAnsi="Times New Roman"/>
          <w:i/>
          <w:sz w:val="24"/>
        </w:rPr>
        <w:t>Jago</w:t>
      </w:r>
      <w:proofErr w:type="gramEnd"/>
      <w:r w:rsidRPr="002A7E44">
        <w:rPr>
          <w:rFonts w:ascii="Times New Roman" w:eastAsia="Times New Roman" w:hAnsi="Times New Roman"/>
          <w:i/>
          <w:sz w:val="24"/>
        </w:rPr>
        <w:t xml:space="preserve"> Mandarin</w:t>
      </w:r>
      <w:r w:rsidR="008B0FC6" w:rsidRPr="006E47B2">
        <w:rPr>
          <w:rFonts w:ascii="Times New Roman" w:eastAsia="Times New Roman" w:hAnsi="Times New Roman"/>
          <w:i/>
          <w:sz w:val="24"/>
        </w:rPr>
        <w:t>.</w:t>
      </w:r>
    </w:p>
    <w:p w:rsidR="00AF6F06" w:rsidRPr="00E6005C" w:rsidRDefault="00E6005C" w:rsidP="00E6005C">
      <w:pPr>
        <w:spacing w:after="0" w:line="471" w:lineRule="auto"/>
        <w:ind w:right="20"/>
        <w:jc w:val="both"/>
        <w:rPr>
          <w:rFonts w:ascii="Times New Roman" w:eastAsia="Times New Roman" w:hAnsi="Times New Roman"/>
          <w:i/>
          <w:sz w:val="24"/>
        </w:rPr>
      </w:pPr>
      <w:r>
        <w:rPr>
          <w:rFonts w:ascii="Times New Roman" w:eastAsia="Times New Roman" w:hAnsi="Times New Roman"/>
          <w:i/>
          <w:sz w:val="24"/>
        </w:rPr>
        <w:t xml:space="preserve">d. </w:t>
      </w:r>
      <w:r w:rsidR="00AF6F06" w:rsidRPr="00E6005C">
        <w:rPr>
          <w:rFonts w:ascii="Times New Roman" w:eastAsia="Times New Roman" w:hAnsi="Times New Roman"/>
          <w:i/>
          <w:sz w:val="24"/>
        </w:rPr>
        <w:t>Free Trial</w:t>
      </w:r>
    </w:p>
    <w:p w:rsidR="00E6005C" w:rsidRDefault="00E6005C" w:rsidP="00E6005C">
      <w:pPr>
        <w:spacing w:after="0" w:line="471" w:lineRule="auto"/>
        <w:ind w:right="20"/>
        <w:jc w:val="both"/>
        <w:rPr>
          <w:rFonts w:ascii="Times New Roman" w:eastAsia="Times New Roman" w:hAnsi="Times New Roman"/>
          <w:sz w:val="24"/>
        </w:rPr>
      </w:pPr>
      <w:r>
        <w:rPr>
          <w:rFonts w:ascii="Times New Roman" w:eastAsia="Times New Roman" w:hAnsi="Times New Roman"/>
          <w:sz w:val="24"/>
        </w:rPr>
        <w:t xml:space="preserve">        </w:t>
      </w:r>
      <w:proofErr w:type="gramStart"/>
      <w:r w:rsidR="002A7E44" w:rsidRPr="00E6005C">
        <w:rPr>
          <w:rFonts w:ascii="Times New Roman" w:eastAsia="Times New Roman" w:hAnsi="Times New Roman"/>
          <w:sz w:val="24"/>
        </w:rPr>
        <w:t xml:space="preserve">Tempat Kursus Bahasa Mandarin </w:t>
      </w:r>
      <w:r w:rsidR="00E3421F" w:rsidRPr="00E6005C">
        <w:rPr>
          <w:rFonts w:ascii="Times New Roman" w:eastAsia="Times New Roman" w:hAnsi="Times New Roman"/>
          <w:i/>
          <w:sz w:val="24"/>
        </w:rPr>
        <w:t xml:space="preserve">Jago Mandarin </w:t>
      </w:r>
      <w:r w:rsidR="00AF6F06" w:rsidRPr="00E6005C">
        <w:rPr>
          <w:rFonts w:ascii="Times New Roman" w:eastAsia="Times New Roman" w:hAnsi="Times New Roman"/>
          <w:sz w:val="24"/>
        </w:rPr>
        <w:t>memperbolehkan calon konsumen untuk mengikuti kelas sebanyak 1</w:t>
      </w:r>
      <w:r w:rsidR="008B0FC6" w:rsidRPr="00E6005C">
        <w:rPr>
          <w:rFonts w:ascii="Times New Roman" w:eastAsia="Times New Roman" w:hAnsi="Times New Roman"/>
          <w:sz w:val="24"/>
        </w:rPr>
        <w:t xml:space="preserve"> </w:t>
      </w:r>
      <w:r w:rsidR="00AF6F06" w:rsidRPr="00E6005C">
        <w:rPr>
          <w:rFonts w:ascii="Times New Roman" w:eastAsia="Times New Roman" w:hAnsi="Times New Roman"/>
          <w:sz w:val="24"/>
        </w:rPr>
        <w:t>(satu) kali tanpa perlu membayar (</w:t>
      </w:r>
      <w:r w:rsidR="00AF6F06" w:rsidRPr="00E6005C">
        <w:rPr>
          <w:rFonts w:ascii="Times New Roman" w:eastAsia="Times New Roman" w:hAnsi="Times New Roman"/>
          <w:i/>
          <w:sz w:val="24"/>
        </w:rPr>
        <w:t>free trial</w:t>
      </w:r>
      <w:r w:rsidR="00AF6F06" w:rsidRPr="00E6005C">
        <w:rPr>
          <w:rFonts w:ascii="Times New Roman" w:eastAsia="Times New Roman" w:hAnsi="Times New Roman"/>
          <w:sz w:val="24"/>
        </w:rPr>
        <w:t>).</w:t>
      </w:r>
      <w:proofErr w:type="gramEnd"/>
      <w:r w:rsidR="00AF6F06" w:rsidRPr="00E6005C">
        <w:rPr>
          <w:rFonts w:ascii="Times New Roman" w:eastAsia="Times New Roman" w:hAnsi="Times New Roman"/>
          <w:sz w:val="24"/>
        </w:rPr>
        <w:t xml:space="preserve"> Hal ini dapat menarik konsumen untuk mencoba dan menarik keputusan pembelian berdasarkan pengalaman yang diperolehnya saat mengikuti proses pembelajaran.</w:t>
      </w:r>
    </w:p>
    <w:p w:rsidR="00E6005C" w:rsidRDefault="00E6005C" w:rsidP="00E6005C">
      <w:pPr>
        <w:spacing w:after="0" w:line="471" w:lineRule="auto"/>
        <w:ind w:right="20"/>
        <w:jc w:val="both"/>
        <w:rPr>
          <w:rFonts w:ascii="Times New Roman" w:eastAsia="Times New Roman" w:hAnsi="Times New Roman"/>
          <w:sz w:val="24"/>
        </w:rPr>
      </w:pPr>
      <w:r>
        <w:rPr>
          <w:rFonts w:ascii="Times New Roman" w:eastAsia="Times New Roman" w:hAnsi="Times New Roman"/>
          <w:sz w:val="24"/>
        </w:rPr>
        <w:t xml:space="preserve">e. </w:t>
      </w:r>
      <w:r w:rsidR="00AF6F06" w:rsidRPr="00E6005C">
        <w:rPr>
          <w:rFonts w:ascii="Times New Roman" w:eastAsia="Times New Roman" w:hAnsi="Times New Roman"/>
          <w:sz w:val="24"/>
        </w:rPr>
        <w:t xml:space="preserve">Media </w:t>
      </w:r>
      <w:r>
        <w:rPr>
          <w:rFonts w:ascii="Times New Roman" w:eastAsia="Times New Roman" w:hAnsi="Times New Roman"/>
          <w:sz w:val="24"/>
        </w:rPr>
        <w:t>social</w:t>
      </w:r>
    </w:p>
    <w:p w:rsidR="002403BD" w:rsidRPr="002D63FD" w:rsidRDefault="002A7E44" w:rsidP="00E6005C">
      <w:pPr>
        <w:spacing w:after="0" w:line="471" w:lineRule="auto"/>
        <w:ind w:right="20"/>
        <w:jc w:val="both"/>
        <w:rPr>
          <w:rFonts w:ascii="Times New Roman" w:eastAsia="Times New Roman" w:hAnsi="Times New Roman"/>
          <w:sz w:val="24"/>
        </w:rPr>
      </w:pPr>
      <w:r w:rsidRPr="00E6005C">
        <w:rPr>
          <w:rFonts w:ascii="Times New Roman" w:eastAsia="Times New Roman" w:hAnsi="Times New Roman"/>
          <w:sz w:val="24"/>
        </w:rPr>
        <w:t xml:space="preserve"> </w:t>
      </w:r>
      <w:r w:rsidR="00E6005C">
        <w:rPr>
          <w:rFonts w:ascii="Times New Roman" w:eastAsia="Times New Roman" w:hAnsi="Times New Roman"/>
          <w:sz w:val="24"/>
        </w:rPr>
        <w:t xml:space="preserve">      </w:t>
      </w:r>
      <w:proofErr w:type="gramStart"/>
      <w:r w:rsidR="00AF6F06" w:rsidRPr="00E6005C">
        <w:rPr>
          <w:rFonts w:ascii="Times New Roman" w:eastAsia="Times New Roman" w:hAnsi="Times New Roman"/>
          <w:sz w:val="24"/>
        </w:rPr>
        <w:t>Jejaring media sosial digunakan oleh masyarakat secara luas sehingga dapat dimanfaatkan sebagai salah satu sarana untuk memperkenalkan usaha</w:t>
      </w:r>
      <w:r w:rsidR="008B0FC6" w:rsidRPr="00E6005C">
        <w:rPr>
          <w:rFonts w:ascii="Times New Roman" w:eastAsia="Times New Roman" w:hAnsi="Times New Roman"/>
          <w:sz w:val="24"/>
        </w:rPr>
        <w:t xml:space="preserve"> tempat Kursus Bahasa Mandarin</w:t>
      </w:r>
      <w:r w:rsidR="00E3421F" w:rsidRPr="00E6005C">
        <w:rPr>
          <w:rFonts w:ascii="Times New Roman" w:eastAsia="Times New Roman" w:hAnsi="Times New Roman"/>
          <w:i/>
          <w:sz w:val="24"/>
        </w:rPr>
        <w:t xml:space="preserve"> Jago Mandarin</w:t>
      </w:r>
      <w:r w:rsidR="00AF6F06" w:rsidRPr="00E6005C">
        <w:rPr>
          <w:rFonts w:ascii="Times New Roman" w:eastAsia="Times New Roman" w:hAnsi="Times New Roman"/>
          <w:sz w:val="24"/>
        </w:rPr>
        <w:t xml:space="preserve"> dan berinteraksi dengan calon konsumen.</w:t>
      </w:r>
      <w:proofErr w:type="gramEnd"/>
      <w:r w:rsidR="00AF6F06" w:rsidRPr="00E6005C">
        <w:rPr>
          <w:rFonts w:ascii="Times New Roman" w:eastAsia="Times New Roman" w:hAnsi="Times New Roman"/>
          <w:sz w:val="24"/>
        </w:rPr>
        <w:t xml:space="preserve"> Media sosial yang dapat digunakan antara lain Facebook, Instagram, </w:t>
      </w:r>
      <w:proofErr w:type="gramStart"/>
      <w:r w:rsidR="00AF6F06" w:rsidRPr="00E6005C">
        <w:rPr>
          <w:rFonts w:ascii="Times New Roman" w:eastAsia="Times New Roman" w:hAnsi="Times New Roman"/>
          <w:sz w:val="24"/>
        </w:rPr>
        <w:t>dan</w:t>
      </w:r>
      <w:proofErr w:type="gramEnd"/>
      <w:r w:rsidR="00AF6F06" w:rsidRPr="00E6005C">
        <w:rPr>
          <w:rFonts w:ascii="Times New Roman" w:eastAsia="Times New Roman" w:hAnsi="Times New Roman"/>
          <w:sz w:val="24"/>
        </w:rPr>
        <w:t xml:space="preserve"> lain-lain.</w:t>
      </w:r>
    </w:p>
    <w:p w:rsidR="00AF6F06" w:rsidRPr="00E6005C" w:rsidRDefault="00E6005C" w:rsidP="00E6005C">
      <w:pPr>
        <w:spacing w:after="0" w:line="471" w:lineRule="auto"/>
        <w:ind w:right="20"/>
        <w:jc w:val="both"/>
        <w:rPr>
          <w:rFonts w:ascii="Times New Roman" w:eastAsia="Times New Roman" w:hAnsi="Times New Roman"/>
          <w:i/>
          <w:sz w:val="24"/>
        </w:rPr>
      </w:pPr>
      <w:r>
        <w:rPr>
          <w:rFonts w:ascii="Times New Roman" w:eastAsia="Times New Roman" w:hAnsi="Times New Roman"/>
          <w:i/>
          <w:sz w:val="24"/>
        </w:rPr>
        <w:t xml:space="preserve">f. </w:t>
      </w:r>
      <w:r w:rsidR="00AF6F06" w:rsidRPr="00E6005C">
        <w:rPr>
          <w:rFonts w:ascii="Times New Roman" w:eastAsia="Times New Roman" w:hAnsi="Times New Roman"/>
          <w:i/>
          <w:sz w:val="24"/>
        </w:rPr>
        <w:t>Word Of Mouth</w:t>
      </w:r>
    </w:p>
    <w:p w:rsidR="00AF6F06" w:rsidRPr="00E6005C" w:rsidRDefault="00E6005C" w:rsidP="00E6005C">
      <w:pPr>
        <w:spacing w:after="0" w:line="471" w:lineRule="auto"/>
        <w:ind w:right="20"/>
        <w:jc w:val="both"/>
        <w:rPr>
          <w:rFonts w:ascii="Times New Roman" w:eastAsia="Times New Roman" w:hAnsi="Times New Roman"/>
          <w:sz w:val="24"/>
        </w:rPr>
      </w:pPr>
      <w:r>
        <w:rPr>
          <w:rFonts w:ascii="Times New Roman" w:eastAsia="Times New Roman" w:hAnsi="Times New Roman"/>
          <w:sz w:val="24"/>
        </w:rPr>
        <w:t xml:space="preserve">       </w:t>
      </w:r>
      <w:proofErr w:type="gramStart"/>
      <w:r w:rsidR="00AF6F06" w:rsidRPr="00E6005C">
        <w:rPr>
          <w:rFonts w:ascii="Times New Roman" w:eastAsia="Times New Roman" w:hAnsi="Times New Roman"/>
          <w:sz w:val="24"/>
        </w:rPr>
        <w:t>Dengan menggunakan word of mouth ini diharapkan pelanggan tidak hanya dapat mempromosikan</w:t>
      </w:r>
      <w:r w:rsidR="002A7E44" w:rsidRPr="00E6005C">
        <w:rPr>
          <w:rFonts w:ascii="Times New Roman" w:eastAsia="Times New Roman" w:hAnsi="Times New Roman"/>
          <w:sz w:val="24"/>
        </w:rPr>
        <w:t xml:space="preserve"> tempat Kursus Bahasa Mandarin </w:t>
      </w:r>
      <w:r w:rsidR="00E3421F" w:rsidRPr="00E6005C">
        <w:rPr>
          <w:rFonts w:ascii="Times New Roman" w:eastAsia="Times New Roman" w:hAnsi="Times New Roman"/>
          <w:i/>
          <w:sz w:val="24"/>
        </w:rPr>
        <w:t xml:space="preserve">Jago Mandarin </w:t>
      </w:r>
      <w:r w:rsidR="00AF6F06" w:rsidRPr="00E6005C">
        <w:rPr>
          <w:rFonts w:ascii="Times New Roman" w:eastAsia="Times New Roman" w:hAnsi="Times New Roman"/>
          <w:sz w:val="24"/>
        </w:rPr>
        <w:t>tapi juga mampu menjual secara tidak langsung kepada pelanggan lainnya.</w:t>
      </w:r>
      <w:proofErr w:type="gramEnd"/>
      <w:r w:rsidR="00AF6F06" w:rsidRPr="00E6005C">
        <w:rPr>
          <w:rFonts w:ascii="Times New Roman" w:eastAsia="Times New Roman" w:hAnsi="Times New Roman"/>
          <w:sz w:val="24"/>
        </w:rPr>
        <w:t xml:space="preserve"> Selain itu penggunaan media promosi ini tidak membutuhkan biaya, akan tetapi dibutuhkan </w:t>
      </w:r>
      <w:proofErr w:type="gramStart"/>
      <w:r w:rsidR="00AF6F06" w:rsidRPr="00E6005C">
        <w:rPr>
          <w:rFonts w:ascii="Times New Roman" w:eastAsia="Times New Roman" w:hAnsi="Times New Roman"/>
          <w:sz w:val="24"/>
        </w:rPr>
        <w:t xml:space="preserve">komitmen </w:t>
      </w:r>
      <w:r w:rsidR="006E47B2" w:rsidRPr="00E6005C">
        <w:rPr>
          <w:rFonts w:ascii="Times New Roman" w:eastAsia="Times New Roman" w:hAnsi="Times New Roman"/>
          <w:sz w:val="24"/>
        </w:rPr>
        <w:t xml:space="preserve"> </w:t>
      </w:r>
      <w:r w:rsidR="00AF6F06" w:rsidRPr="00E6005C">
        <w:rPr>
          <w:rFonts w:ascii="Times New Roman" w:eastAsia="Times New Roman" w:hAnsi="Times New Roman"/>
          <w:sz w:val="24"/>
        </w:rPr>
        <w:t>untuk</w:t>
      </w:r>
      <w:proofErr w:type="gramEnd"/>
      <w:r w:rsidR="00AF6F06" w:rsidRPr="00E6005C">
        <w:rPr>
          <w:rFonts w:ascii="Times New Roman" w:eastAsia="Times New Roman" w:hAnsi="Times New Roman"/>
          <w:sz w:val="24"/>
        </w:rPr>
        <w:t xml:space="preserve"> terus mempertahankan dan meningkatkan kualitas jasa yang diberikan.</w:t>
      </w:r>
    </w:p>
    <w:p w:rsidR="006E47B2" w:rsidRPr="00E6005C" w:rsidRDefault="00E6005C" w:rsidP="00E6005C">
      <w:pPr>
        <w:spacing w:after="0" w:line="471" w:lineRule="auto"/>
        <w:ind w:right="20"/>
        <w:jc w:val="both"/>
        <w:rPr>
          <w:rFonts w:ascii="Times New Roman" w:eastAsia="Times New Roman" w:hAnsi="Times New Roman"/>
          <w:sz w:val="24"/>
        </w:rPr>
      </w:pPr>
      <w:proofErr w:type="gramStart"/>
      <w:r>
        <w:rPr>
          <w:rFonts w:ascii="Times New Roman" w:eastAsia="Times New Roman" w:hAnsi="Times New Roman"/>
          <w:sz w:val="24"/>
        </w:rPr>
        <w:t>g</w:t>
      </w:r>
      <w:proofErr w:type="gramEnd"/>
      <w:r>
        <w:rPr>
          <w:rFonts w:ascii="Times New Roman" w:eastAsia="Times New Roman" w:hAnsi="Times New Roman"/>
          <w:sz w:val="24"/>
        </w:rPr>
        <w:t xml:space="preserve">. </w:t>
      </w:r>
      <w:r w:rsidR="00AF6F06" w:rsidRPr="00E6005C">
        <w:rPr>
          <w:rFonts w:ascii="Times New Roman" w:eastAsia="Times New Roman" w:hAnsi="Times New Roman"/>
          <w:sz w:val="24"/>
        </w:rPr>
        <w:t xml:space="preserve">Kartu Nama </w:t>
      </w:r>
    </w:p>
    <w:p w:rsidR="00F56428" w:rsidRDefault="00E6005C" w:rsidP="00F56428">
      <w:pPr>
        <w:spacing w:after="0" w:line="480"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F56428">
        <w:rPr>
          <w:rFonts w:ascii="Times New Roman" w:eastAsia="Times New Roman" w:hAnsi="Times New Roman"/>
          <w:sz w:val="24"/>
        </w:rPr>
        <w:t xml:space="preserve">Kartu </w:t>
      </w:r>
      <w:proofErr w:type="gramStart"/>
      <w:r w:rsidR="00F56428">
        <w:rPr>
          <w:rFonts w:ascii="Times New Roman" w:eastAsia="Times New Roman" w:hAnsi="Times New Roman"/>
          <w:sz w:val="24"/>
        </w:rPr>
        <w:t>nama</w:t>
      </w:r>
      <w:proofErr w:type="gramEnd"/>
      <w:r w:rsidR="00F56428">
        <w:rPr>
          <w:rFonts w:ascii="Times New Roman" w:eastAsia="Times New Roman" w:hAnsi="Times New Roman"/>
          <w:sz w:val="24"/>
        </w:rPr>
        <w:t xml:space="preserve"> bisnis berupa informasi mengenai konta</w:t>
      </w:r>
      <w:r w:rsidR="008C2FA7">
        <w:rPr>
          <w:rFonts w:ascii="Times New Roman" w:eastAsia="Times New Roman" w:hAnsi="Times New Roman"/>
          <w:sz w:val="24"/>
        </w:rPr>
        <w:t>k</w:t>
      </w:r>
      <w:r w:rsidR="00F56428">
        <w:rPr>
          <w:rFonts w:ascii="Times New Roman" w:eastAsia="Times New Roman" w:hAnsi="Times New Roman"/>
          <w:sz w:val="24"/>
        </w:rPr>
        <w:t xml:space="preserve"> yang dapat dihubungi</w:t>
      </w:r>
      <w:r w:rsidR="0081236E">
        <w:rPr>
          <w:rFonts w:ascii="Times New Roman" w:eastAsia="Times New Roman" w:hAnsi="Times New Roman"/>
          <w:sz w:val="24"/>
        </w:rPr>
        <w:t xml:space="preserve"> terkait</w:t>
      </w:r>
      <w:r w:rsidR="00ED66FB">
        <w:rPr>
          <w:rFonts w:ascii="Times New Roman" w:eastAsia="Times New Roman" w:hAnsi="Times New Roman"/>
          <w:sz w:val="24"/>
        </w:rPr>
        <w:t xml:space="preserve"> kegiatan operasional perusahaan. Kartu </w:t>
      </w:r>
      <w:proofErr w:type="gramStart"/>
      <w:r w:rsidR="00ED66FB">
        <w:rPr>
          <w:rFonts w:ascii="Times New Roman" w:eastAsia="Times New Roman" w:hAnsi="Times New Roman"/>
          <w:sz w:val="24"/>
        </w:rPr>
        <w:t>nama</w:t>
      </w:r>
      <w:proofErr w:type="gramEnd"/>
      <w:r w:rsidR="00ED66FB">
        <w:rPr>
          <w:rFonts w:ascii="Times New Roman" w:eastAsia="Times New Roman" w:hAnsi="Times New Roman"/>
          <w:sz w:val="24"/>
        </w:rPr>
        <w:t xml:space="preserve"> dapat berupa detail pendiri dan juga pengelola tempat Kursus Bahasa Mandarin </w:t>
      </w:r>
      <w:r w:rsidR="00ED66FB" w:rsidRPr="00ED66FB">
        <w:rPr>
          <w:rFonts w:ascii="Times New Roman" w:eastAsia="Times New Roman" w:hAnsi="Times New Roman"/>
          <w:i/>
          <w:sz w:val="24"/>
        </w:rPr>
        <w:t>Jago Mandarin</w:t>
      </w:r>
      <w:r w:rsidR="00ED66FB">
        <w:rPr>
          <w:rFonts w:ascii="Times New Roman" w:eastAsia="Times New Roman" w:hAnsi="Times New Roman"/>
          <w:sz w:val="24"/>
        </w:rPr>
        <w:t>.</w:t>
      </w:r>
    </w:p>
    <w:p w:rsidR="00F56428" w:rsidRDefault="00ED66FB" w:rsidP="00F56428">
      <w:pPr>
        <w:spacing w:after="0" w:line="480"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0081236E">
        <w:rPr>
          <w:rFonts w:ascii="Times New Roman" w:eastAsia="Times New Roman" w:hAnsi="Times New Roman"/>
          <w:sz w:val="24"/>
        </w:rPr>
        <w:t xml:space="preserve"> </w:t>
      </w:r>
    </w:p>
    <w:sectPr w:rsidR="00F56428" w:rsidSect="00D85A89">
      <w:footerReference w:type="first" r:id="rId48"/>
      <w:pgSz w:w="11907" w:h="16839" w:code="9"/>
      <w:pgMar w:top="1418" w:right="1418" w:bottom="1418" w:left="1701" w:header="720" w:footer="1247" w:gutter="0"/>
      <w:pgNumType w:start="3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E42" w:rsidRDefault="00240E42" w:rsidP="00BE0C91">
      <w:pPr>
        <w:spacing w:after="0" w:line="240" w:lineRule="auto"/>
      </w:pPr>
      <w:r>
        <w:separator/>
      </w:r>
    </w:p>
  </w:endnote>
  <w:endnote w:type="continuationSeparator" w:id="1">
    <w:p w:rsidR="00240E42" w:rsidRDefault="00240E42" w:rsidP="00BE0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jc w:val="center"/>
    </w:pPr>
  </w:p>
  <w:p w:rsidR="00240E42" w:rsidRDefault="00240E4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7375"/>
      <w:docPartObj>
        <w:docPartGallery w:val="Page Numbers (Bottom of Page)"/>
        <w:docPartUnique/>
      </w:docPartObj>
    </w:sdtPr>
    <w:sdtContent>
      <w:p w:rsidR="00240E42" w:rsidRDefault="00FC328A">
        <w:pPr>
          <w:pStyle w:val="Footer"/>
          <w:jc w:val="center"/>
        </w:pPr>
        <w:r>
          <w:t>46</w:t>
        </w:r>
      </w:p>
      <w:p w:rsidR="00240E42" w:rsidRDefault="002E16EC">
        <w:pPr>
          <w:pStyle w:val="Footer"/>
          <w:jc w:val="center"/>
        </w:pPr>
      </w:p>
    </w:sdtContent>
  </w:sdt>
  <w:p w:rsidR="00240E42" w:rsidRDefault="00240E42">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67" w:rsidRDefault="004A5767">
    <w:pPr>
      <w:pStyle w:val="Footer"/>
    </w:pPr>
    <w:r>
      <w:t xml:space="preserve">                                                      </w:t>
    </w:r>
    <w:r w:rsidR="00FC328A">
      <w:t xml:space="preserve">                              49</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1019"/>
      <w:docPartObj>
        <w:docPartGallery w:val="Page Numbers (Bottom of Page)"/>
        <w:docPartUnique/>
      </w:docPartObj>
    </w:sdtPr>
    <w:sdtContent>
      <w:p w:rsidR="003716C5" w:rsidRDefault="00FC328A">
        <w:pPr>
          <w:pStyle w:val="Footer"/>
          <w:jc w:val="center"/>
        </w:pPr>
        <w:r>
          <w:t>48</w:t>
        </w:r>
      </w:p>
    </w:sdtContent>
  </w:sdt>
  <w:p w:rsidR="004A5767" w:rsidRDefault="004A5767">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833"/>
      <w:docPartObj>
        <w:docPartGallery w:val="Page Numbers (Bottom of Page)"/>
        <w:docPartUnique/>
      </w:docPartObj>
    </w:sdtPr>
    <w:sdtContent>
      <w:p w:rsidR="00240E42" w:rsidRDefault="00FC328A">
        <w:pPr>
          <w:pStyle w:val="Footer"/>
          <w:jc w:val="center"/>
        </w:pPr>
        <w:r>
          <w:t>51</w:t>
        </w:r>
      </w:p>
    </w:sdtContent>
  </w:sdt>
  <w:p w:rsidR="00240E42" w:rsidRDefault="00240E42">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w:t>
    </w:r>
    <w:r w:rsidR="00FC328A">
      <w:t xml:space="preserve">                             50</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242"/>
      <w:docPartObj>
        <w:docPartGallery w:val="Page Numbers (Bottom of Page)"/>
        <w:docPartUnique/>
      </w:docPartObj>
    </w:sdtPr>
    <w:sdtContent>
      <w:p w:rsidR="00240E42" w:rsidRDefault="00240E42">
        <w:pPr>
          <w:pStyle w:val="Footer"/>
          <w:jc w:val="center"/>
        </w:pPr>
        <w:r>
          <w:t>52</w:t>
        </w:r>
      </w:p>
    </w:sdtContent>
  </w:sdt>
  <w:p w:rsidR="00240E42" w:rsidRDefault="00240E42">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w:t>
    </w:r>
    <w:r w:rsidR="00FC328A">
      <w:t xml:space="preserve">                              52</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276"/>
      <w:docPartObj>
        <w:docPartGallery w:val="Page Numbers (Bottom of Page)"/>
        <w:docPartUnique/>
      </w:docPartObj>
    </w:sdtPr>
    <w:sdtContent>
      <w:p w:rsidR="00240E42" w:rsidRDefault="00240E42">
        <w:pPr>
          <w:pStyle w:val="Footer"/>
          <w:jc w:val="center"/>
        </w:pPr>
        <w:r>
          <w:t>57</w:t>
        </w:r>
      </w:p>
    </w:sdtContent>
  </w:sdt>
  <w:p w:rsidR="00240E42" w:rsidRDefault="00240E42">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w:t>
    </w:r>
    <w:r w:rsidR="00FC328A">
      <w:t xml:space="preserve">                              53</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270"/>
      <w:docPartObj>
        <w:docPartGallery w:val="Page Numbers (Bottom of Page)"/>
        <w:docPartUnique/>
      </w:docPartObj>
    </w:sdtPr>
    <w:sdtContent>
      <w:p w:rsidR="00240E42" w:rsidRDefault="00240E42" w:rsidP="007860DF">
        <w:pPr>
          <w:pStyle w:val="Footer"/>
        </w:pPr>
        <w:r>
          <w:t xml:space="preserve">                                                        </w:t>
        </w:r>
        <w:r w:rsidR="003716C5">
          <w:t xml:space="preserve">                       </w:t>
        </w:r>
        <w:r w:rsidR="00FC328A">
          <w:t xml:space="preserve">       55</w:t>
        </w:r>
      </w:p>
    </w:sdtContent>
  </w:sdt>
  <w:p w:rsidR="00240E42" w:rsidRDefault="00240E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155"/>
      <w:docPartObj>
        <w:docPartGallery w:val="Page Numbers (Bottom of Page)"/>
        <w:docPartUnique/>
      </w:docPartObj>
    </w:sdtPr>
    <w:sdtContent>
      <w:p w:rsidR="005C5AC4" w:rsidRDefault="002E16EC">
        <w:pPr>
          <w:pStyle w:val="Footer"/>
          <w:jc w:val="center"/>
        </w:pPr>
        <w:fldSimple w:instr=" PAGE   \* MERGEFORMAT ">
          <w:r w:rsidR="00E60DFF">
            <w:rPr>
              <w:noProof/>
            </w:rPr>
            <w:t>40</w:t>
          </w:r>
        </w:fldSimple>
      </w:p>
    </w:sdtContent>
  </w:sdt>
  <w:p w:rsidR="00240E42" w:rsidRDefault="00240E42">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w:t>
    </w:r>
    <w:r w:rsidR="00FC328A">
      <w:t xml:space="preserve">                              54</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288"/>
      <w:docPartObj>
        <w:docPartGallery w:val="Page Numbers (Bottom of Page)"/>
        <w:docPartUnique/>
      </w:docPartObj>
    </w:sdtPr>
    <w:sdtContent>
      <w:p w:rsidR="00240E42" w:rsidRDefault="00240E42" w:rsidP="007860DF">
        <w:pPr>
          <w:pStyle w:val="Footer"/>
        </w:pPr>
        <w:r>
          <w:t xml:space="preserve">                                                                                      60</w:t>
        </w:r>
      </w:p>
    </w:sdtContent>
  </w:sdt>
  <w:p w:rsidR="00240E42" w:rsidRDefault="00240E42">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w:t>
    </w:r>
    <w:r w:rsidR="00FC328A">
      <w:t xml:space="preserve">                              56</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286"/>
      <w:docPartObj>
        <w:docPartGallery w:val="Page Numbers (Bottom of Page)"/>
        <w:docPartUnique/>
      </w:docPartObj>
    </w:sdtPr>
    <w:sdtContent>
      <w:p w:rsidR="00240E42" w:rsidRDefault="00240E42" w:rsidP="007860DF">
        <w:pPr>
          <w:pStyle w:val="Footer"/>
        </w:pPr>
        <w:r>
          <w:t xml:space="preserve">                                                        </w:t>
        </w:r>
        <w:r w:rsidR="008840F9">
          <w:t xml:space="preserve">                              58</w:t>
        </w:r>
      </w:p>
    </w:sdtContent>
  </w:sdt>
  <w:p w:rsidR="00240E42" w:rsidRDefault="00240E42">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w:t>
    </w:r>
    <w:r w:rsidR="008840F9">
      <w:t xml:space="preserve">                              57</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295"/>
      <w:docPartObj>
        <w:docPartGallery w:val="Page Numbers (Bottom of Page)"/>
        <w:docPartUnique/>
      </w:docPartObj>
    </w:sdtPr>
    <w:sdtContent>
      <w:p w:rsidR="00240E42" w:rsidRDefault="00240E42" w:rsidP="007860DF">
        <w:pPr>
          <w:pStyle w:val="Footer"/>
        </w:pPr>
        <w:r>
          <w:t xml:space="preserve">                                                        </w:t>
        </w:r>
        <w:r w:rsidR="008840F9">
          <w:t xml:space="preserve">                              60</w:t>
        </w:r>
      </w:p>
    </w:sdtContent>
  </w:sdt>
  <w:p w:rsidR="00240E42" w:rsidRDefault="00240E42">
    <w:pPr>
      <w:pStyle w:val="Foo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w:t>
    </w:r>
    <w:r w:rsidR="008840F9">
      <w:t xml:space="preserve">                              59</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306"/>
      <w:docPartObj>
        <w:docPartGallery w:val="Page Numbers (Bottom of Page)"/>
        <w:docPartUnique/>
      </w:docPartObj>
    </w:sdtPr>
    <w:sdtContent>
      <w:p w:rsidR="00240E42" w:rsidRDefault="00240E42" w:rsidP="007860DF">
        <w:pPr>
          <w:pStyle w:val="Footer"/>
        </w:pPr>
        <w:r>
          <w:t xml:space="preserve">                                                        </w:t>
        </w:r>
        <w:r w:rsidR="008840F9">
          <w:t xml:space="preserve">                              62</w:t>
        </w:r>
      </w:p>
    </w:sdtContent>
  </w:sdt>
  <w:p w:rsidR="00240E42" w:rsidRDefault="00240E42">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w:t>
    </w:r>
    <w:r w:rsidR="008840F9">
      <w:t xml:space="preserve">                              61</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304"/>
      <w:docPartObj>
        <w:docPartGallery w:val="Page Numbers (Bottom of Page)"/>
        <w:docPartUnique/>
      </w:docPartObj>
    </w:sdtPr>
    <w:sdtContent>
      <w:p w:rsidR="00240E42" w:rsidRDefault="00240E42" w:rsidP="007860DF">
        <w:pPr>
          <w:pStyle w:val="Footer"/>
        </w:pPr>
        <w:r>
          <w:t xml:space="preserve">                                                                                                                                             64</w:t>
        </w:r>
      </w:p>
    </w:sdtContent>
  </w:sdt>
  <w:p w:rsidR="00240E42" w:rsidRDefault="00240E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7362"/>
      <w:docPartObj>
        <w:docPartGallery w:val="Page Numbers (Bottom of Page)"/>
        <w:docPartUnique/>
      </w:docPartObj>
    </w:sdtPr>
    <w:sdtContent>
      <w:p w:rsidR="00240E42" w:rsidRDefault="00FC328A">
        <w:pPr>
          <w:pStyle w:val="Footer"/>
          <w:jc w:val="center"/>
        </w:pPr>
        <w:r>
          <w:t>41</w:t>
        </w:r>
      </w:p>
    </w:sdtContent>
  </w:sdt>
  <w:p w:rsidR="00240E42" w:rsidRDefault="00240E42">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w:t>
    </w:r>
    <w:r w:rsidR="008840F9">
      <w:t xml:space="preserve">                              63</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w:t>
    </w:r>
    <w:r w:rsidR="008840F9">
      <w:t xml:space="preserve">                              64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FC328A">
    <w:pPr>
      <w:pStyle w:val="Footer"/>
      <w:jc w:val="center"/>
    </w:pPr>
    <w:r>
      <w:t>42</w:t>
    </w:r>
  </w:p>
  <w:p w:rsidR="00240E42" w:rsidRDefault="00240E4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43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702"/>
      <w:docPartObj>
        <w:docPartGallery w:val="Page Numbers (Bottom of Page)"/>
        <w:docPartUnique/>
      </w:docPartObj>
    </w:sdtPr>
    <w:sdtContent>
      <w:p w:rsidR="00240E42" w:rsidRDefault="00FC328A">
        <w:pPr>
          <w:pStyle w:val="Footer"/>
          <w:jc w:val="center"/>
        </w:pPr>
        <w:r>
          <w:t>43</w:t>
        </w:r>
      </w:p>
      <w:p w:rsidR="00240E42" w:rsidRDefault="002E16EC">
        <w:pPr>
          <w:pStyle w:val="Footer"/>
          <w:jc w:val="center"/>
        </w:pPr>
      </w:p>
    </w:sdtContent>
  </w:sdt>
  <w:p w:rsidR="00240E42" w:rsidRDefault="00240E42">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240E42">
    <w:pPr>
      <w:pStyle w:val="Footer"/>
    </w:pPr>
    <w:r>
      <w:t xml:space="preserve">                                                      </w:t>
    </w:r>
    <w:r w:rsidR="00FC328A">
      <w:t xml:space="preserve">                              45</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7366"/>
      <w:docPartObj>
        <w:docPartGallery w:val="Page Numbers (Bottom of Page)"/>
        <w:docPartUnique/>
      </w:docPartObj>
    </w:sdtPr>
    <w:sdtContent>
      <w:p w:rsidR="00240E42" w:rsidRDefault="00FC328A">
        <w:pPr>
          <w:pStyle w:val="Footer"/>
          <w:jc w:val="center"/>
        </w:pPr>
        <w:r>
          <w:t>44</w:t>
        </w:r>
      </w:p>
      <w:p w:rsidR="00240E42" w:rsidRDefault="002E16EC">
        <w:pPr>
          <w:pStyle w:val="Footer"/>
          <w:jc w:val="center"/>
        </w:pPr>
      </w:p>
    </w:sdtContent>
  </w:sdt>
  <w:p w:rsidR="00240E42" w:rsidRDefault="00240E42">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42" w:rsidRDefault="00D85A89">
    <w:pPr>
      <w:pStyle w:val="Footer"/>
    </w:pPr>
    <w:r>
      <w:t xml:space="preserve">                                                  </w:t>
    </w:r>
    <w:r w:rsidR="00FC328A">
      <w:t xml:space="preserve">                              47</w:t>
    </w:r>
    <w:r w:rsidR="00240E42">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E42" w:rsidRDefault="00240E42" w:rsidP="00BE0C91">
      <w:pPr>
        <w:spacing w:after="0" w:line="240" w:lineRule="auto"/>
      </w:pPr>
      <w:r>
        <w:separator/>
      </w:r>
    </w:p>
  </w:footnote>
  <w:footnote w:type="continuationSeparator" w:id="1">
    <w:p w:rsidR="00240E42" w:rsidRDefault="00240E42" w:rsidP="00BE0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1C4"/>
    <w:multiLevelType w:val="hybridMultilevel"/>
    <w:tmpl w:val="BE80D570"/>
    <w:lvl w:ilvl="0" w:tplc="18168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615DCD"/>
    <w:multiLevelType w:val="hybridMultilevel"/>
    <w:tmpl w:val="7C20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D01AD"/>
    <w:multiLevelType w:val="hybridMultilevel"/>
    <w:tmpl w:val="94D2DDCC"/>
    <w:lvl w:ilvl="0" w:tplc="8ECEEC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C3945"/>
    <w:multiLevelType w:val="hybridMultilevel"/>
    <w:tmpl w:val="1B76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A08AF"/>
    <w:multiLevelType w:val="hybridMultilevel"/>
    <w:tmpl w:val="5A7CA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17232"/>
    <w:multiLevelType w:val="hybridMultilevel"/>
    <w:tmpl w:val="55C851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FCA4AEB"/>
    <w:multiLevelType w:val="hybridMultilevel"/>
    <w:tmpl w:val="8F6A7182"/>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21663EC"/>
    <w:multiLevelType w:val="hybridMultilevel"/>
    <w:tmpl w:val="86305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D2CCF"/>
    <w:multiLevelType w:val="hybridMultilevel"/>
    <w:tmpl w:val="9A321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87558"/>
    <w:multiLevelType w:val="hybridMultilevel"/>
    <w:tmpl w:val="761A4E0A"/>
    <w:lvl w:ilvl="0" w:tplc="0A9A3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90832"/>
    <w:multiLevelType w:val="hybridMultilevel"/>
    <w:tmpl w:val="D80CC4D2"/>
    <w:lvl w:ilvl="0" w:tplc="31C83A3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5404803"/>
    <w:multiLevelType w:val="hybridMultilevel"/>
    <w:tmpl w:val="B87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2042F"/>
    <w:multiLevelType w:val="hybridMultilevel"/>
    <w:tmpl w:val="8BA828AC"/>
    <w:lvl w:ilvl="0" w:tplc="0ACED2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11E0C2B"/>
    <w:multiLevelType w:val="hybridMultilevel"/>
    <w:tmpl w:val="B6D45CEC"/>
    <w:lvl w:ilvl="0" w:tplc="2FE4A6E8">
      <w:start w:val="1"/>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C67F9"/>
    <w:multiLevelType w:val="hybridMultilevel"/>
    <w:tmpl w:val="E2D0CBB8"/>
    <w:lvl w:ilvl="0" w:tplc="C012FE7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A0D52B1"/>
    <w:multiLevelType w:val="hybridMultilevel"/>
    <w:tmpl w:val="DE12F68C"/>
    <w:lvl w:ilvl="0" w:tplc="2F7AC36E">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9C3C58"/>
    <w:multiLevelType w:val="hybridMultilevel"/>
    <w:tmpl w:val="4694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A155FE"/>
    <w:multiLevelType w:val="hybridMultilevel"/>
    <w:tmpl w:val="17BE55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BE805E7"/>
    <w:multiLevelType w:val="hybridMultilevel"/>
    <w:tmpl w:val="42A04B14"/>
    <w:lvl w:ilvl="0" w:tplc="0ACED2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3C281442"/>
    <w:multiLevelType w:val="hybridMultilevel"/>
    <w:tmpl w:val="3684F30A"/>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D3848AE"/>
    <w:multiLevelType w:val="hybridMultilevel"/>
    <w:tmpl w:val="8FD2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527CB"/>
    <w:multiLevelType w:val="hybridMultilevel"/>
    <w:tmpl w:val="1BF0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F2146D"/>
    <w:multiLevelType w:val="hybridMultilevel"/>
    <w:tmpl w:val="823A7980"/>
    <w:lvl w:ilvl="0" w:tplc="1B8E7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0D2CE2"/>
    <w:multiLevelType w:val="hybridMultilevel"/>
    <w:tmpl w:val="AE186A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C87EF1"/>
    <w:multiLevelType w:val="hybridMultilevel"/>
    <w:tmpl w:val="C2BC4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C6D54"/>
    <w:multiLevelType w:val="hybridMultilevel"/>
    <w:tmpl w:val="6864595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11C0B"/>
    <w:multiLevelType w:val="hybridMultilevel"/>
    <w:tmpl w:val="32741780"/>
    <w:lvl w:ilvl="0" w:tplc="942E49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2662CA"/>
    <w:multiLevelType w:val="hybridMultilevel"/>
    <w:tmpl w:val="24C03B06"/>
    <w:lvl w:ilvl="0" w:tplc="F2427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742C6D"/>
    <w:multiLevelType w:val="hybridMultilevel"/>
    <w:tmpl w:val="EF2AA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D22136"/>
    <w:multiLevelType w:val="hybridMultilevel"/>
    <w:tmpl w:val="60FC2F6C"/>
    <w:lvl w:ilvl="0" w:tplc="B1C2FE8E">
      <w:start w:val="1"/>
      <w:numFmt w:val="lowerLetter"/>
      <w:lvlText w:val="%1."/>
      <w:lvlJc w:val="left"/>
      <w:pPr>
        <w:ind w:left="1700" w:hanging="360"/>
      </w:pPr>
      <w:rPr>
        <w:rFonts w:hint="default"/>
        <w:i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0">
    <w:nsid w:val="67F02491"/>
    <w:multiLevelType w:val="hybridMultilevel"/>
    <w:tmpl w:val="F8929A5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55576A"/>
    <w:multiLevelType w:val="hybridMultilevel"/>
    <w:tmpl w:val="F4E2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DA6C48"/>
    <w:multiLevelType w:val="hybridMultilevel"/>
    <w:tmpl w:val="3E64FC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CE1379"/>
    <w:multiLevelType w:val="hybridMultilevel"/>
    <w:tmpl w:val="422AB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1BC7F6B"/>
    <w:multiLevelType w:val="hybridMultilevel"/>
    <w:tmpl w:val="46F494C0"/>
    <w:lvl w:ilvl="0" w:tplc="12EA09B6">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6E2136"/>
    <w:multiLevelType w:val="hybridMultilevel"/>
    <w:tmpl w:val="41361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325A49"/>
    <w:multiLevelType w:val="hybridMultilevel"/>
    <w:tmpl w:val="EAAA3A4C"/>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C116DE8"/>
    <w:multiLevelType w:val="hybridMultilevel"/>
    <w:tmpl w:val="356C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61D3F"/>
    <w:multiLevelType w:val="hybridMultilevel"/>
    <w:tmpl w:val="759435EC"/>
    <w:lvl w:ilvl="0" w:tplc="967EE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3"/>
  </w:num>
  <w:num w:numId="3">
    <w:abstractNumId w:val="5"/>
  </w:num>
  <w:num w:numId="4">
    <w:abstractNumId w:val="17"/>
  </w:num>
  <w:num w:numId="5">
    <w:abstractNumId w:val="18"/>
  </w:num>
  <w:num w:numId="6">
    <w:abstractNumId w:val="12"/>
  </w:num>
  <w:num w:numId="7">
    <w:abstractNumId w:val="36"/>
  </w:num>
  <w:num w:numId="8">
    <w:abstractNumId w:val="21"/>
  </w:num>
  <w:num w:numId="9">
    <w:abstractNumId w:val="28"/>
  </w:num>
  <w:num w:numId="10">
    <w:abstractNumId w:val="35"/>
  </w:num>
  <w:num w:numId="11">
    <w:abstractNumId w:val="1"/>
  </w:num>
  <w:num w:numId="12">
    <w:abstractNumId w:val="23"/>
  </w:num>
  <w:num w:numId="13">
    <w:abstractNumId w:val="22"/>
  </w:num>
  <w:num w:numId="14">
    <w:abstractNumId w:val="26"/>
  </w:num>
  <w:num w:numId="15">
    <w:abstractNumId w:val="14"/>
  </w:num>
  <w:num w:numId="16">
    <w:abstractNumId w:val="15"/>
  </w:num>
  <w:num w:numId="17">
    <w:abstractNumId w:val="10"/>
  </w:num>
  <w:num w:numId="18">
    <w:abstractNumId w:val="19"/>
  </w:num>
  <w:num w:numId="19">
    <w:abstractNumId w:val="6"/>
  </w:num>
  <w:num w:numId="20">
    <w:abstractNumId w:val="27"/>
  </w:num>
  <w:num w:numId="21">
    <w:abstractNumId w:val="29"/>
  </w:num>
  <w:num w:numId="22">
    <w:abstractNumId w:val="34"/>
  </w:num>
  <w:num w:numId="23">
    <w:abstractNumId w:val="32"/>
  </w:num>
  <w:num w:numId="24">
    <w:abstractNumId w:val="4"/>
  </w:num>
  <w:num w:numId="25">
    <w:abstractNumId w:val="20"/>
  </w:num>
  <w:num w:numId="26">
    <w:abstractNumId w:val="7"/>
  </w:num>
  <w:num w:numId="27">
    <w:abstractNumId w:val="3"/>
  </w:num>
  <w:num w:numId="28">
    <w:abstractNumId w:val="11"/>
  </w:num>
  <w:num w:numId="29">
    <w:abstractNumId w:val="37"/>
  </w:num>
  <w:num w:numId="30">
    <w:abstractNumId w:val="16"/>
  </w:num>
  <w:num w:numId="31">
    <w:abstractNumId w:val="30"/>
  </w:num>
  <w:num w:numId="32">
    <w:abstractNumId w:val="13"/>
  </w:num>
  <w:num w:numId="33">
    <w:abstractNumId w:val="9"/>
  </w:num>
  <w:num w:numId="34">
    <w:abstractNumId w:val="2"/>
  </w:num>
  <w:num w:numId="35">
    <w:abstractNumId w:val="25"/>
  </w:num>
  <w:num w:numId="36">
    <w:abstractNumId w:val="31"/>
  </w:num>
  <w:num w:numId="37">
    <w:abstractNumId w:val="38"/>
  </w:num>
  <w:num w:numId="38">
    <w:abstractNumId w:val="0"/>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440E4"/>
    <w:rsid w:val="00011BC6"/>
    <w:rsid w:val="000127FC"/>
    <w:rsid w:val="00042B71"/>
    <w:rsid w:val="000529A0"/>
    <w:rsid w:val="00087E49"/>
    <w:rsid w:val="00097BCD"/>
    <w:rsid w:val="000B0301"/>
    <w:rsid w:val="000B2D64"/>
    <w:rsid w:val="000D73A3"/>
    <w:rsid w:val="000D7959"/>
    <w:rsid w:val="000F2CBC"/>
    <w:rsid w:val="0010269B"/>
    <w:rsid w:val="00117F56"/>
    <w:rsid w:val="001416E6"/>
    <w:rsid w:val="0015337C"/>
    <w:rsid w:val="001768FB"/>
    <w:rsid w:val="001800E4"/>
    <w:rsid w:val="00182C5C"/>
    <w:rsid w:val="00186AB0"/>
    <w:rsid w:val="0019321B"/>
    <w:rsid w:val="001C13EC"/>
    <w:rsid w:val="001C3E14"/>
    <w:rsid w:val="001D22A2"/>
    <w:rsid w:val="001D6F30"/>
    <w:rsid w:val="001F53B4"/>
    <w:rsid w:val="002333DC"/>
    <w:rsid w:val="002339E8"/>
    <w:rsid w:val="002403BD"/>
    <w:rsid w:val="00240E42"/>
    <w:rsid w:val="00255AF6"/>
    <w:rsid w:val="00267101"/>
    <w:rsid w:val="00275CBD"/>
    <w:rsid w:val="00281AAA"/>
    <w:rsid w:val="002959B0"/>
    <w:rsid w:val="002A7E44"/>
    <w:rsid w:val="002B185E"/>
    <w:rsid w:val="002D63FD"/>
    <w:rsid w:val="002E16EC"/>
    <w:rsid w:val="00301FFD"/>
    <w:rsid w:val="00315EC6"/>
    <w:rsid w:val="00327B70"/>
    <w:rsid w:val="00342433"/>
    <w:rsid w:val="003716C5"/>
    <w:rsid w:val="00377685"/>
    <w:rsid w:val="003C2379"/>
    <w:rsid w:val="003D495A"/>
    <w:rsid w:val="003D7846"/>
    <w:rsid w:val="003E355A"/>
    <w:rsid w:val="003E3AC2"/>
    <w:rsid w:val="003F5795"/>
    <w:rsid w:val="004102BC"/>
    <w:rsid w:val="00410F7C"/>
    <w:rsid w:val="0041198B"/>
    <w:rsid w:val="00425150"/>
    <w:rsid w:val="00441C4D"/>
    <w:rsid w:val="00444BC9"/>
    <w:rsid w:val="00447BC0"/>
    <w:rsid w:val="004939F2"/>
    <w:rsid w:val="004A4D5A"/>
    <w:rsid w:val="004A5767"/>
    <w:rsid w:val="004E25B3"/>
    <w:rsid w:val="00520F52"/>
    <w:rsid w:val="005420C7"/>
    <w:rsid w:val="00555BF0"/>
    <w:rsid w:val="005612E6"/>
    <w:rsid w:val="00566494"/>
    <w:rsid w:val="00570ECC"/>
    <w:rsid w:val="00595D74"/>
    <w:rsid w:val="00595DEF"/>
    <w:rsid w:val="005962F3"/>
    <w:rsid w:val="005B65BA"/>
    <w:rsid w:val="005C3280"/>
    <w:rsid w:val="005C5AC4"/>
    <w:rsid w:val="005D6A78"/>
    <w:rsid w:val="005F29B0"/>
    <w:rsid w:val="00636B81"/>
    <w:rsid w:val="00640C2F"/>
    <w:rsid w:val="00641DC6"/>
    <w:rsid w:val="006472EC"/>
    <w:rsid w:val="00657520"/>
    <w:rsid w:val="00663E3E"/>
    <w:rsid w:val="0067691B"/>
    <w:rsid w:val="006958F1"/>
    <w:rsid w:val="006A6FD5"/>
    <w:rsid w:val="006B2080"/>
    <w:rsid w:val="006C567F"/>
    <w:rsid w:val="006E0E2B"/>
    <w:rsid w:val="006E47B2"/>
    <w:rsid w:val="006F03A5"/>
    <w:rsid w:val="00702C06"/>
    <w:rsid w:val="00710FCA"/>
    <w:rsid w:val="007345B1"/>
    <w:rsid w:val="007450B4"/>
    <w:rsid w:val="007452EF"/>
    <w:rsid w:val="007860DF"/>
    <w:rsid w:val="00796346"/>
    <w:rsid w:val="007A198A"/>
    <w:rsid w:val="007B7753"/>
    <w:rsid w:val="007D2BC9"/>
    <w:rsid w:val="007F65EA"/>
    <w:rsid w:val="0081236E"/>
    <w:rsid w:val="00821128"/>
    <w:rsid w:val="008309C9"/>
    <w:rsid w:val="0083151C"/>
    <w:rsid w:val="008347BA"/>
    <w:rsid w:val="008355E6"/>
    <w:rsid w:val="008473D2"/>
    <w:rsid w:val="00851015"/>
    <w:rsid w:val="00854C9E"/>
    <w:rsid w:val="00863E17"/>
    <w:rsid w:val="008716A9"/>
    <w:rsid w:val="0087663C"/>
    <w:rsid w:val="0087796E"/>
    <w:rsid w:val="00881367"/>
    <w:rsid w:val="008840F9"/>
    <w:rsid w:val="008B05B9"/>
    <w:rsid w:val="008B0FC6"/>
    <w:rsid w:val="008C0DD6"/>
    <w:rsid w:val="008C2FA7"/>
    <w:rsid w:val="008F280C"/>
    <w:rsid w:val="00903576"/>
    <w:rsid w:val="00905F7D"/>
    <w:rsid w:val="0090721B"/>
    <w:rsid w:val="009308E3"/>
    <w:rsid w:val="00946E49"/>
    <w:rsid w:val="00953F59"/>
    <w:rsid w:val="009625D2"/>
    <w:rsid w:val="0097321F"/>
    <w:rsid w:val="00980CD4"/>
    <w:rsid w:val="0098474B"/>
    <w:rsid w:val="0099571E"/>
    <w:rsid w:val="0099641A"/>
    <w:rsid w:val="009B5BE2"/>
    <w:rsid w:val="009C6097"/>
    <w:rsid w:val="00A109B2"/>
    <w:rsid w:val="00A11496"/>
    <w:rsid w:val="00A34A4F"/>
    <w:rsid w:val="00A35641"/>
    <w:rsid w:val="00A5283E"/>
    <w:rsid w:val="00A735A3"/>
    <w:rsid w:val="00A837EF"/>
    <w:rsid w:val="00AA3908"/>
    <w:rsid w:val="00AD18A2"/>
    <w:rsid w:val="00AD36E2"/>
    <w:rsid w:val="00AE0480"/>
    <w:rsid w:val="00AE35E3"/>
    <w:rsid w:val="00AF22FD"/>
    <w:rsid w:val="00AF6F06"/>
    <w:rsid w:val="00B027D8"/>
    <w:rsid w:val="00B030D9"/>
    <w:rsid w:val="00B11400"/>
    <w:rsid w:val="00B20F3F"/>
    <w:rsid w:val="00B24A6C"/>
    <w:rsid w:val="00B37151"/>
    <w:rsid w:val="00B440E4"/>
    <w:rsid w:val="00B677F2"/>
    <w:rsid w:val="00B96890"/>
    <w:rsid w:val="00BB6AD8"/>
    <w:rsid w:val="00BC0930"/>
    <w:rsid w:val="00BC2D7F"/>
    <w:rsid w:val="00BE0C91"/>
    <w:rsid w:val="00BE7350"/>
    <w:rsid w:val="00BF403C"/>
    <w:rsid w:val="00C34C8F"/>
    <w:rsid w:val="00C377E7"/>
    <w:rsid w:val="00C42C36"/>
    <w:rsid w:val="00C636A3"/>
    <w:rsid w:val="00C67F46"/>
    <w:rsid w:val="00C95E97"/>
    <w:rsid w:val="00CA2025"/>
    <w:rsid w:val="00CE1E1C"/>
    <w:rsid w:val="00CE506A"/>
    <w:rsid w:val="00CF0A85"/>
    <w:rsid w:val="00CF2567"/>
    <w:rsid w:val="00D01C51"/>
    <w:rsid w:val="00D14372"/>
    <w:rsid w:val="00D365A7"/>
    <w:rsid w:val="00D41894"/>
    <w:rsid w:val="00D4681A"/>
    <w:rsid w:val="00D73D3E"/>
    <w:rsid w:val="00D76BB3"/>
    <w:rsid w:val="00D853F4"/>
    <w:rsid w:val="00D85A89"/>
    <w:rsid w:val="00D90BF6"/>
    <w:rsid w:val="00DB24B6"/>
    <w:rsid w:val="00DC4DCD"/>
    <w:rsid w:val="00DD0641"/>
    <w:rsid w:val="00DD2613"/>
    <w:rsid w:val="00DD27C5"/>
    <w:rsid w:val="00DD3E0B"/>
    <w:rsid w:val="00DD5302"/>
    <w:rsid w:val="00DE1DCE"/>
    <w:rsid w:val="00DE2A01"/>
    <w:rsid w:val="00DE434F"/>
    <w:rsid w:val="00E15874"/>
    <w:rsid w:val="00E17B84"/>
    <w:rsid w:val="00E3421F"/>
    <w:rsid w:val="00E47CC5"/>
    <w:rsid w:val="00E6005C"/>
    <w:rsid w:val="00E60DFF"/>
    <w:rsid w:val="00E73253"/>
    <w:rsid w:val="00E93F5A"/>
    <w:rsid w:val="00EA4970"/>
    <w:rsid w:val="00EA68B0"/>
    <w:rsid w:val="00ED4672"/>
    <w:rsid w:val="00ED496E"/>
    <w:rsid w:val="00ED66FB"/>
    <w:rsid w:val="00EF1447"/>
    <w:rsid w:val="00EF4B67"/>
    <w:rsid w:val="00F02033"/>
    <w:rsid w:val="00F056E2"/>
    <w:rsid w:val="00F07E46"/>
    <w:rsid w:val="00F1579E"/>
    <w:rsid w:val="00F36C74"/>
    <w:rsid w:val="00F47275"/>
    <w:rsid w:val="00F56428"/>
    <w:rsid w:val="00F75175"/>
    <w:rsid w:val="00FB5CE1"/>
    <w:rsid w:val="00FC328A"/>
    <w:rsid w:val="00FD1026"/>
    <w:rsid w:val="00FF6A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colormenu v:ext="edit" fillcolor="none [3212]" strokecolor="none [3212]"/>
    </o:shapedefaults>
    <o:shapelayout v:ext="edit">
      <o:idmap v:ext="edit" data="1"/>
      <o:rules v:ext="edit">
        <o:r id="V:Rule6" type="connector" idref="#_x0000_s1031"/>
        <o:r id="V:Rule7" type="connector" idref="#_x0000_s1030"/>
        <o:r id="V:Rule8" type="connector" idref="#_x0000_s1032"/>
        <o:r id="V:Rule9" type="connector" idref="#_x0000_s1034"/>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0E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40E4"/>
    <w:pPr>
      <w:ind w:left="720"/>
      <w:contextualSpacing/>
    </w:pPr>
  </w:style>
  <w:style w:type="character" w:customStyle="1" w:styleId="ListParagraphChar">
    <w:name w:val="List Paragraph Char"/>
    <w:basedOn w:val="DefaultParagraphFont"/>
    <w:link w:val="ListParagraph"/>
    <w:uiPriority w:val="34"/>
    <w:locked/>
    <w:rsid w:val="00C34C8F"/>
  </w:style>
  <w:style w:type="character" w:styleId="Emphasis">
    <w:name w:val="Emphasis"/>
    <w:basedOn w:val="DefaultParagraphFont"/>
    <w:uiPriority w:val="20"/>
    <w:qFormat/>
    <w:rsid w:val="00281AAA"/>
    <w:rPr>
      <w:i/>
      <w:iCs/>
    </w:rPr>
  </w:style>
  <w:style w:type="paragraph" w:styleId="BalloonText">
    <w:name w:val="Balloon Text"/>
    <w:basedOn w:val="Normal"/>
    <w:link w:val="BalloonTextChar"/>
    <w:uiPriority w:val="99"/>
    <w:semiHidden/>
    <w:unhideWhenUsed/>
    <w:rsid w:val="00267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101"/>
    <w:rPr>
      <w:rFonts w:ascii="Tahoma" w:hAnsi="Tahoma" w:cs="Tahoma"/>
      <w:sz w:val="16"/>
      <w:szCs w:val="16"/>
    </w:rPr>
  </w:style>
  <w:style w:type="table" w:styleId="TableGrid">
    <w:name w:val="Table Grid"/>
    <w:basedOn w:val="TableNormal"/>
    <w:uiPriority w:val="59"/>
    <w:rsid w:val="00595D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595D7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595D74"/>
    <w:pPr>
      <w:spacing w:after="0" w:line="240" w:lineRule="auto"/>
    </w:pPr>
    <w:rPr>
      <w:color w:val="B38000" w:themeColor="accent1" w:themeShade="BF"/>
    </w:rPr>
    <w:tblPr>
      <w:tblStyleRowBandSize w:val="1"/>
      <w:tblStyleColBandSize w:val="1"/>
      <w:tblInd w:w="0" w:type="dxa"/>
      <w:tblBorders>
        <w:top w:val="single" w:sz="8" w:space="0" w:color="F0AD00" w:themeColor="accent1"/>
        <w:bottom w:val="single" w:sz="8" w:space="0" w:color="F0AD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AD00" w:themeColor="accent1"/>
          <w:left w:val="nil"/>
          <w:bottom w:val="single" w:sz="8" w:space="0" w:color="F0AD00" w:themeColor="accent1"/>
          <w:right w:val="nil"/>
          <w:insideH w:val="nil"/>
          <w:insideV w:val="nil"/>
        </w:tcBorders>
      </w:tcPr>
    </w:tblStylePr>
    <w:tblStylePr w:type="lastRow">
      <w:pPr>
        <w:spacing w:before="0" w:after="0" w:line="240" w:lineRule="auto"/>
      </w:pPr>
      <w:rPr>
        <w:b/>
        <w:bCs/>
      </w:rPr>
      <w:tblPr/>
      <w:tcPr>
        <w:tcBorders>
          <w:top w:val="single" w:sz="8" w:space="0" w:color="F0AD00" w:themeColor="accent1"/>
          <w:left w:val="nil"/>
          <w:bottom w:val="single" w:sz="8" w:space="0" w:color="F0AD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BC" w:themeFill="accent1" w:themeFillTint="3F"/>
      </w:tcPr>
    </w:tblStylePr>
    <w:tblStylePr w:type="band1Horz">
      <w:tblPr/>
      <w:tcPr>
        <w:tcBorders>
          <w:left w:val="nil"/>
          <w:right w:val="nil"/>
          <w:insideH w:val="nil"/>
          <w:insideV w:val="nil"/>
        </w:tcBorders>
        <w:shd w:val="clear" w:color="auto" w:fill="FFECBC" w:themeFill="accent1" w:themeFillTint="3F"/>
      </w:tcPr>
    </w:tblStylePr>
  </w:style>
  <w:style w:type="table" w:styleId="LightShading-Accent2">
    <w:name w:val="Light Shading Accent 2"/>
    <w:basedOn w:val="TableNormal"/>
    <w:uiPriority w:val="60"/>
    <w:rsid w:val="00570ECC"/>
    <w:pPr>
      <w:spacing w:after="0" w:line="240" w:lineRule="auto"/>
    </w:pPr>
    <w:rPr>
      <w:color w:val="3691AA" w:themeColor="accent2" w:themeShade="BF"/>
    </w:rPr>
    <w:tblPr>
      <w:tblStyleRowBandSize w:val="1"/>
      <w:tblStyleColBandSize w:val="1"/>
      <w:tblInd w:w="0" w:type="dxa"/>
      <w:tblBorders>
        <w:top w:val="single" w:sz="8" w:space="0" w:color="60B5CC" w:themeColor="accent2"/>
        <w:bottom w:val="single" w:sz="8" w:space="0" w:color="60B5C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B5CC" w:themeColor="accent2"/>
          <w:left w:val="nil"/>
          <w:bottom w:val="single" w:sz="8" w:space="0" w:color="60B5CC" w:themeColor="accent2"/>
          <w:right w:val="nil"/>
          <w:insideH w:val="nil"/>
          <w:insideV w:val="nil"/>
        </w:tcBorders>
      </w:tcPr>
    </w:tblStylePr>
    <w:tblStylePr w:type="lastRow">
      <w:pPr>
        <w:spacing w:before="0" w:after="0" w:line="240" w:lineRule="auto"/>
      </w:pPr>
      <w:rPr>
        <w:b/>
        <w:bCs/>
      </w:rPr>
      <w:tblPr/>
      <w:tcPr>
        <w:tcBorders>
          <w:top w:val="single" w:sz="8" w:space="0" w:color="60B5CC" w:themeColor="accent2"/>
          <w:left w:val="nil"/>
          <w:bottom w:val="single" w:sz="8" w:space="0" w:color="60B5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F2" w:themeFill="accent2" w:themeFillTint="3F"/>
      </w:tcPr>
    </w:tblStylePr>
    <w:tblStylePr w:type="band1Horz">
      <w:tblPr/>
      <w:tcPr>
        <w:tcBorders>
          <w:left w:val="nil"/>
          <w:right w:val="nil"/>
          <w:insideH w:val="nil"/>
          <w:insideV w:val="nil"/>
        </w:tcBorders>
        <w:shd w:val="clear" w:color="auto" w:fill="D7ECF2" w:themeFill="accent2" w:themeFillTint="3F"/>
      </w:tcPr>
    </w:tblStylePr>
  </w:style>
  <w:style w:type="table" w:styleId="LightShading-Accent3">
    <w:name w:val="Light Shading Accent 3"/>
    <w:basedOn w:val="TableNormal"/>
    <w:uiPriority w:val="60"/>
    <w:rsid w:val="00570ECC"/>
    <w:pPr>
      <w:spacing w:after="0" w:line="240" w:lineRule="auto"/>
    </w:pPr>
    <w:rPr>
      <w:color w:val="D8243D" w:themeColor="accent3" w:themeShade="BF"/>
    </w:rPr>
    <w:tblPr>
      <w:tblStyleRowBandSize w:val="1"/>
      <w:tblStyleColBandSize w:val="1"/>
      <w:tblInd w:w="0" w:type="dxa"/>
      <w:tblBorders>
        <w:top w:val="single" w:sz="8" w:space="0" w:color="E66C7D" w:themeColor="accent3"/>
        <w:bottom w:val="single" w:sz="8" w:space="0" w:color="E66C7D"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6C7D" w:themeColor="accent3"/>
          <w:left w:val="nil"/>
          <w:bottom w:val="single" w:sz="8" w:space="0" w:color="E66C7D" w:themeColor="accent3"/>
          <w:right w:val="nil"/>
          <w:insideH w:val="nil"/>
          <w:insideV w:val="nil"/>
        </w:tcBorders>
      </w:tcPr>
    </w:tblStylePr>
    <w:tblStylePr w:type="lastRow">
      <w:pPr>
        <w:spacing w:before="0" w:after="0" w:line="240" w:lineRule="auto"/>
      </w:pPr>
      <w:rPr>
        <w:b/>
        <w:bCs/>
      </w:rPr>
      <w:tblPr/>
      <w:tcPr>
        <w:tcBorders>
          <w:top w:val="single" w:sz="8" w:space="0" w:color="E66C7D" w:themeColor="accent3"/>
          <w:left w:val="nil"/>
          <w:bottom w:val="single" w:sz="8" w:space="0" w:color="E66C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ADE" w:themeFill="accent3" w:themeFillTint="3F"/>
      </w:tcPr>
    </w:tblStylePr>
    <w:tblStylePr w:type="band1Horz">
      <w:tblPr/>
      <w:tcPr>
        <w:tcBorders>
          <w:left w:val="nil"/>
          <w:right w:val="nil"/>
          <w:insideH w:val="nil"/>
          <w:insideV w:val="nil"/>
        </w:tcBorders>
        <w:shd w:val="clear" w:color="auto" w:fill="F8DADE" w:themeFill="accent3" w:themeFillTint="3F"/>
      </w:tcPr>
    </w:tblStylePr>
  </w:style>
  <w:style w:type="table" w:styleId="LightShading-Accent4">
    <w:name w:val="Light Shading Accent 4"/>
    <w:basedOn w:val="TableNormal"/>
    <w:uiPriority w:val="60"/>
    <w:rsid w:val="00570ECC"/>
    <w:pPr>
      <w:spacing w:after="0" w:line="240" w:lineRule="auto"/>
    </w:pPr>
    <w:rPr>
      <w:color w:val="479148" w:themeColor="accent4" w:themeShade="BF"/>
    </w:rPr>
    <w:tblPr>
      <w:tblStyleRowBandSize w:val="1"/>
      <w:tblStyleColBandSize w:val="1"/>
      <w:tblInd w:w="0" w:type="dxa"/>
      <w:tblBorders>
        <w:top w:val="single" w:sz="8" w:space="0" w:color="6BB76D" w:themeColor="accent4"/>
        <w:bottom w:val="single" w:sz="8" w:space="0" w:color="6BB7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BB76D" w:themeColor="accent4"/>
          <w:left w:val="nil"/>
          <w:bottom w:val="single" w:sz="8" w:space="0" w:color="6BB76D" w:themeColor="accent4"/>
          <w:right w:val="nil"/>
          <w:insideH w:val="nil"/>
          <w:insideV w:val="nil"/>
        </w:tcBorders>
      </w:tcPr>
    </w:tblStylePr>
    <w:tblStylePr w:type="lastRow">
      <w:pPr>
        <w:spacing w:before="0" w:after="0" w:line="240" w:lineRule="auto"/>
      </w:pPr>
      <w:rPr>
        <w:b/>
        <w:bCs/>
      </w:rPr>
      <w:tblPr/>
      <w:tcPr>
        <w:tcBorders>
          <w:top w:val="single" w:sz="8" w:space="0" w:color="6BB76D" w:themeColor="accent4"/>
          <w:left w:val="nil"/>
          <w:bottom w:val="single" w:sz="8" w:space="0" w:color="6BB7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DA" w:themeFill="accent4" w:themeFillTint="3F"/>
      </w:tcPr>
    </w:tblStylePr>
    <w:tblStylePr w:type="band1Horz">
      <w:tblPr/>
      <w:tcPr>
        <w:tcBorders>
          <w:left w:val="nil"/>
          <w:right w:val="nil"/>
          <w:insideH w:val="nil"/>
          <w:insideV w:val="nil"/>
        </w:tcBorders>
        <w:shd w:val="clear" w:color="auto" w:fill="DAEDDA" w:themeFill="accent4" w:themeFillTint="3F"/>
      </w:tcPr>
    </w:tblStylePr>
  </w:style>
  <w:style w:type="table" w:styleId="LightShading-Accent5">
    <w:name w:val="Light Shading Accent 5"/>
    <w:basedOn w:val="TableNormal"/>
    <w:uiPriority w:val="60"/>
    <w:rsid w:val="00570ECC"/>
    <w:pPr>
      <w:spacing w:after="0" w:line="240" w:lineRule="auto"/>
    </w:pPr>
    <w:rPr>
      <w:color w:val="CE5A1B" w:themeColor="accent5" w:themeShade="BF"/>
    </w:rPr>
    <w:tblPr>
      <w:tblStyleRowBandSize w:val="1"/>
      <w:tblStyleColBandSize w:val="1"/>
      <w:tblInd w:w="0" w:type="dxa"/>
      <w:tblBorders>
        <w:top w:val="single" w:sz="8" w:space="0" w:color="E88651" w:themeColor="accent5"/>
        <w:bottom w:val="single" w:sz="8" w:space="0" w:color="E88651"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8651" w:themeColor="accent5"/>
          <w:left w:val="nil"/>
          <w:bottom w:val="single" w:sz="8" w:space="0" w:color="E88651" w:themeColor="accent5"/>
          <w:right w:val="nil"/>
          <w:insideH w:val="nil"/>
          <w:insideV w:val="nil"/>
        </w:tcBorders>
      </w:tcPr>
    </w:tblStylePr>
    <w:tblStylePr w:type="lastRow">
      <w:pPr>
        <w:spacing w:before="0" w:after="0" w:line="240" w:lineRule="auto"/>
      </w:pPr>
      <w:rPr>
        <w:b/>
        <w:bCs/>
      </w:rPr>
      <w:tblPr/>
      <w:tcPr>
        <w:tcBorders>
          <w:top w:val="single" w:sz="8" w:space="0" w:color="E88651" w:themeColor="accent5"/>
          <w:left w:val="nil"/>
          <w:bottom w:val="single" w:sz="8" w:space="0" w:color="E886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0D3" w:themeFill="accent5" w:themeFillTint="3F"/>
      </w:tcPr>
    </w:tblStylePr>
    <w:tblStylePr w:type="band1Horz">
      <w:tblPr/>
      <w:tcPr>
        <w:tcBorders>
          <w:left w:val="nil"/>
          <w:right w:val="nil"/>
          <w:insideH w:val="nil"/>
          <w:insideV w:val="nil"/>
        </w:tcBorders>
        <w:shd w:val="clear" w:color="auto" w:fill="F9E0D3" w:themeFill="accent5" w:themeFillTint="3F"/>
      </w:tcPr>
    </w:tblStylePr>
  </w:style>
  <w:style w:type="table" w:customStyle="1" w:styleId="LightShading2">
    <w:name w:val="Light Shading2"/>
    <w:basedOn w:val="TableNormal"/>
    <w:uiPriority w:val="60"/>
    <w:rsid w:val="00ED46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E0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C91"/>
  </w:style>
  <w:style w:type="paragraph" w:styleId="Footer">
    <w:name w:val="footer"/>
    <w:basedOn w:val="Normal"/>
    <w:link w:val="FooterChar"/>
    <w:uiPriority w:val="99"/>
    <w:unhideWhenUsed/>
    <w:rsid w:val="00BE0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C91"/>
  </w:style>
</w:styles>
</file>

<file path=word/webSettings.xml><?xml version="1.0" encoding="utf-8"?>
<w:webSettings xmlns:r="http://schemas.openxmlformats.org/officeDocument/2006/relationships" xmlns:w="http://schemas.openxmlformats.org/wordprocessingml/2006/main">
  <w:divs>
    <w:div w:id="135954095">
      <w:bodyDiv w:val="1"/>
      <w:marLeft w:val="0"/>
      <w:marRight w:val="0"/>
      <w:marTop w:val="0"/>
      <w:marBottom w:val="0"/>
      <w:divBdr>
        <w:top w:val="none" w:sz="0" w:space="0" w:color="auto"/>
        <w:left w:val="none" w:sz="0" w:space="0" w:color="auto"/>
        <w:bottom w:val="none" w:sz="0" w:space="0" w:color="auto"/>
        <w:right w:val="none" w:sz="0" w:space="0" w:color="auto"/>
      </w:divBdr>
    </w:div>
    <w:div w:id="403450793">
      <w:bodyDiv w:val="1"/>
      <w:marLeft w:val="0"/>
      <w:marRight w:val="0"/>
      <w:marTop w:val="0"/>
      <w:marBottom w:val="0"/>
      <w:divBdr>
        <w:top w:val="none" w:sz="0" w:space="0" w:color="auto"/>
        <w:left w:val="none" w:sz="0" w:space="0" w:color="auto"/>
        <w:bottom w:val="none" w:sz="0" w:space="0" w:color="auto"/>
        <w:right w:val="none" w:sz="0" w:space="0" w:color="auto"/>
      </w:divBdr>
    </w:div>
    <w:div w:id="614675452">
      <w:bodyDiv w:val="1"/>
      <w:marLeft w:val="0"/>
      <w:marRight w:val="0"/>
      <w:marTop w:val="0"/>
      <w:marBottom w:val="0"/>
      <w:divBdr>
        <w:top w:val="none" w:sz="0" w:space="0" w:color="auto"/>
        <w:left w:val="none" w:sz="0" w:space="0" w:color="auto"/>
        <w:bottom w:val="none" w:sz="0" w:space="0" w:color="auto"/>
        <w:right w:val="none" w:sz="0" w:space="0" w:color="auto"/>
      </w:divBdr>
    </w:div>
    <w:div w:id="742214377">
      <w:bodyDiv w:val="1"/>
      <w:marLeft w:val="0"/>
      <w:marRight w:val="0"/>
      <w:marTop w:val="0"/>
      <w:marBottom w:val="0"/>
      <w:divBdr>
        <w:top w:val="none" w:sz="0" w:space="0" w:color="auto"/>
        <w:left w:val="none" w:sz="0" w:space="0" w:color="auto"/>
        <w:bottom w:val="none" w:sz="0" w:space="0" w:color="auto"/>
        <w:right w:val="none" w:sz="0" w:space="0" w:color="auto"/>
      </w:divBdr>
    </w:div>
    <w:div w:id="865019386">
      <w:bodyDiv w:val="1"/>
      <w:marLeft w:val="0"/>
      <w:marRight w:val="0"/>
      <w:marTop w:val="0"/>
      <w:marBottom w:val="0"/>
      <w:divBdr>
        <w:top w:val="none" w:sz="0" w:space="0" w:color="auto"/>
        <w:left w:val="none" w:sz="0" w:space="0" w:color="auto"/>
        <w:bottom w:val="none" w:sz="0" w:space="0" w:color="auto"/>
        <w:right w:val="none" w:sz="0" w:space="0" w:color="auto"/>
      </w:divBdr>
    </w:div>
    <w:div w:id="885411724">
      <w:bodyDiv w:val="1"/>
      <w:marLeft w:val="0"/>
      <w:marRight w:val="0"/>
      <w:marTop w:val="0"/>
      <w:marBottom w:val="0"/>
      <w:divBdr>
        <w:top w:val="none" w:sz="0" w:space="0" w:color="auto"/>
        <w:left w:val="none" w:sz="0" w:space="0" w:color="auto"/>
        <w:bottom w:val="none" w:sz="0" w:space="0" w:color="auto"/>
        <w:right w:val="none" w:sz="0" w:space="0" w:color="auto"/>
      </w:divBdr>
    </w:div>
    <w:div w:id="961031022">
      <w:bodyDiv w:val="1"/>
      <w:marLeft w:val="0"/>
      <w:marRight w:val="0"/>
      <w:marTop w:val="0"/>
      <w:marBottom w:val="0"/>
      <w:divBdr>
        <w:top w:val="none" w:sz="0" w:space="0" w:color="auto"/>
        <w:left w:val="none" w:sz="0" w:space="0" w:color="auto"/>
        <w:bottom w:val="none" w:sz="0" w:space="0" w:color="auto"/>
        <w:right w:val="none" w:sz="0" w:space="0" w:color="auto"/>
      </w:divBdr>
    </w:div>
    <w:div w:id="1083331037">
      <w:bodyDiv w:val="1"/>
      <w:marLeft w:val="0"/>
      <w:marRight w:val="0"/>
      <w:marTop w:val="0"/>
      <w:marBottom w:val="0"/>
      <w:divBdr>
        <w:top w:val="none" w:sz="0" w:space="0" w:color="auto"/>
        <w:left w:val="none" w:sz="0" w:space="0" w:color="auto"/>
        <w:bottom w:val="none" w:sz="0" w:space="0" w:color="auto"/>
        <w:right w:val="none" w:sz="0" w:space="0" w:color="auto"/>
      </w:divBdr>
    </w:div>
    <w:div w:id="1216544806">
      <w:bodyDiv w:val="1"/>
      <w:marLeft w:val="0"/>
      <w:marRight w:val="0"/>
      <w:marTop w:val="0"/>
      <w:marBottom w:val="0"/>
      <w:divBdr>
        <w:top w:val="none" w:sz="0" w:space="0" w:color="auto"/>
        <w:left w:val="none" w:sz="0" w:space="0" w:color="auto"/>
        <w:bottom w:val="none" w:sz="0" w:space="0" w:color="auto"/>
        <w:right w:val="none" w:sz="0" w:space="0" w:color="auto"/>
      </w:divBdr>
    </w:div>
    <w:div w:id="1280992914">
      <w:bodyDiv w:val="1"/>
      <w:marLeft w:val="0"/>
      <w:marRight w:val="0"/>
      <w:marTop w:val="0"/>
      <w:marBottom w:val="0"/>
      <w:divBdr>
        <w:top w:val="none" w:sz="0" w:space="0" w:color="auto"/>
        <w:left w:val="none" w:sz="0" w:space="0" w:color="auto"/>
        <w:bottom w:val="none" w:sz="0" w:space="0" w:color="auto"/>
        <w:right w:val="none" w:sz="0" w:space="0" w:color="auto"/>
      </w:divBdr>
    </w:div>
    <w:div w:id="1396467295">
      <w:bodyDiv w:val="1"/>
      <w:marLeft w:val="0"/>
      <w:marRight w:val="0"/>
      <w:marTop w:val="0"/>
      <w:marBottom w:val="0"/>
      <w:divBdr>
        <w:top w:val="none" w:sz="0" w:space="0" w:color="auto"/>
        <w:left w:val="none" w:sz="0" w:space="0" w:color="auto"/>
        <w:bottom w:val="none" w:sz="0" w:space="0" w:color="auto"/>
        <w:right w:val="none" w:sz="0" w:space="0" w:color="auto"/>
      </w:divBdr>
    </w:div>
    <w:div w:id="1528060450">
      <w:bodyDiv w:val="1"/>
      <w:marLeft w:val="0"/>
      <w:marRight w:val="0"/>
      <w:marTop w:val="0"/>
      <w:marBottom w:val="0"/>
      <w:divBdr>
        <w:top w:val="none" w:sz="0" w:space="0" w:color="auto"/>
        <w:left w:val="none" w:sz="0" w:space="0" w:color="auto"/>
        <w:bottom w:val="none" w:sz="0" w:space="0" w:color="auto"/>
        <w:right w:val="none" w:sz="0" w:space="0" w:color="auto"/>
      </w:divBdr>
    </w:div>
    <w:div w:id="1821384275">
      <w:bodyDiv w:val="1"/>
      <w:marLeft w:val="0"/>
      <w:marRight w:val="0"/>
      <w:marTop w:val="0"/>
      <w:marBottom w:val="0"/>
      <w:divBdr>
        <w:top w:val="none" w:sz="0" w:space="0" w:color="auto"/>
        <w:left w:val="none" w:sz="0" w:space="0" w:color="auto"/>
        <w:bottom w:val="none" w:sz="0" w:space="0" w:color="auto"/>
        <w:right w:val="none" w:sz="0" w:space="0" w:color="auto"/>
      </w:divBdr>
    </w:div>
    <w:div w:id="1888293952">
      <w:bodyDiv w:val="1"/>
      <w:marLeft w:val="0"/>
      <w:marRight w:val="0"/>
      <w:marTop w:val="0"/>
      <w:marBottom w:val="0"/>
      <w:divBdr>
        <w:top w:val="none" w:sz="0" w:space="0" w:color="auto"/>
        <w:left w:val="none" w:sz="0" w:space="0" w:color="auto"/>
        <w:bottom w:val="none" w:sz="0" w:space="0" w:color="auto"/>
        <w:right w:val="none" w:sz="0" w:space="0" w:color="auto"/>
      </w:divBdr>
    </w:div>
    <w:div w:id="19663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image" Target="media/image7.wmf"/><Relationship Id="rId39" Type="http://schemas.openxmlformats.org/officeDocument/2006/relationships/footer" Target="footer23.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image" Target="media/image6.wmf"/><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1.xml"/><Relationship Id="rId29" Type="http://schemas.openxmlformats.org/officeDocument/2006/relationships/footer" Target="footer14.xml"/><Relationship Id="rId4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5.wmf"/><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image" Target="media/image4.emf"/><Relationship Id="rId28" Type="http://schemas.openxmlformats.org/officeDocument/2006/relationships/footer" Target="footer13.xml"/><Relationship Id="rId36" Type="http://schemas.openxmlformats.org/officeDocument/2006/relationships/footer" Target="footer20.xml"/><Relationship Id="rId49"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2.emf"/><Relationship Id="rId31" Type="http://schemas.openxmlformats.org/officeDocument/2006/relationships/footer" Target="footer15.xml"/><Relationship Id="rId44"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3.emf"/><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footer" Target="footer19.xml"/><Relationship Id="rId43" Type="http://schemas.openxmlformats.org/officeDocument/2006/relationships/image" Target="media/image10.jpeg"/><Relationship Id="rId48" Type="http://schemas.openxmlformats.org/officeDocument/2006/relationships/footer" Target="footer3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4D64A-C902-42E1-95CE-6D9D776D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25</Pages>
  <Words>4470</Words>
  <Characters>25484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 nana</dc:creator>
  <cp:lastModifiedBy>jojo nana</cp:lastModifiedBy>
  <cp:revision>57</cp:revision>
  <cp:lastPrinted>2019-07-30T11:44:00Z</cp:lastPrinted>
  <dcterms:created xsi:type="dcterms:W3CDTF">2019-04-24T04:14:00Z</dcterms:created>
  <dcterms:modified xsi:type="dcterms:W3CDTF">2019-07-31T02:28:00Z</dcterms:modified>
</cp:coreProperties>
</file>