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261" w:rsidRDefault="00717261" w:rsidP="00386215">
      <w:pPr>
        <w:spacing w:line="720" w:lineRule="auto"/>
        <w:jc w:val="center"/>
        <w:rPr>
          <w:rFonts w:ascii="Times New Roman" w:hAnsi="Times New Roman" w:cs="Times New Roman"/>
          <w:b/>
          <w:lang w:val="en-US"/>
        </w:rPr>
      </w:pPr>
      <w:r w:rsidRPr="004962C3">
        <w:rPr>
          <w:rFonts w:ascii="Times New Roman" w:hAnsi="Times New Roman" w:cs="Times New Roman"/>
          <w:b/>
          <w:lang w:val="en-US"/>
        </w:rPr>
        <w:t>BAB I</w:t>
      </w:r>
    </w:p>
    <w:p w:rsidR="00717261" w:rsidRPr="000F367A" w:rsidRDefault="00717261" w:rsidP="00905407">
      <w:pPr>
        <w:spacing w:line="720" w:lineRule="auto"/>
        <w:jc w:val="center"/>
        <w:rPr>
          <w:rFonts w:ascii="Times New Roman" w:eastAsia="Times New Roman" w:hAnsi="Times New Roman" w:cs="Times New Roman"/>
          <w:b/>
          <w:color w:val="000000" w:themeColor="text1"/>
          <w:lang w:val="id-ID"/>
        </w:rPr>
      </w:pPr>
      <w:r w:rsidRPr="004962C3">
        <w:rPr>
          <w:rFonts w:ascii="Times New Roman" w:eastAsia="Times New Roman" w:hAnsi="Times New Roman" w:cs="Times New Roman"/>
          <w:b/>
          <w:color w:val="000000" w:themeColor="text1"/>
          <w:lang w:val="en-US"/>
        </w:rPr>
        <w:t>PENDAHULUAN</w:t>
      </w:r>
    </w:p>
    <w:p w:rsidR="00717261" w:rsidRPr="000761BE" w:rsidRDefault="000761BE" w:rsidP="000761BE">
      <w:pPr>
        <w:spacing w:line="480" w:lineRule="auto"/>
        <w:rPr>
          <w:rFonts w:ascii="Times New Roman" w:eastAsia="Times New Roman" w:hAnsi="Times New Roman" w:cs="Times New Roman"/>
          <w:color w:val="000000" w:themeColor="text1"/>
          <w:lang w:val="id-ID"/>
        </w:rPr>
      </w:pPr>
      <w:r>
        <w:rPr>
          <w:rFonts w:ascii="Times New Roman" w:eastAsia="Times New Roman" w:hAnsi="Times New Roman" w:cs="Times New Roman"/>
          <w:b/>
          <w:color w:val="000000" w:themeColor="text1"/>
          <w:lang w:val="en-US"/>
        </w:rPr>
        <w:t xml:space="preserve">A. </w:t>
      </w:r>
      <w:r w:rsidR="00717261" w:rsidRPr="000761BE">
        <w:rPr>
          <w:rFonts w:ascii="Times New Roman" w:eastAsia="Times New Roman" w:hAnsi="Times New Roman" w:cs="Times New Roman"/>
          <w:b/>
          <w:color w:val="000000" w:themeColor="text1"/>
          <w:lang w:val="en-US"/>
        </w:rPr>
        <w:t>Ide Bisnis</w:t>
      </w:r>
    </w:p>
    <w:p w:rsidR="00717261" w:rsidRDefault="00717261" w:rsidP="00D47064">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Seiring</w:t>
      </w:r>
      <w:r w:rsidR="009A03DA">
        <w:rPr>
          <w:rFonts w:ascii="Times New Roman" w:eastAsia="Times New Roman" w:hAnsi="Times New Roman" w:cs="Times New Roman"/>
          <w:color w:val="000000" w:themeColor="text1"/>
          <w:lang w:val="en-US"/>
        </w:rPr>
        <w:t xml:space="preserve"> dengan kemajuan</w:t>
      </w:r>
      <w:r>
        <w:rPr>
          <w:rFonts w:ascii="Times New Roman" w:eastAsia="Times New Roman" w:hAnsi="Times New Roman" w:cs="Times New Roman"/>
          <w:color w:val="000000" w:themeColor="text1"/>
          <w:lang w:val="en-US"/>
        </w:rPr>
        <w:t xml:space="preserve"> jaman</w:t>
      </w:r>
      <w:r w:rsidR="009A03DA">
        <w:rPr>
          <w:rFonts w:ascii="Times New Roman" w:eastAsia="Times New Roman" w:hAnsi="Times New Roman" w:cs="Times New Roman"/>
          <w:color w:val="000000" w:themeColor="text1"/>
          <w:lang w:val="en-US"/>
        </w:rPr>
        <w:t xml:space="preserve">, dan perkembangan perdagangan Tiongkok yang menguasai dunia, </w:t>
      </w:r>
      <w:r>
        <w:rPr>
          <w:rFonts w:ascii="Times New Roman" w:eastAsia="Times New Roman" w:hAnsi="Times New Roman" w:cs="Times New Roman"/>
          <w:color w:val="000000" w:themeColor="text1"/>
          <w:lang w:val="en-US"/>
        </w:rPr>
        <w:t>kebutuhan akan pembelajaran Bahasa Mandarin dirasa cukup penting untuk diperhatikan karena pada saat ini Bahasa Mandarin me</w:t>
      </w:r>
      <w:r w:rsidR="009A03DA">
        <w:rPr>
          <w:rFonts w:ascii="Times New Roman" w:eastAsia="Times New Roman" w:hAnsi="Times New Roman" w:cs="Times New Roman"/>
          <w:color w:val="000000" w:themeColor="text1"/>
          <w:lang w:val="en-US"/>
        </w:rPr>
        <w:t>rupakan Bahasa internasional ke</w:t>
      </w:r>
      <w:r>
        <w:rPr>
          <w:rFonts w:ascii="Times New Roman" w:eastAsia="Times New Roman" w:hAnsi="Times New Roman" w:cs="Times New Roman"/>
          <w:color w:val="000000" w:themeColor="text1"/>
          <w:lang w:val="en-US"/>
        </w:rPr>
        <w:t xml:space="preserve">dua setelah Bahasa Inggris. </w:t>
      </w:r>
      <w:proofErr w:type="gramStart"/>
      <w:r>
        <w:rPr>
          <w:rFonts w:ascii="Times New Roman" w:eastAsia="Times New Roman" w:hAnsi="Times New Roman" w:cs="Times New Roman"/>
          <w:color w:val="000000" w:themeColor="text1"/>
          <w:lang w:val="en-US"/>
        </w:rPr>
        <w:t>Saat ini pembelajaran Bahasa Mandarin sudah mulai banyak dijumpai baik di sekolah maupun di tempat kursus, tetapi pada kenyataannya masih banyak masyarakat terlebih anak-anak yang masih belum fasih berbahasa mandarin.</w:t>
      </w:r>
      <w:proofErr w:type="gramEnd"/>
    </w:p>
    <w:p w:rsidR="00717261" w:rsidRPr="000F367A" w:rsidRDefault="00365F93" w:rsidP="00D47064">
      <w:pPr>
        <w:spacing w:line="480" w:lineRule="auto"/>
        <w:jc w:val="both"/>
        <w:rPr>
          <w:rFonts w:ascii="Times New Roman" w:eastAsia="Times New Roman" w:hAnsi="Times New Roman" w:cs="Times New Roman"/>
          <w:color w:val="000000" w:themeColor="text1"/>
          <w:lang w:val="id-ID"/>
        </w:rPr>
      </w:pPr>
      <w:r>
        <w:rPr>
          <w:rFonts w:ascii="Times New Roman" w:eastAsia="Times New Roman" w:hAnsi="Times New Roman" w:cs="Times New Roman"/>
          <w:color w:val="000000" w:themeColor="text1"/>
          <w:lang w:val="en-US"/>
        </w:rPr>
        <w:t xml:space="preserve">        </w:t>
      </w:r>
      <w:r w:rsidR="00717261">
        <w:rPr>
          <w:rFonts w:ascii="Times New Roman" w:eastAsia="Times New Roman" w:hAnsi="Times New Roman" w:cs="Times New Roman"/>
          <w:color w:val="000000" w:themeColor="text1"/>
          <w:lang w:val="en-US"/>
        </w:rPr>
        <w:t xml:space="preserve"> Hal ini dapat terjadi karena kurangnya rasa ingin tahu anak-anak terhadap Bahasa Mandarin,</w:t>
      </w:r>
      <w:r>
        <w:rPr>
          <w:rFonts w:ascii="Times New Roman" w:eastAsia="Times New Roman" w:hAnsi="Times New Roman" w:cs="Times New Roman"/>
          <w:color w:val="000000" w:themeColor="text1"/>
          <w:lang w:val="en-US"/>
        </w:rPr>
        <w:t xml:space="preserve"> </w:t>
      </w:r>
      <w:r w:rsidR="00717261">
        <w:rPr>
          <w:rFonts w:ascii="Times New Roman" w:eastAsia="Times New Roman" w:hAnsi="Times New Roman" w:cs="Times New Roman"/>
          <w:color w:val="000000" w:themeColor="text1"/>
          <w:lang w:val="en-US"/>
        </w:rPr>
        <w:t>hal tersebut dapat dikarenakan kemalasan anak dalam membaca buku-buku Bahasa Mandarin yang disediakan,</w:t>
      </w:r>
      <w:r>
        <w:rPr>
          <w:rFonts w:ascii="Times New Roman" w:eastAsia="Times New Roman" w:hAnsi="Times New Roman" w:cs="Times New Roman"/>
          <w:color w:val="000000" w:themeColor="text1"/>
          <w:lang w:val="en-US"/>
        </w:rPr>
        <w:t xml:space="preserve"> </w:t>
      </w:r>
      <w:r w:rsidR="00717261">
        <w:rPr>
          <w:rFonts w:ascii="Times New Roman" w:eastAsia="Times New Roman" w:hAnsi="Times New Roman" w:cs="Times New Roman"/>
          <w:color w:val="000000" w:themeColor="text1"/>
          <w:lang w:val="en-US"/>
        </w:rPr>
        <w:t>selain itu dapat juga faktor lingkungan anak sendiri misalnya dari keluarga yang kurang mendukung pembelajaran Bahasa Mandarin atau dari sekolah yang belum menerapkan sistem belajar Bahasa Mandarin.</w:t>
      </w:r>
    </w:p>
    <w:p w:rsidR="00717261" w:rsidRPr="000F367A" w:rsidRDefault="00717261" w:rsidP="00D47064">
      <w:pPr>
        <w:spacing w:line="480" w:lineRule="auto"/>
        <w:jc w:val="both"/>
        <w:rPr>
          <w:rFonts w:ascii="Times New Roman" w:eastAsia="Times New Roman" w:hAnsi="Times New Roman" w:cs="Times New Roman"/>
          <w:color w:val="000000" w:themeColor="text1"/>
          <w:lang w:val="id-ID"/>
        </w:rPr>
      </w:pPr>
      <w:r>
        <w:rPr>
          <w:rFonts w:ascii="Times New Roman" w:eastAsia="Times New Roman" w:hAnsi="Times New Roman" w:cs="Times New Roman"/>
          <w:color w:val="000000" w:themeColor="text1"/>
          <w:lang w:val="en-US"/>
        </w:rPr>
        <w:t xml:space="preserve">       </w:t>
      </w:r>
      <w:r w:rsidR="00365F93">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 xml:space="preserve">Harus disadari betapa pentingnya Bahasa Mandarin diajarkan pada </w:t>
      </w:r>
      <w:proofErr w:type="gramStart"/>
      <w:r>
        <w:rPr>
          <w:rFonts w:ascii="Times New Roman" w:eastAsia="Times New Roman" w:hAnsi="Times New Roman" w:cs="Times New Roman"/>
          <w:color w:val="000000" w:themeColor="text1"/>
          <w:lang w:val="en-US"/>
        </w:rPr>
        <w:t>usia</w:t>
      </w:r>
      <w:proofErr w:type="gramEnd"/>
      <w:r>
        <w:rPr>
          <w:rFonts w:ascii="Times New Roman" w:eastAsia="Times New Roman" w:hAnsi="Times New Roman" w:cs="Times New Roman"/>
          <w:color w:val="000000" w:themeColor="text1"/>
          <w:lang w:val="en-US"/>
        </w:rPr>
        <w:t xml:space="preserve"> dini karena pada saat itulah perkembangan otak anak dan daya tangkap anak-anak masih tinggi. </w:t>
      </w:r>
      <w:proofErr w:type="gramStart"/>
      <w:r>
        <w:rPr>
          <w:rFonts w:ascii="Times New Roman" w:eastAsia="Times New Roman" w:hAnsi="Times New Roman" w:cs="Times New Roman"/>
          <w:color w:val="000000" w:themeColor="text1"/>
          <w:lang w:val="en-US"/>
        </w:rPr>
        <w:t>Rasa malas dan kecenderungan untuk bermain pada masa anak-anak dapat menghambat pembelajaran Bahasa Mandarin.</w:t>
      </w:r>
      <w:proofErr w:type="gramEnd"/>
    </w:p>
    <w:p w:rsidR="00717261" w:rsidRDefault="00717261" w:rsidP="00D47064">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r w:rsidR="00365F93">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 xml:space="preserve"> Banyak </w:t>
      </w:r>
      <w:proofErr w:type="gramStart"/>
      <w:r>
        <w:rPr>
          <w:rFonts w:ascii="Times New Roman" w:eastAsia="Times New Roman" w:hAnsi="Times New Roman" w:cs="Times New Roman"/>
          <w:color w:val="000000" w:themeColor="text1"/>
          <w:lang w:val="en-US"/>
        </w:rPr>
        <w:t>cara</w:t>
      </w:r>
      <w:proofErr w:type="gramEnd"/>
      <w:r>
        <w:rPr>
          <w:rFonts w:ascii="Times New Roman" w:eastAsia="Times New Roman" w:hAnsi="Times New Roman" w:cs="Times New Roman"/>
          <w:color w:val="000000" w:themeColor="text1"/>
          <w:lang w:val="en-US"/>
        </w:rPr>
        <w:t xml:space="preserve"> untuk memberi pengajaran pada anak misalnya dengan membaca buku pelajaran Bahasa Mandarin, maka membuat kamus percakapan untuk anak-anak, pengajaran melalui video khusus anak-anak, </w:t>
      </w:r>
      <w:r w:rsidR="00983721">
        <w:rPr>
          <w:rFonts w:ascii="Times New Roman" w:eastAsia="Times New Roman" w:hAnsi="Times New Roman" w:cs="Times New Roman"/>
          <w:color w:val="000000" w:themeColor="text1"/>
          <w:lang w:val="en-US"/>
        </w:rPr>
        <w:t xml:space="preserve">dan masih </w:t>
      </w:r>
      <w:r>
        <w:rPr>
          <w:rFonts w:ascii="Times New Roman" w:eastAsia="Times New Roman" w:hAnsi="Times New Roman" w:cs="Times New Roman"/>
          <w:color w:val="000000" w:themeColor="text1"/>
          <w:lang w:val="en-US"/>
        </w:rPr>
        <w:t xml:space="preserve">banyak lagi yang lainnya. Tetapi </w:t>
      </w:r>
      <w:proofErr w:type="gramStart"/>
      <w:r>
        <w:rPr>
          <w:rFonts w:ascii="Times New Roman" w:eastAsia="Times New Roman" w:hAnsi="Times New Roman" w:cs="Times New Roman"/>
          <w:color w:val="000000" w:themeColor="text1"/>
          <w:lang w:val="en-US"/>
        </w:rPr>
        <w:t>cara-</w:t>
      </w:r>
      <w:proofErr w:type="gramEnd"/>
      <w:r>
        <w:rPr>
          <w:rFonts w:ascii="Times New Roman" w:eastAsia="Times New Roman" w:hAnsi="Times New Roman" w:cs="Times New Roman"/>
          <w:color w:val="000000" w:themeColor="text1"/>
          <w:lang w:val="en-US"/>
        </w:rPr>
        <w:t>cara tersebut dirasa masih kurang m</w:t>
      </w:r>
      <w:r w:rsidR="009A03DA">
        <w:rPr>
          <w:rFonts w:ascii="Times New Roman" w:eastAsia="Times New Roman" w:hAnsi="Times New Roman" w:cs="Times New Roman"/>
          <w:color w:val="000000" w:themeColor="text1"/>
          <w:lang w:val="en-US"/>
        </w:rPr>
        <w:t xml:space="preserve">enarik minat anak untuk belajar, </w:t>
      </w:r>
      <w:r w:rsidR="00581972">
        <w:rPr>
          <w:rFonts w:ascii="Times New Roman" w:eastAsia="Times New Roman" w:hAnsi="Times New Roman" w:cs="Times New Roman"/>
          <w:color w:val="000000" w:themeColor="text1"/>
          <w:lang w:val="en-US"/>
        </w:rPr>
        <w:t>karena cara</w:t>
      </w:r>
      <w:r>
        <w:rPr>
          <w:rFonts w:ascii="Times New Roman" w:eastAsia="Times New Roman" w:hAnsi="Times New Roman" w:cs="Times New Roman"/>
          <w:color w:val="000000" w:themeColor="text1"/>
          <w:lang w:val="en-US"/>
        </w:rPr>
        <w:t>-cara tersebut membuat anak ter</w:t>
      </w:r>
      <w:r w:rsidR="00581972">
        <w:rPr>
          <w:rFonts w:ascii="Times New Roman" w:eastAsia="Times New Roman" w:hAnsi="Times New Roman" w:cs="Times New Roman"/>
          <w:color w:val="000000" w:themeColor="text1"/>
          <w:lang w:val="en-US"/>
        </w:rPr>
        <w:t xml:space="preserve">paku pada buku atau pada video, </w:t>
      </w:r>
      <w:r>
        <w:rPr>
          <w:rFonts w:ascii="Times New Roman" w:eastAsia="Times New Roman" w:hAnsi="Times New Roman" w:cs="Times New Roman"/>
          <w:color w:val="000000" w:themeColor="text1"/>
          <w:lang w:val="en-US"/>
        </w:rPr>
        <w:t>sehingga</w:t>
      </w:r>
      <w:r w:rsidR="00365F93">
        <w:rPr>
          <w:rFonts w:ascii="Times New Roman" w:eastAsia="Times New Roman" w:hAnsi="Times New Roman" w:cs="Times New Roman"/>
          <w:color w:val="000000" w:themeColor="text1"/>
          <w:lang w:val="en-US"/>
        </w:rPr>
        <w:t xml:space="preserve"> </w:t>
      </w:r>
      <w:r w:rsidR="00990BEC">
        <w:rPr>
          <w:rFonts w:ascii="Times New Roman" w:eastAsia="Times New Roman" w:hAnsi="Times New Roman" w:cs="Times New Roman"/>
          <w:color w:val="000000" w:themeColor="text1"/>
          <w:lang w:val="en-US"/>
        </w:rPr>
        <w:lastRenderedPageBreak/>
        <w:t xml:space="preserve">mengurangi perkembangan kreatifitas anak cara tersebut juga belum melibatkan anak untuk </w:t>
      </w:r>
      <w:r w:rsidR="007502CB">
        <w:rPr>
          <w:rFonts w:ascii="Times New Roman" w:eastAsia="Times New Roman" w:hAnsi="Times New Roman" w:cs="Times New Roman"/>
          <w:color w:val="000000" w:themeColor="text1"/>
          <w:lang w:val="en-US"/>
        </w:rPr>
        <w:t xml:space="preserve">berinteraksi lebih dalam </w:t>
      </w:r>
      <w:r>
        <w:rPr>
          <w:rFonts w:ascii="Times New Roman" w:eastAsia="Times New Roman" w:hAnsi="Times New Roman" w:cs="Times New Roman"/>
          <w:color w:val="000000" w:themeColor="text1"/>
          <w:lang w:val="en-US"/>
        </w:rPr>
        <w:t>untuk mengenal Bahasa Mandarin.</w:t>
      </w:r>
    </w:p>
    <w:p w:rsidR="00717261" w:rsidRDefault="00365F93" w:rsidP="00D47064">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proofErr w:type="gramStart"/>
      <w:r w:rsidR="00983721">
        <w:rPr>
          <w:rFonts w:ascii="Times New Roman" w:eastAsia="Times New Roman" w:hAnsi="Times New Roman" w:cs="Times New Roman"/>
          <w:color w:val="000000" w:themeColor="text1"/>
          <w:lang w:val="en-US"/>
        </w:rPr>
        <w:t xml:space="preserve">Selain melancarkan komunikasi, </w:t>
      </w:r>
      <w:r w:rsidR="00717261">
        <w:rPr>
          <w:rFonts w:ascii="Times New Roman" w:eastAsia="Times New Roman" w:hAnsi="Times New Roman" w:cs="Times New Roman"/>
          <w:color w:val="000000" w:themeColor="text1"/>
          <w:lang w:val="en-US"/>
        </w:rPr>
        <w:t>berbahasa Mandarin dapat mempererat</w:t>
      </w:r>
      <w:r>
        <w:rPr>
          <w:rFonts w:ascii="Times New Roman" w:eastAsia="Times New Roman" w:hAnsi="Times New Roman" w:cs="Times New Roman"/>
          <w:color w:val="000000" w:themeColor="text1"/>
          <w:lang w:val="en-US"/>
        </w:rPr>
        <w:t xml:space="preserve"> hubungan kerjasama.</w:t>
      </w:r>
      <w:proofErr w:type="gramEnd"/>
      <w:r>
        <w:rPr>
          <w:rFonts w:ascii="Times New Roman" w:eastAsia="Times New Roman" w:hAnsi="Times New Roman" w:cs="Times New Roman"/>
          <w:color w:val="000000" w:themeColor="text1"/>
          <w:lang w:val="en-US"/>
        </w:rPr>
        <w:t xml:space="preserve"> </w:t>
      </w:r>
      <w:r w:rsidR="00717261">
        <w:rPr>
          <w:rFonts w:ascii="Times New Roman" w:eastAsia="Times New Roman" w:hAnsi="Times New Roman" w:cs="Times New Roman"/>
          <w:color w:val="000000" w:themeColor="text1"/>
          <w:lang w:val="en-US"/>
        </w:rPr>
        <w:t xml:space="preserve">Menguasai Mandarin juga </w:t>
      </w:r>
      <w:proofErr w:type="gramStart"/>
      <w:r w:rsidR="00717261">
        <w:rPr>
          <w:rFonts w:ascii="Times New Roman" w:eastAsia="Times New Roman" w:hAnsi="Times New Roman" w:cs="Times New Roman"/>
          <w:color w:val="000000" w:themeColor="text1"/>
          <w:lang w:val="en-US"/>
        </w:rPr>
        <w:t>akan</w:t>
      </w:r>
      <w:proofErr w:type="gramEnd"/>
      <w:r w:rsidR="00717261">
        <w:rPr>
          <w:rFonts w:ascii="Times New Roman" w:eastAsia="Times New Roman" w:hAnsi="Times New Roman" w:cs="Times New Roman"/>
          <w:color w:val="000000" w:themeColor="text1"/>
          <w:lang w:val="en-US"/>
        </w:rPr>
        <w:t xml:space="preserve"> mempermudah kunjungan bisnis ke Tiongkok, dan Bahasa Mandarin juga tidak kalah penting dengan Bahasa Inggris.</w:t>
      </w:r>
    </w:p>
    <w:p w:rsidR="00717261" w:rsidRDefault="0051537D" w:rsidP="00D47064">
      <w:pPr>
        <w:spacing w:line="480" w:lineRule="auto"/>
        <w:jc w:val="both"/>
        <w:rPr>
          <w:rFonts w:ascii="Times New Roman" w:eastAsia="Times New Roman" w:hAnsi="Times New Roman" w:cs="Times New Roman"/>
          <w:color w:val="000000" w:themeColor="text1"/>
          <w:lang w:val="en-US"/>
        </w:rPr>
      </w:pPr>
      <w:proofErr w:type="gramStart"/>
      <w:r>
        <w:rPr>
          <w:rFonts w:ascii="Times New Roman" w:eastAsia="Times New Roman" w:hAnsi="Times New Roman" w:cs="Times New Roman"/>
          <w:color w:val="000000" w:themeColor="text1"/>
          <w:lang w:val="en-US"/>
        </w:rPr>
        <w:t>Materi</w:t>
      </w:r>
      <w:r w:rsidR="00365F93">
        <w:rPr>
          <w:rFonts w:ascii="Times New Roman" w:eastAsia="Times New Roman" w:hAnsi="Times New Roman" w:cs="Times New Roman"/>
          <w:color w:val="000000" w:themeColor="text1"/>
          <w:lang w:val="en-US"/>
        </w:rPr>
        <w:t xml:space="preserve"> </w:t>
      </w:r>
      <w:r w:rsidR="00717261">
        <w:rPr>
          <w:rFonts w:ascii="Times New Roman" w:eastAsia="Times New Roman" w:hAnsi="Times New Roman" w:cs="Times New Roman"/>
          <w:color w:val="000000" w:themeColor="text1"/>
          <w:lang w:val="en-US"/>
        </w:rPr>
        <w:t>di</w:t>
      </w:r>
      <w:r w:rsidR="00365F93">
        <w:rPr>
          <w:rFonts w:ascii="Times New Roman" w:eastAsia="Times New Roman" w:hAnsi="Times New Roman" w:cs="Times New Roman"/>
          <w:color w:val="000000" w:themeColor="text1"/>
          <w:lang w:val="en-US"/>
        </w:rPr>
        <w:t xml:space="preserve"> </w:t>
      </w:r>
      <w:r w:rsidR="00CA77FE">
        <w:rPr>
          <w:rFonts w:ascii="Times New Roman" w:eastAsia="Times New Roman" w:hAnsi="Times New Roman" w:cs="Times New Roman"/>
          <w:color w:val="000000" w:themeColor="text1"/>
          <w:lang w:val="en-US"/>
        </w:rPr>
        <w:t>t</w:t>
      </w:r>
      <w:r w:rsidR="009C1B39">
        <w:rPr>
          <w:rFonts w:ascii="Times New Roman" w:eastAsia="Times New Roman" w:hAnsi="Times New Roman" w:cs="Times New Roman"/>
          <w:color w:val="000000" w:themeColor="text1"/>
          <w:lang w:val="en-US"/>
        </w:rPr>
        <w:t xml:space="preserve">empat Kursus Bahasa Mandarin </w:t>
      </w:r>
      <w:r w:rsidR="009C1B39" w:rsidRPr="009C1B39">
        <w:rPr>
          <w:rFonts w:ascii="Times New Roman" w:eastAsia="Times New Roman" w:hAnsi="Times New Roman" w:cs="Times New Roman"/>
          <w:i/>
          <w:color w:val="000000" w:themeColor="text1"/>
          <w:lang w:val="en-US"/>
        </w:rPr>
        <w:t>Jago Mandarin</w:t>
      </w:r>
      <w:r w:rsidR="00365F93">
        <w:rPr>
          <w:rFonts w:ascii="Times New Roman" w:eastAsia="Times New Roman" w:hAnsi="Times New Roman" w:cs="Times New Roman"/>
          <w:i/>
          <w:color w:val="000000" w:themeColor="text1"/>
          <w:lang w:val="en-US"/>
        </w:rPr>
        <w:t xml:space="preserve"> </w:t>
      </w:r>
      <w:r w:rsidR="00717261">
        <w:rPr>
          <w:rFonts w:ascii="Times New Roman" w:eastAsia="Times New Roman" w:hAnsi="Times New Roman" w:cs="Times New Roman"/>
          <w:color w:val="000000" w:themeColor="text1"/>
          <w:lang w:val="en-US"/>
        </w:rPr>
        <w:t>mengajarkan pada percaka</w:t>
      </w:r>
      <w:r w:rsidR="00E8100A">
        <w:rPr>
          <w:rFonts w:ascii="Times New Roman" w:eastAsia="Times New Roman" w:hAnsi="Times New Roman" w:cs="Times New Roman"/>
          <w:color w:val="000000" w:themeColor="text1"/>
          <w:lang w:val="en-US"/>
        </w:rPr>
        <w:t xml:space="preserve">pan situasi formal dan informal, </w:t>
      </w:r>
      <w:r w:rsidR="00717261">
        <w:rPr>
          <w:rFonts w:ascii="Times New Roman" w:eastAsia="Times New Roman" w:hAnsi="Times New Roman" w:cs="Times New Roman"/>
          <w:color w:val="000000" w:themeColor="text1"/>
          <w:lang w:val="en-US"/>
        </w:rPr>
        <w:t>yang tentunya berisi istilah-istilah Bahasa Mandarin dan percakapan sehari-hari.</w:t>
      </w:r>
      <w:proofErr w:type="gramEnd"/>
      <w:r w:rsidR="00365F93">
        <w:rPr>
          <w:rFonts w:ascii="Times New Roman" w:eastAsia="Times New Roman" w:hAnsi="Times New Roman" w:cs="Times New Roman"/>
          <w:color w:val="000000" w:themeColor="text1"/>
          <w:lang w:val="en-US"/>
        </w:rPr>
        <w:t xml:space="preserve"> </w:t>
      </w:r>
      <w:proofErr w:type="gramStart"/>
      <w:r w:rsidR="00717261">
        <w:rPr>
          <w:rFonts w:ascii="Times New Roman" w:eastAsia="Times New Roman" w:hAnsi="Times New Roman" w:cs="Times New Roman"/>
          <w:color w:val="000000" w:themeColor="text1"/>
          <w:lang w:val="en-US"/>
        </w:rPr>
        <w:t>Materi dimulai dari ting</w:t>
      </w:r>
      <w:r w:rsidR="00E8100A">
        <w:rPr>
          <w:rFonts w:ascii="Times New Roman" w:eastAsia="Times New Roman" w:hAnsi="Times New Roman" w:cs="Times New Roman"/>
          <w:color w:val="000000" w:themeColor="text1"/>
          <w:lang w:val="en-US"/>
        </w:rPr>
        <w:t>k</w:t>
      </w:r>
      <w:r w:rsidR="00717261">
        <w:rPr>
          <w:rFonts w:ascii="Times New Roman" w:eastAsia="Times New Roman" w:hAnsi="Times New Roman" w:cs="Times New Roman"/>
          <w:color w:val="000000" w:themeColor="text1"/>
          <w:lang w:val="en-US"/>
        </w:rPr>
        <w:t>at pemula, menengah, dan akhir sehingga murid dapat memahami dasar percakapan Mandarin.</w:t>
      </w:r>
      <w:proofErr w:type="gramEnd"/>
    </w:p>
    <w:p w:rsidR="00365F93" w:rsidRDefault="00365F93" w:rsidP="00D47064">
      <w:pPr>
        <w:spacing w:line="480" w:lineRule="auto"/>
        <w:jc w:val="both"/>
        <w:rPr>
          <w:rFonts w:ascii="Times New Roman" w:eastAsia="Times New Roman" w:hAnsi="Times New Roman" w:cs="Times New Roman"/>
          <w:color w:val="000000" w:themeColor="text1"/>
          <w:lang w:val="en-US"/>
        </w:rPr>
      </w:pPr>
    </w:p>
    <w:p w:rsidR="000E64EA" w:rsidRDefault="00AE0E4F" w:rsidP="000E64EA">
      <w:pPr>
        <w:tabs>
          <w:tab w:val="center" w:pos="4393"/>
        </w:tabs>
        <w:spacing w:line="48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Gambar 1.</w:t>
      </w:r>
      <w:r w:rsidR="000E64EA">
        <w:rPr>
          <w:rFonts w:ascii="Times New Roman" w:eastAsia="Times New Roman" w:hAnsi="Times New Roman" w:cs="Times New Roman"/>
          <w:color w:val="000000" w:themeColor="text1"/>
          <w:lang w:val="en-US"/>
        </w:rPr>
        <w:t>1</w:t>
      </w:r>
    </w:p>
    <w:p w:rsidR="00DB2822" w:rsidRDefault="00AE0E4F" w:rsidP="000E64EA">
      <w:pPr>
        <w:tabs>
          <w:tab w:val="center" w:pos="4393"/>
        </w:tabs>
        <w:spacing w:line="48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Daftar Satuan Pen</w:t>
      </w:r>
      <w:r w:rsidR="00DB2822">
        <w:rPr>
          <w:rFonts w:ascii="Times New Roman" w:eastAsia="Times New Roman" w:hAnsi="Times New Roman" w:cs="Times New Roman"/>
          <w:color w:val="000000" w:themeColor="text1"/>
          <w:lang w:val="en-US"/>
        </w:rPr>
        <w:t>didikan (Sekolah) Per Kec Menteng</w:t>
      </w:r>
      <w:r w:rsidR="00DB2822">
        <w:rPr>
          <w:rFonts w:ascii="Times New Roman" w:eastAsia="Times New Roman" w:hAnsi="Times New Roman" w:cs="Times New Roman"/>
          <w:noProof/>
          <w:color w:val="000000" w:themeColor="text1"/>
          <w:lang w:val="en-US"/>
        </w:rPr>
        <w:drawing>
          <wp:inline distT="0" distB="0" distL="0" distR="0">
            <wp:extent cx="5151620" cy="4208059"/>
            <wp:effectExtent l="19050" t="0" r="0" b="0"/>
            <wp:docPr id="1" name="Picture 1" descr="C:\Users\jojo nana\Downloads\IMG_9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jo nana\Downloads\IMG_9996.jpg"/>
                    <pic:cNvPicPr>
                      <a:picLocks noChangeAspect="1" noChangeArrowheads="1"/>
                    </pic:cNvPicPr>
                  </pic:nvPicPr>
                  <pic:blipFill>
                    <a:blip r:embed="rId7"/>
                    <a:srcRect/>
                    <a:stretch>
                      <a:fillRect/>
                    </a:stretch>
                  </pic:blipFill>
                  <pic:spPr bwMode="auto">
                    <a:xfrm>
                      <a:off x="0" y="0"/>
                      <a:ext cx="5151620" cy="4208059"/>
                    </a:xfrm>
                    <a:prstGeom prst="rect">
                      <a:avLst/>
                    </a:prstGeom>
                    <a:noFill/>
                    <a:ln w="9525">
                      <a:noFill/>
                      <a:miter lim="800000"/>
                      <a:headEnd/>
                      <a:tailEnd/>
                    </a:ln>
                  </pic:spPr>
                </pic:pic>
              </a:graphicData>
            </a:graphic>
          </wp:inline>
        </w:drawing>
      </w:r>
    </w:p>
    <w:p w:rsidR="00E552A0" w:rsidRDefault="00E552A0" w:rsidP="000E64EA">
      <w:pPr>
        <w:tabs>
          <w:tab w:val="center" w:pos="4393"/>
        </w:tabs>
        <w:spacing w:line="480" w:lineRule="auto"/>
        <w:rPr>
          <w:rFonts w:ascii="Times New Roman" w:eastAsia="Times New Roman" w:hAnsi="Times New Roman" w:cs="Times New Roman"/>
          <w:color w:val="000000" w:themeColor="text1"/>
          <w:lang w:val="en-US"/>
        </w:rPr>
      </w:pPr>
    </w:p>
    <w:p w:rsidR="000F367A" w:rsidRPr="00CA3819" w:rsidRDefault="00365F93" w:rsidP="000E64EA">
      <w:pPr>
        <w:tabs>
          <w:tab w:val="center" w:pos="4393"/>
        </w:tabs>
        <w:spacing w:line="48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noProof/>
          <w:color w:val="000000" w:themeColor="text1"/>
          <w:lang w:val="en-US"/>
        </w:rPr>
        <w:lastRenderedPageBreak/>
        <w:drawing>
          <wp:anchor distT="0" distB="0" distL="114300" distR="114300" simplePos="0" relativeHeight="251658240" behindDoc="1" locked="0" layoutInCell="1" allowOverlap="1">
            <wp:simplePos x="0" y="0"/>
            <wp:positionH relativeFrom="column">
              <wp:posOffset>33020</wp:posOffset>
            </wp:positionH>
            <wp:positionV relativeFrom="paragraph">
              <wp:posOffset>159385</wp:posOffset>
            </wp:positionV>
            <wp:extent cx="5223510" cy="4707890"/>
            <wp:effectExtent l="19050" t="0" r="0" b="0"/>
            <wp:wrapNone/>
            <wp:docPr id="4" name="Picture 3" descr="C:\Users\jojo nana\Downloads\IMG_99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jo nana\Downloads\IMG_9997.jpg"/>
                    <pic:cNvPicPr>
                      <a:picLocks noChangeAspect="1" noChangeArrowheads="1"/>
                    </pic:cNvPicPr>
                  </pic:nvPicPr>
                  <pic:blipFill>
                    <a:blip r:embed="rId8"/>
                    <a:srcRect/>
                    <a:stretch>
                      <a:fillRect/>
                    </a:stretch>
                  </pic:blipFill>
                  <pic:spPr bwMode="auto">
                    <a:xfrm>
                      <a:off x="0" y="0"/>
                      <a:ext cx="5223510" cy="4707890"/>
                    </a:xfrm>
                    <a:prstGeom prst="rect">
                      <a:avLst/>
                    </a:prstGeom>
                    <a:noFill/>
                    <a:ln w="9525">
                      <a:noFill/>
                      <a:miter lim="800000"/>
                      <a:headEnd/>
                      <a:tailEnd/>
                    </a:ln>
                  </pic:spPr>
                </pic:pic>
              </a:graphicData>
            </a:graphic>
          </wp:anchor>
        </w:drawing>
      </w:r>
    </w:p>
    <w:p w:rsidR="00C9621F" w:rsidRDefault="00C9621F" w:rsidP="00D47064">
      <w:pPr>
        <w:spacing w:line="480" w:lineRule="auto"/>
        <w:rPr>
          <w:rFonts w:ascii="Times New Roman" w:eastAsia="Times New Roman" w:hAnsi="Times New Roman" w:cs="Times New Roman"/>
          <w:b/>
          <w:color w:val="000000" w:themeColor="text1"/>
          <w:lang w:val="en-US"/>
        </w:rPr>
      </w:pPr>
    </w:p>
    <w:p w:rsidR="00C9621F" w:rsidRDefault="00C9621F" w:rsidP="00D47064">
      <w:pPr>
        <w:spacing w:line="480" w:lineRule="auto"/>
        <w:rPr>
          <w:rFonts w:ascii="Times New Roman" w:eastAsia="Times New Roman" w:hAnsi="Times New Roman" w:cs="Times New Roman"/>
          <w:b/>
          <w:color w:val="000000" w:themeColor="text1"/>
          <w:lang w:val="en-US"/>
        </w:rPr>
      </w:pPr>
    </w:p>
    <w:p w:rsidR="00C9621F" w:rsidRDefault="00C9621F" w:rsidP="00D47064">
      <w:pPr>
        <w:spacing w:line="480" w:lineRule="auto"/>
        <w:rPr>
          <w:rFonts w:ascii="Times New Roman" w:eastAsia="Times New Roman" w:hAnsi="Times New Roman" w:cs="Times New Roman"/>
          <w:b/>
          <w:color w:val="000000" w:themeColor="text1"/>
          <w:lang w:val="en-US"/>
        </w:rPr>
      </w:pPr>
    </w:p>
    <w:p w:rsidR="005C6861" w:rsidRDefault="005C6861" w:rsidP="00D47064">
      <w:pPr>
        <w:spacing w:line="480" w:lineRule="auto"/>
        <w:rPr>
          <w:rFonts w:ascii="Times New Roman" w:eastAsia="Times New Roman" w:hAnsi="Times New Roman" w:cs="Times New Roman"/>
          <w:color w:val="000000" w:themeColor="text1"/>
          <w:lang w:val="en-US"/>
        </w:rPr>
      </w:pPr>
    </w:p>
    <w:p w:rsidR="005C6861" w:rsidRDefault="005C6861" w:rsidP="00D47064">
      <w:pPr>
        <w:spacing w:line="480" w:lineRule="auto"/>
        <w:rPr>
          <w:rFonts w:ascii="Times New Roman" w:eastAsia="Times New Roman" w:hAnsi="Times New Roman" w:cs="Times New Roman"/>
          <w:color w:val="000000" w:themeColor="text1"/>
          <w:lang w:val="en-US"/>
        </w:rPr>
      </w:pPr>
    </w:p>
    <w:p w:rsidR="005C6861" w:rsidRDefault="005C6861" w:rsidP="00D47064">
      <w:pPr>
        <w:spacing w:line="480" w:lineRule="auto"/>
        <w:rPr>
          <w:rFonts w:ascii="Times New Roman" w:eastAsia="Times New Roman" w:hAnsi="Times New Roman" w:cs="Times New Roman"/>
          <w:color w:val="000000" w:themeColor="text1"/>
          <w:lang w:val="en-US"/>
        </w:rPr>
      </w:pPr>
    </w:p>
    <w:p w:rsidR="005C6861" w:rsidRDefault="005C6861" w:rsidP="00D47064">
      <w:pPr>
        <w:spacing w:line="480" w:lineRule="auto"/>
        <w:rPr>
          <w:rFonts w:ascii="Times New Roman" w:eastAsia="Times New Roman" w:hAnsi="Times New Roman" w:cs="Times New Roman"/>
          <w:color w:val="000000" w:themeColor="text1"/>
          <w:lang w:val="en-US"/>
        </w:rPr>
      </w:pPr>
    </w:p>
    <w:p w:rsidR="005C6861" w:rsidRDefault="005C6861" w:rsidP="00D47064">
      <w:pPr>
        <w:spacing w:line="480" w:lineRule="auto"/>
        <w:rPr>
          <w:rFonts w:ascii="Times New Roman" w:eastAsia="Times New Roman" w:hAnsi="Times New Roman" w:cs="Times New Roman"/>
          <w:color w:val="000000" w:themeColor="text1"/>
          <w:lang w:val="en-US"/>
        </w:rPr>
      </w:pPr>
    </w:p>
    <w:p w:rsidR="005C6861" w:rsidRDefault="005C6861" w:rsidP="00D47064">
      <w:pPr>
        <w:spacing w:line="480" w:lineRule="auto"/>
        <w:rPr>
          <w:rFonts w:ascii="Times New Roman" w:eastAsia="Times New Roman" w:hAnsi="Times New Roman" w:cs="Times New Roman"/>
          <w:color w:val="000000" w:themeColor="text1"/>
          <w:lang w:val="en-US"/>
        </w:rPr>
      </w:pPr>
    </w:p>
    <w:p w:rsidR="005C6861" w:rsidRDefault="005C6861" w:rsidP="00D47064">
      <w:pPr>
        <w:spacing w:line="480" w:lineRule="auto"/>
        <w:rPr>
          <w:rFonts w:ascii="Times New Roman" w:eastAsia="Times New Roman" w:hAnsi="Times New Roman" w:cs="Times New Roman"/>
          <w:color w:val="000000" w:themeColor="text1"/>
          <w:lang w:val="en-US"/>
        </w:rPr>
      </w:pPr>
    </w:p>
    <w:p w:rsidR="005C6861" w:rsidRDefault="005C6861" w:rsidP="00D47064">
      <w:pPr>
        <w:spacing w:line="480" w:lineRule="auto"/>
        <w:rPr>
          <w:rFonts w:ascii="Times New Roman" w:eastAsia="Times New Roman" w:hAnsi="Times New Roman" w:cs="Times New Roman"/>
          <w:color w:val="000000" w:themeColor="text1"/>
          <w:lang w:val="en-US"/>
        </w:rPr>
      </w:pPr>
    </w:p>
    <w:p w:rsidR="005C6861" w:rsidRDefault="005C6861" w:rsidP="00D47064">
      <w:pPr>
        <w:spacing w:line="480" w:lineRule="auto"/>
        <w:rPr>
          <w:rFonts w:ascii="Times New Roman" w:eastAsia="Times New Roman" w:hAnsi="Times New Roman" w:cs="Times New Roman"/>
          <w:color w:val="000000" w:themeColor="text1"/>
          <w:lang w:val="en-US"/>
        </w:rPr>
      </w:pPr>
    </w:p>
    <w:p w:rsidR="005D0F7B" w:rsidRDefault="005D0F7B" w:rsidP="00D47064">
      <w:pPr>
        <w:spacing w:line="480" w:lineRule="auto"/>
        <w:rPr>
          <w:rFonts w:ascii="Times New Roman" w:eastAsia="Times New Roman" w:hAnsi="Times New Roman" w:cs="Times New Roman"/>
          <w:color w:val="000000" w:themeColor="text1"/>
          <w:lang w:val="en-US"/>
        </w:rPr>
      </w:pPr>
    </w:p>
    <w:p w:rsidR="005D0F7B" w:rsidRDefault="005D0F7B" w:rsidP="00D47064">
      <w:pPr>
        <w:spacing w:line="480" w:lineRule="auto"/>
        <w:rPr>
          <w:rFonts w:ascii="Times New Roman" w:eastAsia="Times New Roman" w:hAnsi="Times New Roman" w:cs="Times New Roman"/>
          <w:color w:val="000000" w:themeColor="text1"/>
          <w:lang w:val="en-US"/>
        </w:rPr>
      </w:pPr>
    </w:p>
    <w:p w:rsidR="002E3CAC" w:rsidRPr="00CA3819" w:rsidRDefault="00AE0E4F" w:rsidP="00D47064">
      <w:pPr>
        <w:spacing w:line="480" w:lineRule="auto"/>
        <w:rPr>
          <w:rFonts w:ascii="Times New Roman" w:eastAsia="Times New Roman" w:hAnsi="Times New Roman" w:cs="Times New Roman"/>
          <w:color w:val="000000" w:themeColor="text1"/>
          <w:lang w:val="en-US"/>
        </w:rPr>
      </w:pPr>
      <w:r w:rsidRPr="00CA3819">
        <w:rPr>
          <w:rFonts w:ascii="Times New Roman" w:eastAsia="Times New Roman" w:hAnsi="Times New Roman" w:cs="Times New Roman"/>
          <w:color w:val="000000" w:themeColor="text1"/>
          <w:lang w:val="en-US"/>
        </w:rPr>
        <w:t>Sumber: referensi.data.kemdikbud.go.id</w:t>
      </w:r>
      <w:r w:rsidR="00342D05">
        <w:rPr>
          <w:rFonts w:ascii="Times New Roman" w:eastAsia="Times New Roman" w:hAnsi="Times New Roman" w:cs="Times New Roman"/>
          <w:color w:val="000000" w:themeColor="text1"/>
          <w:lang w:val="en-US"/>
        </w:rPr>
        <w:t xml:space="preserve"> (diakses Juni 2019)</w:t>
      </w:r>
    </w:p>
    <w:p w:rsidR="005C6861" w:rsidRPr="005C6861" w:rsidRDefault="00562546" w:rsidP="00D47064">
      <w:pPr>
        <w:spacing w:line="480" w:lineRule="auto"/>
        <w:rPr>
          <w:rFonts w:ascii="Times New Roman" w:eastAsia="Times New Roman" w:hAnsi="Times New Roman" w:cs="Times New Roman"/>
          <w:color w:val="000000" w:themeColor="text1"/>
          <w:lang w:val="en-US"/>
        </w:rPr>
      </w:pPr>
      <w:r w:rsidRPr="00562546">
        <w:rPr>
          <w:rFonts w:ascii="Times New Roman" w:eastAsia="Times New Roman" w:hAnsi="Times New Roman" w:cs="Times New Roman"/>
          <w:color w:val="000000" w:themeColor="text1"/>
          <w:lang w:val="en-US"/>
        </w:rPr>
        <w:t>Jumlah siswa</w:t>
      </w:r>
      <w:r w:rsidR="002E3CAC">
        <w:rPr>
          <w:rFonts w:ascii="Times New Roman" w:eastAsia="Times New Roman" w:hAnsi="Times New Roman" w:cs="Times New Roman"/>
          <w:color w:val="000000" w:themeColor="text1"/>
          <w:lang w:val="en-US"/>
        </w:rPr>
        <w:t xml:space="preserve"> dari </w:t>
      </w:r>
      <w:r w:rsidRPr="00562546">
        <w:rPr>
          <w:rFonts w:ascii="Times New Roman" w:eastAsia="Times New Roman" w:hAnsi="Times New Roman" w:cs="Times New Roman"/>
          <w:color w:val="000000" w:themeColor="text1"/>
          <w:lang w:val="en-US"/>
        </w:rPr>
        <w:t xml:space="preserve">masing-masing </w:t>
      </w:r>
      <w:r w:rsidR="00365F93">
        <w:rPr>
          <w:rFonts w:ascii="Times New Roman" w:eastAsia="Times New Roman" w:hAnsi="Times New Roman" w:cs="Times New Roman"/>
          <w:color w:val="000000" w:themeColor="text1"/>
          <w:lang w:val="en-US"/>
        </w:rPr>
        <w:t>sekolah SMP Yapermas dan SDN Kebun S</w:t>
      </w:r>
      <w:r w:rsidR="002E3CAC">
        <w:rPr>
          <w:rFonts w:ascii="Times New Roman" w:eastAsia="Times New Roman" w:hAnsi="Times New Roman" w:cs="Times New Roman"/>
          <w:color w:val="000000" w:themeColor="text1"/>
          <w:lang w:val="en-US"/>
        </w:rPr>
        <w:t>irih yaitu</w:t>
      </w:r>
      <w:r w:rsidR="005C6861">
        <w:rPr>
          <w:rFonts w:ascii="Times New Roman" w:eastAsia="Times New Roman" w:hAnsi="Times New Roman" w:cs="Times New Roman"/>
          <w:color w:val="000000" w:themeColor="text1"/>
          <w:lang w:val="en-US"/>
        </w:rPr>
        <w:t>:</w:t>
      </w:r>
    </w:p>
    <w:p w:rsidR="00C9621F" w:rsidRDefault="00562546" w:rsidP="003F6F1D">
      <w:pPr>
        <w:spacing w:line="480" w:lineRule="auto"/>
        <w:jc w:val="both"/>
        <w:rPr>
          <w:rFonts w:ascii="Times New Roman" w:eastAsia="Times New Roman" w:hAnsi="Times New Roman" w:cs="Times New Roman"/>
          <w:b/>
          <w:color w:val="000000" w:themeColor="text1"/>
          <w:lang w:val="en-US"/>
        </w:rPr>
      </w:pPr>
      <w:r>
        <w:rPr>
          <w:rFonts w:ascii="Times New Roman" w:eastAsia="Times New Roman" w:hAnsi="Times New Roman" w:cs="Times New Roman"/>
          <w:b/>
          <w:color w:val="000000" w:themeColor="text1"/>
          <w:lang w:val="en-US"/>
        </w:rPr>
        <w:t>Sekolah SMP Yapermas:</w:t>
      </w:r>
    </w:p>
    <w:p w:rsidR="00562546" w:rsidRPr="00562546" w:rsidRDefault="00562546" w:rsidP="003F6F1D">
      <w:pPr>
        <w:spacing w:line="480" w:lineRule="auto"/>
        <w:jc w:val="both"/>
        <w:rPr>
          <w:rFonts w:ascii="Times New Roman" w:eastAsia="Times New Roman" w:hAnsi="Times New Roman" w:cs="Times New Roman"/>
          <w:color w:val="000000" w:themeColor="text1"/>
          <w:lang w:val="en-US"/>
        </w:rPr>
      </w:pPr>
      <w:r w:rsidRPr="00562546">
        <w:rPr>
          <w:rFonts w:ascii="Times New Roman" w:eastAsia="Times New Roman" w:hAnsi="Times New Roman" w:cs="Times New Roman"/>
          <w:color w:val="000000" w:themeColor="text1"/>
          <w:lang w:val="en-US"/>
        </w:rPr>
        <w:t>Siswa laki-laki       : 122</w:t>
      </w:r>
    </w:p>
    <w:p w:rsidR="00562546" w:rsidRPr="00562546" w:rsidRDefault="00562546" w:rsidP="003F6F1D">
      <w:pPr>
        <w:spacing w:line="480" w:lineRule="auto"/>
        <w:jc w:val="both"/>
        <w:rPr>
          <w:rFonts w:ascii="Times New Roman" w:eastAsia="Times New Roman" w:hAnsi="Times New Roman" w:cs="Times New Roman"/>
          <w:color w:val="000000" w:themeColor="text1"/>
          <w:lang w:val="en-US"/>
        </w:rPr>
      </w:pPr>
      <w:r w:rsidRPr="00562546">
        <w:rPr>
          <w:rFonts w:ascii="Times New Roman" w:eastAsia="Times New Roman" w:hAnsi="Times New Roman" w:cs="Times New Roman"/>
          <w:color w:val="000000" w:themeColor="text1"/>
          <w:lang w:val="en-US"/>
        </w:rPr>
        <w:t xml:space="preserve">Siswa </w:t>
      </w:r>
      <w:proofErr w:type="gramStart"/>
      <w:r w:rsidRPr="00562546">
        <w:rPr>
          <w:rFonts w:ascii="Times New Roman" w:eastAsia="Times New Roman" w:hAnsi="Times New Roman" w:cs="Times New Roman"/>
          <w:color w:val="000000" w:themeColor="text1"/>
          <w:lang w:val="en-US"/>
        </w:rPr>
        <w:t>Perempuan  :</w:t>
      </w:r>
      <w:proofErr w:type="gramEnd"/>
      <w:r w:rsidRPr="00562546">
        <w:rPr>
          <w:rFonts w:ascii="Times New Roman" w:eastAsia="Times New Roman" w:hAnsi="Times New Roman" w:cs="Times New Roman"/>
          <w:color w:val="000000" w:themeColor="text1"/>
          <w:lang w:val="en-US"/>
        </w:rPr>
        <w:t xml:space="preserve"> 104</w:t>
      </w:r>
    </w:p>
    <w:p w:rsidR="00562546" w:rsidRDefault="00562546" w:rsidP="003F6F1D">
      <w:pPr>
        <w:spacing w:line="480" w:lineRule="auto"/>
        <w:jc w:val="both"/>
        <w:rPr>
          <w:rFonts w:ascii="Times New Roman" w:eastAsia="Times New Roman" w:hAnsi="Times New Roman" w:cs="Times New Roman"/>
          <w:b/>
          <w:color w:val="000000" w:themeColor="text1"/>
          <w:lang w:val="en-US"/>
        </w:rPr>
      </w:pPr>
      <w:r>
        <w:rPr>
          <w:rFonts w:ascii="Times New Roman" w:eastAsia="Times New Roman" w:hAnsi="Times New Roman" w:cs="Times New Roman"/>
          <w:b/>
          <w:color w:val="000000" w:themeColor="text1"/>
          <w:lang w:val="en-US"/>
        </w:rPr>
        <w:t xml:space="preserve">Sekolah SDN Kebon </w:t>
      </w:r>
      <w:proofErr w:type="gramStart"/>
      <w:r>
        <w:rPr>
          <w:rFonts w:ascii="Times New Roman" w:eastAsia="Times New Roman" w:hAnsi="Times New Roman" w:cs="Times New Roman"/>
          <w:b/>
          <w:color w:val="000000" w:themeColor="text1"/>
          <w:lang w:val="en-US"/>
        </w:rPr>
        <w:t>Sirih :</w:t>
      </w:r>
      <w:proofErr w:type="gramEnd"/>
    </w:p>
    <w:p w:rsidR="00485078" w:rsidRDefault="00562546" w:rsidP="003F6F1D">
      <w:pPr>
        <w:spacing w:line="480" w:lineRule="auto"/>
        <w:jc w:val="both"/>
        <w:rPr>
          <w:rFonts w:ascii="Times New Roman" w:eastAsia="Times New Roman" w:hAnsi="Times New Roman" w:cs="Times New Roman"/>
          <w:color w:val="000000" w:themeColor="text1"/>
          <w:lang w:val="en-US"/>
        </w:rPr>
      </w:pPr>
      <w:r w:rsidRPr="00562546">
        <w:rPr>
          <w:rFonts w:ascii="Times New Roman" w:eastAsia="Times New Roman" w:hAnsi="Times New Roman" w:cs="Times New Roman"/>
          <w:color w:val="000000" w:themeColor="text1"/>
          <w:lang w:val="en-US"/>
        </w:rPr>
        <w:t>Siswa laki-laki       : 88</w:t>
      </w:r>
    </w:p>
    <w:p w:rsidR="00485078" w:rsidRDefault="00562546" w:rsidP="003F6F1D">
      <w:pPr>
        <w:spacing w:line="480" w:lineRule="auto"/>
        <w:jc w:val="both"/>
        <w:rPr>
          <w:rFonts w:ascii="Times New Roman" w:eastAsia="Times New Roman" w:hAnsi="Times New Roman" w:cs="Times New Roman"/>
          <w:color w:val="000000" w:themeColor="text1"/>
          <w:lang w:val="en-US"/>
        </w:rPr>
      </w:pPr>
      <w:r w:rsidRPr="00562546">
        <w:rPr>
          <w:rFonts w:ascii="Times New Roman" w:eastAsia="Times New Roman" w:hAnsi="Times New Roman" w:cs="Times New Roman"/>
          <w:color w:val="000000" w:themeColor="text1"/>
          <w:lang w:val="en-US"/>
        </w:rPr>
        <w:t xml:space="preserve">Siswa </w:t>
      </w:r>
      <w:proofErr w:type="gramStart"/>
      <w:r w:rsidRPr="00562546">
        <w:rPr>
          <w:rFonts w:ascii="Times New Roman" w:eastAsia="Times New Roman" w:hAnsi="Times New Roman" w:cs="Times New Roman"/>
          <w:color w:val="000000" w:themeColor="text1"/>
          <w:lang w:val="en-US"/>
        </w:rPr>
        <w:t>Perempuan  :</w:t>
      </w:r>
      <w:proofErr w:type="gramEnd"/>
      <w:r w:rsidRPr="00562546">
        <w:rPr>
          <w:rFonts w:ascii="Times New Roman" w:eastAsia="Times New Roman" w:hAnsi="Times New Roman" w:cs="Times New Roman"/>
          <w:color w:val="000000" w:themeColor="text1"/>
          <w:lang w:val="en-US"/>
        </w:rPr>
        <w:t xml:space="preserve"> 78</w:t>
      </w:r>
    </w:p>
    <w:p w:rsidR="00365F93" w:rsidRDefault="00562546" w:rsidP="003F6F1D">
      <w:pPr>
        <w:spacing w:line="480" w:lineRule="auto"/>
        <w:jc w:val="both"/>
        <w:rPr>
          <w:rFonts w:ascii="Times New Roman" w:eastAsia="Times New Roman" w:hAnsi="Times New Roman" w:cs="Times New Roman"/>
          <w:color w:val="000000" w:themeColor="text1"/>
          <w:lang w:val="en-US"/>
        </w:rPr>
      </w:pPr>
      <w:r w:rsidRPr="005630AD">
        <w:rPr>
          <w:rFonts w:ascii="Times New Roman" w:eastAsia="Times New Roman" w:hAnsi="Times New Roman" w:cs="Times New Roman"/>
          <w:color w:val="000000" w:themeColor="text1"/>
          <w:sz w:val="22"/>
          <w:szCs w:val="22"/>
          <w:lang w:val="en-US"/>
        </w:rPr>
        <w:t>Sumber: sekolah.data.kemdikbud.go.i</w:t>
      </w:r>
      <w:bookmarkStart w:id="0" w:name="_GoBack"/>
      <w:bookmarkEnd w:id="0"/>
      <w:r w:rsidR="00365F93">
        <w:rPr>
          <w:rFonts w:ascii="Times New Roman" w:eastAsia="Times New Roman" w:hAnsi="Times New Roman" w:cs="Times New Roman"/>
          <w:color w:val="000000" w:themeColor="text1"/>
          <w:sz w:val="22"/>
          <w:szCs w:val="22"/>
          <w:lang w:val="en-US"/>
        </w:rPr>
        <w:t>d</w:t>
      </w:r>
    </w:p>
    <w:p w:rsidR="00717261" w:rsidRPr="00365F93" w:rsidRDefault="00717261" w:rsidP="003F6F1D">
      <w:pPr>
        <w:spacing w:line="480" w:lineRule="auto"/>
        <w:jc w:val="both"/>
        <w:rPr>
          <w:rFonts w:ascii="Times New Roman" w:eastAsia="Times New Roman" w:hAnsi="Times New Roman" w:cs="Times New Roman"/>
          <w:color w:val="000000" w:themeColor="text1"/>
          <w:lang w:val="en-US"/>
        </w:rPr>
      </w:pPr>
      <w:r w:rsidRPr="00971488">
        <w:rPr>
          <w:rFonts w:ascii="Times New Roman" w:eastAsia="Times New Roman" w:hAnsi="Times New Roman" w:cs="Times New Roman"/>
          <w:b/>
          <w:color w:val="000000" w:themeColor="text1"/>
          <w:lang w:val="en-US"/>
        </w:rPr>
        <w:lastRenderedPageBreak/>
        <w:t>B.</w:t>
      </w:r>
      <w:r w:rsidR="00365F93">
        <w:rPr>
          <w:rFonts w:ascii="Times New Roman" w:eastAsia="Times New Roman" w:hAnsi="Times New Roman" w:cs="Times New Roman"/>
          <w:b/>
          <w:color w:val="000000" w:themeColor="text1"/>
          <w:lang w:val="en-US"/>
        </w:rPr>
        <w:t xml:space="preserve"> </w:t>
      </w:r>
      <w:r w:rsidRPr="00971488">
        <w:rPr>
          <w:rFonts w:ascii="Times New Roman" w:eastAsia="Times New Roman" w:hAnsi="Times New Roman" w:cs="Times New Roman"/>
          <w:b/>
          <w:color w:val="000000" w:themeColor="text1"/>
          <w:lang w:val="en-US"/>
        </w:rPr>
        <w:t>Gambaran Usah</w:t>
      </w:r>
      <w:r w:rsidR="002A1532">
        <w:rPr>
          <w:rFonts w:ascii="Times New Roman" w:eastAsia="Times New Roman" w:hAnsi="Times New Roman" w:cs="Times New Roman"/>
          <w:b/>
          <w:color w:val="000000" w:themeColor="text1"/>
          <w:lang w:val="en-US"/>
        </w:rPr>
        <w:t>a</w:t>
      </w:r>
    </w:p>
    <w:p w:rsidR="00717261" w:rsidRPr="002A1532" w:rsidRDefault="00717261" w:rsidP="003F6F1D">
      <w:pPr>
        <w:spacing w:line="480" w:lineRule="auto"/>
        <w:jc w:val="both"/>
        <w:rPr>
          <w:rFonts w:ascii="Times New Roman" w:eastAsia="Times New Roman" w:hAnsi="Times New Roman" w:cs="Times New Roman"/>
          <w:b/>
          <w:color w:val="000000" w:themeColor="text1"/>
          <w:lang w:val="en-US"/>
        </w:rPr>
      </w:pPr>
      <w:r w:rsidRPr="00971488">
        <w:rPr>
          <w:rFonts w:ascii="Times New Roman" w:eastAsia="Times New Roman" w:hAnsi="Times New Roman" w:cs="Times New Roman"/>
          <w:b/>
          <w:color w:val="000000" w:themeColor="text1"/>
          <w:lang w:val="en-US"/>
        </w:rPr>
        <w:t>1.</w:t>
      </w:r>
      <w:r w:rsidR="00365F93">
        <w:rPr>
          <w:rFonts w:ascii="Times New Roman" w:eastAsia="Times New Roman" w:hAnsi="Times New Roman" w:cs="Times New Roman"/>
          <w:b/>
          <w:color w:val="000000" w:themeColor="text1"/>
          <w:lang w:val="en-US"/>
        </w:rPr>
        <w:t xml:space="preserve"> </w:t>
      </w:r>
      <w:r w:rsidRPr="00971488">
        <w:rPr>
          <w:rFonts w:ascii="Times New Roman" w:eastAsia="Times New Roman" w:hAnsi="Times New Roman" w:cs="Times New Roman"/>
          <w:b/>
          <w:color w:val="000000" w:themeColor="text1"/>
          <w:lang w:val="en-US"/>
        </w:rPr>
        <w:t>Bidang Usaha</w:t>
      </w:r>
    </w:p>
    <w:p w:rsidR="00717261" w:rsidRDefault="00365F93" w:rsidP="003F6F1D">
      <w:pPr>
        <w:spacing w:line="480" w:lineRule="auto"/>
        <w:ind w:left="142"/>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r w:rsidR="00717261">
        <w:rPr>
          <w:rFonts w:ascii="Times New Roman" w:eastAsia="Times New Roman" w:hAnsi="Times New Roman" w:cs="Times New Roman"/>
          <w:color w:val="000000" w:themeColor="text1"/>
          <w:lang w:val="en-US"/>
        </w:rPr>
        <w:t>Produk yang ditawarkan oleh</w:t>
      </w:r>
      <w:r w:rsidR="00CA77FE">
        <w:rPr>
          <w:rFonts w:ascii="Times New Roman" w:eastAsia="Times New Roman" w:hAnsi="Times New Roman" w:cs="Times New Roman"/>
          <w:color w:val="000000" w:themeColor="text1"/>
          <w:lang w:val="en-US"/>
        </w:rPr>
        <w:t xml:space="preserve"> t</w:t>
      </w:r>
      <w:r w:rsidR="00CA3819">
        <w:rPr>
          <w:rFonts w:ascii="Times New Roman" w:eastAsia="Times New Roman" w:hAnsi="Times New Roman" w:cs="Times New Roman"/>
          <w:color w:val="000000" w:themeColor="text1"/>
          <w:lang w:val="en-US"/>
        </w:rPr>
        <w:t>empat</w:t>
      </w:r>
      <w:r w:rsidR="001A69F4">
        <w:rPr>
          <w:rFonts w:ascii="Times New Roman" w:eastAsia="Times New Roman" w:hAnsi="Times New Roman" w:cs="Times New Roman"/>
          <w:color w:val="000000" w:themeColor="text1"/>
          <w:lang w:val="en-US"/>
        </w:rPr>
        <w:t xml:space="preserve"> K</w:t>
      </w:r>
      <w:r w:rsidR="00717261">
        <w:rPr>
          <w:rFonts w:ascii="Times New Roman" w:eastAsia="Times New Roman" w:hAnsi="Times New Roman" w:cs="Times New Roman"/>
          <w:color w:val="000000" w:themeColor="text1"/>
          <w:lang w:val="en-US"/>
        </w:rPr>
        <w:t xml:space="preserve">ursus Bahasa </w:t>
      </w:r>
      <w:proofErr w:type="gramStart"/>
      <w:r w:rsidR="00717261">
        <w:rPr>
          <w:rFonts w:ascii="Times New Roman" w:eastAsia="Times New Roman" w:hAnsi="Times New Roman" w:cs="Times New Roman"/>
          <w:color w:val="000000" w:themeColor="text1"/>
          <w:lang w:val="en-US"/>
        </w:rPr>
        <w:t xml:space="preserve">Mandarin  </w:t>
      </w:r>
      <w:r w:rsidR="00717261" w:rsidRPr="009C1B39">
        <w:rPr>
          <w:rFonts w:ascii="Times New Roman" w:eastAsia="Times New Roman" w:hAnsi="Times New Roman" w:cs="Times New Roman"/>
          <w:i/>
          <w:color w:val="000000" w:themeColor="text1"/>
          <w:lang w:val="en-US"/>
        </w:rPr>
        <w:t>Jago</w:t>
      </w:r>
      <w:proofErr w:type="gramEnd"/>
      <w:r w:rsidR="00717261" w:rsidRPr="009C1B39">
        <w:rPr>
          <w:rFonts w:ascii="Times New Roman" w:eastAsia="Times New Roman" w:hAnsi="Times New Roman" w:cs="Times New Roman"/>
          <w:i/>
          <w:color w:val="000000" w:themeColor="text1"/>
          <w:lang w:val="en-US"/>
        </w:rPr>
        <w:t xml:space="preserve"> Mandarin</w:t>
      </w:r>
      <w:r>
        <w:rPr>
          <w:rFonts w:ascii="Times New Roman" w:eastAsia="Times New Roman" w:hAnsi="Times New Roman" w:cs="Times New Roman"/>
          <w:i/>
          <w:color w:val="000000" w:themeColor="text1"/>
          <w:lang w:val="en-US"/>
        </w:rPr>
        <w:t xml:space="preserve"> </w:t>
      </w:r>
      <w:r w:rsidR="00717261">
        <w:rPr>
          <w:rFonts w:ascii="Times New Roman" w:eastAsia="Times New Roman" w:hAnsi="Times New Roman" w:cs="Times New Roman"/>
          <w:color w:val="000000" w:themeColor="text1"/>
          <w:lang w:val="en-US"/>
        </w:rPr>
        <w:t>berupa jasa. Jasa adalah bentuk produk yang terdiri dari aktivitas,</w:t>
      </w:r>
      <w:r>
        <w:rPr>
          <w:rFonts w:ascii="Times New Roman" w:eastAsia="Times New Roman" w:hAnsi="Times New Roman" w:cs="Times New Roman"/>
          <w:color w:val="000000" w:themeColor="text1"/>
          <w:lang w:val="en-US"/>
        </w:rPr>
        <w:t xml:space="preserve"> </w:t>
      </w:r>
      <w:r w:rsidR="00717261">
        <w:rPr>
          <w:rFonts w:ascii="Times New Roman" w:eastAsia="Times New Roman" w:hAnsi="Times New Roman" w:cs="Times New Roman"/>
          <w:color w:val="000000" w:themeColor="text1"/>
          <w:lang w:val="en-US"/>
        </w:rPr>
        <w:t xml:space="preserve">manfaat, atau kepuasan yang ditawarkan untuk dijual dan pada dasarnya tidak berwujud serta tidak menghasilkan kepemilikkan </w:t>
      </w:r>
      <w:proofErr w:type="gramStart"/>
      <w:r w:rsidR="00717261">
        <w:rPr>
          <w:rFonts w:ascii="Times New Roman" w:eastAsia="Times New Roman" w:hAnsi="Times New Roman" w:cs="Times New Roman"/>
          <w:color w:val="000000" w:themeColor="text1"/>
          <w:lang w:val="en-US"/>
        </w:rPr>
        <w:t>akan</w:t>
      </w:r>
      <w:proofErr w:type="gramEnd"/>
      <w:r w:rsidR="00717261">
        <w:rPr>
          <w:rFonts w:ascii="Times New Roman" w:eastAsia="Times New Roman" w:hAnsi="Times New Roman" w:cs="Times New Roman"/>
          <w:color w:val="000000" w:themeColor="text1"/>
          <w:lang w:val="en-US"/>
        </w:rPr>
        <w:t xml:space="preserve"> sesuatu.</w:t>
      </w:r>
    </w:p>
    <w:p w:rsidR="00485078" w:rsidRPr="00562546" w:rsidRDefault="00E92446" w:rsidP="00485078">
      <w:pPr>
        <w:spacing w:line="480" w:lineRule="auto"/>
        <w:ind w:left="142" w:hanging="142"/>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Me</w:t>
      </w:r>
      <w:r w:rsidR="00CD6A24">
        <w:rPr>
          <w:rFonts w:ascii="Times New Roman" w:eastAsia="Times New Roman" w:hAnsi="Times New Roman" w:cs="Times New Roman"/>
          <w:color w:val="000000" w:themeColor="text1"/>
          <w:lang w:val="en-US"/>
        </w:rPr>
        <w:t>nurut</w:t>
      </w:r>
      <w:r>
        <w:rPr>
          <w:rFonts w:ascii="Times New Roman" w:eastAsia="Times New Roman" w:hAnsi="Times New Roman" w:cs="Times New Roman"/>
          <w:color w:val="000000" w:themeColor="text1"/>
          <w:lang w:val="en-US"/>
        </w:rPr>
        <w:t xml:space="preserve"> Kotler</w:t>
      </w:r>
      <w:r w:rsidR="00CD6A24">
        <w:rPr>
          <w:rFonts w:ascii="Times New Roman" w:eastAsia="Times New Roman" w:hAnsi="Times New Roman" w:cs="Times New Roman"/>
          <w:color w:val="000000" w:themeColor="text1"/>
          <w:lang w:val="en-US"/>
        </w:rPr>
        <w:t xml:space="preserve"> yang dikutip oleh Fandy Tjiptono (2016:28)</w:t>
      </w:r>
      <w:r w:rsidR="00365F93">
        <w:rPr>
          <w:rFonts w:ascii="Times New Roman" w:eastAsia="Times New Roman" w:hAnsi="Times New Roman" w:cs="Times New Roman"/>
          <w:color w:val="000000" w:themeColor="text1"/>
          <w:lang w:val="en-US"/>
        </w:rPr>
        <w:t xml:space="preserve"> </w:t>
      </w:r>
      <w:r w:rsidR="003F0CE5">
        <w:rPr>
          <w:rFonts w:ascii="Times New Roman" w:eastAsia="Times New Roman" w:hAnsi="Times New Roman" w:cs="Times New Roman"/>
          <w:color w:val="000000" w:themeColor="text1"/>
          <w:lang w:val="en-US"/>
        </w:rPr>
        <w:t xml:space="preserve">bahwa jasa </w:t>
      </w:r>
      <w:r w:rsidR="003C08C7">
        <w:rPr>
          <w:rFonts w:ascii="Times New Roman" w:eastAsia="Times New Roman" w:hAnsi="Times New Roman" w:cs="Times New Roman"/>
          <w:color w:val="000000" w:themeColor="text1"/>
          <w:lang w:val="en-US"/>
        </w:rPr>
        <w:t xml:space="preserve">pada umumnya </w:t>
      </w:r>
      <w:r w:rsidR="003F0CE5">
        <w:rPr>
          <w:rFonts w:ascii="Times New Roman" w:eastAsia="Times New Roman" w:hAnsi="Times New Roman" w:cs="Times New Roman"/>
          <w:color w:val="000000" w:themeColor="text1"/>
          <w:lang w:val="en-US"/>
        </w:rPr>
        <w:t>memiliki empat</w:t>
      </w:r>
      <w:r w:rsidR="00365F93">
        <w:rPr>
          <w:rFonts w:ascii="Times New Roman" w:eastAsia="Times New Roman" w:hAnsi="Times New Roman" w:cs="Times New Roman"/>
          <w:color w:val="000000" w:themeColor="text1"/>
          <w:lang w:val="en-US"/>
        </w:rPr>
        <w:t xml:space="preserve"> </w:t>
      </w:r>
      <w:r w:rsidR="00717261">
        <w:rPr>
          <w:rFonts w:ascii="Times New Roman" w:eastAsia="Times New Roman" w:hAnsi="Times New Roman" w:cs="Times New Roman"/>
          <w:color w:val="000000" w:themeColor="text1"/>
          <w:lang w:val="en-US"/>
        </w:rPr>
        <w:t xml:space="preserve">karakteristik khusus yang </w:t>
      </w:r>
      <w:proofErr w:type="gramStart"/>
      <w:r w:rsidR="00717261">
        <w:rPr>
          <w:rFonts w:ascii="Times New Roman" w:eastAsia="Times New Roman" w:hAnsi="Times New Roman" w:cs="Times New Roman"/>
          <w:color w:val="000000" w:themeColor="text1"/>
          <w:lang w:val="en-US"/>
        </w:rPr>
        <w:t>akan</w:t>
      </w:r>
      <w:proofErr w:type="gramEnd"/>
      <w:r w:rsidR="00717261">
        <w:rPr>
          <w:rFonts w:ascii="Times New Roman" w:eastAsia="Times New Roman" w:hAnsi="Times New Roman" w:cs="Times New Roman"/>
          <w:color w:val="000000" w:themeColor="text1"/>
          <w:lang w:val="en-US"/>
        </w:rPr>
        <w:t xml:space="preserve"> dipaparkan lebih lanjut sebagai berikut:</w:t>
      </w:r>
    </w:p>
    <w:p w:rsidR="00717261" w:rsidRPr="00365F93" w:rsidRDefault="00365F93" w:rsidP="00365F93">
      <w:pPr>
        <w:spacing w:line="480" w:lineRule="auto"/>
        <w:jc w:val="both"/>
        <w:rPr>
          <w:rFonts w:ascii="Times New Roman" w:eastAsia="Times New Roman" w:hAnsi="Times New Roman" w:cs="Times New Roman"/>
          <w:b/>
          <w:color w:val="000000" w:themeColor="text1"/>
          <w:lang w:val="en-US"/>
        </w:rPr>
      </w:pPr>
      <w:r>
        <w:rPr>
          <w:rFonts w:ascii="Times New Roman" w:eastAsia="Times New Roman" w:hAnsi="Times New Roman" w:cs="Times New Roman"/>
          <w:b/>
          <w:i/>
          <w:color w:val="000000" w:themeColor="text1"/>
          <w:lang w:val="en-US"/>
        </w:rPr>
        <w:t xml:space="preserve">a. </w:t>
      </w:r>
      <w:r w:rsidR="00717261" w:rsidRPr="00365F93">
        <w:rPr>
          <w:rFonts w:ascii="Times New Roman" w:eastAsia="Times New Roman" w:hAnsi="Times New Roman" w:cs="Times New Roman"/>
          <w:b/>
          <w:i/>
          <w:color w:val="000000" w:themeColor="text1"/>
          <w:lang w:val="en-US"/>
        </w:rPr>
        <w:t>Intangibility</w:t>
      </w:r>
      <w:r w:rsidR="00717261" w:rsidRPr="00365F93">
        <w:rPr>
          <w:rFonts w:ascii="Times New Roman" w:eastAsia="Times New Roman" w:hAnsi="Times New Roman" w:cs="Times New Roman"/>
          <w:b/>
          <w:color w:val="000000" w:themeColor="text1"/>
          <w:lang w:val="en-US"/>
        </w:rPr>
        <w:t xml:space="preserve"> (tidak berwujud)</w:t>
      </w:r>
    </w:p>
    <w:p w:rsidR="002E3CAC" w:rsidRPr="002A1532" w:rsidRDefault="00365F93" w:rsidP="003F6F1D">
      <w:pPr>
        <w:spacing w:line="480" w:lineRule="auto"/>
        <w:ind w:left="142" w:hanging="142"/>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proofErr w:type="gramStart"/>
      <w:r w:rsidR="00717261">
        <w:rPr>
          <w:rFonts w:ascii="Times New Roman" w:eastAsia="Times New Roman" w:hAnsi="Times New Roman" w:cs="Times New Roman"/>
          <w:color w:val="000000" w:themeColor="text1"/>
          <w:lang w:val="en-US"/>
        </w:rPr>
        <w:t>Jasa berbeda dengan barang.</w:t>
      </w:r>
      <w:proofErr w:type="gramEnd"/>
      <w:r w:rsidR="00717261">
        <w:rPr>
          <w:rFonts w:ascii="Times New Roman" w:eastAsia="Times New Roman" w:hAnsi="Times New Roman" w:cs="Times New Roman"/>
          <w:color w:val="000000" w:themeColor="text1"/>
          <w:lang w:val="en-US"/>
        </w:rPr>
        <w:t xml:space="preserve"> </w:t>
      </w:r>
      <w:proofErr w:type="gramStart"/>
      <w:r w:rsidR="00717261">
        <w:rPr>
          <w:rFonts w:ascii="Times New Roman" w:eastAsia="Times New Roman" w:hAnsi="Times New Roman" w:cs="Times New Roman"/>
          <w:color w:val="000000" w:themeColor="text1"/>
          <w:lang w:val="en-US"/>
        </w:rPr>
        <w:t>Bila barang merupakan suatu objek,</w:t>
      </w:r>
      <w:r>
        <w:rPr>
          <w:rFonts w:ascii="Times New Roman" w:eastAsia="Times New Roman" w:hAnsi="Times New Roman" w:cs="Times New Roman"/>
          <w:color w:val="000000" w:themeColor="text1"/>
          <w:lang w:val="en-US"/>
        </w:rPr>
        <w:t xml:space="preserve"> </w:t>
      </w:r>
      <w:r w:rsidR="00717261">
        <w:rPr>
          <w:rFonts w:ascii="Times New Roman" w:eastAsia="Times New Roman" w:hAnsi="Times New Roman" w:cs="Times New Roman"/>
          <w:color w:val="000000" w:themeColor="text1"/>
          <w:lang w:val="en-US"/>
        </w:rPr>
        <w:t>alat,</w:t>
      </w:r>
      <w:r>
        <w:rPr>
          <w:rFonts w:ascii="Times New Roman" w:eastAsia="Times New Roman" w:hAnsi="Times New Roman" w:cs="Times New Roman"/>
          <w:color w:val="000000" w:themeColor="text1"/>
          <w:lang w:val="en-US"/>
        </w:rPr>
        <w:t xml:space="preserve"> </w:t>
      </w:r>
      <w:r w:rsidR="00717261">
        <w:rPr>
          <w:rFonts w:ascii="Times New Roman" w:eastAsia="Times New Roman" w:hAnsi="Times New Roman" w:cs="Times New Roman"/>
          <w:color w:val="000000" w:themeColor="text1"/>
          <w:lang w:val="en-US"/>
        </w:rPr>
        <w:t>benda maka jasa adalah perbuatan,</w:t>
      </w:r>
      <w:r>
        <w:rPr>
          <w:rFonts w:ascii="Times New Roman" w:eastAsia="Times New Roman" w:hAnsi="Times New Roman" w:cs="Times New Roman"/>
          <w:color w:val="000000" w:themeColor="text1"/>
          <w:lang w:val="en-US"/>
        </w:rPr>
        <w:t xml:space="preserve"> </w:t>
      </w:r>
      <w:r w:rsidR="00717261">
        <w:rPr>
          <w:rFonts w:ascii="Times New Roman" w:eastAsia="Times New Roman" w:hAnsi="Times New Roman" w:cs="Times New Roman"/>
          <w:color w:val="000000" w:themeColor="text1"/>
          <w:lang w:val="en-US"/>
        </w:rPr>
        <w:t>tindakan,</w:t>
      </w:r>
      <w:r>
        <w:rPr>
          <w:rFonts w:ascii="Times New Roman" w:eastAsia="Times New Roman" w:hAnsi="Times New Roman" w:cs="Times New Roman"/>
          <w:color w:val="000000" w:themeColor="text1"/>
          <w:lang w:val="en-US"/>
        </w:rPr>
        <w:t xml:space="preserve"> </w:t>
      </w:r>
      <w:r w:rsidR="00717261">
        <w:rPr>
          <w:rFonts w:ascii="Times New Roman" w:eastAsia="Times New Roman" w:hAnsi="Times New Roman" w:cs="Times New Roman"/>
          <w:color w:val="000000" w:themeColor="text1"/>
          <w:lang w:val="en-US"/>
        </w:rPr>
        <w:t>pengalaman,</w:t>
      </w:r>
      <w:r w:rsidR="00E92446">
        <w:rPr>
          <w:rFonts w:ascii="Times New Roman" w:eastAsia="Times New Roman" w:hAnsi="Times New Roman" w:cs="Times New Roman"/>
          <w:color w:val="000000" w:themeColor="text1"/>
          <w:lang w:val="en-US"/>
        </w:rPr>
        <w:t xml:space="preserve"> usaha.</w:t>
      </w:r>
      <w:proofErr w:type="gramEnd"/>
      <w:r w:rsidR="00E92446">
        <w:rPr>
          <w:rFonts w:ascii="Times New Roman" w:eastAsia="Times New Roman" w:hAnsi="Times New Roman" w:cs="Times New Roman"/>
          <w:color w:val="000000" w:themeColor="text1"/>
          <w:lang w:val="en-US"/>
        </w:rPr>
        <w:t xml:space="preserve"> </w:t>
      </w:r>
      <w:proofErr w:type="gramStart"/>
      <w:r w:rsidR="00E92446">
        <w:rPr>
          <w:rFonts w:ascii="Times New Roman" w:eastAsia="Times New Roman" w:hAnsi="Times New Roman" w:cs="Times New Roman"/>
          <w:color w:val="000000" w:themeColor="text1"/>
          <w:lang w:val="en-US"/>
        </w:rPr>
        <w:t>Oleh karena</w:t>
      </w:r>
      <w:r w:rsidR="00717261">
        <w:rPr>
          <w:rFonts w:ascii="Times New Roman" w:eastAsia="Times New Roman" w:hAnsi="Times New Roman" w:cs="Times New Roman"/>
          <w:color w:val="000000" w:themeColor="text1"/>
          <w:lang w:val="en-US"/>
        </w:rPr>
        <w:t xml:space="preserve"> itu jasa tidak dapat</w:t>
      </w:r>
      <w:r w:rsidR="00E92446">
        <w:rPr>
          <w:rFonts w:ascii="Times New Roman" w:eastAsia="Times New Roman" w:hAnsi="Times New Roman" w:cs="Times New Roman"/>
          <w:color w:val="000000" w:themeColor="text1"/>
          <w:lang w:val="en-US"/>
        </w:rPr>
        <w:t xml:space="preserve"> dilihat</w:t>
      </w:r>
      <w:r w:rsidR="00717261">
        <w:rPr>
          <w:rFonts w:ascii="Times New Roman" w:eastAsia="Times New Roman" w:hAnsi="Times New Roman" w:cs="Times New Roman"/>
          <w:color w:val="000000" w:themeColor="text1"/>
          <w:lang w:val="en-US"/>
        </w:rPr>
        <w:t>,</w:t>
      </w:r>
      <w:r w:rsidR="00E92446">
        <w:rPr>
          <w:rFonts w:ascii="Times New Roman" w:eastAsia="Times New Roman" w:hAnsi="Times New Roman" w:cs="Times New Roman"/>
          <w:color w:val="000000" w:themeColor="text1"/>
          <w:lang w:val="en-US"/>
        </w:rPr>
        <w:t xml:space="preserve"> dirasa</w:t>
      </w:r>
      <w:r w:rsidR="00717261">
        <w:rPr>
          <w:rFonts w:ascii="Times New Roman" w:eastAsia="Times New Roman" w:hAnsi="Times New Roman" w:cs="Times New Roman"/>
          <w:color w:val="000000" w:themeColor="text1"/>
          <w:lang w:val="en-US"/>
        </w:rPr>
        <w:t>,</w:t>
      </w:r>
      <w:r>
        <w:rPr>
          <w:rFonts w:ascii="Times New Roman" w:eastAsia="Times New Roman" w:hAnsi="Times New Roman" w:cs="Times New Roman"/>
          <w:color w:val="000000" w:themeColor="text1"/>
          <w:lang w:val="en-US"/>
        </w:rPr>
        <w:t xml:space="preserve"> </w:t>
      </w:r>
      <w:r w:rsidR="00717261">
        <w:rPr>
          <w:rFonts w:ascii="Times New Roman" w:eastAsia="Times New Roman" w:hAnsi="Times New Roman" w:cs="Times New Roman"/>
          <w:color w:val="000000" w:themeColor="text1"/>
          <w:lang w:val="en-US"/>
        </w:rPr>
        <w:t>dicium didengar,</w:t>
      </w:r>
      <w:r>
        <w:rPr>
          <w:rFonts w:ascii="Times New Roman" w:eastAsia="Times New Roman" w:hAnsi="Times New Roman" w:cs="Times New Roman"/>
          <w:color w:val="000000" w:themeColor="text1"/>
          <w:lang w:val="en-US"/>
        </w:rPr>
        <w:t xml:space="preserve"> </w:t>
      </w:r>
      <w:r w:rsidR="00717261">
        <w:rPr>
          <w:rFonts w:ascii="Times New Roman" w:eastAsia="Times New Roman" w:hAnsi="Times New Roman" w:cs="Times New Roman"/>
          <w:color w:val="000000" w:themeColor="text1"/>
          <w:lang w:val="en-US"/>
        </w:rPr>
        <w:t>atau diraba sebelum dibeli dan dikonsumsi.</w:t>
      </w:r>
      <w:proofErr w:type="gramEnd"/>
      <w:r w:rsidR="00717261">
        <w:rPr>
          <w:rFonts w:ascii="Times New Roman" w:eastAsia="Times New Roman" w:hAnsi="Times New Roman" w:cs="Times New Roman"/>
          <w:color w:val="000000" w:themeColor="text1"/>
          <w:lang w:val="en-US"/>
        </w:rPr>
        <w:t xml:space="preserve"> </w:t>
      </w:r>
      <w:proofErr w:type="gramStart"/>
      <w:r w:rsidR="00717261">
        <w:rPr>
          <w:rFonts w:ascii="Times New Roman" w:eastAsia="Times New Roman" w:hAnsi="Times New Roman" w:cs="Times New Roman"/>
          <w:color w:val="000000" w:themeColor="text1"/>
          <w:lang w:val="en-US"/>
        </w:rPr>
        <w:t xml:space="preserve">Bagi para pelanggan, ketidakpastian dalam pembelian jasa </w:t>
      </w:r>
      <w:r>
        <w:rPr>
          <w:rFonts w:ascii="Times New Roman" w:eastAsia="Times New Roman" w:hAnsi="Times New Roman" w:cs="Times New Roman"/>
          <w:color w:val="000000" w:themeColor="text1"/>
          <w:lang w:val="en-US"/>
        </w:rPr>
        <w:t xml:space="preserve">relatif </w:t>
      </w:r>
      <w:r w:rsidR="00717261">
        <w:rPr>
          <w:rFonts w:ascii="Times New Roman" w:eastAsia="Times New Roman" w:hAnsi="Times New Roman" w:cs="Times New Roman"/>
          <w:color w:val="000000" w:themeColor="text1"/>
          <w:lang w:val="en-US"/>
        </w:rPr>
        <w:t xml:space="preserve">tinggi karena terbatasnya </w:t>
      </w:r>
      <w:r w:rsidR="00717261" w:rsidRPr="003C08C7">
        <w:rPr>
          <w:rFonts w:ascii="Times New Roman" w:eastAsia="Times New Roman" w:hAnsi="Times New Roman" w:cs="Times New Roman"/>
          <w:i/>
          <w:color w:val="000000" w:themeColor="text1"/>
          <w:lang w:val="en-US"/>
        </w:rPr>
        <w:t>search</w:t>
      </w:r>
      <w:r>
        <w:rPr>
          <w:rFonts w:ascii="Times New Roman" w:eastAsia="Times New Roman" w:hAnsi="Times New Roman" w:cs="Times New Roman"/>
          <w:i/>
          <w:color w:val="000000" w:themeColor="text1"/>
          <w:lang w:val="en-US"/>
        </w:rPr>
        <w:t xml:space="preserve"> </w:t>
      </w:r>
      <w:r w:rsidR="00717261" w:rsidRPr="003C08C7">
        <w:rPr>
          <w:rFonts w:ascii="Times New Roman" w:eastAsia="Times New Roman" w:hAnsi="Times New Roman" w:cs="Times New Roman"/>
          <w:i/>
          <w:color w:val="000000" w:themeColor="text1"/>
          <w:lang w:val="en-US"/>
        </w:rPr>
        <w:t>qualities</w:t>
      </w:r>
      <w:r w:rsidR="00717261">
        <w:rPr>
          <w:rFonts w:ascii="Times New Roman" w:eastAsia="Times New Roman" w:hAnsi="Times New Roman" w:cs="Times New Roman"/>
          <w:color w:val="000000" w:themeColor="text1"/>
          <w:lang w:val="en-US"/>
        </w:rPr>
        <w:t>,</w:t>
      </w:r>
      <w:r>
        <w:rPr>
          <w:rFonts w:ascii="Times New Roman" w:eastAsia="Times New Roman" w:hAnsi="Times New Roman" w:cs="Times New Roman"/>
          <w:color w:val="000000" w:themeColor="text1"/>
          <w:lang w:val="en-US"/>
        </w:rPr>
        <w:t xml:space="preserve"> </w:t>
      </w:r>
      <w:r w:rsidR="00717261">
        <w:rPr>
          <w:rFonts w:ascii="Times New Roman" w:eastAsia="Times New Roman" w:hAnsi="Times New Roman" w:cs="Times New Roman"/>
          <w:color w:val="000000" w:themeColor="text1"/>
          <w:lang w:val="en-US"/>
        </w:rPr>
        <w:t>yakni karakteristik fisik yang dapat dievaluasi pembeli sebelum dilakukan.</w:t>
      </w:r>
      <w:proofErr w:type="gramEnd"/>
      <w:r>
        <w:rPr>
          <w:rFonts w:ascii="Times New Roman" w:eastAsia="Times New Roman" w:hAnsi="Times New Roman" w:cs="Times New Roman"/>
          <w:color w:val="000000" w:themeColor="text1"/>
          <w:lang w:val="en-US"/>
        </w:rPr>
        <w:t xml:space="preserve"> </w:t>
      </w:r>
      <w:r w:rsidR="00717261">
        <w:rPr>
          <w:rFonts w:ascii="Times New Roman" w:eastAsia="Times New Roman" w:hAnsi="Times New Roman" w:cs="Times New Roman"/>
          <w:color w:val="000000" w:themeColor="text1"/>
          <w:lang w:val="en-US"/>
        </w:rPr>
        <w:t>Untuk jasa,</w:t>
      </w:r>
      <w:r>
        <w:rPr>
          <w:rFonts w:ascii="Times New Roman" w:eastAsia="Times New Roman" w:hAnsi="Times New Roman" w:cs="Times New Roman"/>
          <w:color w:val="000000" w:themeColor="text1"/>
          <w:lang w:val="en-US"/>
        </w:rPr>
        <w:t xml:space="preserve"> </w:t>
      </w:r>
      <w:r w:rsidR="00717261">
        <w:rPr>
          <w:rFonts w:ascii="Times New Roman" w:eastAsia="Times New Roman" w:hAnsi="Times New Roman" w:cs="Times New Roman"/>
          <w:color w:val="000000" w:themeColor="text1"/>
          <w:lang w:val="en-US"/>
        </w:rPr>
        <w:t xml:space="preserve">kualitas </w:t>
      </w:r>
      <w:proofErr w:type="gramStart"/>
      <w:r w:rsidR="00717261">
        <w:rPr>
          <w:rFonts w:ascii="Times New Roman" w:eastAsia="Times New Roman" w:hAnsi="Times New Roman" w:cs="Times New Roman"/>
          <w:color w:val="000000" w:themeColor="text1"/>
          <w:lang w:val="en-US"/>
        </w:rPr>
        <w:t>apa</w:t>
      </w:r>
      <w:proofErr w:type="gramEnd"/>
      <w:r w:rsidR="00717261">
        <w:rPr>
          <w:rFonts w:ascii="Times New Roman" w:eastAsia="Times New Roman" w:hAnsi="Times New Roman" w:cs="Times New Roman"/>
          <w:color w:val="000000" w:themeColor="text1"/>
          <w:lang w:val="en-US"/>
        </w:rPr>
        <w:t xml:space="preserve"> dan bagaimana yang akan diterima konsumen,</w:t>
      </w:r>
      <w:r>
        <w:rPr>
          <w:rFonts w:ascii="Times New Roman" w:eastAsia="Times New Roman" w:hAnsi="Times New Roman" w:cs="Times New Roman"/>
          <w:color w:val="000000" w:themeColor="text1"/>
          <w:lang w:val="en-US"/>
        </w:rPr>
        <w:t xml:space="preserve"> </w:t>
      </w:r>
      <w:r w:rsidR="00717261">
        <w:rPr>
          <w:rFonts w:ascii="Times New Roman" w:eastAsia="Times New Roman" w:hAnsi="Times New Roman" w:cs="Times New Roman"/>
          <w:color w:val="000000" w:themeColor="text1"/>
          <w:lang w:val="en-US"/>
        </w:rPr>
        <w:t>umumnya tidak diketahui sebelum jasa bersangkutan dikonsumsi</w:t>
      </w:r>
      <w:r w:rsidR="002A1532">
        <w:rPr>
          <w:rFonts w:ascii="Times New Roman" w:eastAsia="Times New Roman" w:hAnsi="Times New Roman" w:cs="Times New Roman"/>
          <w:color w:val="000000" w:themeColor="text1"/>
          <w:lang w:val="en-US"/>
        </w:rPr>
        <w:t>.</w:t>
      </w:r>
    </w:p>
    <w:p w:rsidR="00717261" w:rsidRPr="003C08C7" w:rsidRDefault="00717261" w:rsidP="003C08C7">
      <w:pPr>
        <w:pStyle w:val="ListParagraph"/>
        <w:numPr>
          <w:ilvl w:val="0"/>
          <w:numId w:val="9"/>
        </w:numPr>
        <w:spacing w:line="480" w:lineRule="auto"/>
        <w:jc w:val="both"/>
        <w:rPr>
          <w:rFonts w:ascii="Times New Roman" w:eastAsia="Times New Roman" w:hAnsi="Times New Roman" w:cs="Times New Roman"/>
          <w:b/>
          <w:color w:val="000000" w:themeColor="text1"/>
          <w:lang w:val="en-US"/>
        </w:rPr>
      </w:pPr>
      <w:r w:rsidRPr="003C08C7">
        <w:rPr>
          <w:rFonts w:ascii="Times New Roman" w:eastAsia="Times New Roman" w:hAnsi="Times New Roman" w:cs="Times New Roman"/>
          <w:b/>
          <w:i/>
          <w:color w:val="000000" w:themeColor="text1"/>
          <w:lang w:val="en-US"/>
        </w:rPr>
        <w:t>Inseparability</w:t>
      </w:r>
      <w:r w:rsidRPr="003C08C7">
        <w:rPr>
          <w:rFonts w:ascii="Times New Roman" w:eastAsia="Times New Roman" w:hAnsi="Times New Roman" w:cs="Times New Roman"/>
          <w:b/>
          <w:color w:val="000000" w:themeColor="text1"/>
          <w:lang w:val="en-US"/>
        </w:rPr>
        <w:t xml:space="preserve"> (tidak dapat dipisahkan)</w:t>
      </w:r>
    </w:p>
    <w:p w:rsidR="00717261" w:rsidRDefault="00717261" w:rsidP="003F6F1D">
      <w:pPr>
        <w:spacing w:line="480" w:lineRule="auto"/>
        <w:ind w:left="142" w:hanging="142"/>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r w:rsidR="00365F93">
        <w:rPr>
          <w:rFonts w:ascii="Times New Roman" w:eastAsia="Times New Roman" w:hAnsi="Times New Roman" w:cs="Times New Roman"/>
          <w:color w:val="000000" w:themeColor="text1"/>
          <w:lang w:val="en-US"/>
        </w:rPr>
        <w:t xml:space="preserve">       </w:t>
      </w:r>
      <w:proofErr w:type="gramStart"/>
      <w:r>
        <w:rPr>
          <w:rFonts w:ascii="Times New Roman" w:eastAsia="Times New Roman" w:hAnsi="Times New Roman" w:cs="Times New Roman"/>
          <w:color w:val="000000" w:themeColor="text1"/>
          <w:lang w:val="en-US"/>
        </w:rPr>
        <w:t>Barang biasa diproduksi,</w:t>
      </w:r>
      <w:r w:rsidR="00365F93">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kemudian dijual lalu dikonsumsi.</w:t>
      </w:r>
      <w:proofErr w:type="gramEnd"/>
      <w:r w:rsidR="00365F93">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 xml:space="preserve">Sedangkan jasa </w:t>
      </w:r>
    </w:p>
    <w:p w:rsidR="00485078" w:rsidRPr="002E3CAC" w:rsidRDefault="00365F93" w:rsidP="00581972">
      <w:pPr>
        <w:spacing w:line="480" w:lineRule="auto"/>
        <w:ind w:left="142" w:hanging="142"/>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proofErr w:type="gramStart"/>
      <w:r w:rsidR="00717261">
        <w:rPr>
          <w:rFonts w:ascii="Times New Roman" w:eastAsia="Times New Roman" w:hAnsi="Times New Roman" w:cs="Times New Roman"/>
          <w:color w:val="000000" w:themeColor="text1"/>
          <w:lang w:val="en-US"/>
        </w:rPr>
        <w:t>umumnya</w:t>
      </w:r>
      <w:proofErr w:type="gramEnd"/>
      <w:r w:rsidR="00717261">
        <w:rPr>
          <w:rFonts w:ascii="Times New Roman" w:eastAsia="Times New Roman" w:hAnsi="Times New Roman" w:cs="Times New Roman"/>
          <w:color w:val="000000" w:themeColor="text1"/>
          <w:lang w:val="en-US"/>
        </w:rPr>
        <w:t xml:space="preserve"> dijual terlebih dahulu,</w:t>
      </w:r>
      <w:r>
        <w:rPr>
          <w:rFonts w:ascii="Times New Roman" w:eastAsia="Times New Roman" w:hAnsi="Times New Roman" w:cs="Times New Roman"/>
          <w:color w:val="000000" w:themeColor="text1"/>
          <w:lang w:val="en-US"/>
        </w:rPr>
        <w:t xml:space="preserve"> </w:t>
      </w:r>
      <w:r w:rsidR="00717261">
        <w:rPr>
          <w:rFonts w:ascii="Times New Roman" w:eastAsia="Times New Roman" w:hAnsi="Times New Roman" w:cs="Times New Roman"/>
          <w:color w:val="000000" w:themeColor="text1"/>
          <w:lang w:val="en-US"/>
        </w:rPr>
        <w:t>baru kemudian diproduksi dan dikonsumsi pada waktu dan tempat yang sama.</w:t>
      </w:r>
    </w:p>
    <w:p w:rsidR="00485078" w:rsidRPr="00485078" w:rsidRDefault="00717261" w:rsidP="00485078">
      <w:pPr>
        <w:pStyle w:val="ListParagraph"/>
        <w:numPr>
          <w:ilvl w:val="0"/>
          <w:numId w:val="9"/>
        </w:numPr>
        <w:spacing w:line="480" w:lineRule="auto"/>
        <w:jc w:val="both"/>
        <w:rPr>
          <w:rFonts w:ascii="Times New Roman" w:eastAsia="Times New Roman" w:hAnsi="Times New Roman" w:cs="Times New Roman"/>
          <w:b/>
          <w:color w:val="000000" w:themeColor="text1"/>
          <w:lang w:val="en-US"/>
        </w:rPr>
      </w:pPr>
      <w:r w:rsidRPr="003C08C7">
        <w:rPr>
          <w:rFonts w:ascii="Times New Roman" w:eastAsia="Times New Roman" w:hAnsi="Times New Roman" w:cs="Times New Roman"/>
          <w:b/>
          <w:i/>
          <w:color w:val="000000" w:themeColor="text1"/>
          <w:lang w:val="en-US"/>
        </w:rPr>
        <w:t>Variability</w:t>
      </w:r>
      <w:r w:rsidRPr="003C08C7">
        <w:rPr>
          <w:rFonts w:ascii="Times New Roman" w:eastAsia="Times New Roman" w:hAnsi="Times New Roman" w:cs="Times New Roman"/>
          <w:b/>
          <w:color w:val="000000" w:themeColor="text1"/>
          <w:lang w:val="en-US"/>
        </w:rPr>
        <w:t xml:space="preserve"> (berubah-ubah</w:t>
      </w:r>
      <w:r w:rsidR="00485078">
        <w:rPr>
          <w:rFonts w:ascii="Times New Roman" w:eastAsia="Times New Roman" w:hAnsi="Times New Roman" w:cs="Times New Roman"/>
          <w:b/>
          <w:color w:val="000000" w:themeColor="text1"/>
          <w:lang w:val="en-US"/>
        </w:rPr>
        <w:t>)</w:t>
      </w:r>
    </w:p>
    <w:p w:rsidR="00D47064" w:rsidRPr="000E64EA" w:rsidRDefault="00717261" w:rsidP="000E64EA">
      <w:pPr>
        <w:pStyle w:val="ListParagraph"/>
        <w:spacing w:line="480" w:lineRule="auto"/>
        <w:ind w:left="420"/>
        <w:jc w:val="both"/>
        <w:rPr>
          <w:rFonts w:ascii="Times New Roman" w:eastAsia="Times New Roman" w:hAnsi="Times New Roman" w:cs="Times New Roman"/>
          <w:b/>
          <w:color w:val="000000" w:themeColor="text1"/>
          <w:lang w:val="en-US"/>
        </w:rPr>
      </w:pPr>
      <w:r w:rsidRPr="000E64EA">
        <w:rPr>
          <w:rFonts w:ascii="Times New Roman" w:eastAsia="Times New Roman" w:hAnsi="Times New Roman" w:cs="Times New Roman"/>
          <w:color w:val="000000" w:themeColor="text1"/>
          <w:lang w:val="en-US"/>
        </w:rPr>
        <w:t xml:space="preserve">Jasa bersifat </w:t>
      </w:r>
      <w:r w:rsidRPr="000E64EA">
        <w:rPr>
          <w:rFonts w:ascii="Times New Roman" w:eastAsia="Times New Roman" w:hAnsi="Times New Roman" w:cs="Times New Roman"/>
          <w:i/>
          <w:color w:val="000000" w:themeColor="text1"/>
          <w:lang w:val="en-US"/>
        </w:rPr>
        <w:t xml:space="preserve">variable </w:t>
      </w:r>
      <w:r w:rsidRPr="000E64EA">
        <w:rPr>
          <w:rFonts w:ascii="Times New Roman" w:eastAsia="Times New Roman" w:hAnsi="Times New Roman" w:cs="Times New Roman"/>
          <w:color w:val="000000" w:themeColor="text1"/>
          <w:lang w:val="en-US"/>
        </w:rPr>
        <w:t>karena merupakan non-standarized output,</w:t>
      </w:r>
      <w:r w:rsidR="00365F93">
        <w:rPr>
          <w:rFonts w:ascii="Times New Roman" w:eastAsia="Times New Roman" w:hAnsi="Times New Roman" w:cs="Times New Roman"/>
          <w:color w:val="000000" w:themeColor="text1"/>
          <w:lang w:val="en-US"/>
        </w:rPr>
        <w:t xml:space="preserve"> </w:t>
      </w:r>
      <w:r w:rsidRPr="000E64EA">
        <w:rPr>
          <w:rFonts w:ascii="Times New Roman" w:eastAsia="Times New Roman" w:hAnsi="Times New Roman" w:cs="Times New Roman"/>
          <w:color w:val="000000" w:themeColor="text1"/>
          <w:lang w:val="en-US"/>
        </w:rPr>
        <w:t>artinya banyak variasi bentuk</w:t>
      </w:r>
      <w:r w:rsidR="00581972">
        <w:rPr>
          <w:rFonts w:ascii="Times New Roman" w:eastAsia="Times New Roman" w:hAnsi="Times New Roman" w:cs="Times New Roman"/>
          <w:color w:val="000000" w:themeColor="text1"/>
          <w:lang w:val="en-US"/>
        </w:rPr>
        <w:t xml:space="preserve">, </w:t>
      </w:r>
      <w:r w:rsidRPr="000E64EA">
        <w:rPr>
          <w:rFonts w:ascii="Times New Roman" w:eastAsia="Times New Roman" w:hAnsi="Times New Roman" w:cs="Times New Roman"/>
          <w:color w:val="000000" w:themeColor="text1"/>
          <w:lang w:val="en-US"/>
        </w:rPr>
        <w:t xml:space="preserve">kualitas, dan jenis tergantung kepada siapa, dimana, </w:t>
      </w:r>
      <w:r w:rsidR="00581972">
        <w:rPr>
          <w:rFonts w:ascii="Times New Roman" w:eastAsia="Times New Roman" w:hAnsi="Times New Roman" w:cs="Times New Roman"/>
          <w:color w:val="000000" w:themeColor="text1"/>
          <w:lang w:val="en-US"/>
        </w:rPr>
        <w:t xml:space="preserve">kapan </w:t>
      </w:r>
      <w:r w:rsidRPr="000E64EA">
        <w:rPr>
          <w:rFonts w:ascii="Times New Roman" w:eastAsia="Times New Roman" w:hAnsi="Times New Roman" w:cs="Times New Roman"/>
          <w:color w:val="000000" w:themeColor="text1"/>
          <w:lang w:val="en-US"/>
        </w:rPr>
        <w:t xml:space="preserve">jasa tersebut diproduksi. Hal ini dikarenakan jasa melibatkan unsur manusia dalam </w:t>
      </w:r>
      <w:r w:rsidRPr="000E64EA">
        <w:rPr>
          <w:rFonts w:ascii="Times New Roman" w:eastAsia="Times New Roman" w:hAnsi="Times New Roman" w:cs="Times New Roman"/>
          <w:color w:val="000000" w:themeColor="text1"/>
          <w:lang w:val="en-US"/>
        </w:rPr>
        <w:lastRenderedPageBreak/>
        <w:t>proses produksi dan konsumsinya yang cenderung tidak bisa diprediksi dan cenderung tidak konsisten dalam hal sikap dan perilakunya.</w:t>
      </w:r>
    </w:p>
    <w:p w:rsidR="00717261" w:rsidRPr="003C08C7" w:rsidRDefault="00717261" w:rsidP="003C08C7">
      <w:pPr>
        <w:pStyle w:val="ListParagraph"/>
        <w:numPr>
          <w:ilvl w:val="0"/>
          <w:numId w:val="9"/>
        </w:numPr>
        <w:spacing w:line="480" w:lineRule="auto"/>
        <w:jc w:val="both"/>
        <w:rPr>
          <w:rFonts w:ascii="Times New Roman" w:eastAsia="Times New Roman" w:hAnsi="Times New Roman" w:cs="Times New Roman"/>
          <w:b/>
          <w:color w:val="000000" w:themeColor="text1"/>
          <w:lang w:val="en-US"/>
        </w:rPr>
      </w:pPr>
      <w:r w:rsidRPr="003C08C7">
        <w:rPr>
          <w:rFonts w:ascii="Times New Roman" w:eastAsia="Times New Roman" w:hAnsi="Times New Roman" w:cs="Times New Roman"/>
          <w:b/>
          <w:i/>
          <w:color w:val="000000" w:themeColor="text1"/>
          <w:lang w:val="en-US"/>
        </w:rPr>
        <w:t>Perishability</w:t>
      </w:r>
      <w:r w:rsidRPr="003C08C7">
        <w:rPr>
          <w:rFonts w:ascii="Times New Roman" w:eastAsia="Times New Roman" w:hAnsi="Times New Roman" w:cs="Times New Roman"/>
          <w:b/>
          <w:color w:val="000000" w:themeColor="text1"/>
          <w:lang w:val="en-US"/>
        </w:rPr>
        <w:t xml:space="preserve"> (tidak tahan lama)</w:t>
      </w:r>
    </w:p>
    <w:p w:rsidR="0040094F" w:rsidRDefault="00717261" w:rsidP="00D47064">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proofErr w:type="gramStart"/>
      <w:r>
        <w:rPr>
          <w:rFonts w:ascii="Times New Roman" w:eastAsia="Times New Roman" w:hAnsi="Times New Roman" w:cs="Times New Roman"/>
          <w:color w:val="000000" w:themeColor="text1"/>
          <w:lang w:val="en-US"/>
        </w:rPr>
        <w:t>Jasa tidak tahan lama dan tidak dapat disimpan.</w:t>
      </w:r>
      <w:proofErr w:type="gramEnd"/>
      <w:r w:rsidR="00365F93">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Kamar hotel yang tidak dihuni,</w:t>
      </w:r>
    </w:p>
    <w:p w:rsidR="00717261" w:rsidRDefault="00717261" w:rsidP="00D47064">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atau kapasitas jalur telepon yang dimanfaatkan akan berlalu atau hilang begitu saja karena tidak bisa disimpan.</w:t>
      </w:r>
    </w:p>
    <w:p w:rsidR="00717261" w:rsidRDefault="00365F93" w:rsidP="00D47064">
      <w:pPr>
        <w:spacing w:line="48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r w:rsidR="00717261">
        <w:rPr>
          <w:rFonts w:ascii="Times New Roman" w:eastAsia="Times New Roman" w:hAnsi="Times New Roman" w:cs="Times New Roman"/>
          <w:color w:val="000000" w:themeColor="text1"/>
          <w:lang w:val="en-US"/>
        </w:rPr>
        <w:t xml:space="preserve">Dengan mendaftarkan anaknya di </w:t>
      </w:r>
      <w:r w:rsidR="00CA77FE">
        <w:rPr>
          <w:rFonts w:ascii="Times New Roman" w:eastAsia="Times New Roman" w:hAnsi="Times New Roman" w:cs="Times New Roman"/>
          <w:color w:val="000000" w:themeColor="text1"/>
          <w:lang w:val="en-US"/>
        </w:rPr>
        <w:t>tempat K</w:t>
      </w:r>
      <w:r w:rsidR="001A69F4">
        <w:rPr>
          <w:rFonts w:ascii="Times New Roman" w:eastAsia="Times New Roman" w:hAnsi="Times New Roman" w:cs="Times New Roman"/>
          <w:color w:val="000000" w:themeColor="text1"/>
          <w:lang w:val="en-US"/>
        </w:rPr>
        <w:t xml:space="preserve">ursus Bahasa Mandarin </w:t>
      </w:r>
      <w:r w:rsidR="00717261" w:rsidRPr="009C1B39">
        <w:rPr>
          <w:rFonts w:ascii="Times New Roman" w:eastAsia="Times New Roman" w:hAnsi="Times New Roman" w:cs="Times New Roman"/>
          <w:i/>
          <w:color w:val="000000" w:themeColor="text1"/>
          <w:lang w:val="en-US"/>
        </w:rPr>
        <w:t>Jago Mandarin</w:t>
      </w:r>
      <w:r>
        <w:rPr>
          <w:rFonts w:ascii="Times New Roman" w:eastAsia="Times New Roman" w:hAnsi="Times New Roman" w:cs="Times New Roman"/>
          <w:color w:val="000000" w:themeColor="text1"/>
          <w:lang w:val="en-US"/>
        </w:rPr>
        <w:t xml:space="preserve"> </w:t>
      </w:r>
      <w:r w:rsidR="00717261">
        <w:rPr>
          <w:rFonts w:ascii="Times New Roman" w:eastAsia="Times New Roman" w:hAnsi="Times New Roman" w:cs="Times New Roman"/>
          <w:color w:val="000000" w:themeColor="text1"/>
          <w:lang w:val="en-US"/>
        </w:rPr>
        <w:t xml:space="preserve">yang </w:t>
      </w:r>
      <w:proofErr w:type="gramStart"/>
      <w:r w:rsidR="00717261">
        <w:rPr>
          <w:rFonts w:ascii="Times New Roman" w:eastAsia="Times New Roman" w:hAnsi="Times New Roman" w:cs="Times New Roman"/>
          <w:color w:val="000000" w:themeColor="text1"/>
          <w:lang w:val="en-US"/>
        </w:rPr>
        <w:t>akan</w:t>
      </w:r>
      <w:proofErr w:type="gramEnd"/>
      <w:r w:rsidR="00717261">
        <w:rPr>
          <w:rFonts w:ascii="Times New Roman" w:eastAsia="Times New Roman" w:hAnsi="Times New Roman" w:cs="Times New Roman"/>
          <w:color w:val="000000" w:themeColor="text1"/>
          <w:lang w:val="en-US"/>
        </w:rPr>
        <w:t xml:space="preserve"> didapat oleh orang tua peserta didik adalah:</w:t>
      </w:r>
    </w:p>
    <w:p w:rsidR="00717261" w:rsidRPr="00D47064" w:rsidRDefault="00365F93" w:rsidP="00D47064">
      <w:pPr>
        <w:spacing w:line="480" w:lineRule="auto"/>
        <w:rPr>
          <w:rFonts w:ascii="Times New Roman" w:eastAsia="Times New Roman" w:hAnsi="Times New Roman" w:cs="Times New Roman"/>
          <w:color w:val="000000" w:themeColor="text1"/>
          <w:lang w:val="id-ID"/>
        </w:rPr>
      </w:pPr>
      <w:r>
        <w:rPr>
          <w:rFonts w:ascii="Times New Roman" w:eastAsia="Times New Roman" w:hAnsi="Times New Roman" w:cs="Times New Roman"/>
          <w:color w:val="000000" w:themeColor="text1"/>
          <w:lang w:val="en-US"/>
        </w:rPr>
        <w:t xml:space="preserve">1) </w:t>
      </w:r>
      <w:r w:rsidR="00717261">
        <w:rPr>
          <w:rFonts w:ascii="Times New Roman" w:eastAsia="Times New Roman" w:hAnsi="Times New Roman" w:cs="Times New Roman"/>
          <w:color w:val="000000" w:themeColor="text1"/>
          <w:lang w:val="en-US"/>
        </w:rPr>
        <w:t xml:space="preserve">Anak </w:t>
      </w:r>
      <w:proofErr w:type="gramStart"/>
      <w:r w:rsidR="00717261">
        <w:rPr>
          <w:rFonts w:ascii="Times New Roman" w:eastAsia="Times New Roman" w:hAnsi="Times New Roman" w:cs="Times New Roman"/>
          <w:color w:val="000000" w:themeColor="text1"/>
          <w:lang w:val="en-US"/>
        </w:rPr>
        <w:t>akan</w:t>
      </w:r>
      <w:proofErr w:type="gramEnd"/>
      <w:r w:rsidR="00717261">
        <w:rPr>
          <w:rFonts w:ascii="Times New Roman" w:eastAsia="Times New Roman" w:hAnsi="Times New Roman" w:cs="Times New Roman"/>
          <w:color w:val="000000" w:themeColor="text1"/>
          <w:lang w:val="en-US"/>
        </w:rPr>
        <w:t xml:space="preserve"> mendapatkan materi belajar yang menarik dan sesuai dengan yang diajarkan</w:t>
      </w:r>
      <w:r w:rsidR="00D47064">
        <w:rPr>
          <w:rFonts w:ascii="Times New Roman" w:eastAsia="Times New Roman" w:hAnsi="Times New Roman" w:cs="Times New Roman"/>
          <w:color w:val="000000" w:themeColor="text1"/>
          <w:lang w:val="id-ID"/>
        </w:rPr>
        <w:t>.</w:t>
      </w:r>
    </w:p>
    <w:p w:rsidR="00717261" w:rsidRPr="00D47064" w:rsidRDefault="00717261" w:rsidP="00D47064">
      <w:pPr>
        <w:spacing w:line="480" w:lineRule="auto"/>
        <w:rPr>
          <w:rFonts w:ascii="Times New Roman" w:eastAsia="Times New Roman" w:hAnsi="Times New Roman" w:cs="Times New Roman"/>
          <w:color w:val="000000" w:themeColor="text1"/>
          <w:lang w:val="id-ID"/>
        </w:rPr>
      </w:pPr>
      <w:r>
        <w:rPr>
          <w:rFonts w:ascii="Times New Roman" w:eastAsia="Times New Roman" w:hAnsi="Times New Roman" w:cs="Times New Roman"/>
          <w:color w:val="000000" w:themeColor="text1"/>
          <w:lang w:val="en-US"/>
        </w:rPr>
        <w:t xml:space="preserve">2) Mendapatkan bimbangan belajar yang baik dan ilmu dari para guru-guru yang </w:t>
      </w:r>
      <w:r w:rsidR="00D47064" w:rsidRPr="009C1B39">
        <w:rPr>
          <w:rFonts w:ascii="Times New Roman" w:eastAsia="Times New Roman" w:hAnsi="Times New Roman" w:cs="Times New Roman"/>
          <w:i/>
          <w:color w:val="000000" w:themeColor="text1"/>
          <w:lang w:val="en-US"/>
        </w:rPr>
        <w:t>professional</w:t>
      </w:r>
      <w:r w:rsidR="00D47064">
        <w:rPr>
          <w:rFonts w:ascii="Times New Roman" w:eastAsia="Times New Roman" w:hAnsi="Times New Roman" w:cs="Times New Roman"/>
          <w:color w:val="000000" w:themeColor="text1"/>
          <w:lang w:val="id-ID"/>
        </w:rPr>
        <w:t>.</w:t>
      </w:r>
    </w:p>
    <w:p w:rsidR="00717261" w:rsidRPr="00D47064" w:rsidRDefault="00717261" w:rsidP="00D47064">
      <w:pPr>
        <w:spacing w:line="480" w:lineRule="auto"/>
        <w:rPr>
          <w:rFonts w:ascii="Times New Roman" w:eastAsia="Times New Roman" w:hAnsi="Times New Roman" w:cs="Times New Roman"/>
          <w:color w:val="000000" w:themeColor="text1"/>
          <w:lang w:val="id-ID"/>
        </w:rPr>
      </w:pPr>
      <w:r>
        <w:rPr>
          <w:rFonts w:ascii="Times New Roman" w:eastAsia="Times New Roman" w:hAnsi="Times New Roman" w:cs="Times New Roman"/>
          <w:color w:val="000000" w:themeColor="text1"/>
          <w:lang w:val="en-US"/>
        </w:rPr>
        <w:t xml:space="preserve">3) Anak dapat lebih percaya diri dalam berbicara Bahasa Mandarin dan dalam penulisannya lebih </w:t>
      </w:r>
      <w:r w:rsidR="001A69F4">
        <w:rPr>
          <w:rFonts w:ascii="Times New Roman" w:eastAsia="Times New Roman" w:hAnsi="Times New Roman" w:cs="Times New Roman"/>
          <w:color w:val="000000" w:themeColor="text1"/>
          <w:lang w:val="en-US"/>
        </w:rPr>
        <w:t>lanca</w:t>
      </w:r>
      <w:r w:rsidR="00D47064">
        <w:rPr>
          <w:rFonts w:ascii="Times New Roman" w:eastAsia="Times New Roman" w:hAnsi="Times New Roman" w:cs="Times New Roman"/>
          <w:color w:val="000000" w:themeColor="text1"/>
          <w:lang w:val="en-US"/>
        </w:rPr>
        <w:t>r</w:t>
      </w:r>
      <w:r w:rsidR="00D47064">
        <w:rPr>
          <w:rFonts w:ascii="Times New Roman" w:eastAsia="Times New Roman" w:hAnsi="Times New Roman" w:cs="Times New Roman"/>
          <w:color w:val="000000" w:themeColor="text1"/>
          <w:lang w:val="id-ID"/>
        </w:rPr>
        <w:t>.</w:t>
      </w:r>
    </w:p>
    <w:p w:rsidR="000F367A" w:rsidRDefault="00717261" w:rsidP="004E6F2C">
      <w:pPr>
        <w:spacing w:line="48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 Mendapatkan fasilitas yang lengkap dan semua kebutuhan anak dapat terpenuhi selama belajar di</w:t>
      </w:r>
      <w:r w:rsidR="00365F93">
        <w:rPr>
          <w:rFonts w:ascii="Times New Roman" w:eastAsia="Times New Roman" w:hAnsi="Times New Roman" w:cs="Times New Roman"/>
          <w:color w:val="000000" w:themeColor="text1"/>
          <w:lang w:val="en-US"/>
        </w:rPr>
        <w:t xml:space="preserve"> t</w:t>
      </w:r>
      <w:r w:rsidR="00581972">
        <w:rPr>
          <w:rFonts w:ascii="Times New Roman" w:eastAsia="Times New Roman" w:hAnsi="Times New Roman" w:cs="Times New Roman"/>
          <w:color w:val="000000" w:themeColor="text1"/>
          <w:lang w:val="en-US"/>
        </w:rPr>
        <w:t>empat K</w:t>
      </w:r>
      <w:r>
        <w:rPr>
          <w:rFonts w:ascii="Times New Roman" w:eastAsia="Times New Roman" w:hAnsi="Times New Roman" w:cs="Times New Roman"/>
          <w:color w:val="000000" w:themeColor="text1"/>
          <w:lang w:val="en-US"/>
        </w:rPr>
        <w:t>ursus</w:t>
      </w:r>
      <w:r w:rsidR="00581972">
        <w:rPr>
          <w:rFonts w:ascii="Times New Roman" w:eastAsia="Times New Roman" w:hAnsi="Times New Roman" w:cs="Times New Roman"/>
          <w:color w:val="000000" w:themeColor="text1"/>
          <w:lang w:val="en-US"/>
        </w:rPr>
        <w:t xml:space="preserve"> Bahasa Mandarin </w:t>
      </w:r>
      <w:r w:rsidR="00581972" w:rsidRPr="00581972">
        <w:rPr>
          <w:rFonts w:ascii="Times New Roman" w:eastAsia="Times New Roman" w:hAnsi="Times New Roman" w:cs="Times New Roman"/>
          <w:i/>
          <w:color w:val="000000" w:themeColor="text1"/>
          <w:lang w:val="en-US"/>
        </w:rPr>
        <w:t>Jago M</w:t>
      </w:r>
      <w:r w:rsidRPr="00581972">
        <w:rPr>
          <w:rFonts w:ascii="Times New Roman" w:eastAsia="Times New Roman" w:hAnsi="Times New Roman" w:cs="Times New Roman"/>
          <w:i/>
          <w:color w:val="000000" w:themeColor="text1"/>
          <w:lang w:val="en-US"/>
        </w:rPr>
        <w:t>andarin</w:t>
      </w:r>
      <w:r w:rsidR="00D47064">
        <w:rPr>
          <w:rFonts w:ascii="Times New Roman" w:eastAsia="Times New Roman" w:hAnsi="Times New Roman" w:cs="Times New Roman"/>
          <w:color w:val="000000" w:themeColor="text1"/>
          <w:lang w:val="id-ID"/>
        </w:rPr>
        <w:t>.</w:t>
      </w:r>
    </w:p>
    <w:p w:rsidR="00EF7C99" w:rsidRDefault="00EF7C99" w:rsidP="006E4DBA">
      <w:pPr>
        <w:spacing w:line="360" w:lineRule="auto"/>
        <w:rPr>
          <w:rFonts w:ascii="Times New Roman" w:eastAsia="Times New Roman" w:hAnsi="Times New Roman" w:cs="Times New Roman"/>
          <w:b/>
          <w:color w:val="000000" w:themeColor="text1"/>
          <w:lang w:val="en-US"/>
        </w:rPr>
      </w:pPr>
    </w:p>
    <w:p w:rsidR="006E4DBA" w:rsidRPr="00971488" w:rsidRDefault="006E4DBA" w:rsidP="00EF7C99">
      <w:pPr>
        <w:spacing w:line="480" w:lineRule="auto"/>
        <w:rPr>
          <w:rFonts w:ascii="Times New Roman" w:eastAsia="Times New Roman" w:hAnsi="Times New Roman" w:cs="Times New Roman"/>
          <w:b/>
          <w:color w:val="000000" w:themeColor="text1"/>
          <w:lang w:val="en-US"/>
        </w:rPr>
      </w:pPr>
      <w:r w:rsidRPr="00971488">
        <w:rPr>
          <w:rFonts w:ascii="Times New Roman" w:eastAsia="Times New Roman" w:hAnsi="Times New Roman" w:cs="Times New Roman"/>
          <w:b/>
          <w:color w:val="000000" w:themeColor="text1"/>
          <w:lang w:val="en-US"/>
        </w:rPr>
        <w:t>2. Visi Dan Misi Perusahaan</w:t>
      </w:r>
    </w:p>
    <w:p w:rsidR="006E4DBA" w:rsidRPr="006E4DBA" w:rsidRDefault="006E4DBA" w:rsidP="00E552A0">
      <w:pPr>
        <w:spacing w:line="480" w:lineRule="auto"/>
        <w:rPr>
          <w:rFonts w:ascii="Times New Roman" w:eastAsia="Times New Roman" w:hAnsi="Times New Roman" w:cs="Times New Roman"/>
          <w:b/>
          <w:color w:val="000000" w:themeColor="text1"/>
          <w:lang w:val="en-US"/>
        </w:rPr>
      </w:pPr>
      <w:r>
        <w:rPr>
          <w:rFonts w:ascii="Times New Roman" w:eastAsia="Times New Roman" w:hAnsi="Times New Roman" w:cs="Times New Roman"/>
          <w:b/>
          <w:color w:val="000000" w:themeColor="text1"/>
          <w:lang w:val="en-US"/>
        </w:rPr>
        <w:t xml:space="preserve">1) </w:t>
      </w:r>
      <w:r w:rsidRPr="006E4DBA">
        <w:rPr>
          <w:rFonts w:ascii="Times New Roman" w:eastAsia="Times New Roman" w:hAnsi="Times New Roman" w:cs="Times New Roman"/>
          <w:b/>
          <w:color w:val="000000" w:themeColor="text1"/>
          <w:lang w:val="en-US"/>
        </w:rPr>
        <w:t>Visi</w:t>
      </w:r>
    </w:p>
    <w:p w:rsidR="006E4DBA" w:rsidRDefault="00DE2AE8" w:rsidP="00DE2AE8">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r w:rsidR="00BE507F" w:rsidRPr="00E552A0">
        <w:rPr>
          <w:rFonts w:ascii="Times New Roman" w:eastAsia="Times New Roman" w:hAnsi="Times New Roman" w:cs="Times New Roman"/>
          <w:color w:val="000000" w:themeColor="text1"/>
          <w:lang w:val="en-US"/>
        </w:rPr>
        <w:t xml:space="preserve">Visi menurut David (2017:158), adalah sebuah pernyataan visi harus dapat menjawab pertanyaan “What do we want to become?” </w:t>
      </w:r>
      <w:proofErr w:type="gramStart"/>
      <w:r w:rsidR="00BE507F" w:rsidRPr="00E552A0">
        <w:rPr>
          <w:rFonts w:ascii="Times New Roman" w:eastAsia="Times New Roman" w:hAnsi="Times New Roman" w:cs="Times New Roman"/>
          <w:color w:val="000000" w:themeColor="text1"/>
          <w:lang w:val="en-US"/>
        </w:rPr>
        <w:t>Sebuah visi yang jelas memberikan fondasi untuk mengembangkan pernyataan misi yang komprehensif.</w:t>
      </w:r>
      <w:proofErr w:type="gramEnd"/>
      <w:r>
        <w:rPr>
          <w:rFonts w:ascii="Times New Roman" w:eastAsia="Times New Roman" w:hAnsi="Times New Roman" w:cs="Times New Roman"/>
          <w:color w:val="000000" w:themeColor="text1"/>
          <w:lang w:val="en-US"/>
        </w:rPr>
        <w:t xml:space="preserve"> </w:t>
      </w:r>
      <w:r w:rsidR="006E4DBA">
        <w:rPr>
          <w:rFonts w:ascii="Times New Roman" w:eastAsia="Times New Roman" w:hAnsi="Times New Roman" w:cs="Times New Roman"/>
          <w:color w:val="000000" w:themeColor="text1"/>
          <w:lang w:val="en-US"/>
        </w:rPr>
        <w:t xml:space="preserve">Visi perusahaan merupakan gambaran masa depan yang </w:t>
      </w:r>
      <w:proofErr w:type="gramStart"/>
      <w:r w:rsidR="006E4DBA">
        <w:rPr>
          <w:rFonts w:ascii="Times New Roman" w:eastAsia="Times New Roman" w:hAnsi="Times New Roman" w:cs="Times New Roman"/>
          <w:color w:val="000000" w:themeColor="text1"/>
          <w:lang w:val="en-US"/>
        </w:rPr>
        <w:t>akan</w:t>
      </w:r>
      <w:proofErr w:type="gramEnd"/>
      <w:r w:rsidR="006E4DBA">
        <w:rPr>
          <w:rFonts w:ascii="Times New Roman" w:eastAsia="Times New Roman" w:hAnsi="Times New Roman" w:cs="Times New Roman"/>
          <w:color w:val="000000" w:themeColor="text1"/>
          <w:lang w:val="en-US"/>
        </w:rPr>
        <w:t xml:space="preserve"> dipilih dan diwujudkan pada suatu saat yang akan ditentukan.</w:t>
      </w:r>
      <w:r w:rsidR="00365F93">
        <w:rPr>
          <w:rFonts w:ascii="Times New Roman" w:eastAsia="Times New Roman" w:hAnsi="Times New Roman" w:cs="Times New Roman"/>
          <w:color w:val="000000" w:themeColor="text1"/>
          <w:lang w:val="en-US"/>
        </w:rPr>
        <w:t xml:space="preserve"> </w:t>
      </w:r>
      <w:proofErr w:type="gramStart"/>
      <w:r w:rsidR="006E4DBA">
        <w:rPr>
          <w:rFonts w:ascii="Times New Roman" w:eastAsia="Times New Roman" w:hAnsi="Times New Roman" w:cs="Times New Roman"/>
          <w:color w:val="000000" w:themeColor="text1"/>
          <w:lang w:val="en-US"/>
        </w:rPr>
        <w:t>Sebuah perusahaan yang ingin mendapat kemajuan h</w:t>
      </w:r>
      <w:r w:rsidR="00365F93">
        <w:rPr>
          <w:rFonts w:ascii="Times New Roman" w:eastAsia="Times New Roman" w:hAnsi="Times New Roman" w:cs="Times New Roman"/>
          <w:color w:val="000000" w:themeColor="text1"/>
          <w:lang w:val="en-US"/>
        </w:rPr>
        <w:t xml:space="preserve">arus mempunyai visi yang jelas, </w:t>
      </w:r>
      <w:r w:rsidR="006E4DBA">
        <w:rPr>
          <w:rFonts w:ascii="Times New Roman" w:eastAsia="Times New Roman" w:hAnsi="Times New Roman" w:cs="Times New Roman"/>
          <w:color w:val="000000" w:themeColor="text1"/>
          <w:lang w:val="en-US"/>
        </w:rPr>
        <w:t xml:space="preserve">realistis, dapat dipercaya, meyakinkan serta </w:t>
      </w:r>
      <w:r w:rsidR="006E4DBA">
        <w:rPr>
          <w:rFonts w:ascii="Times New Roman" w:eastAsia="Times New Roman" w:hAnsi="Times New Roman" w:cs="Times New Roman"/>
          <w:color w:val="000000" w:themeColor="text1"/>
          <w:lang w:val="en-US"/>
        </w:rPr>
        <w:lastRenderedPageBreak/>
        <w:t>mengandung daya Tarik.</w:t>
      </w:r>
      <w:proofErr w:type="gramEnd"/>
      <w:r w:rsidR="00365F93">
        <w:rPr>
          <w:rFonts w:ascii="Times New Roman" w:eastAsia="Times New Roman" w:hAnsi="Times New Roman" w:cs="Times New Roman"/>
          <w:color w:val="000000" w:themeColor="text1"/>
          <w:lang w:val="en-US"/>
        </w:rPr>
        <w:t xml:space="preserve"> </w:t>
      </w:r>
      <w:r w:rsidR="006E4DBA">
        <w:rPr>
          <w:rFonts w:ascii="Times New Roman" w:eastAsia="Times New Roman" w:hAnsi="Times New Roman" w:cs="Times New Roman"/>
          <w:color w:val="000000" w:themeColor="text1"/>
          <w:lang w:val="en-US"/>
        </w:rPr>
        <w:t xml:space="preserve">Visi perusahaan </w:t>
      </w:r>
      <w:proofErr w:type="gramStart"/>
      <w:r w:rsidR="006E4DBA">
        <w:rPr>
          <w:rFonts w:ascii="Times New Roman" w:eastAsia="Times New Roman" w:hAnsi="Times New Roman" w:cs="Times New Roman"/>
          <w:color w:val="000000" w:themeColor="text1"/>
          <w:lang w:val="en-US"/>
        </w:rPr>
        <w:t>akan</w:t>
      </w:r>
      <w:proofErr w:type="gramEnd"/>
      <w:r w:rsidR="006E4DBA">
        <w:rPr>
          <w:rFonts w:ascii="Times New Roman" w:eastAsia="Times New Roman" w:hAnsi="Times New Roman" w:cs="Times New Roman"/>
          <w:color w:val="000000" w:themeColor="text1"/>
          <w:lang w:val="en-US"/>
        </w:rPr>
        <w:t xml:space="preserve"> memberikan petunjuk kearah mana perusahaan akan menuju dan seperti apa yang akan dijumpai pada saat itu.</w:t>
      </w:r>
    </w:p>
    <w:p w:rsidR="006E4DBA" w:rsidRDefault="00DE2AE8" w:rsidP="00DE2AE8">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r w:rsidR="00365F93">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 xml:space="preserve"> </w:t>
      </w:r>
      <w:proofErr w:type="gramStart"/>
      <w:r w:rsidR="006E4DBA">
        <w:rPr>
          <w:rFonts w:ascii="Times New Roman" w:eastAsia="Times New Roman" w:hAnsi="Times New Roman" w:cs="Times New Roman"/>
          <w:color w:val="000000" w:themeColor="text1"/>
          <w:lang w:val="en-US"/>
        </w:rPr>
        <w:t>Sebenarnya yang terpenting dari adanya visi perusahaan adalah terletak pada kemampuan perusahaan dalam mewujudkan visi atau impian perusahaan itu sendiri, sebab tidak ada artinya jika visi perusahaan terlalu berlebihan dan hebat tetapi tidak diikuti oleh kemampuan para pelakunya dalam meraih visi.</w:t>
      </w:r>
      <w:proofErr w:type="gramEnd"/>
    </w:p>
    <w:p w:rsidR="006E4DBA" w:rsidRDefault="006E4DBA" w:rsidP="00DE2AE8">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Visi dari Kursus Jago Mandarin yaitu:</w:t>
      </w:r>
    </w:p>
    <w:p w:rsidR="006E4DBA" w:rsidRDefault="00DE2AE8" w:rsidP="00DE2AE8">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proofErr w:type="gramStart"/>
      <w:r w:rsidR="00BE507F">
        <w:rPr>
          <w:rFonts w:ascii="Times New Roman" w:eastAsia="Times New Roman" w:hAnsi="Times New Roman" w:cs="Times New Roman"/>
          <w:color w:val="000000" w:themeColor="text1"/>
          <w:lang w:val="en-US"/>
        </w:rPr>
        <w:t>Menjadikan Tempat Kursus Bahasa M</w:t>
      </w:r>
      <w:r w:rsidR="006E4DBA">
        <w:rPr>
          <w:rFonts w:ascii="Times New Roman" w:eastAsia="Times New Roman" w:hAnsi="Times New Roman" w:cs="Times New Roman"/>
          <w:color w:val="000000" w:themeColor="text1"/>
          <w:lang w:val="en-US"/>
        </w:rPr>
        <w:t xml:space="preserve">andarin </w:t>
      </w:r>
      <w:r w:rsidR="00BE507F" w:rsidRPr="00BE507F">
        <w:rPr>
          <w:rFonts w:ascii="Times New Roman" w:eastAsia="Times New Roman" w:hAnsi="Times New Roman" w:cs="Times New Roman"/>
          <w:i/>
          <w:color w:val="000000" w:themeColor="text1"/>
          <w:lang w:val="en-US"/>
        </w:rPr>
        <w:t>Jago Mandarin</w:t>
      </w:r>
      <w:r w:rsidR="00365F93">
        <w:rPr>
          <w:rFonts w:ascii="Times New Roman" w:eastAsia="Times New Roman" w:hAnsi="Times New Roman" w:cs="Times New Roman"/>
          <w:i/>
          <w:color w:val="000000" w:themeColor="text1"/>
          <w:lang w:val="en-US"/>
        </w:rPr>
        <w:t xml:space="preserve"> </w:t>
      </w:r>
      <w:r w:rsidR="006E4DBA">
        <w:rPr>
          <w:rFonts w:ascii="Times New Roman" w:eastAsia="Times New Roman" w:hAnsi="Times New Roman" w:cs="Times New Roman"/>
          <w:color w:val="000000" w:themeColor="text1"/>
          <w:lang w:val="en-US"/>
        </w:rPr>
        <w:t>sebagai tempat kursus</w:t>
      </w:r>
      <w:r w:rsidR="00624B45">
        <w:rPr>
          <w:rFonts w:ascii="Times New Roman" w:eastAsia="Times New Roman" w:hAnsi="Times New Roman" w:cs="Times New Roman"/>
          <w:color w:val="000000" w:themeColor="text1"/>
          <w:lang w:val="en-US"/>
        </w:rPr>
        <w:t xml:space="preserve"> bahasa</w:t>
      </w:r>
      <w:r w:rsidR="006E4DBA">
        <w:rPr>
          <w:rFonts w:ascii="Times New Roman" w:eastAsia="Times New Roman" w:hAnsi="Times New Roman" w:cs="Times New Roman"/>
          <w:color w:val="000000" w:themeColor="text1"/>
          <w:lang w:val="en-US"/>
        </w:rPr>
        <w:t xml:space="preserve"> Mandarin yang terpercaya dan diminati oleh semua kalangan.</w:t>
      </w:r>
      <w:proofErr w:type="gramEnd"/>
    </w:p>
    <w:p w:rsidR="006E4DBA" w:rsidRDefault="006E4DBA" w:rsidP="00DE2AE8">
      <w:pPr>
        <w:spacing w:line="480" w:lineRule="auto"/>
        <w:jc w:val="both"/>
        <w:rPr>
          <w:rFonts w:ascii="Times New Roman" w:eastAsia="Times New Roman" w:hAnsi="Times New Roman" w:cs="Times New Roman"/>
          <w:b/>
          <w:color w:val="000000" w:themeColor="text1"/>
          <w:lang w:val="en-US"/>
        </w:rPr>
      </w:pPr>
      <w:r>
        <w:rPr>
          <w:rFonts w:ascii="Times New Roman" w:eastAsia="Times New Roman" w:hAnsi="Times New Roman" w:cs="Times New Roman"/>
          <w:color w:val="000000" w:themeColor="text1"/>
          <w:lang w:val="en-US"/>
        </w:rPr>
        <w:t>2</w:t>
      </w:r>
      <w:r w:rsidR="000E14E2">
        <w:rPr>
          <w:rFonts w:ascii="Times New Roman" w:eastAsia="Times New Roman" w:hAnsi="Times New Roman" w:cs="Times New Roman"/>
          <w:b/>
          <w:color w:val="000000" w:themeColor="text1"/>
          <w:lang w:val="en-US"/>
        </w:rPr>
        <w:t xml:space="preserve">) </w:t>
      </w:r>
      <w:r w:rsidRPr="00971488">
        <w:rPr>
          <w:rFonts w:ascii="Times New Roman" w:eastAsia="Times New Roman" w:hAnsi="Times New Roman" w:cs="Times New Roman"/>
          <w:b/>
          <w:color w:val="000000" w:themeColor="text1"/>
          <w:lang w:val="en-US"/>
        </w:rPr>
        <w:t>Misi</w:t>
      </w:r>
    </w:p>
    <w:p w:rsidR="006E4DBA" w:rsidRDefault="00BE507F" w:rsidP="00DE2AE8">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r w:rsidR="00DE2AE8">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 xml:space="preserve">Misi </w:t>
      </w:r>
      <w:r w:rsidRPr="00BE507F">
        <w:rPr>
          <w:rFonts w:ascii="Times New Roman" w:eastAsia="Times New Roman" w:hAnsi="Times New Roman" w:cs="Times New Roman"/>
          <w:color w:val="000000" w:themeColor="text1"/>
          <w:lang w:val="en-US"/>
        </w:rPr>
        <w:t>menurut David (2017:160), adalah men</w:t>
      </w:r>
      <w:r w:rsidR="00615B47">
        <w:rPr>
          <w:rFonts w:ascii="Times New Roman" w:eastAsia="Times New Roman" w:hAnsi="Times New Roman" w:cs="Times New Roman"/>
          <w:color w:val="000000" w:themeColor="text1"/>
          <w:lang w:val="en-US"/>
        </w:rPr>
        <w:t xml:space="preserve">anyakan “What is our business?” </w:t>
      </w:r>
      <w:r w:rsidRPr="00BE507F">
        <w:rPr>
          <w:rFonts w:ascii="Times New Roman" w:eastAsia="Times New Roman" w:hAnsi="Times New Roman" w:cs="Times New Roman"/>
          <w:color w:val="000000" w:themeColor="text1"/>
          <w:lang w:val="en-US"/>
        </w:rPr>
        <w:t xml:space="preserve">memiliki arti yang </w:t>
      </w:r>
      <w:proofErr w:type="gramStart"/>
      <w:r w:rsidRPr="00BE507F">
        <w:rPr>
          <w:rFonts w:ascii="Times New Roman" w:eastAsia="Times New Roman" w:hAnsi="Times New Roman" w:cs="Times New Roman"/>
          <w:color w:val="000000" w:themeColor="text1"/>
          <w:lang w:val="en-US"/>
        </w:rPr>
        <w:t>sama</w:t>
      </w:r>
      <w:proofErr w:type="gramEnd"/>
      <w:r w:rsidRPr="00BE507F">
        <w:rPr>
          <w:rFonts w:ascii="Times New Roman" w:eastAsia="Times New Roman" w:hAnsi="Times New Roman" w:cs="Times New Roman"/>
          <w:color w:val="000000" w:themeColor="text1"/>
          <w:lang w:val="en-US"/>
        </w:rPr>
        <w:t xml:space="preserve"> seperti menanyakan “What is our</w:t>
      </w:r>
      <w:r w:rsidR="00615B47">
        <w:rPr>
          <w:rFonts w:ascii="Times New Roman" w:eastAsia="Times New Roman" w:hAnsi="Times New Roman" w:cs="Times New Roman"/>
          <w:color w:val="000000" w:themeColor="text1"/>
          <w:lang w:val="en-US"/>
        </w:rPr>
        <w:t xml:space="preserve"> mission?” </w:t>
      </w:r>
      <w:r w:rsidRPr="00BE507F">
        <w:rPr>
          <w:rFonts w:ascii="Times New Roman" w:eastAsia="Times New Roman" w:hAnsi="Times New Roman" w:cs="Times New Roman"/>
          <w:color w:val="000000" w:themeColor="text1"/>
          <w:lang w:val="en-US"/>
        </w:rPr>
        <w:t>Sebuah pernyataan tujuan yang me</w:t>
      </w:r>
      <w:r w:rsidR="00615B47">
        <w:rPr>
          <w:rFonts w:ascii="Times New Roman" w:eastAsia="Times New Roman" w:hAnsi="Times New Roman" w:cs="Times New Roman"/>
          <w:color w:val="000000" w:themeColor="text1"/>
          <w:lang w:val="en-US"/>
        </w:rPr>
        <w:t xml:space="preserve">mbedakan satu organisasi dengan </w:t>
      </w:r>
      <w:r w:rsidRPr="00BE507F">
        <w:rPr>
          <w:rFonts w:ascii="Times New Roman" w:eastAsia="Times New Roman" w:hAnsi="Times New Roman" w:cs="Times New Roman"/>
          <w:color w:val="000000" w:themeColor="text1"/>
          <w:lang w:val="en-US"/>
        </w:rPr>
        <w:t xml:space="preserve">organisasi </w:t>
      </w:r>
      <w:proofErr w:type="gramStart"/>
      <w:r w:rsidRPr="00BE507F">
        <w:rPr>
          <w:rFonts w:ascii="Times New Roman" w:eastAsia="Times New Roman" w:hAnsi="Times New Roman" w:cs="Times New Roman"/>
          <w:color w:val="000000" w:themeColor="text1"/>
          <w:lang w:val="en-US"/>
        </w:rPr>
        <w:t>lain</w:t>
      </w:r>
      <w:proofErr w:type="gramEnd"/>
      <w:r w:rsidRPr="00BE507F">
        <w:rPr>
          <w:rFonts w:ascii="Times New Roman" w:eastAsia="Times New Roman" w:hAnsi="Times New Roman" w:cs="Times New Roman"/>
          <w:color w:val="000000" w:themeColor="text1"/>
          <w:lang w:val="en-US"/>
        </w:rPr>
        <w:t xml:space="preserve"> yang sejenisnya, pernyat</w:t>
      </w:r>
      <w:r w:rsidR="00615B47">
        <w:rPr>
          <w:rFonts w:ascii="Times New Roman" w:eastAsia="Times New Roman" w:hAnsi="Times New Roman" w:cs="Times New Roman"/>
          <w:color w:val="000000" w:themeColor="text1"/>
          <w:lang w:val="en-US"/>
        </w:rPr>
        <w:t xml:space="preserve">aan misi tersebut adalah sebuah </w:t>
      </w:r>
      <w:r w:rsidRPr="00BE507F">
        <w:rPr>
          <w:rFonts w:ascii="Times New Roman" w:eastAsia="Times New Roman" w:hAnsi="Times New Roman" w:cs="Times New Roman"/>
          <w:color w:val="000000" w:themeColor="text1"/>
          <w:lang w:val="en-US"/>
        </w:rPr>
        <w:t>deklarasi dari “alasan sebuah organisas</w:t>
      </w:r>
      <w:r w:rsidR="00615B47">
        <w:rPr>
          <w:rFonts w:ascii="Times New Roman" w:eastAsia="Times New Roman" w:hAnsi="Times New Roman" w:cs="Times New Roman"/>
          <w:color w:val="000000" w:themeColor="text1"/>
          <w:lang w:val="en-US"/>
        </w:rPr>
        <w:t xml:space="preserve">i itu ada.” Pernyataan misi itu </w:t>
      </w:r>
      <w:r w:rsidRPr="00BE507F">
        <w:rPr>
          <w:rFonts w:ascii="Times New Roman" w:eastAsia="Times New Roman" w:hAnsi="Times New Roman" w:cs="Times New Roman"/>
          <w:color w:val="000000" w:themeColor="text1"/>
          <w:lang w:val="en-US"/>
        </w:rPr>
        <w:t>menjawab pertanyaan “What is our busin</w:t>
      </w:r>
      <w:r w:rsidR="00615B47">
        <w:rPr>
          <w:rFonts w:ascii="Times New Roman" w:eastAsia="Times New Roman" w:hAnsi="Times New Roman" w:cs="Times New Roman"/>
          <w:color w:val="000000" w:themeColor="text1"/>
          <w:lang w:val="en-US"/>
        </w:rPr>
        <w:t xml:space="preserve">ess?” </w:t>
      </w:r>
      <w:r w:rsidR="00DE2AE8">
        <w:rPr>
          <w:rFonts w:ascii="Times New Roman" w:eastAsia="Times New Roman" w:hAnsi="Times New Roman" w:cs="Times New Roman"/>
          <w:color w:val="000000" w:themeColor="text1"/>
          <w:lang w:val="en-US"/>
        </w:rPr>
        <w:t xml:space="preserve">            </w:t>
      </w:r>
      <w:r w:rsidR="00365F93">
        <w:rPr>
          <w:rFonts w:ascii="Times New Roman" w:eastAsia="Times New Roman" w:hAnsi="Times New Roman" w:cs="Times New Roman"/>
          <w:color w:val="000000" w:themeColor="text1"/>
          <w:lang w:val="en-US"/>
        </w:rPr>
        <w:t xml:space="preserve"> </w:t>
      </w:r>
      <w:proofErr w:type="gramStart"/>
      <w:r w:rsidR="00615B47">
        <w:rPr>
          <w:rFonts w:ascii="Times New Roman" w:eastAsia="Times New Roman" w:hAnsi="Times New Roman" w:cs="Times New Roman"/>
          <w:color w:val="000000" w:themeColor="text1"/>
          <w:lang w:val="en-US"/>
        </w:rPr>
        <w:t xml:space="preserve">Sebuah pernyataan misi </w:t>
      </w:r>
      <w:r w:rsidRPr="00BE507F">
        <w:rPr>
          <w:rFonts w:ascii="Times New Roman" w:eastAsia="Times New Roman" w:hAnsi="Times New Roman" w:cs="Times New Roman"/>
          <w:color w:val="000000" w:themeColor="text1"/>
          <w:lang w:val="en-US"/>
        </w:rPr>
        <w:t>sangat penting untuk dapat mengemba</w:t>
      </w:r>
      <w:r w:rsidR="00615B47">
        <w:rPr>
          <w:rFonts w:ascii="Times New Roman" w:eastAsia="Times New Roman" w:hAnsi="Times New Roman" w:cs="Times New Roman"/>
          <w:color w:val="000000" w:themeColor="text1"/>
          <w:lang w:val="en-US"/>
        </w:rPr>
        <w:t xml:space="preserve">ngkan objektif dan memformulasi </w:t>
      </w:r>
      <w:r w:rsidRPr="00BE507F">
        <w:rPr>
          <w:rFonts w:ascii="Times New Roman" w:eastAsia="Times New Roman" w:hAnsi="Times New Roman" w:cs="Times New Roman"/>
          <w:color w:val="000000" w:themeColor="text1"/>
          <w:lang w:val="en-US"/>
        </w:rPr>
        <w:t>strategi secara efektif.</w:t>
      </w:r>
      <w:proofErr w:type="gramEnd"/>
      <w:r w:rsidR="00365F93">
        <w:rPr>
          <w:rFonts w:ascii="Times New Roman" w:eastAsia="Times New Roman" w:hAnsi="Times New Roman" w:cs="Times New Roman"/>
          <w:color w:val="000000" w:themeColor="text1"/>
          <w:lang w:val="en-US"/>
        </w:rPr>
        <w:t xml:space="preserve"> </w:t>
      </w:r>
      <w:proofErr w:type="gramStart"/>
      <w:r w:rsidR="00615B47">
        <w:rPr>
          <w:rFonts w:ascii="Times New Roman" w:eastAsia="Times New Roman" w:hAnsi="Times New Roman" w:cs="Times New Roman"/>
          <w:color w:val="000000" w:themeColor="text1"/>
          <w:lang w:val="en-US"/>
        </w:rPr>
        <w:t>B</w:t>
      </w:r>
      <w:r w:rsidR="006E4DBA">
        <w:rPr>
          <w:rFonts w:ascii="Times New Roman" w:eastAsia="Times New Roman" w:hAnsi="Times New Roman" w:cs="Times New Roman"/>
          <w:color w:val="000000" w:themeColor="text1"/>
          <w:lang w:val="en-US"/>
        </w:rPr>
        <w:t>erbeda dengan visi, Misi adalah segala sesuatu yang harus dilakukan untuk mewujudkan visi.</w:t>
      </w:r>
      <w:proofErr w:type="gramEnd"/>
      <w:r w:rsidR="00365F93">
        <w:rPr>
          <w:rFonts w:ascii="Times New Roman" w:eastAsia="Times New Roman" w:hAnsi="Times New Roman" w:cs="Times New Roman"/>
          <w:color w:val="000000" w:themeColor="text1"/>
          <w:lang w:val="en-US"/>
        </w:rPr>
        <w:t xml:space="preserve"> </w:t>
      </w:r>
      <w:proofErr w:type="gramStart"/>
      <w:r w:rsidR="006E4DBA">
        <w:rPr>
          <w:rFonts w:ascii="Times New Roman" w:eastAsia="Times New Roman" w:hAnsi="Times New Roman" w:cs="Times New Roman"/>
          <w:color w:val="000000" w:themeColor="text1"/>
          <w:lang w:val="en-US"/>
        </w:rPr>
        <w:t>Misi organisasi merupakan tujuan dan alasan berdirinya sebuah organisasi dan menjadi pedoman dan arahan dalam mencapai tujuan organisasi.</w:t>
      </w:r>
      <w:proofErr w:type="gramEnd"/>
    </w:p>
    <w:p w:rsidR="006E4DBA" w:rsidRDefault="006E4DBA" w:rsidP="00BE507F">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Misi dari </w:t>
      </w:r>
      <w:r w:rsidR="00615B47">
        <w:rPr>
          <w:rFonts w:ascii="Times New Roman" w:eastAsia="Times New Roman" w:hAnsi="Times New Roman" w:cs="Times New Roman"/>
          <w:color w:val="000000" w:themeColor="text1"/>
          <w:lang w:val="en-US"/>
        </w:rPr>
        <w:t>Tempat K</w:t>
      </w:r>
      <w:r>
        <w:rPr>
          <w:rFonts w:ascii="Times New Roman" w:eastAsia="Times New Roman" w:hAnsi="Times New Roman" w:cs="Times New Roman"/>
          <w:color w:val="000000" w:themeColor="text1"/>
          <w:lang w:val="en-US"/>
        </w:rPr>
        <w:t xml:space="preserve">ursus </w:t>
      </w:r>
      <w:r w:rsidR="00615B47">
        <w:rPr>
          <w:rFonts w:ascii="Times New Roman" w:eastAsia="Times New Roman" w:hAnsi="Times New Roman" w:cs="Times New Roman"/>
          <w:color w:val="000000" w:themeColor="text1"/>
          <w:lang w:val="en-US"/>
        </w:rPr>
        <w:t xml:space="preserve">Bahasa Mandarin </w:t>
      </w:r>
      <w:r w:rsidRPr="00615B47">
        <w:rPr>
          <w:rFonts w:ascii="Times New Roman" w:eastAsia="Times New Roman" w:hAnsi="Times New Roman" w:cs="Times New Roman"/>
          <w:i/>
          <w:color w:val="000000" w:themeColor="text1"/>
          <w:lang w:val="en-US"/>
        </w:rPr>
        <w:t>Jago Mandarin</w:t>
      </w:r>
      <w:r>
        <w:rPr>
          <w:rFonts w:ascii="Times New Roman" w:eastAsia="Times New Roman" w:hAnsi="Times New Roman" w:cs="Times New Roman"/>
          <w:color w:val="000000" w:themeColor="text1"/>
          <w:lang w:val="en-US"/>
        </w:rPr>
        <w:t xml:space="preserve"> yaitu:</w:t>
      </w:r>
    </w:p>
    <w:p w:rsidR="006E4DBA" w:rsidRDefault="00BE507F" w:rsidP="00BE507F">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a. </w:t>
      </w:r>
      <w:r w:rsidR="006E4DBA">
        <w:rPr>
          <w:rFonts w:ascii="Times New Roman" w:eastAsia="Times New Roman" w:hAnsi="Times New Roman" w:cs="Times New Roman"/>
          <w:color w:val="000000" w:themeColor="text1"/>
          <w:lang w:val="en-US"/>
        </w:rPr>
        <w:t>Membantu siswa dalam penguasaan Bahasa Mandarin yang baik dan benar.</w:t>
      </w:r>
    </w:p>
    <w:p w:rsidR="00BE507F" w:rsidRDefault="00365F93" w:rsidP="00BE507F">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 </w:t>
      </w:r>
      <w:r w:rsidR="006E4DBA">
        <w:rPr>
          <w:rFonts w:ascii="Times New Roman" w:eastAsia="Times New Roman" w:hAnsi="Times New Roman" w:cs="Times New Roman"/>
          <w:color w:val="000000" w:themeColor="text1"/>
          <w:lang w:val="en-US"/>
        </w:rPr>
        <w:t>Membantu dalam mengatasi kesulitan-kesulitan belajar Bahasa Mandarin yang dihadapi siswa di sekolah.</w:t>
      </w:r>
    </w:p>
    <w:p w:rsidR="006E4DBA" w:rsidRPr="008560B0" w:rsidRDefault="00BE507F" w:rsidP="00BE507F">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c. </w:t>
      </w:r>
      <w:r w:rsidR="006E4DBA">
        <w:rPr>
          <w:rFonts w:ascii="Times New Roman" w:eastAsia="Times New Roman" w:hAnsi="Times New Roman" w:cs="Times New Roman"/>
          <w:color w:val="000000" w:themeColor="text1"/>
          <w:lang w:val="en-US"/>
        </w:rPr>
        <w:t>Memberikan sistem pengajaran yang mudah dalam penyampaian materi sehingga mempermudah penguasaan materi.</w:t>
      </w:r>
    </w:p>
    <w:p w:rsidR="006E4DBA" w:rsidRDefault="006E4DBA" w:rsidP="006E4DBA">
      <w:pPr>
        <w:spacing w:line="360" w:lineRule="auto"/>
        <w:jc w:val="both"/>
        <w:rPr>
          <w:rFonts w:ascii="Times New Roman" w:eastAsia="Times New Roman" w:hAnsi="Times New Roman" w:cs="Times New Roman"/>
          <w:b/>
          <w:color w:val="000000" w:themeColor="text1"/>
          <w:lang w:val="en-US"/>
        </w:rPr>
      </w:pPr>
    </w:p>
    <w:p w:rsidR="006E4DBA" w:rsidRDefault="006E4DBA" w:rsidP="00624B45">
      <w:pPr>
        <w:spacing w:line="480" w:lineRule="auto"/>
        <w:jc w:val="both"/>
        <w:rPr>
          <w:rFonts w:ascii="Times New Roman" w:eastAsia="Times New Roman" w:hAnsi="Times New Roman" w:cs="Times New Roman"/>
          <w:b/>
          <w:color w:val="000000" w:themeColor="text1"/>
          <w:lang w:val="en-US"/>
        </w:rPr>
      </w:pPr>
      <w:r>
        <w:rPr>
          <w:rFonts w:ascii="Times New Roman" w:eastAsia="Times New Roman" w:hAnsi="Times New Roman" w:cs="Times New Roman"/>
          <w:b/>
          <w:color w:val="000000" w:themeColor="text1"/>
          <w:lang w:val="en-US"/>
        </w:rPr>
        <w:t>3.</w:t>
      </w:r>
      <w:r w:rsidR="00DE2AE8">
        <w:rPr>
          <w:rFonts w:ascii="Times New Roman" w:eastAsia="Times New Roman" w:hAnsi="Times New Roman" w:cs="Times New Roman"/>
          <w:b/>
          <w:color w:val="000000" w:themeColor="text1"/>
          <w:lang w:val="en-US"/>
        </w:rPr>
        <w:t xml:space="preserve"> </w:t>
      </w:r>
      <w:r w:rsidRPr="004962C3">
        <w:rPr>
          <w:rFonts w:ascii="Times New Roman" w:eastAsia="Times New Roman" w:hAnsi="Times New Roman" w:cs="Times New Roman"/>
          <w:b/>
          <w:color w:val="000000" w:themeColor="text1"/>
          <w:lang w:val="en-US"/>
        </w:rPr>
        <w:t xml:space="preserve">Tujuan </w:t>
      </w:r>
      <w:r>
        <w:rPr>
          <w:rFonts w:ascii="Times New Roman" w:eastAsia="Times New Roman" w:hAnsi="Times New Roman" w:cs="Times New Roman"/>
          <w:b/>
          <w:color w:val="000000" w:themeColor="text1"/>
          <w:lang w:val="en-US"/>
        </w:rPr>
        <w:t>Perusahaan</w:t>
      </w:r>
    </w:p>
    <w:p w:rsidR="006E4DBA" w:rsidRPr="00624B45" w:rsidRDefault="00DE2AE8" w:rsidP="00624B45">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r w:rsidR="006E4DBA">
        <w:rPr>
          <w:rFonts w:ascii="Times New Roman" w:eastAsia="Times New Roman" w:hAnsi="Times New Roman" w:cs="Times New Roman"/>
          <w:color w:val="000000" w:themeColor="text1"/>
          <w:lang w:val="en-US"/>
        </w:rPr>
        <w:t xml:space="preserve">Dalam mendirikan usaha, setiap pebisnis pasti memiliki tujuan bisnis jangka panjang maupun jangka pendek dan sebuah bisnis </w:t>
      </w:r>
      <w:proofErr w:type="gramStart"/>
      <w:r w:rsidR="006E4DBA">
        <w:rPr>
          <w:rFonts w:ascii="Times New Roman" w:eastAsia="Times New Roman" w:hAnsi="Times New Roman" w:cs="Times New Roman"/>
          <w:color w:val="000000" w:themeColor="text1"/>
          <w:lang w:val="en-US"/>
        </w:rPr>
        <w:t>akan</w:t>
      </w:r>
      <w:proofErr w:type="gramEnd"/>
      <w:r w:rsidR="006E4DBA">
        <w:rPr>
          <w:rFonts w:ascii="Times New Roman" w:eastAsia="Times New Roman" w:hAnsi="Times New Roman" w:cs="Times New Roman"/>
          <w:color w:val="000000" w:themeColor="text1"/>
          <w:lang w:val="en-US"/>
        </w:rPr>
        <w:t xml:space="preserve"> hancur ketika dihadapkan pada situasi yang suli</w:t>
      </w:r>
      <w:r w:rsidR="00271A66">
        <w:rPr>
          <w:rFonts w:ascii="Times New Roman" w:eastAsia="Times New Roman" w:hAnsi="Times New Roman" w:cs="Times New Roman"/>
          <w:color w:val="000000" w:themeColor="text1"/>
          <w:lang w:val="en-US"/>
        </w:rPr>
        <w:t xml:space="preserve">t apabila tidak memiliki tujuan. </w:t>
      </w:r>
      <w:r w:rsidR="006E4DBA">
        <w:rPr>
          <w:rFonts w:ascii="Times New Roman" w:eastAsia="Times New Roman" w:hAnsi="Times New Roman" w:cs="Times New Roman"/>
          <w:color w:val="000000" w:themeColor="text1"/>
          <w:lang w:val="en-US"/>
        </w:rPr>
        <w:t>Oleh karena itu tujuan merupakan hal penting sebelum membangun suatu bisnis, oleh karena itu</w:t>
      </w:r>
      <w:r w:rsidR="00CA77FE">
        <w:rPr>
          <w:rFonts w:ascii="Times New Roman" w:eastAsia="Times New Roman" w:hAnsi="Times New Roman" w:cs="Times New Roman"/>
          <w:color w:val="000000" w:themeColor="text1"/>
          <w:lang w:val="en-US"/>
        </w:rPr>
        <w:t xml:space="preserve"> t</w:t>
      </w:r>
      <w:r w:rsidR="00615B47">
        <w:rPr>
          <w:rFonts w:ascii="Times New Roman" w:eastAsia="Times New Roman" w:hAnsi="Times New Roman" w:cs="Times New Roman"/>
          <w:color w:val="000000" w:themeColor="text1"/>
          <w:lang w:val="en-US"/>
        </w:rPr>
        <w:t>empat Kursus Bahasa Mandarin</w:t>
      </w:r>
      <w:r w:rsidR="00271A66">
        <w:rPr>
          <w:rFonts w:ascii="Times New Roman" w:eastAsia="Times New Roman" w:hAnsi="Times New Roman" w:cs="Times New Roman"/>
          <w:color w:val="000000" w:themeColor="text1"/>
          <w:lang w:val="en-US"/>
        </w:rPr>
        <w:t xml:space="preserve"> </w:t>
      </w:r>
      <w:r w:rsidR="006E4DBA" w:rsidRPr="00624B45">
        <w:rPr>
          <w:rFonts w:ascii="Times New Roman" w:eastAsia="Times New Roman" w:hAnsi="Times New Roman" w:cs="Times New Roman"/>
          <w:i/>
          <w:color w:val="000000" w:themeColor="text1"/>
          <w:lang w:val="en-US"/>
        </w:rPr>
        <w:t xml:space="preserve">Jago </w:t>
      </w:r>
      <w:proofErr w:type="gramStart"/>
      <w:r w:rsidR="006E4DBA" w:rsidRPr="00624B45">
        <w:rPr>
          <w:rFonts w:ascii="Times New Roman" w:eastAsia="Times New Roman" w:hAnsi="Times New Roman" w:cs="Times New Roman"/>
          <w:i/>
          <w:color w:val="000000" w:themeColor="text1"/>
          <w:lang w:val="en-US"/>
        </w:rPr>
        <w:t>Mandarin</w:t>
      </w:r>
      <w:r w:rsidR="006E4DBA">
        <w:rPr>
          <w:rFonts w:ascii="Times New Roman" w:eastAsia="Times New Roman" w:hAnsi="Times New Roman" w:cs="Times New Roman"/>
          <w:color w:val="000000" w:themeColor="text1"/>
          <w:lang w:val="en-US"/>
        </w:rPr>
        <w:t xml:space="preserve">  memiliki</w:t>
      </w:r>
      <w:proofErr w:type="gramEnd"/>
      <w:r w:rsidR="006E4DBA">
        <w:rPr>
          <w:rFonts w:ascii="Times New Roman" w:eastAsia="Times New Roman" w:hAnsi="Times New Roman" w:cs="Times New Roman"/>
          <w:color w:val="000000" w:themeColor="text1"/>
          <w:lang w:val="en-US"/>
        </w:rPr>
        <w:t xml:space="preserve"> tujuan sebagai berikut</w:t>
      </w:r>
      <w:r w:rsidR="00624B45">
        <w:rPr>
          <w:rFonts w:ascii="Times New Roman" w:eastAsia="Times New Roman" w:hAnsi="Times New Roman" w:cs="Times New Roman"/>
          <w:color w:val="000000" w:themeColor="text1"/>
          <w:lang w:val="en-US"/>
        </w:rPr>
        <w:t>.</w:t>
      </w:r>
    </w:p>
    <w:p w:rsidR="006E4DBA" w:rsidRDefault="006E4DBA" w:rsidP="006E4DBA">
      <w:pPr>
        <w:spacing w:line="360" w:lineRule="auto"/>
        <w:jc w:val="both"/>
        <w:rPr>
          <w:rFonts w:ascii="Times New Roman" w:eastAsia="Times New Roman" w:hAnsi="Times New Roman" w:cs="Times New Roman"/>
          <w:color w:val="000000" w:themeColor="text1"/>
          <w:u w:val="single"/>
          <w:lang w:val="en-US"/>
        </w:rPr>
      </w:pPr>
    </w:p>
    <w:p w:rsidR="006E4DBA" w:rsidRPr="00624B45" w:rsidRDefault="006E4DBA" w:rsidP="00624B45">
      <w:pPr>
        <w:spacing w:line="480" w:lineRule="auto"/>
        <w:jc w:val="both"/>
        <w:rPr>
          <w:rFonts w:ascii="Times New Roman" w:eastAsia="Times New Roman" w:hAnsi="Times New Roman" w:cs="Times New Roman"/>
          <w:color w:val="000000" w:themeColor="text1"/>
          <w:lang w:val="en-US"/>
        </w:rPr>
      </w:pPr>
      <w:r w:rsidRPr="00624B45">
        <w:rPr>
          <w:rFonts w:ascii="Times New Roman" w:eastAsia="Times New Roman" w:hAnsi="Times New Roman" w:cs="Times New Roman"/>
          <w:color w:val="000000" w:themeColor="text1"/>
          <w:lang w:val="en-US"/>
        </w:rPr>
        <w:t>Tuju</w:t>
      </w:r>
      <w:r w:rsidR="00624B45">
        <w:rPr>
          <w:rFonts w:ascii="Times New Roman" w:eastAsia="Times New Roman" w:hAnsi="Times New Roman" w:cs="Times New Roman"/>
          <w:color w:val="000000" w:themeColor="text1"/>
          <w:lang w:val="en-US"/>
        </w:rPr>
        <w:t xml:space="preserve">an dalam memilih tempat Kursus Bahasa Mandarin </w:t>
      </w:r>
      <w:r w:rsidRPr="00624B45">
        <w:rPr>
          <w:rFonts w:ascii="Times New Roman" w:eastAsia="Times New Roman" w:hAnsi="Times New Roman" w:cs="Times New Roman"/>
          <w:i/>
          <w:color w:val="000000" w:themeColor="text1"/>
          <w:lang w:val="en-US"/>
        </w:rPr>
        <w:t>Jago Mandarin</w:t>
      </w:r>
      <w:r w:rsidR="00271A66">
        <w:rPr>
          <w:rFonts w:ascii="Times New Roman" w:eastAsia="Times New Roman" w:hAnsi="Times New Roman" w:cs="Times New Roman"/>
          <w:i/>
          <w:color w:val="000000" w:themeColor="text1"/>
          <w:lang w:val="en-US"/>
        </w:rPr>
        <w:t xml:space="preserve"> </w:t>
      </w:r>
      <w:r w:rsidRPr="00624B45">
        <w:rPr>
          <w:rFonts w:ascii="Times New Roman" w:eastAsia="Times New Roman" w:hAnsi="Times New Roman" w:cs="Times New Roman"/>
          <w:color w:val="000000" w:themeColor="text1"/>
          <w:lang w:val="en-US"/>
        </w:rPr>
        <w:t>adalah:</w:t>
      </w:r>
    </w:p>
    <w:p w:rsidR="006E4DBA" w:rsidRPr="00624B45" w:rsidRDefault="006E4DBA" w:rsidP="00624B45">
      <w:pPr>
        <w:spacing w:line="480" w:lineRule="auto"/>
        <w:jc w:val="both"/>
        <w:rPr>
          <w:rFonts w:ascii="Times New Roman" w:eastAsia="Times New Roman" w:hAnsi="Times New Roman" w:cs="Times New Roman"/>
          <w:color w:val="000000" w:themeColor="text1"/>
          <w:lang w:val="en-US"/>
        </w:rPr>
      </w:pPr>
      <w:r w:rsidRPr="00624B45">
        <w:rPr>
          <w:rFonts w:ascii="Times New Roman" w:eastAsia="Times New Roman" w:hAnsi="Times New Roman" w:cs="Times New Roman"/>
          <w:color w:val="000000" w:themeColor="text1"/>
          <w:lang w:val="en-US"/>
        </w:rPr>
        <w:t>1.</w:t>
      </w:r>
      <w:r w:rsidR="00DE2AE8">
        <w:rPr>
          <w:rFonts w:ascii="Times New Roman" w:eastAsia="Times New Roman" w:hAnsi="Times New Roman" w:cs="Times New Roman"/>
          <w:color w:val="000000" w:themeColor="text1"/>
          <w:lang w:val="en-US"/>
        </w:rPr>
        <w:t xml:space="preserve"> </w:t>
      </w:r>
      <w:r w:rsidRPr="00624B45">
        <w:rPr>
          <w:rFonts w:ascii="Times New Roman" w:eastAsia="Times New Roman" w:hAnsi="Times New Roman" w:cs="Times New Roman"/>
          <w:color w:val="000000" w:themeColor="text1"/>
          <w:lang w:val="en-US"/>
        </w:rPr>
        <w:t>Mencerdaskan kehidupan bangsa dan turut berpartisipasi aktif dalam mewujudkan pembangunan masyarakat Indonesia seutuhnya serta menghasilkan sumber daya manusia yang berkualitas</w:t>
      </w:r>
      <w:r w:rsidR="00271A66">
        <w:rPr>
          <w:rFonts w:ascii="Times New Roman" w:eastAsia="Times New Roman" w:hAnsi="Times New Roman" w:cs="Times New Roman"/>
          <w:color w:val="000000" w:themeColor="text1"/>
          <w:lang w:val="en-US"/>
        </w:rPr>
        <w:t>.</w:t>
      </w:r>
      <w:r w:rsidRPr="00624B45">
        <w:rPr>
          <w:rFonts w:ascii="Times New Roman" w:eastAsia="Times New Roman" w:hAnsi="Times New Roman" w:cs="Times New Roman"/>
          <w:color w:val="000000" w:themeColor="text1"/>
          <w:lang w:val="en-US"/>
        </w:rPr>
        <w:t xml:space="preserve"> </w:t>
      </w:r>
    </w:p>
    <w:p w:rsidR="00624B45" w:rsidRDefault="006E4DBA" w:rsidP="00624B45">
      <w:pPr>
        <w:spacing w:line="480" w:lineRule="auto"/>
        <w:jc w:val="both"/>
        <w:rPr>
          <w:rFonts w:ascii="Times New Roman" w:eastAsia="Times New Roman" w:hAnsi="Times New Roman" w:cs="Times New Roman"/>
          <w:color w:val="000000" w:themeColor="text1"/>
          <w:lang w:val="en-US"/>
        </w:rPr>
      </w:pPr>
      <w:r w:rsidRPr="00624B45">
        <w:rPr>
          <w:rFonts w:ascii="Times New Roman" w:eastAsia="Times New Roman" w:hAnsi="Times New Roman" w:cs="Times New Roman"/>
          <w:color w:val="000000" w:themeColor="text1"/>
          <w:lang w:val="en-US"/>
        </w:rPr>
        <w:t>2.</w:t>
      </w:r>
      <w:r w:rsidR="00DE2AE8">
        <w:rPr>
          <w:rFonts w:ascii="Times New Roman" w:eastAsia="Times New Roman" w:hAnsi="Times New Roman" w:cs="Times New Roman"/>
          <w:color w:val="000000" w:themeColor="text1"/>
          <w:lang w:val="en-US"/>
        </w:rPr>
        <w:t xml:space="preserve"> </w:t>
      </w:r>
      <w:r w:rsidRPr="00624B45">
        <w:rPr>
          <w:rFonts w:ascii="Times New Roman" w:eastAsia="Times New Roman" w:hAnsi="Times New Roman" w:cs="Times New Roman"/>
          <w:color w:val="000000" w:themeColor="text1"/>
          <w:lang w:val="en-US"/>
        </w:rPr>
        <w:t>Mandarin menjadi Bahasa dalam dunia bisnis dan nyata</w:t>
      </w:r>
      <w:r w:rsidR="00271A66">
        <w:rPr>
          <w:rFonts w:ascii="Times New Roman" w:eastAsia="Times New Roman" w:hAnsi="Times New Roman" w:cs="Times New Roman"/>
          <w:color w:val="000000" w:themeColor="text1"/>
          <w:lang w:val="en-US"/>
        </w:rPr>
        <w:t>.</w:t>
      </w:r>
    </w:p>
    <w:p w:rsidR="00624B45" w:rsidRDefault="00624B45" w:rsidP="00624B45">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3. Semakin banyak mendapatkan peluang pekerjaan dengan adanya tempat Kursus Bahasa Mandarin Jago Mandarin ini diharapkan dapat memberikan lapangan pekerjaan </w:t>
      </w:r>
    </w:p>
    <w:p w:rsidR="006E4DBA" w:rsidRPr="00624B45" w:rsidRDefault="006E4DBA" w:rsidP="00624B45">
      <w:pPr>
        <w:spacing w:line="480" w:lineRule="auto"/>
        <w:jc w:val="both"/>
        <w:rPr>
          <w:rFonts w:ascii="Times New Roman" w:eastAsia="Times New Roman" w:hAnsi="Times New Roman" w:cs="Times New Roman"/>
          <w:color w:val="000000" w:themeColor="text1"/>
          <w:lang w:val="en-US"/>
        </w:rPr>
      </w:pPr>
      <w:proofErr w:type="gramStart"/>
      <w:r w:rsidRPr="00624B45">
        <w:rPr>
          <w:rFonts w:ascii="Times New Roman" w:eastAsia="Times New Roman" w:hAnsi="Times New Roman" w:cs="Times New Roman"/>
          <w:color w:val="000000" w:themeColor="text1"/>
          <w:lang w:val="en-US"/>
        </w:rPr>
        <w:t>baru</w:t>
      </w:r>
      <w:proofErr w:type="gramEnd"/>
      <w:r w:rsidRPr="00624B45">
        <w:rPr>
          <w:rFonts w:ascii="Times New Roman" w:eastAsia="Times New Roman" w:hAnsi="Times New Roman" w:cs="Times New Roman"/>
          <w:color w:val="000000" w:themeColor="text1"/>
          <w:lang w:val="en-US"/>
        </w:rPr>
        <w:t>.</w:t>
      </w:r>
    </w:p>
    <w:p w:rsidR="00E552A0" w:rsidRDefault="00DE2AE8" w:rsidP="008740B3">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proofErr w:type="gramStart"/>
      <w:r w:rsidR="006E4DBA" w:rsidRPr="00624B45">
        <w:rPr>
          <w:rFonts w:ascii="Times New Roman" w:eastAsia="Times New Roman" w:hAnsi="Times New Roman" w:cs="Times New Roman"/>
          <w:color w:val="000000" w:themeColor="text1"/>
          <w:lang w:val="en-US"/>
        </w:rPr>
        <w:t>Tujuan jangka panjang</w:t>
      </w:r>
      <w:r w:rsidR="00624B45">
        <w:rPr>
          <w:rFonts w:ascii="Times New Roman" w:eastAsia="Times New Roman" w:hAnsi="Times New Roman" w:cs="Times New Roman"/>
          <w:color w:val="000000" w:themeColor="text1"/>
          <w:lang w:val="en-US"/>
        </w:rPr>
        <w:t xml:space="preserve"> tempat Kursus Bahasa Mandarin</w:t>
      </w:r>
      <w:r w:rsidR="006E4DBA" w:rsidRPr="00624B45">
        <w:rPr>
          <w:rFonts w:ascii="Times New Roman" w:eastAsia="Times New Roman" w:hAnsi="Times New Roman" w:cs="Times New Roman"/>
          <w:i/>
          <w:color w:val="000000" w:themeColor="text1"/>
          <w:lang w:val="en-US"/>
        </w:rPr>
        <w:t>Jago Mandarin</w:t>
      </w:r>
      <w:r w:rsidR="006E4DBA" w:rsidRPr="00624B45">
        <w:rPr>
          <w:rFonts w:ascii="Times New Roman" w:eastAsia="Times New Roman" w:hAnsi="Times New Roman" w:cs="Times New Roman"/>
          <w:color w:val="000000" w:themeColor="text1"/>
          <w:lang w:val="en-US"/>
        </w:rPr>
        <w:t xml:space="preserve"> adalah mempersiapkan generasi yang cerdas dan perluasan pangsa pasar hingga ke seluruh wilayah Jabodetabek.</w:t>
      </w:r>
      <w:proofErr w:type="gramEnd"/>
    </w:p>
    <w:p w:rsidR="008740B3" w:rsidRDefault="00DE2AE8" w:rsidP="008740B3">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proofErr w:type="gramStart"/>
      <w:r w:rsidR="006E4DBA" w:rsidRPr="00624B45">
        <w:rPr>
          <w:rFonts w:ascii="Times New Roman" w:eastAsia="Times New Roman" w:hAnsi="Times New Roman" w:cs="Times New Roman"/>
          <w:color w:val="000000" w:themeColor="text1"/>
          <w:lang w:val="en-US"/>
        </w:rPr>
        <w:t>Tujuan jangka pendek</w:t>
      </w:r>
      <w:r w:rsidR="00624B45">
        <w:rPr>
          <w:rFonts w:ascii="Times New Roman" w:eastAsia="Times New Roman" w:hAnsi="Times New Roman" w:cs="Times New Roman"/>
          <w:color w:val="000000" w:themeColor="text1"/>
          <w:lang w:val="en-US"/>
        </w:rPr>
        <w:t xml:space="preserve"> tempat Kursus Bahasa Mandarin</w:t>
      </w:r>
      <w:r w:rsidR="006E4DBA" w:rsidRPr="00624B45">
        <w:rPr>
          <w:rFonts w:ascii="Times New Roman" w:eastAsia="Times New Roman" w:hAnsi="Times New Roman" w:cs="Times New Roman"/>
          <w:i/>
          <w:color w:val="000000" w:themeColor="text1"/>
          <w:lang w:val="en-US"/>
        </w:rPr>
        <w:t>Jago Mandarin</w:t>
      </w:r>
      <w:r w:rsidR="006E4DBA" w:rsidRPr="00624B45">
        <w:rPr>
          <w:rFonts w:ascii="Times New Roman" w:eastAsia="Times New Roman" w:hAnsi="Times New Roman" w:cs="Times New Roman"/>
          <w:color w:val="000000" w:themeColor="text1"/>
          <w:lang w:val="en-US"/>
        </w:rPr>
        <w:t xml:space="preserve"> adalah merealisasikan program yang telah disusu</w:t>
      </w:r>
      <w:r w:rsidR="00271A66">
        <w:rPr>
          <w:rFonts w:ascii="Times New Roman" w:eastAsia="Times New Roman" w:hAnsi="Times New Roman" w:cs="Times New Roman"/>
          <w:color w:val="000000" w:themeColor="text1"/>
          <w:lang w:val="en-US"/>
        </w:rPr>
        <w:t xml:space="preserve">n dengan </w:t>
      </w:r>
      <w:r w:rsidR="00624B45">
        <w:rPr>
          <w:rFonts w:ascii="Times New Roman" w:eastAsia="Times New Roman" w:hAnsi="Times New Roman" w:cs="Times New Roman"/>
          <w:color w:val="000000" w:themeColor="text1"/>
          <w:lang w:val="en-US"/>
        </w:rPr>
        <w:t>meningkatkan penjualan</w:t>
      </w:r>
      <w:r w:rsidR="006E4DBA" w:rsidRPr="00624B45">
        <w:rPr>
          <w:rFonts w:ascii="Times New Roman" w:eastAsia="Times New Roman" w:hAnsi="Times New Roman" w:cs="Times New Roman"/>
          <w:color w:val="000000" w:themeColor="text1"/>
          <w:lang w:val="en-US"/>
        </w:rPr>
        <w:t>,</w:t>
      </w:r>
      <w:r w:rsidR="00271A66">
        <w:rPr>
          <w:rFonts w:ascii="Times New Roman" w:eastAsia="Times New Roman" w:hAnsi="Times New Roman" w:cs="Times New Roman"/>
          <w:color w:val="000000" w:themeColor="text1"/>
          <w:lang w:val="en-US"/>
        </w:rPr>
        <w:t xml:space="preserve"> </w:t>
      </w:r>
      <w:r w:rsidR="006E4DBA" w:rsidRPr="00624B45">
        <w:rPr>
          <w:rFonts w:ascii="Times New Roman" w:eastAsia="Times New Roman" w:hAnsi="Times New Roman" w:cs="Times New Roman"/>
          <w:color w:val="000000" w:themeColor="text1"/>
          <w:lang w:val="en-US"/>
        </w:rPr>
        <w:t>mengembangkan, dan pangsa pasar di wilayah Jakarta Pusat.</w:t>
      </w:r>
      <w:proofErr w:type="gramEnd"/>
    </w:p>
    <w:p w:rsidR="00E552A0" w:rsidRPr="006E4DBA" w:rsidRDefault="00E552A0" w:rsidP="008740B3">
      <w:pPr>
        <w:spacing w:line="480" w:lineRule="auto"/>
        <w:jc w:val="both"/>
        <w:rPr>
          <w:rFonts w:ascii="Times New Roman" w:eastAsia="Times New Roman" w:hAnsi="Times New Roman" w:cs="Times New Roman"/>
          <w:color w:val="000000" w:themeColor="text1"/>
          <w:lang w:val="en-US"/>
        </w:rPr>
      </w:pPr>
    </w:p>
    <w:p w:rsidR="004E6F2C" w:rsidRPr="00E552A0" w:rsidRDefault="004E6F2C" w:rsidP="004E6F2C">
      <w:pPr>
        <w:tabs>
          <w:tab w:val="left" w:pos="1351"/>
        </w:tabs>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id-ID"/>
        </w:rPr>
        <w:tab/>
      </w:r>
    </w:p>
    <w:p w:rsidR="008740B3" w:rsidRPr="000761BE" w:rsidRDefault="000761BE" w:rsidP="000761BE">
      <w:pPr>
        <w:spacing w:line="480" w:lineRule="auto"/>
        <w:rPr>
          <w:rFonts w:ascii="Times New Roman" w:eastAsia="Times New Roman" w:hAnsi="Times New Roman" w:cs="Times New Roman"/>
          <w:b/>
          <w:color w:val="000000" w:themeColor="text1"/>
          <w:lang w:val="en-US"/>
        </w:rPr>
      </w:pPr>
      <w:r>
        <w:rPr>
          <w:rFonts w:ascii="Times New Roman" w:eastAsia="Times New Roman" w:hAnsi="Times New Roman" w:cs="Times New Roman"/>
          <w:b/>
          <w:color w:val="000000" w:themeColor="text1"/>
          <w:lang w:val="en-US"/>
        </w:rPr>
        <w:lastRenderedPageBreak/>
        <w:t xml:space="preserve">C. </w:t>
      </w:r>
      <w:r w:rsidR="00717261" w:rsidRPr="000761BE">
        <w:rPr>
          <w:rFonts w:ascii="Times New Roman" w:eastAsia="Times New Roman" w:hAnsi="Times New Roman" w:cs="Times New Roman"/>
          <w:b/>
          <w:color w:val="000000" w:themeColor="text1"/>
          <w:lang w:val="en-US"/>
        </w:rPr>
        <w:t>Besarnya Peluang Bisnis</w:t>
      </w:r>
    </w:p>
    <w:p w:rsidR="00CA77FE" w:rsidRPr="008740B3" w:rsidRDefault="00271A66" w:rsidP="008740B3">
      <w:pPr>
        <w:spacing w:line="480" w:lineRule="auto"/>
        <w:jc w:val="both"/>
        <w:rPr>
          <w:rFonts w:ascii="Times New Roman" w:eastAsia="Times New Roman" w:hAnsi="Times New Roman" w:cs="Times New Roman"/>
          <w:b/>
          <w:color w:val="000000" w:themeColor="text1"/>
          <w:lang w:val="en-US"/>
        </w:rPr>
      </w:pPr>
      <w:r>
        <w:rPr>
          <w:rFonts w:ascii="Times New Roman" w:eastAsia="Times New Roman" w:hAnsi="Times New Roman" w:cs="Times New Roman"/>
          <w:color w:val="000000" w:themeColor="text1"/>
          <w:lang w:val="en-US"/>
        </w:rPr>
        <w:t xml:space="preserve">          </w:t>
      </w:r>
      <w:r w:rsidR="001A69F4" w:rsidRPr="008740B3">
        <w:rPr>
          <w:rFonts w:ascii="Times New Roman" w:eastAsia="Times New Roman" w:hAnsi="Times New Roman" w:cs="Times New Roman"/>
          <w:color w:val="000000" w:themeColor="text1"/>
          <w:lang w:val="en-US"/>
        </w:rPr>
        <w:t xml:space="preserve">Tempat Kursus Bahasa Mandarin </w:t>
      </w:r>
      <w:r w:rsidR="001A69F4" w:rsidRPr="008740B3">
        <w:rPr>
          <w:rFonts w:ascii="Times New Roman" w:eastAsia="Times New Roman" w:hAnsi="Times New Roman" w:cs="Times New Roman"/>
          <w:i/>
          <w:color w:val="000000" w:themeColor="text1"/>
          <w:lang w:val="en-US"/>
        </w:rPr>
        <w:t>Jago Mandarin</w:t>
      </w:r>
      <w:r w:rsidR="00717261" w:rsidRPr="008740B3">
        <w:rPr>
          <w:rFonts w:ascii="Times New Roman" w:eastAsia="Times New Roman" w:hAnsi="Times New Roman" w:cs="Times New Roman"/>
          <w:color w:val="000000" w:themeColor="text1"/>
          <w:lang w:val="en-US"/>
        </w:rPr>
        <w:t xml:space="preserve"> ini sendiri memiliki prospek bisnis kedepannya karena seperti yang sudah dibahas pada latar belak</w:t>
      </w:r>
      <w:r w:rsidR="009C1B39" w:rsidRPr="008740B3">
        <w:rPr>
          <w:rFonts w:ascii="Times New Roman" w:eastAsia="Times New Roman" w:hAnsi="Times New Roman" w:cs="Times New Roman"/>
          <w:color w:val="000000" w:themeColor="text1"/>
          <w:lang w:val="en-US"/>
        </w:rPr>
        <w:t>ang, Bahasa Mandarin merupakan b</w:t>
      </w:r>
      <w:r w:rsidR="00717261" w:rsidRPr="008740B3">
        <w:rPr>
          <w:rFonts w:ascii="Times New Roman" w:eastAsia="Times New Roman" w:hAnsi="Times New Roman" w:cs="Times New Roman"/>
          <w:color w:val="000000" w:themeColor="text1"/>
          <w:lang w:val="en-US"/>
        </w:rPr>
        <w:t>ahasa yang penting pada masa kini, karena me</w:t>
      </w:r>
      <w:r w:rsidR="001A69F4" w:rsidRPr="008740B3">
        <w:rPr>
          <w:rFonts w:ascii="Times New Roman" w:eastAsia="Times New Roman" w:hAnsi="Times New Roman" w:cs="Times New Roman"/>
          <w:color w:val="000000" w:themeColor="text1"/>
          <w:lang w:val="en-US"/>
        </w:rPr>
        <w:t>rupakan Bahasa Internasional ke</w:t>
      </w:r>
      <w:r w:rsidR="00717261" w:rsidRPr="008740B3">
        <w:rPr>
          <w:rFonts w:ascii="Times New Roman" w:eastAsia="Times New Roman" w:hAnsi="Times New Roman" w:cs="Times New Roman"/>
          <w:color w:val="000000" w:themeColor="text1"/>
          <w:lang w:val="en-US"/>
        </w:rPr>
        <w:t>dua setelah Bahasa Inggris dan sekarang menjadi kebutuhan di</w:t>
      </w:r>
      <w:r>
        <w:rPr>
          <w:rFonts w:ascii="Times New Roman" w:eastAsia="Times New Roman" w:hAnsi="Times New Roman" w:cs="Times New Roman"/>
          <w:color w:val="000000" w:themeColor="text1"/>
          <w:lang w:val="en-US"/>
        </w:rPr>
        <w:t xml:space="preserve">dalam kehidupan </w:t>
      </w:r>
      <w:r w:rsidR="00717261" w:rsidRPr="008740B3">
        <w:rPr>
          <w:rFonts w:ascii="Times New Roman" w:eastAsia="Times New Roman" w:hAnsi="Times New Roman" w:cs="Times New Roman"/>
          <w:color w:val="000000" w:themeColor="text1"/>
          <w:lang w:val="en-US"/>
        </w:rPr>
        <w:t>sehari-hari,</w:t>
      </w:r>
      <w:r>
        <w:rPr>
          <w:rFonts w:ascii="Times New Roman" w:eastAsia="Times New Roman" w:hAnsi="Times New Roman" w:cs="Times New Roman"/>
          <w:color w:val="000000" w:themeColor="text1"/>
          <w:lang w:val="en-US"/>
        </w:rPr>
        <w:t xml:space="preserve"> </w:t>
      </w:r>
      <w:r w:rsidR="00717261" w:rsidRPr="008740B3">
        <w:rPr>
          <w:rFonts w:ascii="Times New Roman" w:eastAsia="Times New Roman" w:hAnsi="Times New Roman" w:cs="Times New Roman"/>
          <w:color w:val="000000" w:themeColor="text1"/>
          <w:lang w:val="en-US"/>
        </w:rPr>
        <w:t>segala</w:t>
      </w:r>
      <w:r w:rsidR="00880EA9" w:rsidRPr="008740B3">
        <w:rPr>
          <w:rFonts w:ascii="Times New Roman" w:eastAsia="Times New Roman" w:hAnsi="Times New Roman" w:cs="Times New Roman"/>
          <w:color w:val="000000" w:themeColor="text1"/>
          <w:lang w:val="en-US"/>
        </w:rPr>
        <w:t xml:space="preserve"> aspek mulai dari berkomunikasi, </w:t>
      </w:r>
      <w:r w:rsidR="00717261" w:rsidRPr="008740B3">
        <w:rPr>
          <w:rFonts w:ascii="Times New Roman" w:eastAsia="Times New Roman" w:hAnsi="Times New Roman" w:cs="Times New Roman"/>
          <w:color w:val="000000" w:themeColor="text1"/>
          <w:lang w:val="en-US"/>
        </w:rPr>
        <w:t>dalam dunia pendidikan, pekerjaan, dan teknologi sudah berbasis den</w:t>
      </w:r>
      <w:r w:rsidR="002A1532" w:rsidRPr="008740B3">
        <w:rPr>
          <w:rFonts w:ascii="Times New Roman" w:eastAsia="Times New Roman" w:hAnsi="Times New Roman" w:cs="Times New Roman"/>
          <w:color w:val="000000" w:themeColor="text1"/>
          <w:lang w:val="en-US"/>
        </w:rPr>
        <w:t>gan penyampaian Bahasa Mandarin.</w:t>
      </w:r>
    </w:p>
    <w:p w:rsidR="00CA77FE" w:rsidRPr="00CA77FE" w:rsidRDefault="00CA77FE" w:rsidP="00CA77FE">
      <w:pPr>
        <w:spacing w:line="480" w:lineRule="auto"/>
        <w:jc w:val="center"/>
        <w:rPr>
          <w:rFonts w:ascii="Times New Roman" w:eastAsia="Times New Roman" w:hAnsi="Times New Roman" w:cs="Times New Roman"/>
          <w:b/>
          <w:color w:val="000000" w:themeColor="text1"/>
          <w:lang w:val="en-US"/>
        </w:rPr>
      </w:pPr>
      <w:r w:rsidRPr="00CA77FE">
        <w:rPr>
          <w:rFonts w:ascii="Times New Roman" w:eastAsia="Times New Roman" w:hAnsi="Times New Roman" w:cs="Times New Roman"/>
          <w:b/>
          <w:color w:val="000000" w:themeColor="text1"/>
          <w:lang w:val="en-US"/>
        </w:rPr>
        <w:t>Tabel 1.2</w:t>
      </w:r>
    </w:p>
    <w:p w:rsidR="003D6756" w:rsidRPr="00CA77FE" w:rsidRDefault="00CA77FE" w:rsidP="003D6756">
      <w:pPr>
        <w:spacing w:line="480" w:lineRule="auto"/>
        <w:jc w:val="center"/>
        <w:rPr>
          <w:rFonts w:ascii="Times New Roman" w:eastAsia="Times New Roman" w:hAnsi="Times New Roman" w:cs="Times New Roman"/>
          <w:b/>
          <w:color w:val="000000" w:themeColor="text1"/>
          <w:lang w:val="en-US"/>
        </w:rPr>
      </w:pPr>
      <w:r w:rsidRPr="00CA77FE">
        <w:rPr>
          <w:rFonts w:ascii="Times New Roman" w:eastAsia="Times New Roman" w:hAnsi="Times New Roman" w:cs="Times New Roman"/>
          <w:b/>
          <w:color w:val="000000" w:themeColor="text1"/>
          <w:lang w:val="en-US"/>
        </w:rPr>
        <w:t>Jumlah Penduduk Menurut Kelompok Umur dan Jenis Kelamin</w:t>
      </w:r>
    </w:p>
    <w:tbl>
      <w:tblPr>
        <w:tblW w:w="8328" w:type="dxa"/>
        <w:shd w:val="clear" w:color="auto" w:fill="FFFFFF"/>
        <w:tblCellMar>
          <w:left w:w="0" w:type="dxa"/>
          <w:right w:w="0" w:type="dxa"/>
        </w:tblCellMar>
        <w:tblLook w:val="04A0"/>
      </w:tblPr>
      <w:tblGrid>
        <w:gridCol w:w="2074"/>
        <w:gridCol w:w="6254"/>
      </w:tblGrid>
      <w:tr w:rsidR="00EF7C99" w:rsidRPr="00EF7C99" w:rsidTr="003D6756">
        <w:trPr>
          <w:trHeight w:val="6158"/>
        </w:trPr>
        <w:tc>
          <w:tcPr>
            <w:tcW w:w="0" w:type="auto"/>
            <w:shd w:val="clear" w:color="auto" w:fill="FFFFFF"/>
            <w:vAlign w:val="center"/>
            <w:hideMark/>
          </w:tcPr>
          <w:tbl>
            <w:tblPr>
              <w:tblpPr w:leftFromText="180" w:rightFromText="180" w:vertAnchor="page" w:horzAnchor="margin" w:tblpY="1365"/>
              <w:tblOverlap w:val="never"/>
              <w:tblW w:w="2051" w:type="dxa"/>
              <w:tblCellSpacing w:w="15" w:type="dxa"/>
              <w:tblCellMar>
                <w:top w:w="15" w:type="dxa"/>
                <w:left w:w="15" w:type="dxa"/>
                <w:bottom w:w="15" w:type="dxa"/>
                <w:right w:w="15" w:type="dxa"/>
              </w:tblCellMar>
              <w:tblLook w:val="04A0"/>
            </w:tblPr>
            <w:tblGrid>
              <w:gridCol w:w="2051"/>
            </w:tblGrid>
            <w:tr w:rsidR="00EF7C99" w:rsidRPr="00EF7C99" w:rsidTr="00946964">
              <w:trPr>
                <w:trHeight w:val="207"/>
                <w:tblCellSpacing w:w="15" w:type="dxa"/>
              </w:trPr>
              <w:tc>
                <w:tcPr>
                  <w:tcW w:w="1991" w:type="dxa"/>
                  <w:vMerge w:val="restart"/>
                  <w:shd w:val="clear" w:color="auto" w:fill="002142"/>
                  <w:tcMar>
                    <w:top w:w="0" w:type="dxa"/>
                    <w:left w:w="77" w:type="dxa"/>
                    <w:bottom w:w="0" w:type="dxa"/>
                    <w:right w:w="0" w:type="dxa"/>
                  </w:tcMar>
                  <w:vAlign w:val="center"/>
                  <w:hideMark/>
                </w:tcPr>
                <w:p w:rsidR="00EF7C99" w:rsidRPr="00EF7C99" w:rsidRDefault="003D6756" w:rsidP="00EF7C99">
                  <w:pPr>
                    <w:jc w:val="center"/>
                    <w:rPr>
                      <w:rFonts w:ascii="Times New Roman" w:eastAsia="Times New Roman" w:hAnsi="Times New Roman" w:cs="Times New Roman"/>
                      <w:b/>
                      <w:bCs/>
                      <w:color w:val="FFFFFF"/>
                      <w:sz w:val="18"/>
                      <w:szCs w:val="18"/>
                      <w:lang w:val="en-US"/>
                    </w:rPr>
                  </w:pPr>
                  <w:r>
                    <w:rPr>
                      <w:rFonts w:ascii="Times New Roman" w:eastAsia="Times New Roman" w:hAnsi="Times New Roman" w:cs="Times New Roman"/>
                      <w:b/>
                      <w:bCs/>
                      <w:color w:val="FFFFFF"/>
                      <w:sz w:val="18"/>
                      <w:szCs w:val="18"/>
                      <w:lang w:val="en-US"/>
                    </w:rPr>
                    <w:t>Kel</w:t>
                  </w:r>
                  <w:r w:rsidR="00EF7C99" w:rsidRPr="00EF7C99">
                    <w:rPr>
                      <w:rFonts w:ascii="Times New Roman" w:eastAsia="Times New Roman" w:hAnsi="Times New Roman" w:cs="Times New Roman"/>
                      <w:b/>
                      <w:bCs/>
                      <w:color w:val="FFFFFF"/>
                      <w:sz w:val="18"/>
                      <w:szCs w:val="18"/>
                      <w:lang w:val="en-US"/>
                    </w:rPr>
                    <w:t>ompok Umur</w:t>
                  </w:r>
                </w:p>
              </w:tc>
            </w:tr>
            <w:tr w:rsidR="00EF7C99" w:rsidRPr="00EF7C99" w:rsidTr="00946964">
              <w:trPr>
                <w:trHeight w:val="207"/>
                <w:tblCellSpacing w:w="15" w:type="dxa"/>
              </w:trPr>
              <w:tc>
                <w:tcPr>
                  <w:tcW w:w="0" w:type="auto"/>
                  <w:vMerge/>
                  <w:shd w:val="clear" w:color="auto" w:fill="auto"/>
                  <w:vAlign w:val="center"/>
                  <w:hideMark/>
                </w:tcPr>
                <w:p w:rsidR="00EF7C99" w:rsidRPr="00EF7C99" w:rsidRDefault="00EF7C99" w:rsidP="00EF7C99">
                  <w:pPr>
                    <w:rPr>
                      <w:rFonts w:ascii="Times New Roman" w:eastAsia="Times New Roman" w:hAnsi="Times New Roman" w:cs="Times New Roman"/>
                      <w:b/>
                      <w:bCs/>
                      <w:color w:val="FFFFFF"/>
                      <w:sz w:val="18"/>
                      <w:szCs w:val="18"/>
                      <w:lang w:val="en-US"/>
                    </w:rPr>
                  </w:pPr>
                </w:p>
              </w:tc>
            </w:tr>
            <w:tr w:rsidR="00EF7C99" w:rsidRPr="00EF7C99" w:rsidTr="00946964">
              <w:trPr>
                <w:trHeight w:val="260"/>
                <w:tblCellSpacing w:w="15" w:type="dxa"/>
              </w:trPr>
              <w:tc>
                <w:tcPr>
                  <w:tcW w:w="1991" w:type="dxa"/>
                  <w:shd w:val="clear" w:color="auto" w:fill="auto"/>
                  <w:tcMar>
                    <w:top w:w="31" w:type="dxa"/>
                    <w:left w:w="77" w:type="dxa"/>
                    <w:bottom w:w="31" w:type="dxa"/>
                    <w:right w:w="0" w:type="dxa"/>
                  </w:tcMar>
                  <w:vAlign w:val="center"/>
                  <w:hideMark/>
                </w:tcPr>
                <w:p w:rsidR="00EF7C99" w:rsidRPr="00EF7C99" w:rsidRDefault="00EF7C99" w:rsidP="00EF7C99">
                  <w:pPr>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0-4</w:t>
                  </w:r>
                </w:p>
              </w:tc>
            </w:tr>
            <w:tr w:rsidR="00EF7C99" w:rsidRPr="00EF7C99" w:rsidTr="00946964">
              <w:trPr>
                <w:trHeight w:val="260"/>
                <w:tblCellSpacing w:w="15" w:type="dxa"/>
              </w:trPr>
              <w:tc>
                <w:tcPr>
                  <w:tcW w:w="1991" w:type="dxa"/>
                  <w:shd w:val="clear" w:color="auto" w:fill="808080"/>
                  <w:tcMar>
                    <w:top w:w="31" w:type="dxa"/>
                    <w:left w:w="77" w:type="dxa"/>
                    <w:bottom w:w="31" w:type="dxa"/>
                    <w:right w:w="0" w:type="dxa"/>
                  </w:tcMar>
                  <w:vAlign w:val="center"/>
                  <w:hideMark/>
                </w:tcPr>
                <w:p w:rsidR="00EF7C99" w:rsidRPr="00EF7C99" w:rsidRDefault="00EF7C99" w:rsidP="00EF7C99">
                  <w:pPr>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5-9</w:t>
                  </w:r>
                </w:p>
              </w:tc>
            </w:tr>
            <w:tr w:rsidR="00EF7C99" w:rsidRPr="00EF7C99" w:rsidTr="00946964">
              <w:trPr>
                <w:trHeight w:val="260"/>
                <w:tblCellSpacing w:w="15" w:type="dxa"/>
              </w:trPr>
              <w:tc>
                <w:tcPr>
                  <w:tcW w:w="1991" w:type="dxa"/>
                  <w:shd w:val="clear" w:color="auto" w:fill="auto"/>
                  <w:tcMar>
                    <w:top w:w="31" w:type="dxa"/>
                    <w:left w:w="77" w:type="dxa"/>
                    <w:bottom w:w="31" w:type="dxa"/>
                    <w:right w:w="0" w:type="dxa"/>
                  </w:tcMar>
                  <w:vAlign w:val="center"/>
                  <w:hideMark/>
                </w:tcPr>
                <w:p w:rsidR="00EF7C99" w:rsidRPr="00EF7C99" w:rsidRDefault="00EF7C99" w:rsidP="00EF7C99">
                  <w:pPr>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10-14</w:t>
                  </w:r>
                </w:p>
              </w:tc>
            </w:tr>
            <w:tr w:rsidR="00EF7C99" w:rsidRPr="00EF7C99" w:rsidTr="00946964">
              <w:trPr>
                <w:trHeight w:val="260"/>
                <w:tblCellSpacing w:w="15" w:type="dxa"/>
              </w:trPr>
              <w:tc>
                <w:tcPr>
                  <w:tcW w:w="1991" w:type="dxa"/>
                  <w:shd w:val="clear" w:color="auto" w:fill="808080"/>
                  <w:tcMar>
                    <w:top w:w="31" w:type="dxa"/>
                    <w:left w:w="77" w:type="dxa"/>
                    <w:bottom w:w="31" w:type="dxa"/>
                    <w:right w:w="0" w:type="dxa"/>
                  </w:tcMar>
                  <w:vAlign w:val="center"/>
                  <w:hideMark/>
                </w:tcPr>
                <w:p w:rsidR="00EF7C99" w:rsidRPr="00EF7C99" w:rsidRDefault="00EF7C99" w:rsidP="00EF7C99">
                  <w:pPr>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15-19</w:t>
                  </w:r>
                </w:p>
              </w:tc>
            </w:tr>
            <w:tr w:rsidR="00EF7C99" w:rsidRPr="00EF7C99" w:rsidTr="00946964">
              <w:trPr>
                <w:trHeight w:val="260"/>
                <w:tblCellSpacing w:w="15" w:type="dxa"/>
              </w:trPr>
              <w:tc>
                <w:tcPr>
                  <w:tcW w:w="1991" w:type="dxa"/>
                  <w:shd w:val="clear" w:color="auto" w:fill="auto"/>
                  <w:tcMar>
                    <w:top w:w="31" w:type="dxa"/>
                    <w:left w:w="77" w:type="dxa"/>
                    <w:bottom w:w="31" w:type="dxa"/>
                    <w:right w:w="0" w:type="dxa"/>
                  </w:tcMar>
                  <w:vAlign w:val="center"/>
                  <w:hideMark/>
                </w:tcPr>
                <w:p w:rsidR="00EF7C99" w:rsidRPr="00EF7C99" w:rsidRDefault="00EF7C99" w:rsidP="00EF7C99">
                  <w:pPr>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20-24</w:t>
                  </w:r>
                </w:p>
              </w:tc>
            </w:tr>
            <w:tr w:rsidR="00EF7C99" w:rsidRPr="00EF7C99" w:rsidTr="00946964">
              <w:trPr>
                <w:trHeight w:val="260"/>
                <w:tblCellSpacing w:w="15" w:type="dxa"/>
              </w:trPr>
              <w:tc>
                <w:tcPr>
                  <w:tcW w:w="1991" w:type="dxa"/>
                  <w:shd w:val="clear" w:color="auto" w:fill="808080"/>
                  <w:tcMar>
                    <w:top w:w="31" w:type="dxa"/>
                    <w:left w:w="77" w:type="dxa"/>
                    <w:bottom w:w="31" w:type="dxa"/>
                    <w:right w:w="0" w:type="dxa"/>
                  </w:tcMar>
                  <w:vAlign w:val="center"/>
                  <w:hideMark/>
                </w:tcPr>
                <w:p w:rsidR="00EF7C99" w:rsidRPr="00EF7C99" w:rsidRDefault="00EF7C99" w:rsidP="00EF7C99">
                  <w:pPr>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25-29</w:t>
                  </w:r>
                </w:p>
              </w:tc>
            </w:tr>
            <w:tr w:rsidR="00EF7C99" w:rsidRPr="00EF7C99" w:rsidTr="00946964">
              <w:trPr>
                <w:trHeight w:val="260"/>
                <w:tblCellSpacing w:w="15" w:type="dxa"/>
              </w:trPr>
              <w:tc>
                <w:tcPr>
                  <w:tcW w:w="1991" w:type="dxa"/>
                  <w:shd w:val="clear" w:color="auto" w:fill="auto"/>
                  <w:tcMar>
                    <w:top w:w="31" w:type="dxa"/>
                    <w:left w:w="77" w:type="dxa"/>
                    <w:bottom w:w="31" w:type="dxa"/>
                    <w:right w:w="0" w:type="dxa"/>
                  </w:tcMar>
                  <w:vAlign w:val="center"/>
                  <w:hideMark/>
                </w:tcPr>
                <w:p w:rsidR="00EF7C99" w:rsidRPr="00EF7C99" w:rsidRDefault="00EF7C99" w:rsidP="00EF7C99">
                  <w:pPr>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30-34</w:t>
                  </w:r>
                </w:p>
              </w:tc>
            </w:tr>
            <w:tr w:rsidR="00EF7C99" w:rsidRPr="00EF7C99" w:rsidTr="00946964">
              <w:trPr>
                <w:trHeight w:val="260"/>
                <w:tblCellSpacing w:w="15" w:type="dxa"/>
              </w:trPr>
              <w:tc>
                <w:tcPr>
                  <w:tcW w:w="1991" w:type="dxa"/>
                  <w:shd w:val="clear" w:color="auto" w:fill="808080"/>
                  <w:tcMar>
                    <w:top w:w="31" w:type="dxa"/>
                    <w:left w:w="77" w:type="dxa"/>
                    <w:bottom w:w="31" w:type="dxa"/>
                    <w:right w:w="0" w:type="dxa"/>
                  </w:tcMar>
                  <w:vAlign w:val="center"/>
                  <w:hideMark/>
                </w:tcPr>
                <w:p w:rsidR="00EF7C99" w:rsidRPr="00EF7C99" w:rsidRDefault="00EF7C99" w:rsidP="00EF7C99">
                  <w:pPr>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35-39</w:t>
                  </w:r>
                </w:p>
              </w:tc>
            </w:tr>
            <w:tr w:rsidR="00EF7C99" w:rsidRPr="00EF7C99" w:rsidTr="00946964">
              <w:trPr>
                <w:trHeight w:val="260"/>
                <w:tblCellSpacing w:w="15" w:type="dxa"/>
              </w:trPr>
              <w:tc>
                <w:tcPr>
                  <w:tcW w:w="1991" w:type="dxa"/>
                  <w:shd w:val="clear" w:color="auto" w:fill="auto"/>
                  <w:tcMar>
                    <w:top w:w="31" w:type="dxa"/>
                    <w:left w:w="77" w:type="dxa"/>
                    <w:bottom w:w="31" w:type="dxa"/>
                    <w:right w:w="0" w:type="dxa"/>
                  </w:tcMar>
                  <w:vAlign w:val="center"/>
                  <w:hideMark/>
                </w:tcPr>
                <w:p w:rsidR="00EF7C99" w:rsidRPr="00EF7C99" w:rsidRDefault="00EF7C99" w:rsidP="00EF7C99">
                  <w:pPr>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40-44</w:t>
                  </w:r>
                </w:p>
              </w:tc>
            </w:tr>
            <w:tr w:rsidR="00EF7C99" w:rsidRPr="00EF7C99" w:rsidTr="00946964">
              <w:trPr>
                <w:trHeight w:val="260"/>
                <w:tblCellSpacing w:w="15" w:type="dxa"/>
              </w:trPr>
              <w:tc>
                <w:tcPr>
                  <w:tcW w:w="1991" w:type="dxa"/>
                  <w:shd w:val="clear" w:color="auto" w:fill="808080"/>
                  <w:tcMar>
                    <w:top w:w="31" w:type="dxa"/>
                    <w:left w:w="77" w:type="dxa"/>
                    <w:bottom w:w="31" w:type="dxa"/>
                    <w:right w:w="0" w:type="dxa"/>
                  </w:tcMar>
                  <w:vAlign w:val="center"/>
                  <w:hideMark/>
                </w:tcPr>
                <w:p w:rsidR="00EF7C99" w:rsidRPr="00EF7C99" w:rsidRDefault="00EF7C99" w:rsidP="00EF7C99">
                  <w:pPr>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45-49</w:t>
                  </w:r>
                </w:p>
              </w:tc>
            </w:tr>
            <w:tr w:rsidR="00EF7C99" w:rsidRPr="00EF7C99" w:rsidTr="00946964">
              <w:trPr>
                <w:trHeight w:val="260"/>
                <w:tblCellSpacing w:w="15" w:type="dxa"/>
              </w:trPr>
              <w:tc>
                <w:tcPr>
                  <w:tcW w:w="1991" w:type="dxa"/>
                  <w:shd w:val="clear" w:color="auto" w:fill="auto"/>
                  <w:tcMar>
                    <w:top w:w="31" w:type="dxa"/>
                    <w:left w:w="77" w:type="dxa"/>
                    <w:bottom w:w="31" w:type="dxa"/>
                    <w:right w:w="0" w:type="dxa"/>
                  </w:tcMar>
                  <w:vAlign w:val="center"/>
                  <w:hideMark/>
                </w:tcPr>
                <w:p w:rsidR="00EF7C99" w:rsidRPr="00EF7C99" w:rsidRDefault="00EF7C99" w:rsidP="00EF7C99">
                  <w:pPr>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50-54</w:t>
                  </w:r>
                </w:p>
              </w:tc>
            </w:tr>
            <w:tr w:rsidR="00EF7C99" w:rsidRPr="00EF7C99" w:rsidTr="00946964">
              <w:trPr>
                <w:trHeight w:val="260"/>
                <w:tblCellSpacing w:w="15" w:type="dxa"/>
              </w:trPr>
              <w:tc>
                <w:tcPr>
                  <w:tcW w:w="1991" w:type="dxa"/>
                  <w:shd w:val="clear" w:color="auto" w:fill="808080"/>
                  <w:tcMar>
                    <w:top w:w="31" w:type="dxa"/>
                    <w:left w:w="77" w:type="dxa"/>
                    <w:bottom w:w="31" w:type="dxa"/>
                    <w:right w:w="0" w:type="dxa"/>
                  </w:tcMar>
                  <w:vAlign w:val="center"/>
                  <w:hideMark/>
                </w:tcPr>
                <w:p w:rsidR="00EF7C99" w:rsidRPr="00EF7C99" w:rsidRDefault="00EF7C99" w:rsidP="00EF7C99">
                  <w:pPr>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55-59</w:t>
                  </w:r>
                </w:p>
              </w:tc>
            </w:tr>
            <w:tr w:rsidR="00EF7C99" w:rsidRPr="00EF7C99" w:rsidTr="00946964">
              <w:trPr>
                <w:trHeight w:val="260"/>
                <w:tblCellSpacing w:w="15" w:type="dxa"/>
              </w:trPr>
              <w:tc>
                <w:tcPr>
                  <w:tcW w:w="1991" w:type="dxa"/>
                  <w:shd w:val="clear" w:color="auto" w:fill="auto"/>
                  <w:tcMar>
                    <w:top w:w="31" w:type="dxa"/>
                    <w:left w:w="77" w:type="dxa"/>
                    <w:bottom w:w="31" w:type="dxa"/>
                    <w:right w:w="0" w:type="dxa"/>
                  </w:tcMar>
                  <w:vAlign w:val="center"/>
                  <w:hideMark/>
                </w:tcPr>
                <w:p w:rsidR="00EF7C99" w:rsidRPr="00EF7C99" w:rsidRDefault="00EF7C99" w:rsidP="00EF7C99">
                  <w:pPr>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60+</w:t>
                  </w:r>
                </w:p>
              </w:tc>
            </w:tr>
          </w:tbl>
          <w:p w:rsidR="00EF7C99" w:rsidRPr="00EF7C99" w:rsidRDefault="00EF7C99" w:rsidP="00EF7C99">
            <w:pPr>
              <w:textAlignment w:val="top"/>
              <w:rPr>
                <w:rFonts w:ascii="Geneva" w:eastAsia="Times New Roman" w:hAnsi="Geneva" w:cs="Times New Roman"/>
                <w:color w:val="000000"/>
                <w:sz w:val="18"/>
                <w:szCs w:val="18"/>
                <w:lang w:val="en-US"/>
              </w:rPr>
            </w:pPr>
          </w:p>
        </w:tc>
        <w:tc>
          <w:tcPr>
            <w:tcW w:w="0" w:type="auto"/>
            <w:shd w:val="clear" w:color="auto" w:fill="FFFFFF"/>
            <w:vAlign w:val="center"/>
            <w:hideMark/>
          </w:tcPr>
          <w:tbl>
            <w:tblPr>
              <w:tblW w:w="6186" w:type="dxa"/>
              <w:tblCellSpacing w:w="15" w:type="dxa"/>
              <w:tblCellMar>
                <w:top w:w="15" w:type="dxa"/>
                <w:left w:w="15" w:type="dxa"/>
                <w:bottom w:w="15" w:type="dxa"/>
                <w:right w:w="15" w:type="dxa"/>
              </w:tblCellMar>
              <w:tblLook w:val="04A0"/>
            </w:tblPr>
            <w:tblGrid>
              <w:gridCol w:w="698"/>
              <w:gridCol w:w="36"/>
              <w:gridCol w:w="995"/>
              <w:gridCol w:w="36"/>
              <w:gridCol w:w="1252"/>
              <w:gridCol w:w="89"/>
              <w:gridCol w:w="670"/>
              <w:gridCol w:w="37"/>
              <w:gridCol w:w="993"/>
              <w:gridCol w:w="39"/>
              <w:gridCol w:w="1341"/>
            </w:tblGrid>
            <w:tr w:rsidR="00EF7C99" w:rsidRPr="00EF7C99" w:rsidTr="00CA77FE">
              <w:trPr>
                <w:trHeight w:val="126"/>
                <w:tblCellSpacing w:w="15" w:type="dxa"/>
              </w:trPr>
              <w:tc>
                <w:tcPr>
                  <w:tcW w:w="3061" w:type="dxa"/>
                  <w:gridSpan w:val="6"/>
                  <w:shd w:val="clear" w:color="auto" w:fill="002142"/>
                  <w:tcMar>
                    <w:top w:w="61" w:type="dxa"/>
                    <w:left w:w="15" w:type="dxa"/>
                    <w:bottom w:w="61" w:type="dxa"/>
                    <w:right w:w="15" w:type="dxa"/>
                  </w:tcMar>
                  <w:vAlign w:val="center"/>
                  <w:hideMark/>
                </w:tcPr>
                <w:p w:rsidR="00EF7C99" w:rsidRPr="00EF7C99" w:rsidRDefault="00EF7C99" w:rsidP="00EF7C99">
                  <w:pPr>
                    <w:jc w:val="center"/>
                    <w:rPr>
                      <w:rFonts w:ascii="Times New Roman" w:eastAsia="Times New Roman" w:hAnsi="Times New Roman" w:cs="Times New Roman"/>
                      <w:b/>
                      <w:bCs/>
                      <w:color w:val="FFFFFF"/>
                      <w:sz w:val="18"/>
                      <w:szCs w:val="18"/>
                      <w:lang w:val="en-US"/>
                    </w:rPr>
                  </w:pPr>
                  <w:r w:rsidRPr="00EF7C99">
                    <w:rPr>
                      <w:rFonts w:ascii="Times New Roman" w:eastAsia="Times New Roman" w:hAnsi="Times New Roman" w:cs="Times New Roman"/>
                      <w:b/>
                      <w:bCs/>
                      <w:color w:val="FFFFFF"/>
                      <w:sz w:val="18"/>
                      <w:szCs w:val="18"/>
                      <w:lang w:val="en-US"/>
                    </w:rPr>
                    <w:t>2015</w:t>
                  </w:r>
                </w:p>
              </w:tc>
              <w:tc>
                <w:tcPr>
                  <w:tcW w:w="3035" w:type="dxa"/>
                  <w:gridSpan w:val="5"/>
                  <w:shd w:val="clear" w:color="auto" w:fill="002142"/>
                  <w:tcMar>
                    <w:top w:w="61" w:type="dxa"/>
                    <w:left w:w="15" w:type="dxa"/>
                    <w:bottom w:w="61" w:type="dxa"/>
                    <w:right w:w="15" w:type="dxa"/>
                  </w:tcMar>
                  <w:vAlign w:val="center"/>
                  <w:hideMark/>
                </w:tcPr>
                <w:p w:rsidR="00EF7C99" w:rsidRPr="00EF7C99" w:rsidRDefault="00EF7C99" w:rsidP="00EF7C99">
                  <w:pPr>
                    <w:jc w:val="center"/>
                    <w:rPr>
                      <w:rFonts w:ascii="Times New Roman" w:eastAsia="Times New Roman" w:hAnsi="Times New Roman" w:cs="Times New Roman"/>
                      <w:b/>
                      <w:bCs/>
                      <w:color w:val="FFFFFF"/>
                      <w:sz w:val="18"/>
                      <w:szCs w:val="18"/>
                      <w:lang w:val="en-US"/>
                    </w:rPr>
                  </w:pPr>
                  <w:r w:rsidRPr="00EF7C99">
                    <w:rPr>
                      <w:rFonts w:ascii="Times New Roman" w:eastAsia="Times New Roman" w:hAnsi="Times New Roman" w:cs="Times New Roman"/>
                      <w:b/>
                      <w:bCs/>
                      <w:color w:val="FFFFFF"/>
                      <w:sz w:val="18"/>
                      <w:szCs w:val="18"/>
                      <w:lang w:val="en-US"/>
                    </w:rPr>
                    <w:t>2016</w:t>
                  </w:r>
                </w:p>
              </w:tc>
            </w:tr>
            <w:tr w:rsidR="00EF7C99" w:rsidRPr="00EF7C99" w:rsidTr="00CA77FE">
              <w:trPr>
                <w:trHeight w:val="253"/>
                <w:tblCellSpacing w:w="15" w:type="dxa"/>
              </w:trPr>
              <w:tc>
                <w:tcPr>
                  <w:tcW w:w="3061" w:type="dxa"/>
                  <w:gridSpan w:val="6"/>
                  <w:shd w:val="clear" w:color="auto" w:fill="002142"/>
                  <w:tcMar>
                    <w:top w:w="61" w:type="dxa"/>
                    <w:left w:w="15" w:type="dxa"/>
                    <w:bottom w:w="61" w:type="dxa"/>
                    <w:right w:w="15" w:type="dxa"/>
                  </w:tcMar>
                  <w:vAlign w:val="center"/>
                  <w:hideMark/>
                </w:tcPr>
                <w:p w:rsidR="00EF7C99" w:rsidRPr="00EF7C99" w:rsidRDefault="00EF7C99" w:rsidP="00EF7C99">
                  <w:pPr>
                    <w:jc w:val="center"/>
                    <w:rPr>
                      <w:rFonts w:ascii="Times New Roman" w:eastAsia="Times New Roman" w:hAnsi="Times New Roman" w:cs="Times New Roman"/>
                      <w:b/>
                      <w:bCs/>
                      <w:color w:val="FFFFFF"/>
                      <w:sz w:val="18"/>
                      <w:szCs w:val="18"/>
                      <w:lang w:val="en-US"/>
                    </w:rPr>
                  </w:pPr>
                  <w:r w:rsidRPr="00EF7C99">
                    <w:rPr>
                      <w:rFonts w:ascii="Times New Roman" w:eastAsia="Times New Roman" w:hAnsi="Times New Roman" w:cs="Times New Roman"/>
                      <w:b/>
                      <w:bCs/>
                      <w:color w:val="FFFFFF"/>
                      <w:sz w:val="18"/>
                      <w:szCs w:val="18"/>
                      <w:lang w:val="en-US"/>
                    </w:rPr>
                    <w:t>Persentase Penduduk Berdasarkan Kelompok Umur dan Jenis Kelamin (Persen)</w:t>
                  </w:r>
                </w:p>
              </w:tc>
              <w:tc>
                <w:tcPr>
                  <w:tcW w:w="3035" w:type="dxa"/>
                  <w:gridSpan w:val="5"/>
                  <w:shd w:val="clear" w:color="auto" w:fill="002142"/>
                  <w:tcMar>
                    <w:top w:w="61" w:type="dxa"/>
                    <w:left w:w="15" w:type="dxa"/>
                    <w:bottom w:w="61" w:type="dxa"/>
                    <w:right w:w="15" w:type="dxa"/>
                  </w:tcMar>
                  <w:vAlign w:val="center"/>
                  <w:hideMark/>
                </w:tcPr>
                <w:p w:rsidR="00EF7C99" w:rsidRPr="00EF7C99" w:rsidRDefault="00EF7C99" w:rsidP="00EF7C99">
                  <w:pPr>
                    <w:jc w:val="center"/>
                    <w:rPr>
                      <w:rFonts w:ascii="Times New Roman" w:eastAsia="Times New Roman" w:hAnsi="Times New Roman" w:cs="Times New Roman"/>
                      <w:b/>
                      <w:bCs/>
                      <w:color w:val="FFFFFF"/>
                      <w:sz w:val="18"/>
                      <w:szCs w:val="18"/>
                      <w:lang w:val="en-US"/>
                    </w:rPr>
                  </w:pPr>
                  <w:r w:rsidRPr="00EF7C99">
                    <w:rPr>
                      <w:rFonts w:ascii="Times New Roman" w:eastAsia="Times New Roman" w:hAnsi="Times New Roman" w:cs="Times New Roman"/>
                      <w:b/>
                      <w:bCs/>
                      <w:color w:val="FFFFFF"/>
                      <w:sz w:val="18"/>
                      <w:szCs w:val="18"/>
                      <w:lang w:val="en-US"/>
                    </w:rPr>
                    <w:t>Persentase Penduduk Berdasarkan Kelompok Umur dan Jenis Kelamin (Persen)</w:t>
                  </w:r>
                </w:p>
              </w:tc>
            </w:tr>
            <w:tr w:rsidR="00CA77FE" w:rsidRPr="00EF7C99" w:rsidTr="00CA77FE">
              <w:trPr>
                <w:trHeight w:val="253"/>
                <w:tblCellSpacing w:w="15" w:type="dxa"/>
              </w:trPr>
              <w:tc>
                <w:tcPr>
                  <w:tcW w:w="653" w:type="dxa"/>
                  <w:shd w:val="clear" w:color="auto" w:fill="002142"/>
                  <w:tcMar>
                    <w:top w:w="61" w:type="dxa"/>
                    <w:left w:w="15" w:type="dxa"/>
                    <w:bottom w:w="61" w:type="dxa"/>
                    <w:right w:w="15" w:type="dxa"/>
                  </w:tcMar>
                  <w:vAlign w:val="center"/>
                  <w:hideMark/>
                </w:tcPr>
                <w:p w:rsidR="00EF7C99" w:rsidRPr="00EF7C99" w:rsidRDefault="00EF7C99" w:rsidP="00EF7C99">
                  <w:pPr>
                    <w:jc w:val="center"/>
                    <w:rPr>
                      <w:rFonts w:ascii="Times New Roman" w:eastAsia="Times New Roman" w:hAnsi="Times New Roman" w:cs="Times New Roman"/>
                      <w:b/>
                      <w:bCs/>
                      <w:color w:val="FFFFFF"/>
                      <w:sz w:val="18"/>
                      <w:szCs w:val="18"/>
                      <w:lang w:val="en-US"/>
                    </w:rPr>
                  </w:pPr>
                  <w:r w:rsidRPr="00EF7C99">
                    <w:rPr>
                      <w:rFonts w:ascii="Times New Roman" w:eastAsia="Times New Roman" w:hAnsi="Times New Roman" w:cs="Times New Roman"/>
                      <w:b/>
                      <w:bCs/>
                      <w:color w:val="FFFFFF"/>
                      <w:sz w:val="18"/>
                      <w:szCs w:val="18"/>
                      <w:lang w:val="en-US"/>
                    </w:rPr>
                    <w:t>Laki-laki</w:t>
                  </w:r>
                </w:p>
              </w:tc>
              <w:tc>
                <w:tcPr>
                  <w:tcW w:w="1001" w:type="dxa"/>
                  <w:gridSpan w:val="2"/>
                  <w:shd w:val="clear" w:color="auto" w:fill="002142"/>
                  <w:tcMar>
                    <w:top w:w="61" w:type="dxa"/>
                    <w:left w:w="15" w:type="dxa"/>
                    <w:bottom w:w="61" w:type="dxa"/>
                    <w:right w:w="15" w:type="dxa"/>
                  </w:tcMar>
                  <w:vAlign w:val="center"/>
                  <w:hideMark/>
                </w:tcPr>
                <w:p w:rsidR="00EF7C99" w:rsidRPr="00EF7C99" w:rsidRDefault="00EF7C99" w:rsidP="00EF7C99">
                  <w:pPr>
                    <w:jc w:val="center"/>
                    <w:rPr>
                      <w:rFonts w:ascii="Times New Roman" w:eastAsia="Times New Roman" w:hAnsi="Times New Roman" w:cs="Times New Roman"/>
                      <w:b/>
                      <w:bCs/>
                      <w:color w:val="FFFFFF"/>
                      <w:sz w:val="18"/>
                      <w:szCs w:val="18"/>
                      <w:lang w:val="en-US"/>
                    </w:rPr>
                  </w:pPr>
                  <w:r w:rsidRPr="00EF7C99">
                    <w:rPr>
                      <w:rFonts w:ascii="Times New Roman" w:eastAsia="Times New Roman" w:hAnsi="Times New Roman" w:cs="Times New Roman"/>
                      <w:b/>
                      <w:bCs/>
                      <w:color w:val="FFFFFF"/>
                      <w:sz w:val="18"/>
                      <w:szCs w:val="18"/>
                      <w:lang w:val="en-US"/>
                    </w:rPr>
                    <w:t>Perempuan</w:t>
                  </w:r>
                </w:p>
              </w:tc>
              <w:tc>
                <w:tcPr>
                  <w:tcW w:w="1347" w:type="dxa"/>
                  <w:gridSpan w:val="3"/>
                  <w:shd w:val="clear" w:color="auto" w:fill="002142"/>
                  <w:tcMar>
                    <w:top w:w="61" w:type="dxa"/>
                    <w:left w:w="15" w:type="dxa"/>
                    <w:bottom w:w="61" w:type="dxa"/>
                    <w:right w:w="15" w:type="dxa"/>
                  </w:tcMar>
                  <w:vAlign w:val="center"/>
                  <w:hideMark/>
                </w:tcPr>
                <w:p w:rsidR="00EF7C99" w:rsidRPr="00EF7C99" w:rsidRDefault="00EF7C99" w:rsidP="00EF7C99">
                  <w:pPr>
                    <w:jc w:val="center"/>
                    <w:rPr>
                      <w:rFonts w:ascii="Times New Roman" w:eastAsia="Times New Roman" w:hAnsi="Times New Roman" w:cs="Times New Roman"/>
                      <w:b/>
                      <w:bCs/>
                      <w:color w:val="FFFFFF"/>
                      <w:sz w:val="18"/>
                      <w:szCs w:val="18"/>
                      <w:lang w:val="en-US"/>
                    </w:rPr>
                  </w:pPr>
                  <w:r w:rsidRPr="00EF7C99">
                    <w:rPr>
                      <w:rFonts w:ascii="Times New Roman" w:eastAsia="Times New Roman" w:hAnsi="Times New Roman" w:cs="Times New Roman"/>
                      <w:b/>
                      <w:bCs/>
                      <w:color w:val="FFFFFF"/>
                      <w:sz w:val="18"/>
                      <w:szCs w:val="18"/>
                      <w:lang w:val="en-US"/>
                    </w:rPr>
                    <w:t>Laki-laki+Perempuan</w:t>
                  </w:r>
                </w:p>
              </w:tc>
              <w:tc>
                <w:tcPr>
                  <w:tcW w:w="640" w:type="dxa"/>
                  <w:shd w:val="clear" w:color="auto" w:fill="002142"/>
                  <w:tcMar>
                    <w:top w:w="61" w:type="dxa"/>
                    <w:left w:w="15" w:type="dxa"/>
                    <w:bottom w:w="61" w:type="dxa"/>
                    <w:right w:w="15" w:type="dxa"/>
                  </w:tcMar>
                  <w:vAlign w:val="center"/>
                  <w:hideMark/>
                </w:tcPr>
                <w:p w:rsidR="00EF7C99" w:rsidRPr="00EF7C99" w:rsidRDefault="00EF7C99" w:rsidP="00EF7C99">
                  <w:pPr>
                    <w:jc w:val="center"/>
                    <w:rPr>
                      <w:rFonts w:ascii="Times New Roman" w:eastAsia="Times New Roman" w:hAnsi="Times New Roman" w:cs="Times New Roman"/>
                      <w:b/>
                      <w:bCs/>
                      <w:color w:val="FFFFFF"/>
                      <w:sz w:val="18"/>
                      <w:szCs w:val="18"/>
                      <w:lang w:val="en-US"/>
                    </w:rPr>
                  </w:pPr>
                  <w:r w:rsidRPr="00EF7C99">
                    <w:rPr>
                      <w:rFonts w:ascii="Times New Roman" w:eastAsia="Times New Roman" w:hAnsi="Times New Roman" w:cs="Times New Roman"/>
                      <w:b/>
                      <w:bCs/>
                      <w:color w:val="FFFFFF"/>
                      <w:sz w:val="18"/>
                      <w:szCs w:val="18"/>
                      <w:lang w:val="en-US"/>
                    </w:rPr>
                    <w:t>Laki-laki</w:t>
                  </w:r>
                </w:p>
              </w:tc>
              <w:tc>
                <w:tcPr>
                  <w:tcW w:w="1000" w:type="dxa"/>
                  <w:gridSpan w:val="2"/>
                  <w:shd w:val="clear" w:color="auto" w:fill="002142"/>
                  <w:tcMar>
                    <w:top w:w="61" w:type="dxa"/>
                    <w:left w:w="15" w:type="dxa"/>
                    <w:bottom w:w="61" w:type="dxa"/>
                    <w:right w:w="15" w:type="dxa"/>
                  </w:tcMar>
                  <w:vAlign w:val="center"/>
                  <w:hideMark/>
                </w:tcPr>
                <w:p w:rsidR="00EF7C99" w:rsidRPr="00EF7C99" w:rsidRDefault="00EF7C99" w:rsidP="00EF7C99">
                  <w:pPr>
                    <w:jc w:val="center"/>
                    <w:rPr>
                      <w:rFonts w:ascii="Times New Roman" w:eastAsia="Times New Roman" w:hAnsi="Times New Roman" w:cs="Times New Roman"/>
                      <w:b/>
                      <w:bCs/>
                      <w:color w:val="FFFFFF"/>
                      <w:sz w:val="18"/>
                      <w:szCs w:val="18"/>
                      <w:lang w:val="en-US"/>
                    </w:rPr>
                  </w:pPr>
                  <w:r w:rsidRPr="00EF7C99">
                    <w:rPr>
                      <w:rFonts w:ascii="Times New Roman" w:eastAsia="Times New Roman" w:hAnsi="Times New Roman" w:cs="Times New Roman"/>
                      <w:b/>
                      <w:bCs/>
                      <w:color w:val="FFFFFF"/>
                      <w:sz w:val="18"/>
                      <w:szCs w:val="18"/>
                      <w:lang w:val="en-US"/>
                    </w:rPr>
                    <w:t>Perempuan</w:t>
                  </w:r>
                </w:p>
              </w:tc>
              <w:tc>
                <w:tcPr>
                  <w:tcW w:w="1335" w:type="dxa"/>
                  <w:gridSpan w:val="2"/>
                  <w:shd w:val="clear" w:color="auto" w:fill="002142"/>
                  <w:tcMar>
                    <w:top w:w="61" w:type="dxa"/>
                    <w:left w:w="15" w:type="dxa"/>
                    <w:bottom w:w="61" w:type="dxa"/>
                    <w:right w:w="15" w:type="dxa"/>
                  </w:tcMar>
                  <w:vAlign w:val="center"/>
                  <w:hideMark/>
                </w:tcPr>
                <w:p w:rsidR="00EF7C99" w:rsidRPr="00EF7C99" w:rsidRDefault="00EF7C99" w:rsidP="00EF7C99">
                  <w:pPr>
                    <w:jc w:val="center"/>
                    <w:rPr>
                      <w:rFonts w:ascii="Times New Roman" w:eastAsia="Times New Roman" w:hAnsi="Times New Roman" w:cs="Times New Roman"/>
                      <w:b/>
                      <w:bCs/>
                      <w:color w:val="FFFFFF"/>
                      <w:sz w:val="18"/>
                      <w:szCs w:val="18"/>
                      <w:lang w:val="en-US"/>
                    </w:rPr>
                  </w:pPr>
                  <w:r w:rsidRPr="00EF7C99">
                    <w:rPr>
                      <w:rFonts w:ascii="Times New Roman" w:eastAsia="Times New Roman" w:hAnsi="Times New Roman" w:cs="Times New Roman"/>
                      <w:b/>
                      <w:bCs/>
                      <w:color w:val="FFFFFF"/>
                      <w:sz w:val="18"/>
                      <w:szCs w:val="18"/>
                      <w:lang w:val="en-US"/>
                    </w:rPr>
                    <w:t>Laki-laki+Perempuan</w:t>
                  </w:r>
                </w:p>
              </w:tc>
            </w:tr>
            <w:tr w:rsidR="00CA77FE" w:rsidRPr="00EF7C99" w:rsidTr="00CA77FE">
              <w:trPr>
                <w:trHeight w:val="253"/>
                <w:tblCellSpacing w:w="15" w:type="dxa"/>
              </w:trPr>
              <w:tc>
                <w:tcPr>
                  <w:tcW w:w="689" w:type="dxa"/>
                  <w:gridSpan w:val="2"/>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8.19</w:t>
                  </w:r>
                </w:p>
              </w:tc>
              <w:tc>
                <w:tcPr>
                  <w:tcW w:w="1001" w:type="dxa"/>
                  <w:gridSpan w:val="2"/>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7.07</w:t>
                  </w:r>
                </w:p>
              </w:tc>
              <w:tc>
                <w:tcPr>
                  <w:tcW w:w="1222" w:type="dxa"/>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7.63</w:t>
                  </w:r>
                </w:p>
              </w:tc>
              <w:tc>
                <w:tcPr>
                  <w:tcW w:w="766" w:type="dxa"/>
                  <w:gridSpan w:val="3"/>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8.61</w:t>
                  </w:r>
                </w:p>
              </w:tc>
              <w:tc>
                <w:tcPr>
                  <w:tcW w:w="1002" w:type="dxa"/>
                  <w:gridSpan w:val="2"/>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8.55</w:t>
                  </w:r>
                </w:p>
              </w:tc>
              <w:tc>
                <w:tcPr>
                  <w:tcW w:w="1296" w:type="dxa"/>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8.58</w:t>
                  </w:r>
                </w:p>
              </w:tc>
            </w:tr>
            <w:tr w:rsidR="00CA77FE" w:rsidRPr="00EF7C99" w:rsidTr="00CA77FE">
              <w:trPr>
                <w:trHeight w:val="253"/>
                <w:tblCellSpacing w:w="15" w:type="dxa"/>
              </w:trPr>
              <w:tc>
                <w:tcPr>
                  <w:tcW w:w="689" w:type="dxa"/>
                  <w:gridSpan w:val="2"/>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8.59</w:t>
                  </w:r>
                </w:p>
              </w:tc>
              <w:tc>
                <w:tcPr>
                  <w:tcW w:w="1001" w:type="dxa"/>
                  <w:gridSpan w:val="2"/>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8.38</w:t>
                  </w:r>
                </w:p>
              </w:tc>
              <w:tc>
                <w:tcPr>
                  <w:tcW w:w="1222" w:type="dxa"/>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8.49</w:t>
                  </w:r>
                </w:p>
              </w:tc>
              <w:tc>
                <w:tcPr>
                  <w:tcW w:w="766" w:type="dxa"/>
                  <w:gridSpan w:val="3"/>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9.18</w:t>
                  </w:r>
                </w:p>
              </w:tc>
              <w:tc>
                <w:tcPr>
                  <w:tcW w:w="1002" w:type="dxa"/>
                  <w:gridSpan w:val="2"/>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8.61</w:t>
                  </w:r>
                </w:p>
              </w:tc>
              <w:tc>
                <w:tcPr>
                  <w:tcW w:w="1296" w:type="dxa"/>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8.61</w:t>
                  </w:r>
                </w:p>
              </w:tc>
            </w:tr>
            <w:tr w:rsidR="00CA77FE" w:rsidRPr="00EF7C99" w:rsidTr="00CA77FE">
              <w:trPr>
                <w:trHeight w:val="253"/>
                <w:tblCellSpacing w:w="15" w:type="dxa"/>
              </w:trPr>
              <w:tc>
                <w:tcPr>
                  <w:tcW w:w="689" w:type="dxa"/>
                  <w:gridSpan w:val="2"/>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7.19</w:t>
                  </w:r>
                </w:p>
              </w:tc>
              <w:tc>
                <w:tcPr>
                  <w:tcW w:w="1001" w:type="dxa"/>
                  <w:gridSpan w:val="2"/>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8.01</w:t>
                  </w:r>
                </w:p>
              </w:tc>
              <w:tc>
                <w:tcPr>
                  <w:tcW w:w="1222" w:type="dxa"/>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7.60</w:t>
                  </w:r>
                </w:p>
              </w:tc>
              <w:tc>
                <w:tcPr>
                  <w:tcW w:w="766" w:type="dxa"/>
                  <w:gridSpan w:val="3"/>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7.01</w:t>
                  </w:r>
                </w:p>
              </w:tc>
              <w:tc>
                <w:tcPr>
                  <w:tcW w:w="1002" w:type="dxa"/>
                  <w:gridSpan w:val="2"/>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7.01</w:t>
                  </w:r>
                </w:p>
              </w:tc>
              <w:tc>
                <w:tcPr>
                  <w:tcW w:w="1296" w:type="dxa"/>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7.01</w:t>
                  </w:r>
                </w:p>
              </w:tc>
            </w:tr>
            <w:tr w:rsidR="00CA77FE" w:rsidRPr="00EF7C99" w:rsidTr="00CA77FE">
              <w:trPr>
                <w:trHeight w:val="253"/>
                <w:tblCellSpacing w:w="15" w:type="dxa"/>
              </w:trPr>
              <w:tc>
                <w:tcPr>
                  <w:tcW w:w="689" w:type="dxa"/>
                  <w:gridSpan w:val="2"/>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6.41</w:t>
                  </w:r>
                </w:p>
              </w:tc>
              <w:tc>
                <w:tcPr>
                  <w:tcW w:w="1001" w:type="dxa"/>
                  <w:gridSpan w:val="2"/>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5.62</w:t>
                  </w:r>
                </w:p>
              </w:tc>
              <w:tc>
                <w:tcPr>
                  <w:tcW w:w="1222" w:type="dxa"/>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6.02</w:t>
                  </w:r>
                </w:p>
              </w:tc>
              <w:tc>
                <w:tcPr>
                  <w:tcW w:w="766" w:type="dxa"/>
                  <w:gridSpan w:val="3"/>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6.99</w:t>
                  </w:r>
                </w:p>
              </w:tc>
              <w:tc>
                <w:tcPr>
                  <w:tcW w:w="1002" w:type="dxa"/>
                  <w:gridSpan w:val="2"/>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6.99</w:t>
                  </w:r>
                </w:p>
              </w:tc>
              <w:tc>
                <w:tcPr>
                  <w:tcW w:w="1296" w:type="dxa"/>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6.99</w:t>
                  </w:r>
                </w:p>
              </w:tc>
            </w:tr>
            <w:tr w:rsidR="00CA77FE" w:rsidRPr="00EF7C99" w:rsidTr="00CA77FE">
              <w:trPr>
                <w:trHeight w:val="253"/>
                <w:tblCellSpacing w:w="15" w:type="dxa"/>
              </w:trPr>
              <w:tc>
                <w:tcPr>
                  <w:tcW w:w="689" w:type="dxa"/>
                  <w:gridSpan w:val="2"/>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9.05</w:t>
                  </w:r>
                </w:p>
              </w:tc>
              <w:tc>
                <w:tcPr>
                  <w:tcW w:w="1001" w:type="dxa"/>
                  <w:gridSpan w:val="2"/>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10.70</w:t>
                  </w:r>
                </w:p>
              </w:tc>
              <w:tc>
                <w:tcPr>
                  <w:tcW w:w="1222" w:type="dxa"/>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9.87</w:t>
                  </w:r>
                </w:p>
              </w:tc>
              <w:tc>
                <w:tcPr>
                  <w:tcW w:w="766" w:type="dxa"/>
                  <w:gridSpan w:val="3"/>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8.85</w:t>
                  </w:r>
                </w:p>
              </w:tc>
              <w:tc>
                <w:tcPr>
                  <w:tcW w:w="1002" w:type="dxa"/>
                  <w:gridSpan w:val="2"/>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9.94</w:t>
                  </w:r>
                </w:p>
              </w:tc>
              <w:tc>
                <w:tcPr>
                  <w:tcW w:w="1296" w:type="dxa"/>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9.39</w:t>
                  </w:r>
                </w:p>
              </w:tc>
            </w:tr>
            <w:tr w:rsidR="00CA77FE" w:rsidRPr="00EF7C99" w:rsidTr="00CA77FE">
              <w:trPr>
                <w:trHeight w:val="253"/>
                <w:tblCellSpacing w:w="15" w:type="dxa"/>
              </w:trPr>
              <w:tc>
                <w:tcPr>
                  <w:tcW w:w="689" w:type="dxa"/>
                  <w:gridSpan w:val="2"/>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9.49</w:t>
                  </w:r>
                </w:p>
              </w:tc>
              <w:tc>
                <w:tcPr>
                  <w:tcW w:w="1001" w:type="dxa"/>
                  <w:gridSpan w:val="2"/>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8.09</w:t>
                  </w:r>
                </w:p>
              </w:tc>
              <w:tc>
                <w:tcPr>
                  <w:tcW w:w="1222" w:type="dxa"/>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8.79</w:t>
                  </w:r>
                </w:p>
              </w:tc>
              <w:tc>
                <w:tcPr>
                  <w:tcW w:w="766" w:type="dxa"/>
                  <w:gridSpan w:val="3"/>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9.52</w:t>
                  </w:r>
                </w:p>
              </w:tc>
              <w:tc>
                <w:tcPr>
                  <w:tcW w:w="1002" w:type="dxa"/>
                  <w:gridSpan w:val="2"/>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9.47</w:t>
                  </w:r>
                </w:p>
              </w:tc>
              <w:tc>
                <w:tcPr>
                  <w:tcW w:w="1296" w:type="dxa"/>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9.50</w:t>
                  </w:r>
                </w:p>
              </w:tc>
            </w:tr>
            <w:tr w:rsidR="00CA77FE" w:rsidRPr="00EF7C99" w:rsidTr="00CA77FE">
              <w:trPr>
                <w:trHeight w:val="253"/>
                <w:tblCellSpacing w:w="15" w:type="dxa"/>
              </w:trPr>
              <w:tc>
                <w:tcPr>
                  <w:tcW w:w="689" w:type="dxa"/>
                  <w:gridSpan w:val="2"/>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9.26</w:t>
                  </w:r>
                </w:p>
              </w:tc>
              <w:tc>
                <w:tcPr>
                  <w:tcW w:w="1001" w:type="dxa"/>
                  <w:gridSpan w:val="2"/>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8.67</w:t>
                  </w:r>
                </w:p>
              </w:tc>
              <w:tc>
                <w:tcPr>
                  <w:tcW w:w="1222" w:type="dxa"/>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8.96</w:t>
                  </w:r>
                </w:p>
              </w:tc>
              <w:tc>
                <w:tcPr>
                  <w:tcW w:w="766" w:type="dxa"/>
                  <w:gridSpan w:val="3"/>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9.97</w:t>
                  </w:r>
                </w:p>
              </w:tc>
              <w:tc>
                <w:tcPr>
                  <w:tcW w:w="1002" w:type="dxa"/>
                  <w:gridSpan w:val="2"/>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10.49</w:t>
                  </w:r>
                </w:p>
              </w:tc>
              <w:tc>
                <w:tcPr>
                  <w:tcW w:w="1296" w:type="dxa"/>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10.23</w:t>
                  </w:r>
                </w:p>
              </w:tc>
            </w:tr>
            <w:tr w:rsidR="00CA77FE" w:rsidRPr="00EF7C99" w:rsidTr="00CA77FE">
              <w:trPr>
                <w:trHeight w:val="253"/>
                <w:tblCellSpacing w:w="15" w:type="dxa"/>
              </w:trPr>
              <w:tc>
                <w:tcPr>
                  <w:tcW w:w="689" w:type="dxa"/>
                  <w:gridSpan w:val="2"/>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9.45</w:t>
                  </w:r>
                </w:p>
              </w:tc>
              <w:tc>
                <w:tcPr>
                  <w:tcW w:w="1001" w:type="dxa"/>
                  <w:gridSpan w:val="2"/>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9.22</w:t>
                  </w:r>
                </w:p>
              </w:tc>
              <w:tc>
                <w:tcPr>
                  <w:tcW w:w="1222" w:type="dxa"/>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9.34</w:t>
                  </w:r>
                </w:p>
              </w:tc>
              <w:tc>
                <w:tcPr>
                  <w:tcW w:w="766" w:type="dxa"/>
                  <w:gridSpan w:val="3"/>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9.65</w:t>
                  </w:r>
                </w:p>
              </w:tc>
              <w:tc>
                <w:tcPr>
                  <w:tcW w:w="1002" w:type="dxa"/>
                  <w:gridSpan w:val="2"/>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8.37</w:t>
                  </w:r>
                </w:p>
              </w:tc>
              <w:tc>
                <w:tcPr>
                  <w:tcW w:w="1296" w:type="dxa"/>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9.01</w:t>
                  </w:r>
                </w:p>
              </w:tc>
            </w:tr>
            <w:tr w:rsidR="00CA77FE" w:rsidRPr="00EF7C99" w:rsidTr="00CA77FE">
              <w:trPr>
                <w:trHeight w:val="253"/>
                <w:tblCellSpacing w:w="15" w:type="dxa"/>
              </w:trPr>
              <w:tc>
                <w:tcPr>
                  <w:tcW w:w="689" w:type="dxa"/>
                  <w:gridSpan w:val="2"/>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7.59</w:t>
                  </w:r>
                </w:p>
              </w:tc>
              <w:tc>
                <w:tcPr>
                  <w:tcW w:w="1001" w:type="dxa"/>
                  <w:gridSpan w:val="2"/>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7.53</w:t>
                  </w:r>
                </w:p>
              </w:tc>
              <w:tc>
                <w:tcPr>
                  <w:tcW w:w="1222" w:type="dxa"/>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7.56</w:t>
                  </w:r>
                </w:p>
              </w:tc>
              <w:tc>
                <w:tcPr>
                  <w:tcW w:w="766" w:type="dxa"/>
                  <w:gridSpan w:val="3"/>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7.60</w:t>
                  </w:r>
                </w:p>
              </w:tc>
              <w:tc>
                <w:tcPr>
                  <w:tcW w:w="1002" w:type="dxa"/>
                  <w:gridSpan w:val="2"/>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7.06</w:t>
                  </w:r>
                </w:p>
              </w:tc>
              <w:tc>
                <w:tcPr>
                  <w:tcW w:w="1296" w:type="dxa"/>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7.33</w:t>
                  </w:r>
                </w:p>
              </w:tc>
            </w:tr>
            <w:tr w:rsidR="00CA77FE" w:rsidRPr="00EF7C99" w:rsidTr="00CA77FE">
              <w:trPr>
                <w:trHeight w:val="253"/>
                <w:tblCellSpacing w:w="15" w:type="dxa"/>
              </w:trPr>
              <w:tc>
                <w:tcPr>
                  <w:tcW w:w="689" w:type="dxa"/>
                  <w:gridSpan w:val="2"/>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7.41</w:t>
                  </w:r>
                </w:p>
              </w:tc>
              <w:tc>
                <w:tcPr>
                  <w:tcW w:w="1001" w:type="dxa"/>
                  <w:gridSpan w:val="2"/>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7.09</w:t>
                  </w:r>
                </w:p>
              </w:tc>
              <w:tc>
                <w:tcPr>
                  <w:tcW w:w="1222" w:type="dxa"/>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7.25</w:t>
                  </w:r>
                </w:p>
              </w:tc>
              <w:tc>
                <w:tcPr>
                  <w:tcW w:w="766" w:type="dxa"/>
                  <w:gridSpan w:val="3"/>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6.85</w:t>
                  </w:r>
                </w:p>
              </w:tc>
              <w:tc>
                <w:tcPr>
                  <w:tcW w:w="1002" w:type="dxa"/>
                  <w:gridSpan w:val="2"/>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6.94</w:t>
                  </w:r>
                </w:p>
              </w:tc>
              <w:tc>
                <w:tcPr>
                  <w:tcW w:w="1296" w:type="dxa"/>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6.90</w:t>
                  </w:r>
                </w:p>
              </w:tc>
            </w:tr>
            <w:tr w:rsidR="00CA77FE" w:rsidRPr="00EF7C99" w:rsidTr="00CA77FE">
              <w:trPr>
                <w:trHeight w:val="253"/>
                <w:tblCellSpacing w:w="15" w:type="dxa"/>
              </w:trPr>
              <w:tc>
                <w:tcPr>
                  <w:tcW w:w="689" w:type="dxa"/>
                  <w:gridSpan w:val="2"/>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5.52</w:t>
                  </w:r>
                </w:p>
              </w:tc>
              <w:tc>
                <w:tcPr>
                  <w:tcW w:w="1001" w:type="dxa"/>
                  <w:gridSpan w:val="2"/>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6.13</w:t>
                  </w:r>
                </w:p>
              </w:tc>
              <w:tc>
                <w:tcPr>
                  <w:tcW w:w="1222" w:type="dxa"/>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5.82</w:t>
                  </w:r>
                </w:p>
              </w:tc>
              <w:tc>
                <w:tcPr>
                  <w:tcW w:w="766" w:type="dxa"/>
                  <w:gridSpan w:val="3"/>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5.37</w:t>
                  </w:r>
                </w:p>
              </w:tc>
              <w:tc>
                <w:tcPr>
                  <w:tcW w:w="1002" w:type="dxa"/>
                  <w:gridSpan w:val="2"/>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5.35</w:t>
                  </w:r>
                </w:p>
              </w:tc>
              <w:tc>
                <w:tcPr>
                  <w:tcW w:w="1296" w:type="dxa"/>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5.36</w:t>
                  </w:r>
                </w:p>
              </w:tc>
            </w:tr>
            <w:tr w:rsidR="00CA77FE" w:rsidRPr="00EF7C99" w:rsidTr="00CA77FE">
              <w:trPr>
                <w:trHeight w:val="253"/>
                <w:tblCellSpacing w:w="15" w:type="dxa"/>
              </w:trPr>
              <w:tc>
                <w:tcPr>
                  <w:tcW w:w="689" w:type="dxa"/>
                  <w:gridSpan w:val="2"/>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4.42</w:t>
                  </w:r>
                </w:p>
              </w:tc>
              <w:tc>
                <w:tcPr>
                  <w:tcW w:w="1001" w:type="dxa"/>
                  <w:gridSpan w:val="2"/>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4.46</w:t>
                  </w:r>
                </w:p>
              </w:tc>
              <w:tc>
                <w:tcPr>
                  <w:tcW w:w="1222" w:type="dxa"/>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4.44</w:t>
                  </w:r>
                </w:p>
              </w:tc>
              <w:tc>
                <w:tcPr>
                  <w:tcW w:w="766" w:type="dxa"/>
                  <w:gridSpan w:val="3"/>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3.98</w:t>
                  </w:r>
                </w:p>
              </w:tc>
              <w:tc>
                <w:tcPr>
                  <w:tcW w:w="1002" w:type="dxa"/>
                  <w:gridSpan w:val="2"/>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4.24</w:t>
                  </w:r>
                </w:p>
              </w:tc>
              <w:tc>
                <w:tcPr>
                  <w:tcW w:w="1296" w:type="dxa"/>
                  <w:shd w:val="clear" w:color="auto" w:fill="808080"/>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color w:val="FFFFFF"/>
                      <w:sz w:val="18"/>
                      <w:szCs w:val="18"/>
                      <w:lang w:val="en-US"/>
                    </w:rPr>
                  </w:pPr>
                  <w:r w:rsidRPr="00EF7C99">
                    <w:rPr>
                      <w:rFonts w:ascii="Times New Roman" w:eastAsia="Times New Roman" w:hAnsi="Times New Roman" w:cs="Times New Roman"/>
                      <w:color w:val="FFFFFF"/>
                      <w:sz w:val="18"/>
                      <w:szCs w:val="18"/>
                      <w:lang w:val="en-US"/>
                    </w:rPr>
                    <w:t>4.11</w:t>
                  </w:r>
                </w:p>
              </w:tc>
            </w:tr>
            <w:tr w:rsidR="00CA77FE" w:rsidRPr="00EF7C99" w:rsidTr="00CA77FE">
              <w:trPr>
                <w:trHeight w:val="253"/>
                <w:tblCellSpacing w:w="15" w:type="dxa"/>
              </w:trPr>
              <w:tc>
                <w:tcPr>
                  <w:tcW w:w="689" w:type="dxa"/>
                  <w:gridSpan w:val="2"/>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3.45</w:t>
                  </w:r>
                </w:p>
              </w:tc>
              <w:tc>
                <w:tcPr>
                  <w:tcW w:w="1001" w:type="dxa"/>
                  <w:gridSpan w:val="2"/>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3.72</w:t>
                  </w:r>
                </w:p>
              </w:tc>
              <w:tc>
                <w:tcPr>
                  <w:tcW w:w="1222" w:type="dxa"/>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3.58</w:t>
                  </w:r>
                </w:p>
              </w:tc>
              <w:tc>
                <w:tcPr>
                  <w:tcW w:w="766" w:type="dxa"/>
                  <w:gridSpan w:val="3"/>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2.78</w:t>
                  </w:r>
                </w:p>
              </w:tc>
              <w:tc>
                <w:tcPr>
                  <w:tcW w:w="1002" w:type="dxa"/>
                  <w:gridSpan w:val="2"/>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3.01</w:t>
                  </w:r>
                </w:p>
              </w:tc>
              <w:tc>
                <w:tcPr>
                  <w:tcW w:w="1296" w:type="dxa"/>
                  <w:shd w:val="clear" w:color="auto" w:fill="auto"/>
                  <w:tcMar>
                    <w:top w:w="31" w:type="dxa"/>
                    <w:left w:w="153" w:type="dxa"/>
                    <w:bottom w:w="31" w:type="dxa"/>
                    <w:right w:w="31" w:type="dxa"/>
                  </w:tcMar>
                  <w:vAlign w:val="center"/>
                  <w:hideMark/>
                </w:tcPr>
                <w:p w:rsidR="00EF7C99" w:rsidRPr="00EF7C99" w:rsidRDefault="00EF7C99" w:rsidP="00EF7C99">
                  <w:pPr>
                    <w:jc w:val="right"/>
                    <w:rPr>
                      <w:rFonts w:ascii="Times New Roman" w:eastAsia="Times New Roman" w:hAnsi="Times New Roman" w:cs="Times New Roman"/>
                      <w:sz w:val="18"/>
                      <w:szCs w:val="18"/>
                      <w:lang w:val="en-US"/>
                    </w:rPr>
                  </w:pPr>
                  <w:r w:rsidRPr="00EF7C99">
                    <w:rPr>
                      <w:rFonts w:ascii="Times New Roman" w:eastAsia="Times New Roman" w:hAnsi="Times New Roman" w:cs="Times New Roman"/>
                      <w:sz w:val="18"/>
                      <w:szCs w:val="18"/>
                      <w:lang w:val="en-US"/>
                    </w:rPr>
                    <w:t>2.90</w:t>
                  </w:r>
                </w:p>
              </w:tc>
            </w:tr>
          </w:tbl>
          <w:p w:rsidR="00EF7C99" w:rsidRPr="00EF7C99" w:rsidRDefault="00EF7C99" w:rsidP="00EF7C99">
            <w:pPr>
              <w:textAlignment w:val="top"/>
              <w:rPr>
                <w:rFonts w:ascii="Geneva" w:eastAsia="Times New Roman" w:hAnsi="Geneva" w:cs="Times New Roman"/>
                <w:color w:val="000000"/>
                <w:sz w:val="18"/>
                <w:szCs w:val="18"/>
                <w:lang w:val="en-US"/>
              </w:rPr>
            </w:pPr>
          </w:p>
        </w:tc>
      </w:tr>
    </w:tbl>
    <w:p w:rsidR="00E552A0" w:rsidRPr="00744713" w:rsidRDefault="00E552A0" w:rsidP="0047423A">
      <w:pPr>
        <w:spacing w:line="360" w:lineRule="auto"/>
        <w:rPr>
          <w:rFonts w:ascii="Times New Roman" w:eastAsia="Times New Roman" w:hAnsi="Times New Roman" w:cs="Times New Roman"/>
          <w:color w:val="000000" w:themeColor="text1"/>
          <w:u w:val="single"/>
          <w:lang w:val="en-US"/>
        </w:rPr>
      </w:pPr>
      <w:proofErr w:type="gramStart"/>
      <w:r w:rsidRPr="00BD359E">
        <w:rPr>
          <w:rFonts w:ascii="Times New Roman" w:eastAsia="Times New Roman" w:hAnsi="Times New Roman" w:cs="Times New Roman"/>
          <w:color w:val="000000" w:themeColor="text1"/>
          <w:lang w:val="en-US"/>
        </w:rPr>
        <w:t>Sumber</w:t>
      </w:r>
      <w:r>
        <w:rPr>
          <w:rFonts w:ascii="Times New Roman" w:eastAsia="Times New Roman" w:hAnsi="Times New Roman" w:cs="Times New Roman"/>
          <w:color w:val="000000" w:themeColor="text1"/>
          <w:lang w:val="en-US"/>
        </w:rPr>
        <w:t xml:space="preserve"> :</w:t>
      </w:r>
      <w:proofErr w:type="gramEnd"/>
      <w:r w:rsidR="00E47011">
        <w:fldChar w:fldCharType="begin"/>
      </w:r>
      <w:r w:rsidR="001F75B6">
        <w:instrText>HYPERLINK "https://jakpuskota.bps.go.id/dynamictable/2018/02/07/25/persentase-penduduk-menurut-kelompok-umur-dan-jenis-kelamin-di-kota-jakarta-pusat.html"</w:instrText>
      </w:r>
      <w:r w:rsidR="00E47011">
        <w:fldChar w:fldCharType="separate"/>
      </w:r>
      <w:r w:rsidRPr="00B3313F">
        <w:rPr>
          <w:rStyle w:val="Hyperlink"/>
          <w:rFonts w:ascii="Times New Roman" w:eastAsia="Times New Roman" w:hAnsi="Times New Roman" w:cs="Times New Roman"/>
          <w:color w:val="000000" w:themeColor="text1"/>
          <w:lang w:val="en-US"/>
        </w:rPr>
        <w:t>https://jakpuskota.bps.go.id/dynamictable/2018/02/07/25/persentase-penduduk-menurut-kelompok-umur-dan-jenis-kelamin-di-kota-jakarta-pusat.html</w:t>
      </w:r>
      <w:r w:rsidR="00E47011">
        <w:fldChar w:fldCharType="end"/>
      </w:r>
      <w:r>
        <w:t>. (diakses Juni 2019).</w:t>
      </w:r>
    </w:p>
    <w:p w:rsidR="00C9621F" w:rsidRPr="00D261A8" w:rsidRDefault="00271A66" w:rsidP="0047423A">
      <w:pPr>
        <w:spacing w:line="360" w:lineRule="auto"/>
        <w:rPr>
          <w:rFonts w:ascii="Geneva" w:eastAsia="Times New Roman" w:hAnsi="Geneva" w:cs="Times New Roman"/>
          <w:vanish/>
          <w:color w:val="31708F"/>
          <w:sz w:val="18"/>
          <w:szCs w:val="18"/>
        </w:rPr>
      </w:pPr>
      <w:r>
        <w:rPr>
          <w:rFonts w:ascii="Geneva" w:eastAsia="Times New Roman" w:hAnsi="Geneva" w:cs="Times New Roman"/>
          <w:color w:val="31708F"/>
          <w:sz w:val="18"/>
          <w:szCs w:val="18"/>
        </w:rPr>
        <w:lastRenderedPageBreak/>
        <w:t xml:space="preserve">                  </w:t>
      </w:r>
    </w:p>
    <w:p w:rsidR="00CC469C" w:rsidRDefault="00C9621F" w:rsidP="0047423A">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Dari data di</w:t>
      </w:r>
      <w:r w:rsidR="00271A66">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 xml:space="preserve">atas menggambarkan bahwa populasi masyarakat dari waktu </w:t>
      </w:r>
      <w:r w:rsidR="00271A66">
        <w:rPr>
          <w:rFonts w:ascii="Times New Roman" w:eastAsia="Times New Roman" w:hAnsi="Times New Roman" w:cs="Times New Roman"/>
          <w:color w:val="000000" w:themeColor="text1"/>
          <w:lang w:val="en-US"/>
        </w:rPr>
        <w:t xml:space="preserve">  </w:t>
      </w:r>
      <w:proofErr w:type="gramStart"/>
      <w:r>
        <w:rPr>
          <w:rFonts w:ascii="Times New Roman" w:eastAsia="Times New Roman" w:hAnsi="Times New Roman" w:cs="Times New Roman"/>
          <w:color w:val="000000" w:themeColor="text1"/>
          <w:lang w:val="en-US"/>
        </w:rPr>
        <w:t xml:space="preserve">ke </w:t>
      </w:r>
      <w:r w:rsidR="00271A66">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waktu</w:t>
      </w:r>
      <w:proofErr w:type="gramEnd"/>
      <w:r>
        <w:rPr>
          <w:rFonts w:ascii="Times New Roman" w:eastAsia="Times New Roman" w:hAnsi="Times New Roman" w:cs="Times New Roman"/>
          <w:color w:val="000000" w:themeColor="text1"/>
          <w:lang w:val="en-US"/>
        </w:rPr>
        <w:t xml:space="preserve"> tumbuh dengan pesat.</w:t>
      </w:r>
      <w:r w:rsidR="00271A66">
        <w:rPr>
          <w:rFonts w:ascii="Times New Roman" w:eastAsia="Times New Roman" w:hAnsi="Times New Roman" w:cs="Times New Roman"/>
          <w:color w:val="000000" w:themeColor="text1"/>
          <w:lang w:val="en-US"/>
        </w:rPr>
        <w:t xml:space="preserve"> </w:t>
      </w:r>
      <w:proofErr w:type="gramStart"/>
      <w:r>
        <w:rPr>
          <w:rFonts w:ascii="Times New Roman" w:eastAsia="Times New Roman" w:hAnsi="Times New Roman" w:cs="Times New Roman"/>
          <w:color w:val="000000" w:themeColor="text1"/>
          <w:lang w:val="en-US"/>
        </w:rPr>
        <w:t>Seiring pesatnya pertumbuhan populasi masyarakat kesempatan kerja yang ditawarkan tidak seimbang sehingga berpengaruh terhadap tingkat pengangguran yang bertambah dari waktu ke waktu.</w:t>
      </w:r>
      <w:proofErr w:type="gramEnd"/>
    </w:p>
    <w:p w:rsidR="00CC469C" w:rsidRDefault="00C9621F" w:rsidP="004E6F2C">
      <w:pPr>
        <w:spacing w:line="480" w:lineRule="auto"/>
        <w:jc w:val="both"/>
        <w:rPr>
          <w:rFonts w:ascii="Times New Roman" w:eastAsia="Times New Roman" w:hAnsi="Times New Roman" w:cs="Times New Roman"/>
          <w:color w:val="000000" w:themeColor="text1"/>
          <w:lang w:val="en-US"/>
        </w:rPr>
      </w:pPr>
      <w:proofErr w:type="gramStart"/>
      <w:r>
        <w:rPr>
          <w:rFonts w:ascii="Times New Roman" w:eastAsia="Times New Roman" w:hAnsi="Times New Roman" w:cs="Times New Roman"/>
          <w:color w:val="000000" w:themeColor="text1"/>
          <w:lang w:val="en-US"/>
        </w:rPr>
        <w:t>Ketidaksinambungan kesempatan kerja dapat menyebabkan munculnya persaingan antara para pencari kerja.</w:t>
      </w:r>
      <w:proofErr w:type="gramEnd"/>
      <w:r w:rsidR="00271A66">
        <w:rPr>
          <w:rFonts w:ascii="Times New Roman" w:eastAsia="Times New Roman" w:hAnsi="Times New Roman" w:cs="Times New Roman"/>
          <w:color w:val="000000" w:themeColor="text1"/>
          <w:lang w:val="en-US"/>
        </w:rPr>
        <w:t xml:space="preserve"> </w:t>
      </w:r>
      <w:proofErr w:type="gramStart"/>
      <w:r>
        <w:rPr>
          <w:rFonts w:ascii="Times New Roman" w:eastAsia="Times New Roman" w:hAnsi="Times New Roman" w:cs="Times New Roman"/>
          <w:color w:val="000000" w:themeColor="text1"/>
          <w:lang w:val="en-US"/>
        </w:rPr>
        <w:t>Para pekerja membekali diri mereka dengan pendidikan formal dan non formal.</w:t>
      </w:r>
      <w:proofErr w:type="gramEnd"/>
      <w:r w:rsidR="0047423A">
        <w:rPr>
          <w:rFonts w:ascii="Times New Roman" w:eastAsia="Times New Roman" w:hAnsi="Times New Roman" w:cs="Times New Roman"/>
          <w:color w:val="000000" w:themeColor="text1"/>
          <w:lang w:val="en-US"/>
        </w:rPr>
        <w:t xml:space="preserve"> </w:t>
      </w:r>
      <w:proofErr w:type="gramStart"/>
      <w:r>
        <w:rPr>
          <w:rFonts w:ascii="Times New Roman" w:eastAsia="Times New Roman" w:hAnsi="Times New Roman" w:cs="Times New Roman"/>
          <w:color w:val="000000" w:themeColor="text1"/>
          <w:lang w:val="en-US"/>
        </w:rPr>
        <w:t>Sehingga bagi para p</w:t>
      </w:r>
      <w:r w:rsidR="009C1B39">
        <w:rPr>
          <w:rFonts w:ascii="Times New Roman" w:eastAsia="Times New Roman" w:hAnsi="Times New Roman" w:cs="Times New Roman"/>
          <w:color w:val="000000" w:themeColor="text1"/>
          <w:lang w:val="en-US"/>
        </w:rPr>
        <w:t xml:space="preserve">ekerja yang memiliki kemampuan, </w:t>
      </w:r>
      <w:r>
        <w:rPr>
          <w:rFonts w:ascii="Times New Roman" w:eastAsia="Times New Roman" w:hAnsi="Times New Roman" w:cs="Times New Roman"/>
          <w:color w:val="000000" w:themeColor="text1"/>
          <w:lang w:val="en-US"/>
        </w:rPr>
        <w:t xml:space="preserve">pengalaman, dan keterampilan khususlah yang dapat berhasil memenuhi </w:t>
      </w:r>
      <w:r w:rsidR="00271A66">
        <w:rPr>
          <w:rFonts w:ascii="Times New Roman" w:eastAsia="Times New Roman" w:hAnsi="Times New Roman" w:cs="Times New Roman"/>
          <w:color w:val="000000" w:themeColor="text1"/>
          <w:lang w:val="en-US"/>
        </w:rPr>
        <w:t>peluang kerja yang ditawarkan.</w:t>
      </w:r>
      <w:proofErr w:type="gramEnd"/>
      <w:r w:rsidR="00271A66">
        <w:rPr>
          <w:rFonts w:ascii="Times New Roman" w:eastAsia="Times New Roman" w:hAnsi="Times New Roman" w:cs="Times New Roman"/>
          <w:color w:val="000000" w:themeColor="text1"/>
          <w:lang w:val="en-US"/>
        </w:rPr>
        <w:t xml:space="preserve"> </w:t>
      </w:r>
      <w:r w:rsidR="00CF5AF1">
        <w:rPr>
          <w:rFonts w:ascii="Times New Roman" w:eastAsia="Times New Roman" w:hAnsi="Times New Roman" w:cs="Times New Roman"/>
          <w:color w:val="000000" w:themeColor="text1"/>
          <w:lang w:val="en-US"/>
        </w:rPr>
        <w:t>S</w:t>
      </w:r>
      <w:r>
        <w:rPr>
          <w:rFonts w:ascii="Times New Roman" w:eastAsia="Times New Roman" w:hAnsi="Times New Roman" w:cs="Times New Roman"/>
          <w:color w:val="000000" w:themeColor="text1"/>
          <w:lang w:val="en-US"/>
        </w:rPr>
        <w:t xml:space="preserve">ementara yang tidak memenuhi kualifikasi </w:t>
      </w:r>
      <w:proofErr w:type="gramStart"/>
      <w:r>
        <w:rPr>
          <w:rFonts w:ascii="Times New Roman" w:eastAsia="Times New Roman" w:hAnsi="Times New Roman" w:cs="Times New Roman"/>
          <w:color w:val="000000" w:themeColor="text1"/>
          <w:lang w:val="en-US"/>
        </w:rPr>
        <w:t>akan</w:t>
      </w:r>
      <w:proofErr w:type="gramEnd"/>
      <w:r>
        <w:rPr>
          <w:rFonts w:ascii="Times New Roman" w:eastAsia="Times New Roman" w:hAnsi="Times New Roman" w:cs="Times New Roman"/>
          <w:color w:val="000000" w:themeColor="text1"/>
          <w:lang w:val="en-US"/>
        </w:rPr>
        <w:t xml:space="preserve"> menjadi penggangguran di Indonesia.</w:t>
      </w:r>
    </w:p>
    <w:p w:rsidR="005A4F33" w:rsidRPr="000E64EA" w:rsidRDefault="0047423A" w:rsidP="000E64EA">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r w:rsidR="00271A66">
        <w:rPr>
          <w:rFonts w:ascii="Times New Roman" w:eastAsia="Times New Roman" w:hAnsi="Times New Roman" w:cs="Times New Roman"/>
          <w:color w:val="000000" w:themeColor="text1"/>
          <w:lang w:val="en-US"/>
        </w:rPr>
        <w:t xml:space="preserve">     </w:t>
      </w:r>
      <w:r w:rsidR="00C9621F">
        <w:rPr>
          <w:rFonts w:ascii="Times New Roman" w:eastAsia="Times New Roman" w:hAnsi="Times New Roman" w:cs="Times New Roman"/>
          <w:color w:val="000000" w:themeColor="text1"/>
          <w:lang w:val="en-US"/>
        </w:rPr>
        <w:t>Oleh karena itu ini mejadi peluang usaha yang besar untuk</w:t>
      </w:r>
      <w:r w:rsidR="00CA77FE">
        <w:rPr>
          <w:rFonts w:ascii="Times New Roman" w:eastAsia="Times New Roman" w:hAnsi="Times New Roman" w:cs="Times New Roman"/>
          <w:color w:val="000000" w:themeColor="text1"/>
          <w:lang w:val="en-US"/>
        </w:rPr>
        <w:t xml:space="preserve"> t</w:t>
      </w:r>
      <w:r w:rsidR="0051537D">
        <w:rPr>
          <w:rFonts w:ascii="Times New Roman" w:eastAsia="Times New Roman" w:hAnsi="Times New Roman" w:cs="Times New Roman"/>
          <w:color w:val="000000" w:themeColor="text1"/>
          <w:lang w:val="en-US"/>
        </w:rPr>
        <w:t>empat Kursus Bahasa Mandarin</w:t>
      </w:r>
      <w:r>
        <w:rPr>
          <w:rFonts w:ascii="Times New Roman" w:eastAsia="Times New Roman" w:hAnsi="Times New Roman" w:cs="Times New Roman"/>
          <w:color w:val="000000" w:themeColor="text1"/>
          <w:lang w:val="en-US"/>
        </w:rPr>
        <w:t xml:space="preserve"> </w:t>
      </w:r>
      <w:r w:rsidR="00C9621F" w:rsidRPr="009C1B39">
        <w:rPr>
          <w:rFonts w:ascii="Times New Roman" w:eastAsia="Times New Roman" w:hAnsi="Times New Roman" w:cs="Times New Roman"/>
          <w:i/>
          <w:color w:val="000000" w:themeColor="text1"/>
          <w:lang w:val="en-US"/>
        </w:rPr>
        <w:t>Jago Mandarin</w:t>
      </w:r>
      <w:r w:rsidR="00C9621F">
        <w:rPr>
          <w:rFonts w:ascii="Times New Roman" w:eastAsia="Times New Roman" w:hAnsi="Times New Roman" w:cs="Times New Roman"/>
          <w:color w:val="000000" w:themeColor="text1"/>
          <w:lang w:val="en-US"/>
        </w:rPr>
        <w:t xml:space="preserve"> sebagai salah satu usaha jasa pendidikan bahasa mandarin dan juga pelatihan dan pengembangan keterampilan sumber daya manusia berstandar internasional yang berorientasi pada mutu dan pelayanan, </w:t>
      </w:r>
      <w:r w:rsidR="00CA77FE">
        <w:rPr>
          <w:rFonts w:ascii="Times New Roman" w:eastAsia="Times New Roman" w:hAnsi="Times New Roman" w:cs="Times New Roman"/>
          <w:color w:val="000000" w:themeColor="text1"/>
          <w:lang w:val="en-US"/>
        </w:rPr>
        <w:t>t</w:t>
      </w:r>
      <w:r w:rsidR="009C1B39">
        <w:rPr>
          <w:rFonts w:ascii="Times New Roman" w:eastAsia="Times New Roman" w:hAnsi="Times New Roman" w:cs="Times New Roman"/>
          <w:color w:val="000000" w:themeColor="text1"/>
          <w:lang w:val="en-US"/>
        </w:rPr>
        <w:t>empat Kursus Bahasa Mandarin</w:t>
      </w:r>
      <w:r w:rsidR="00271A66">
        <w:rPr>
          <w:rFonts w:ascii="Times New Roman" w:eastAsia="Times New Roman" w:hAnsi="Times New Roman" w:cs="Times New Roman"/>
          <w:color w:val="000000" w:themeColor="text1"/>
          <w:lang w:val="en-US"/>
        </w:rPr>
        <w:t xml:space="preserve"> </w:t>
      </w:r>
      <w:r w:rsidR="00C9621F" w:rsidRPr="009C1B39">
        <w:rPr>
          <w:rFonts w:ascii="Times New Roman" w:eastAsia="Times New Roman" w:hAnsi="Times New Roman" w:cs="Times New Roman"/>
          <w:i/>
          <w:color w:val="000000" w:themeColor="text1"/>
          <w:lang w:val="en-US"/>
        </w:rPr>
        <w:t>Jago</w:t>
      </w:r>
      <w:r w:rsidR="00993BA3" w:rsidRPr="009C1B39">
        <w:rPr>
          <w:rFonts w:ascii="Times New Roman" w:eastAsia="Times New Roman" w:hAnsi="Times New Roman" w:cs="Times New Roman"/>
          <w:i/>
          <w:color w:val="000000" w:themeColor="text1"/>
          <w:lang w:val="en-US"/>
        </w:rPr>
        <w:t xml:space="preserve"> Mandarin</w:t>
      </w:r>
      <w:r w:rsidR="00271A66">
        <w:rPr>
          <w:rFonts w:ascii="Times New Roman" w:eastAsia="Times New Roman" w:hAnsi="Times New Roman" w:cs="Times New Roman"/>
          <w:color w:val="000000" w:themeColor="text1"/>
          <w:lang w:val="en-US"/>
        </w:rPr>
        <w:t xml:space="preserve"> </w:t>
      </w:r>
      <w:r w:rsidR="00993BA3">
        <w:rPr>
          <w:rFonts w:ascii="Times New Roman" w:eastAsia="Times New Roman" w:hAnsi="Times New Roman" w:cs="Times New Roman"/>
          <w:color w:val="000000" w:themeColor="text1"/>
          <w:lang w:val="en-US"/>
        </w:rPr>
        <w:t>memberikan</w:t>
      </w:r>
      <w:r>
        <w:rPr>
          <w:rFonts w:ascii="Times New Roman" w:eastAsia="Times New Roman" w:hAnsi="Times New Roman" w:cs="Times New Roman"/>
          <w:color w:val="000000" w:themeColor="text1"/>
          <w:lang w:val="en-US"/>
        </w:rPr>
        <w:t xml:space="preserve"> </w:t>
      </w:r>
      <w:r w:rsidR="00C9621F">
        <w:rPr>
          <w:rFonts w:ascii="Times New Roman" w:eastAsia="Times New Roman" w:hAnsi="Times New Roman" w:cs="Times New Roman"/>
          <w:color w:val="000000" w:themeColor="text1"/>
          <w:lang w:val="en-US"/>
        </w:rPr>
        <w:t xml:space="preserve">pelatihan dini yang dimulai sejak usia 6 tahun sampai 17 tahun. </w:t>
      </w:r>
      <w:proofErr w:type="gramStart"/>
      <w:r w:rsidR="00C9621F">
        <w:rPr>
          <w:rFonts w:ascii="Times New Roman" w:eastAsia="Times New Roman" w:hAnsi="Times New Roman" w:cs="Times New Roman"/>
          <w:color w:val="000000" w:themeColor="text1"/>
          <w:lang w:val="en-US"/>
        </w:rPr>
        <w:t>Maka dari itu kita menargetkan pasar mulai dari SD sampai SMA, agar mereka bisa berlatih berbicara berbahasa mandarin sejak kecil hingga remaja dan lancar dalam penulisan setiap kata-katanya.</w:t>
      </w:r>
      <w:proofErr w:type="gramEnd"/>
    </w:p>
    <w:p w:rsidR="008740B3" w:rsidRDefault="008740B3" w:rsidP="00CA77FE">
      <w:pPr>
        <w:spacing w:line="480" w:lineRule="auto"/>
        <w:rPr>
          <w:rFonts w:ascii="Times New Roman" w:eastAsia="Times New Roman" w:hAnsi="Times New Roman" w:cs="Times New Roman"/>
          <w:b/>
          <w:color w:val="000000" w:themeColor="text1"/>
          <w:lang w:val="en-US"/>
        </w:rPr>
      </w:pPr>
    </w:p>
    <w:p w:rsidR="00D47064" w:rsidRPr="00C9621F" w:rsidRDefault="00880EA9" w:rsidP="00CA77FE">
      <w:pPr>
        <w:spacing w:line="480" w:lineRule="auto"/>
        <w:rPr>
          <w:rFonts w:ascii="Times New Roman" w:eastAsia="Times New Roman" w:hAnsi="Times New Roman" w:cs="Times New Roman"/>
          <w:b/>
          <w:color w:val="000000" w:themeColor="text1"/>
          <w:lang w:val="en-US"/>
        </w:rPr>
      </w:pPr>
      <w:r w:rsidRPr="00971488">
        <w:rPr>
          <w:rFonts w:ascii="Times New Roman" w:eastAsia="Times New Roman" w:hAnsi="Times New Roman" w:cs="Times New Roman"/>
          <w:b/>
          <w:color w:val="000000" w:themeColor="text1"/>
          <w:lang w:val="en-US"/>
        </w:rPr>
        <w:t>D.</w:t>
      </w:r>
      <w:r w:rsidR="0047423A">
        <w:rPr>
          <w:rFonts w:ascii="Times New Roman" w:eastAsia="Times New Roman" w:hAnsi="Times New Roman" w:cs="Times New Roman"/>
          <w:b/>
          <w:color w:val="000000" w:themeColor="text1"/>
          <w:lang w:val="en-US"/>
        </w:rPr>
        <w:t xml:space="preserve"> </w:t>
      </w:r>
      <w:r w:rsidRPr="00971488">
        <w:rPr>
          <w:rFonts w:ascii="Times New Roman" w:eastAsia="Times New Roman" w:hAnsi="Times New Roman" w:cs="Times New Roman"/>
          <w:b/>
          <w:color w:val="000000" w:themeColor="text1"/>
          <w:lang w:val="en-US"/>
        </w:rPr>
        <w:t>Kebutuhan Dana</w:t>
      </w:r>
    </w:p>
    <w:p w:rsidR="00744713" w:rsidRPr="000E64EA" w:rsidRDefault="0047423A" w:rsidP="000E64EA">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r w:rsidR="00271A66">
        <w:rPr>
          <w:rFonts w:ascii="Times New Roman" w:eastAsia="Times New Roman" w:hAnsi="Times New Roman" w:cs="Times New Roman"/>
          <w:color w:val="000000" w:themeColor="text1"/>
          <w:lang w:val="en-US"/>
        </w:rPr>
        <w:t xml:space="preserve">    </w:t>
      </w:r>
      <w:r w:rsidR="00074FDB">
        <w:rPr>
          <w:rFonts w:ascii="Times New Roman" w:eastAsia="Times New Roman" w:hAnsi="Times New Roman" w:cs="Times New Roman"/>
          <w:color w:val="000000" w:themeColor="text1"/>
          <w:lang w:val="en-US"/>
        </w:rPr>
        <w:t xml:space="preserve">Penulis memperkirakan kebutuhan </w:t>
      </w:r>
      <w:proofErr w:type="gramStart"/>
      <w:r w:rsidR="00074FDB">
        <w:rPr>
          <w:rFonts w:ascii="Times New Roman" w:eastAsia="Times New Roman" w:hAnsi="Times New Roman" w:cs="Times New Roman"/>
          <w:color w:val="000000" w:themeColor="text1"/>
          <w:lang w:val="en-US"/>
        </w:rPr>
        <w:t>d</w:t>
      </w:r>
      <w:r w:rsidR="0021709E">
        <w:rPr>
          <w:rFonts w:ascii="Times New Roman" w:eastAsia="Times New Roman" w:hAnsi="Times New Roman" w:cs="Times New Roman"/>
          <w:color w:val="000000" w:themeColor="text1"/>
          <w:lang w:val="en-US"/>
        </w:rPr>
        <w:t>ana</w:t>
      </w:r>
      <w:proofErr w:type="gramEnd"/>
      <w:r w:rsidR="0021709E">
        <w:rPr>
          <w:rFonts w:ascii="Times New Roman" w:eastAsia="Times New Roman" w:hAnsi="Times New Roman" w:cs="Times New Roman"/>
          <w:color w:val="000000" w:themeColor="text1"/>
          <w:lang w:val="en-US"/>
        </w:rPr>
        <w:t xml:space="preserve"> untuk membangun </w:t>
      </w:r>
      <w:r w:rsidR="00993BA3">
        <w:rPr>
          <w:rFonts w:ascii="Times New Roman" w:eastAsia="Times New Roman" w:hAnsi="Times New Roman" w:cs="Times New Roman"/>
          <w:color w:val="000000" w:themeColor="text1"/>
          <w:lang w:val="en-US"/>
        </w:rPr>
        <w:t>Tempat K</w:t>
      </w:r>
      <w:r w:rsidR="0021709E">
        <w:rPr>
          <w:rFonts w:ascii="Times New Roman" w:eastAsia="Times New Roman" w:hAnsi="Times New Roman" w:cs="Times New Roman"/>
          <w:color w:val="000000" w:themeColor="text1"/>
          <w:lang w:val="en-US"/>
        </w:rPr>
        <w:t>ursus Bahasa Mandarin</w:t>
      </w:r>
      <w:r>
        <w:rPr>
          <w:rFonts w:ascii="Times New Roman" w:eastAsia="Times New Roman" w:hAnsi="Times New Roman" w:cs="Times New Roman"/>
          <w:color w:val="000000" w:themeColor="text1"/>
          <w:lang w:val="en-US"/>
        </w:rPr>
        <w:t xml:space="preserve"> </w:t>
      </w:r>
      <w:r w:rsidR="00993BA3" w:rsidRPr="009C1B39">
        <w:rPr>
          <w:rFonts w:ascii="Times New Roman" w:eastAsia="Times New Roman" w:hAnsi="Times New Roman" w:cs="Times New Roman"/>
          <w:i/>
          <w:color w:val="000000" w:themeColor="text1"/>
          <w:lang w:val="en-US"/>
        </w:rPr>
        <w:t>Jago Mandarin</w:t>
      </w:r>
      <w:r w:rsidR="00074FDB">
        <w:rPr>
          <w:rFonts w:ascii="Times New Roman" w:eastAsia="Times New Roman" w:hAnsi="Times New Roman" w:cs="Times New Roman"/>
          <w:color w:val="000000" w:themeColor="text1"/>
          <w:lang w:val="en-US"/>
        </w:rPr>
        <w:t xml:space="preserve"> ini yaitu sekitar Rp</w:t>
      </w:r>
      <w:r w:rsidR="00BF6B07">
        <w:rPr>
          <w:rFonts w:ascii="Times New Roman" w:eastAsia="Times New Roman" w:hAnsi="Times New Roman" w:cs="Times New Roman"/>
          <w:color w:val="000000" w:themeColor="text1"/>
          <w:lang w:val="en-US"/>
        </w:rPr>
        <w:t xml:space="preserve"> 1.251.69</w:t>
      </w:r>
      <w:r w:rsidR="00C264A0">
        <w:rPr>
          <w:rFonts w:ascii="Times New Roman" w:eastAsia="Times New Roman" w:hAnsi="Times New Roman" w:cs="Times New Roman"/>
          <w:color w:val="000000" w:themeColor="text1"/>
          <w:lang w:val="en-US"/>
        </w:rPr>
        <w:t>3.768</w:t>
      </w:r>
      <w:r w:rsidR="003D6756">
        <w:rPr>
          <w:rFonts w:ascii="Times New Roman" w:eastAsia="Times New Roman" w:hAnsi="Times New Roman" w:cs="Times New Roman"/>
          <w:color w:val="000000" w:themeColor="text1"/>
          <w:lang w:val="en-US"/>
        </w:rPr>
        <w:t>.</w:t>
      </w:r>
      <w:r>
        <w:rPr>
          <w:rFonts w:ascii="Times New Roman" w:eastAsia="Times New Roman" w:hAnsi="Times New Roman" w:cs="Times New Roman"/>
          <w:color w:val="000000" w:themeColor="text1"/>
          <w:lang w:val="en-US"/>
        </w:rPr>
        <w:t xml:space="preserve"> </w:t>
      </w:r>
      <w:r w:rsidR="00074FDB">
        <w:rPr>
          <w:rFonts w:ascii="Times New Roman" w:eastAsia="Times New Roman" w:hAnsi="Times New Roman" w:cs="Times New Roman"/>
          <w:color w:val="000000" w:themeColor="text1"/>
          <w:lang w:val="en-US"/>
        </w:rPr>
        <w:t xml:space="preserve">Modal ini didapat penulis dari meminjam </w:t>
      </w:r>
      <w:r w:rsidR="00993BA3">
        <w:rPr>
          <w:rFonts w:ascii="Times New Roman" w:eastAsia="Times New Roman" w:hAnsi="Times New Roman" w:cs="Times New Roman"/>
          <w:color w:val="000000" w:themeColor="text1"/>
          <w:lang w:val="en-US"/>
        </w:rPr>
        <w:t>kepada orangtua penulis ditambah</w:t>
      </w:r>
      <w:r w:rsidR="00074FDB">
        <w:rPr>
          <w:rFonts w:ascii="Times New Roman" w:eastAsia="Times New Roman" w:hAnsi="Times New Roman" w:cs="Times New Roman"/>
          <w:color w:val="000000" w:themeColor="text1"/>
          <w:lang w:val="en-US"/>
        </w:rPr>
        <w:t xml:space="preserve"> dengan pinjaman kepada sauda</w:t>
      </w:r>
      <w:r w:rsidR="00DB2822">
        <w:rPr>
          <w:rFonts w:ascii="Times New Roman" w:eastAsia="Times New Roman" w:hAnsi="Times New Roman" w:cs="Times New Roman"/>
          <w:color w:val="000000" w:themeColor="text1"/>
          <w:lang w:val="en-US"/>
        </w:rPr>
        <w:t>ra penulis atau kerabat penulis.</w:t>
      </w:r>
    </w:p>
    <w:p w:rsidR="00A07DDA" w:rsidRDefault="00A07DDA" w:rsidP="00271A66">
      <w:pPr>
        <w:spacing w:line="480" w:lineRule="auto"/>
        <w:rPr>
          <w:rFonts w:ascii="Times New Roman" w:eastAsia="Times New Roman" w:hAnsi="Times New Roman" w:cs="Times New Roman"/>
          <w:b/>
          <w:color w:val="000000" w:themeColor="text1"/>
          <w:lang w:val="en-US"/>
        </w:rPr>
      </w:pPr>
    </w:p>
    <w:p w:rsidR="00880EA9" w:rsidRDefault="005A4F33" w:rsidP="00DE224E">
      <w:pPr>
        <w:spacing w:line="480" w:lineRule="auto"/>
        <w:jc w:val="center"/>
        <w:rPr>
          <w:rFonts w:ascii="Times New Roman" w:eastAsia="Times New Roman" w:hAnsi="Times New Roman" w:cs="Times New Roman"/>
          <w:b/>
          <w:color w:val="000000" w:themeColor="text1"/>
          <w:lang w:val="en-US"/>
        </w:rPr>
      </w:pPr>
      <w:r>
        <w:rPr>
          <w:rFonts w:ascii="Times New Roman" w:eastAsia="Times New Roman" w:hAnsi="Times New Roman" w:cs="Times New Roman"/>
          <w:b/>
          <w:color w:val="000000" w:themeColor="text1"/>
          <w:lang w:val="en-US"/>
        </w:rPr>
        <w:lastRenderedPageBreak/>
        <w:t>Tabel 1.3</w:t>
      </w:r>
    </w:p>
    <w:p w:rsidR="00DE224E" w:rsidRDefault="00DE224E" w:rsidP="00DE224E">
      <w:pPr>
        <w:spacing w:line="480" w:lineRule="auto"/>
        <w:jc w:val="center"/>
        <w:rPr>
          <w:rFonts w:ascii="Times New Roman" w:eastAsia="Times New Roman" w:hAnsi="Times New Roman" w:cs="Times New Roman"/>
          <w:b/>
          <w:color w:val="000000" w:themeColor="text1"/>
          <w:lang w:val="en-US"/>
        </w:rPr>
      </w:pPr>
      <w:r>
        <w:rPr>
          <w:rFonts w:ascii="Times New Roman" w:eastAsia="Times New Roman" w:hAnsi="Times New Roman" w:cs="Times New Roman"/>
          <w:b/>
          <w:color w:val="000000" w:themeColor="text1"/>
          <w:lang w:val="en-US"/>
        </w:rPr>
        <w:t xml:space="preserve">Rincian Kebutuhan Dana Usaha Tempat Kursus Bahasa Mandarin </w:t>
      </w:r>
    </w:p>
    <w:p w:rsidR="00BF6B07" w:rsidRDefault="00744713" w:rsidP="00BF6B07">
      <w:pPr>
        <w:spacing w:line="480" w:lineRule="auto"/>
        <w:jc w:val="center"/>
        <w:rPr>
          <w:rFonts w:ascii="Times New Roman" w:eastAsia="Times New Roman" w:hAnsi="Times New Roman" w:cs="Times New Roman"/>
          <w:b/>
          <w:i/>
          <w:color w:val="000000" w:themeColor="text1"/>
          <w:lang w:val="en-US"/>
        </w:rPr>
      </w:pPr>
      <w:r w:rsidRPr="00CF5AF1">
        <w:rPr>
          <w:rFonts w:ascii="Times New Roman" w:eastAsia="Times New Roman" w:hAnsi="Times New Roman" w:cs="Times New Roman"/>
          <w:b/>
          <w:i/>
          <w:color w:val="000000" w:themeColor="text1"/>
          <w:lang w:val="en-US"/>
        </w:rPr>
        <w:t>Jago Mandarin</w:t>
      </w:r>
    </w:p>
    <w:tbl>
      <w:tblPr>
        <w:tblW w:w="4915" w:type="dxa"/>
        <w:tblInd w:w="1601" w:type="dxa"/>
        <w:tblLook w:val="04A0"/>
      </w:tblPr>
      <w:tblGrid>
        <w:gridCol w:w="3015"/>
        <w:gridCol w:w="1900"/>
      </w:tblGrid>
      <w:tr w:rsidR="00BF6B07" w:rsidRPr="00BF6B07" w:rsidTr="00BF6B07">
        <w:trPr>
          <w:trHeight w:val="334"/>
        </w:trPr>
        <w:tc>
          <w:tcPr>
            <w:tcW w:w="30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B07" w:rsidRPr="00BF6B07" w:rsidRDefault="00BF6B07" w:rsidP="00BF6B07">
            <w:pPr>
              <w:jc w:val="center"/>
              <w:rPr>
                <w:rFonts w:ascii="Calibri" w:eastAsia="Times New Roman" w:hAnsi="Calibri" w:cs="Calibri"/>
                <w:b/>
                <w:bCs/>
                <w:color w:val="000000"/>
                <w:lang w:val="en-US"/>
              </w:rPr>
            </w:pPr>
            <w:r w:rsidRPr="00BF6B07">
              <w:rPr>
                <w:rFonts w:ascii="Calibri" w:eastAsia="Times New Roman" w:hAnsi="Calibri" w:cs="Calibri"/>
                <w:b/>
                <w:bCs/>
                <w:color w:val="000000"/>
                <w:sz w:val="22"/>
                <w:szCs w:val="22"/>
                <w:lang w:val="en-US"/>
              </w:rPr>
              <w:t xml:space="preserve">Rincian </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BF6B07" w:rsidRPr="00BF6B07" w:rsidRDefault="00BF6B07" w:rsidP="00BF6B07">
            <w:pPr>
              <w:jc w:val="center"/>
              <w:rPr>
                <w:rFonts w:ascii="Calibri" w:eastAsia="Times New Roman" w:hAnsi="Calibri" w:cs="Calibri"/>
                <w:b/>
                <w:bCs/>
                <w:color w:val="000000"/>
                <w:lang w:val="en-US"/>
              </w:rPr>
            </w:pPr>
            <w:r w:rsidRPr="00BF6B07">
              <w:rPr>
                <w:rFonts w:ascii="Calibri" w:eastAsia="Times New Roman" w:hAnsi="Calibri" w:cs="Calibri"/>
                <w:b/>
                <w:bCs/>
                <w:color w:val="000000"/>
                <w:sz w:val="22"/>
                <w:szCs w:val="22"/>
                <w:lang w:val="en-US"/>
              </w:rPr>
              <w:t>Biaya</w:t>
            </w:r>
          </w:p>
        </w:tc>
      </w:tr>
      <w:tr w:rsidR="00BF6B07" w:rsidRPr="00BF6B07" w:rsidTr="00BF6B07">
        <w:trPr>
          <w:trHeight w:val="319"/>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BF6B07" w:rsidRPr="00BF6B07" w:rsidRDefault="00BF6B07" w:rsidP="00BF6B07">
            <w:pPr>
              <w:rPr>
                <w:rFonts w:ascii="Calibri" w:eastAsia="Times New Roman" w:hAnsi="Calibri" w:cs="Calibri"/>
                <w:color w:val="000000"/>
                <w:lang w:val="en-US"/>
              </w:rPr>
            </w:pPr>
            <w:r w:rsidRPr="00BF6B07">
              <w:rPr>
                <w:rFonts w:ascii="Calibri" w:eastAsia="Times New Roman" w:hAnsi="Calibri" w:cs="Calibri"/>
                <w:color w:val="000000"/>
                <w:sz w:val="22"/>
                <w:szCs w:val="22"/>
                <w:lang w:val="en-US"/>
              </w:rPr>
              <w:t> </w:t>
            </w:r>
          </w:p>
        </w:tc>
        <w:tc>
          <w:tcPr>
            <w:tcW w:w="1900" w:type="dxa"/>
            <w:tcBorders>
              <w:top w:val="nil"/>
              <w:left w:val="nil"/>
              <w:bottom w:val="single" w:sz="4" w:space="0" w:color="auto"/>
              <w:right w:val="single" w:sz="4" w:space="0" w:color="auto"/>
            </w:tcBorders>
            <w:shd w:val="clear" w:color="auto" w:fill="auto"/>
            <w:noWrap/>
            <w:vAlign w:val="bottom"/>
            <w:hideMark/>
          </w:tcPr>
          <w:p w:rsidR="00BF6B07" w:rsidRPr="00BF6B07" w:rsidRDefault="00BF6B07" w:rsidP="00BF6B07">
            <w:pPr>
              <w:jc w:val="center"/>
              <w:rPr>
                <w:rFonts w:ascii="Calibri" w:eastAsia="Times New Roman" w:hAnsi="Calibri" w:cs="Calibri"/>
                <w:b/>
                <w:bCs/>
                <w:color w:val="000000"/>
                <w:lang w:val="en-US"/>
              </w:rPr>
            </w:pPr>
            <w:r w:rsidRPr="00BF6B07">
              <w:rPr>
                <w:rFonts w:ascii="Calibri" w:eastAsia="Times New Roman" w:hAnsi="Calibri" w:cs="Calibri"/>
                <w:b/>
                <w:bCs/>
                <w:color w:val="000000"/>
                <w:sz w:val="22"/>
                <w:szCs w:val="22"/>
                <w:lang w:val="en-US"/>
              </w:rPr>
              <w:t>(Rupiah)</w:t>
            </w:r>
          </w:p>
        </w:tc>
      </w:tr>
      <w:tr w:rsidR="00BF6B07" w:rsidRPr="00BF6B07" w:rsidTr="00BF6B07">
        <w:trPr>
          <w:trHeight w:val="319"/>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BF6B07" w:rsidRPr="00BF6B07" w:rsidRDefault="00BF6B07" w:rsidP="00BF6B07">
            <w:pPr>
              <w:rPr>
                <w:rFonts w:ascii="Times New Roman" w:eastAsia="Times New Roman" w:hAnsi="Times New Roman" w:cs="Times New Roman"/>
                <w:b/>
                <w:bCs/>
                <w:color w:val="000000"/>
                <w:lang w:val="en-US"/>
              </w:rPr>
            </w:pPr>
            <w:r w:rsidRPr="00BF6B07">
              <w:rPr>
                <w:rFonts w:ascii="Times New Roman" w:eastAsia="Times New Roman" w:hAnsi="Times New Roman" w:cs="Times New Roman"/>
                <w:b/>
                <w:bCs/>
                <w:color w:val="000000"/>
                <w:sz w:val="22"/>
                <w:szCs w:val="22"/>
                <w:lang w:val="en-US"/>
              </w:rPr>
              <w:t>Biaya Aktiva Tetap</w:t>
            </w:r>
          </w:p>
        </w:tc>
        <w:tc>
          <w:tcPr>
            <w:tcW w:w="1900" w:type="dxa"/>
            <w:tcBorders>
              <w:top w:val="nil"/>
              <w:left w:val="nil"/>
              <w:bottom w:val="single" w:sz="4" w:space="0" w:color="auto"/>
              <w:right w:val="single" w:sz="4" w:space="0" w:color="auto"/>
            </w:tcBorders>
            <w:shd w:val="clear" w:color="auto" w:fill="auto"/>
            <w:noWrap/>
            <w:vAlign w:val="bottom"/>
            <w:hideMark/>
          </w:tcPr>
          <w:p w:rsidR="00BF6B07" w:rsidRPr="00BF6B07" w:rsidRDefault="00BF6B07" w:rsidP="00BF6B07">
            <w:pPr>
              <w:rPr>
                <w:rFonts w:ascii="Calibri" w:eastAsia="Times New Roman" w:hAnsi="Calibri" w:cs="Calibri"/>
                <w:color w:val="000000"/>
                <w:lang w:val="en-US"/>
              </w:rPr>
            </w:pPr>
            <w:r w:rsidRPr="00BF6B07">
              <w:rPr>
                <w:rFonts w:ascii="Calibri" w:eastAsia="Times New Roman" w:hAnsi="Calibri" w:cs="Calibri"/>
                <w:color w:val="000000"/>
                <w:sz w:val="22"/>
                <w:szCs w:val="22"/>
                <w:lang w:val="en-US"/>
              </w:rPr>
              <w:t> </w:t>
            </w:r>
          </w:p>
        </w:tc>
      </w:tr>
      <w:tr w:rsidR="00BF6B07" w:rsidRPr="00BF6B07" w:rsidTr="00BF6B07">
        <w:trPr>
          <w:trHeight w:val="319"/>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BF6B07" w:rsidRPr="00BF6B07" w:rsidRDefault="00BF6B07" w:rsidP="00BF6B07">
            <w:pPr>
              <w:rPr>
                <w:rFonts w:ascii="Times New Roman" w:eastAsia="Times New Roman" w:hAnsi="Times New Roman" w:cs="Times New Roman"/>
                <w:color w:val="000000"/>
                <w:lang w:val="en-US"/>
              </w:rPr>
            </w:pPr>
            <w:r w:rsidRPr="00BF6B07">
              <w:rPr>
                <w:rFonts w:ascii="Times New Roman" w:eastAsia="Times New Roman" w:hAnsi="Times New Roman" w:cs="Times New Roman"/>
                <w:color w:val="000000"/>
                <w:sz w:val="22"/>
                <w:szCs w:val="22"/>
                <w:lang w:val="en-US"/>
              </w:rPr>
              <w:t>Ruko (sewa/tahun)</w:t>
            </w:r>
          </w:p>
        </w:tc>
        <w:tc>
          <w:tcPr>
            <w:tcW w:w="1900" w:type="dxa"/>
            <w:tcBorders>
              <w:top w:val="nil"/>
              <w:left w:val="nil"/>
              <w:bottom w:val="single" w:sz="4" w:space="0" w:color="auto"/>
              <w:right w:val="single" w:sz="4" w:space="0" w:color="auto"/>
            </w:tcBorders>
            <w:shd w:val="clear" w:color="auto" w:fill="auto"/>
            <w:noWrap/>
            <w:vAlign w:val="bottom"/>
            <w:hideMark/>
          </w:tcPr>
          <w:p w:rsidR="00BF6B07" w:rsidRPr="00BF6B07" w:rsidRDefault="00BF6B07" w:rsidP="00BF6B07">
            <w:pPr>
              <w:jc w:val="right"/>
              <w:rPr>
                <w:rFonts w:ascii="Calibri" w:eastAsia="Times New Roman" w:hAnsi="Calibri" w:cs="Calibri"/>
                <w:color w:val="000000"/>
                <w:lang w:val="en-US"/>
              </w:rPr>
            </w:pPr>
            <w:r w:rsidRPr="00BF6B07">
              <w:rPr>
                <w:rFonts w:ascii="Calibri" w:eastAsia="Times New Roman" w:hAnsi="Calibri" w:cs="Calibri"/>
                <w:color w:val="000000"/>
                <w:sz w:val="22"/>
                <w:szCs w:val="22"/>
                <w:lang w:val="en-US"/>
              </w:rPr>
              <w:t>150,000,000</w:t>
            </w:r>
          </w:p>
        </w:tc>
      </w:tr>
      <w:tr w:rsidR="00BF6B07" w:rsidRPr="00BF6B07" w:rsidTr="00BF6B07">
        <w:trPr>
          <w:trHeight w:val="319"/>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BF6B07" w:rsidRPr="00BF6B07" w:rsidRDefault="00BF6B07" w:rsidP="00BF6B07">
            <w:pPr>
              <w:rPr>
                <w:rFonts w:ascii="Times New Roman" w:eastAsia="Times New Roman" w:hAnsi="Times New Roman" w:cs="Times New Roman"/>
                <w:color w:val="000000"/>
                <w:lang w:val="en-US"/>
              </w:rPr>
            </w:pPr>
            <w:r w:rsidRPr="00BF6B07">
              <w:rPr>
                <w:rFonts w:ascii="Times New Roman" w:eastAsia="Times New Roman" w:hAnsi="Times New Roman" w:cs="Times New Roman"/>
                <w:color w:val="000000"/>
                <w:sz w:val="22"/>
                <w:szCs w:val="22"/>
                <w:lang w:val="en-US"/>
              </w:rPr>
              <w:t>Peralatan</w:t>
            </w:r>
          </w:p>
        </w:tc>
        <w:tc>
          <w:tcPr>
            <w:tcW w:w="1900" w:type="dxa"/>
            <w:tcBorders>
              <w:top w:val="nil"/>
              <w:left w:val="nil"/>
              <w:bottom w:val="single" w:sz="4" w:space="0" w:color="auto"/>
              <w:right w:val="single" w:sz="4" w:space="0" w:color="auto"/>
            </w:tcBorders>
            <w:shd w:val="clear" w:color="auto" w:fill="auto"/>
            <w:noWrap/>
            <w:vAlign w:val="bottom"/>
            <w:hideMark/>
          </w:tcPr>
          <w:p w:rsidR="00BF6B07" w:rsidRPr="00BF6B07" w:rsidRDefault="00BF6B07" w:rsidP="00BF6B07">
            <w:pPr>
              <w:jc w:val="right"/>
              <w:rPr>
                <w:rFonts w:ascii="Calibri" w:eastAsia="Times New Roman" w:hAnsi="Calibri" w:cs="Calibri"/>
                <w:color w:val="000000"/>
                <w:lang w:val="en-US"/>
              </w:rPr>
            </w:pPr>
            <w:r w:rsidRPr="00BF6B07">
              <w:rPr>
                <w:rFonts w:ascii="Calibri" w:eastAsia="Times New Roman" w:hAnsi="Calibri" w:cs="Calibri"/>
                <w:color w:val="000000"/>
                <w:sz w:val="22"/>
                <w:szCs w:val="22"/>
                <w:lang w:val="en-US"/>
              </w:rPr>
              <w:t>85,694,000</w:t>
            </w:r>
          </w:p>
        </w:tc>
      </w:tr>
      <w:tr w:rsidR="00BF6B07" w:rsidRPr="00BF6B07" w:rsidTr="00BF6B07">
        <w:trPr>
          <w:trHeight w:val="303"/>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BF6B07" w:rsidRPr="00BF6B07" w:rsidRDefault="00BF6B07" w:rsidP="00BF6B07">
            <w:pPr>
              <w:rPr>
                <w:rFonts w:ascii="Times New Roman" w:eastAsia="Times New Roman" w:hAnsi="Times New Roman" w:cs="Times New Roman"/>
                <w:color w:val="000000"/>
                <w:lang w:val="en-US"/>
              </w:rPr>
            </w:pPr>
            <w:r w:rsidRPr="00BF6B07">
              <w:rPr>
                <w:rFonts w:ascii="Times New Roman" w:eastAsia="Times New Roman" w:hAnsi="Times New Roman" w:cs="Times New Roman"/>
                <w:color w:val="000000"/>
                <w:sz w:val="22"/>
                <w:szCs w:val="22"/>
                <w:lang w:val="en-US"/>
              </w:rPr>
              <w:t>Perlengkapan</w:t>
            </w:r>
          </w:p>
        </w:tc>
        <w:tc>
          <w:tcPr>
            <w:tcW w:w="1900" w:type="dxa"/>
            <w:tcBorders>
              <w:top w:val="nil"/>
              <w:left w:val="nil"/>
              <w:bottom w:val="single" w:sz="4" w:space="0" w:color="auto"/>
              <w:right w:val="single" w:sz="4" w:space="0" w:color="auto"/>
            </w:tcBorders>
            <w:shd w:val="clear" w:color="auto" w:fill="auto"/>
            <w:noWrap/>
            <w:vAlign w:val="bottom"/>
            <w:hideMark/>
          </w:tcPr>
          <w:p w:rsidR="00BF6B07" w:rsidRPr="00BF6B07" w:rsidRDefault="00BF6B07" w:rsidP="00BF6B07">
            <w:pPr>
              <w:jc w:val="right"/>
              <w:rPr>
                <w:rFonts w:ascii="Calibri" w:eastAsia="Times New Roman" w:hAnsi="Calibri" w:cs="Calibri"/>
                <w:color w:val="000000"/>
                <w:lang w:val="en-US"/>
              </w:rPr>
            </w:pPr>
            <w:r w:rsidRPr="00BF6B07">
              <w:rPr>
                <w:rFonts w:ascii="Calibri" w:eastAsia="Times New Roman" w:hAnsi="Calibri" w:cs="Calibri"/>
                <w:color w:val="000000"/>
                <w:sz w:val="22"/>
                <w:szCs w:val="22"/>
                <w:lang w:val="en-US"/>
              </w:rPr>
              <w:t>13,374,768</w:t>
            </w:r>
          </w:p>
        </w:tc>
      </w:tr>
      <w:tr w:rsidR="00BF6B07" w:rsidRPr="00BF6B07" w:rsidTr="00BF6B07">
        <w:trPr>
          <w:trHeight w:val="303"/>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BF6B07" w:rsidRPr="00BF6B07" w:rsidRDefault="00BF6B07" w:rsidP="00BF6B07">
            <w:pPr>
              <w:rPr>
                <w:rFonts w:ascii="Times New Roman" w:eastAsia="Times New Roman" w:hAnsi="Times New Roman" w:cs="Times New Roman"/>
                <w:color w:val="000000"/>
                <w:lang w:val="en-US"/>
              </w:rPr>
            </w:pPr>
            <w:r w:rsidRPr="00BF6B07">
              <w:rPr>
                <w:rFonts w:ascii="Times New Roman" w:eastAsia="Times New Roman" w:hAnsi="Times New Roman" w:cs="Times New Roman"/>
                <w:color w:val="000000"/>
                <w:sz w:val="22"/>
                <w:szCs w:val="22"/>
                <w:lang w:val="en-US"/>
              </w:rPr>
              <w:t>Biaya Pemasaran</w:t>
            </w:r>
          </w:p>
        </w:tc>
        <w:tc>
          <w:tcPr>
            <w:tcW w:w="1900" w:type="dxa"/>
            <w:tcBorders>
              <w:top w:val="nil"/>
              <w:left w:val="nil"/>
              <w:bottom w:val="single" w:sz="4" w:space="0" w:color="auto"/>
              <w:right w:val="single" w:sz="4" w:space="0" w:color="auto"/>
            </w:tcBorders>
            <w:shd w:val="clear" w:color="auto" w:fill="auto"/>
            <w:noWrap/>
            <w:vAlign w:val="bottom"/>
            <w:hideMark/>
          </w:tcPr>
          <w:p w:rsidR="00BF6B07" w:rsidRPr="00BF6B07" w:rsidRDefault="00BF6B07" w:rsidP="00BF6B07">
            <w:pPr>
              <w:jc w:val="right"/>
              <w:rPr>
                <w:rFonts w:ascii="Calibri" w:eastAsia="Times New Roman" w:hAnsi="Calibri" w:cs="Calibri"/>
                <w:color w:val="000000"/>
                <w:lang w:val="en-US"/>
              </w:rPr>
            </w:pPr>
            <w:r w:rsidRPr="00BF6B07">
              <w:rPr>
                <w:rFonts w:ascii="Calibri" w:eastAsia="Times New Roman" w:hAnsi="Calibri" w:cs="Calibri"/>
                <w:color w:val="000000"/>
                <w:sz w:val="22"/>
                <w:szCs w:val="22"/>
                <w:lang w:val="en-US"/>
              </w:rPr>
              <w:t>17,425,000</w:t>
            </w:r>
          </w:p>
        </w:tc>
      </w:tr>
      <w:tr w:rsidR="00BF6B07" w:rsidRPr="00BF6B07" w:rsidTr="00BF6B07">
        <w:trPr>
          <w:trHeight w:val="319"/>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BF6B07" w:rsidRPr="00BF6B07" w:rsidRDefault="00BF6B07" w:rsidP="00BF6B07">
            <w:pPr>
              <w:rPr>
                <w:rFonts w:ascii="Times New Roman" w:eastAsia="Times New Roman" w:hAnsi="Times New Roman" w:cs="Times New Roman"/>
                <w:color w:val="000000"/>
                <w:lang w:val="en-US"/>
              </w:rPr>
            </w:pPr>
            <w:r w:rsidRPr="00BF6B07">
              <w:rPr>
                <w:rFonts w:ascii="Times New Roman" w:eastAsia="Times New Roman" w:hAnsi="Times New Roman" w:cs="Times New Roman"/>
                <w:color w:val="000000"/>
                <w:sz w:val="22"/>
                <w:szCs w:val="22"/>
                <w:lang w:val="en-US"/>
              </w:rPr>
              <w:t>Biaya Sumber Daya</w:t>
            </w:r>
          </w:p>
        </w:tc>
        <w:tc>
          <w:tcPr>
            <w:tcW w:w="1900" w:type="dxa"/>
            <w:tcBorders>
              <w:top w:val="nil"/>
              <w:left w:val="nil"/>
              <w:bottom w:val="single" w:sz="4" w:space="0" w:color="auto"/>
              <w:right w:val="single" w:sz="4" w:space="0" w:color="auto"/>
            </w:tcBorders>
            <w:shd w:val="clear" w:color="auto" w:fill="auto"/>
            <w:noWrap/>
            <w:vAlign w:val="bottom"/>
            <w:hideMark/>
          </w:tcPr>
          <w:p w:rsidR="00BF6B07" w:rsidRPr="00BF6B07" w:rsidRDefault="00BF6B07" w:rsidP="00BF6B07">
            <w:pPr>
              <w:jc w:val="right"/>
              <w:rPr>
                <w:rFonts w:ascii="Calibri" w:eastAsia="Times New Roman" w:hAnsi="Calibri" w:cs="Calibri"/>
                <w:color w:val="000000"/>
                <w:lang w:val="en-US"/>
              </w:rPr>
            </w:pPr>
            <w:r w:rsidRPr="00BF6B07">
              <w:rPr>
                <w:rFonts w:ascii="Calibri" w:eastAsia="Times New Roman" w:hAnsi="Calibri" w:cs="Calibri"/>
                <w:color w:val="000000"/>
                <w:sz w:val="22"/>
                <w:szCs w:val="22"/>
                <w:lang w:val="en-US"/>
              </w:rPr>
              <w:t>962,000,000</w:t>
            </w:r>
          </w:p>
        </w:tc>
      </w:tr>
      <w:tr w:rsidR="00BF6B07" w:rsidRPr="00BF6B07" w:rsidTr="00BF6B07">
        <w:trPr>
          <w:trHeight w:val="319"/>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BF6B07" w:rsidRPr="00BF6B07" w:rsidRDefault="00BF6B07" w:rsidP="00BF6B07">
            <w:pPr>
              <w:rPr>
                <w:rFonts w:ascii="Times New Roman" w:eastAsia="Times New Roman" w:hAnsi="Times New Roman" w:cs="Times New Roman"/>
                <w:color w:val="000000"/>
                <w:lang w:val="en-US"/>
              </w:rPr>
            </w:pPr>
            <w:r w:rsidRPr="00BF6B07">
              <w:rPr>
                <w:rFonts w:ascii="Times New Roman" w:eastAsia="Times New Roman" w:hAnsi="Times New Roman" w:cs="Times New Roman"/>
                <w:color w:val="000000"/>
                <w:sz w:val="22"/>
                <w:szCs w:val="22"/>
                <w:lang w:val="en-US"/>
              </w:rPr>
              <w:t>Biaya perizinan</w:t>
            </w:r>
          </w:p>
        </w:tc>
        <w:tc>
          <w:tcPr>
            <w:tcW w:w="1900" w:type="dxa"/>
            <w:tcBorders>
              <w:top w:val="nil"/>
              <w:left w:val="nil"/>
              <w:bottom w:val="single" w:sz="4" w:space="0" w:color="auto"/>
              <w:right w:val="single" w:sz="4" w:space="0" w:color="auto"/>
            </w:tcBorders>
            <w:shd w:val="clear" w:color="auto" w:fill="auto"/>
            <w:noWrap/>
            <w:vAlign w:val="bottom"/>
            <w:hideMark/>
          </w:tcPr>
          <w:p w:rsidR="00BF6B07" w:rsidRPr="00BF6B07" w:rsidRDefault="00BF6B07" w:rsidP="00BF6B07">
            <w:pPr>
              <w:jc w:val="right"/>
              <w:rPr>
                <w:rFonts w:ascii="Calibri" w:eastAsia="Times New Roman" w:hAnsi="Calibri" w:cs="Calibri"/>
                <w:color w:val="000000"/>
                <w:lang w:val="en-US"/>
              </w:rPr>
            </w:pPr>
            <w:r w:rsidRPr="00BF6B07">
              <w:rPr>
                <w:rFonts w:ascii="Calibri" w:eastAsia="Times New Roman" w:hAnsi="Calibri" w:cs="Calibri"/>
                <w:color w:val="000000"/>
                <w:sz w:val="22"/>
                <w:szCs w:val="22"/>
                <w:lang w:val="en-US"/>
              </w:rPr>
              <w:t>1,000,000</w:t>
            </w:r>
          </w:p>
        </w:tc>
      </w:tr>
      <w:tr w:rsidR="00BF6B07" w:rsidRPr="00BF6B07" w:rsidTr="00BF6B07">
        <w:trPr>
          <w:trHeight w:val="334"/>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BF6B07" w:rsidRPr="00BF6B07" w:rsidRDefault="00BF6B07" w:rsidP="00BF6B07">
            <w:pPr>
              <w:rPr>
                <w:rFonts w:ascii="Times New Roman" w:eastAsia="Times New Roman" w:hAnsi="Times New Roman" w:cs="Times New Roman"/>
                <w:color w:val="000000"/>
                <w:lang w:val="en-US"/>
              </w:rPr>
            </w:pPr>
            <w:r w:rsidRPr="00BF6B07">
              <w:rPr>
                <w:rFonts w:ascii="Times New Roman" w:eastAsia="Times New Roman" w:hAnsi="Times New Roman" w:cs="Times New Roman"/>
                <w:color w:val="000000"/>
                <w:sz w:val="22"/>
                <w:szCs w:val="22"/>
                <w:lang w:val="en-US"/>
              </w:rPr>
              <w:t>Biaya Renovasi</w:t>
            </w:r>
          </w:p>
        </w:tc>
        <w:tc>
          <w:tcPr>
            <w:tcW w:w="1900" w:type="dxa"/>
            <w:tcBorders>
              <w:top w:val="nil"/>
              <w:left w:val="nil"/>
              <w:bottom w:val="single" w:sz="4" w:space="0" w:color="auto"/>
              <w:right w:val="single" w:sz="4" w:space="0" w:color="auto"/>
            </w:tcBorders>
            <w:shd w:val="clear" w:color="auto" w:fill="auto"/>
            <w:noWrap/>
            <w:vAlign w:val="bottom"/>
            <w:hideMark/>
          </w:tcPr>
          <w:p w:rsidR="00BF6B07" w:rsidRPr="00BF6B07" w:rsidRDefault="00BF6B07" w:rsidP="00BF6B07">
            <w:pPr>
              <w:jc w:val="right"/>
              <w:rPr>
                <w:rFonts w:ascii="Calibri" w:eastAsia="Times New Roman" w:hAnsi="Calibri" w:cs="Calibri"/>
                <w:color w:val="000000"/>
                <w:lang w:val="en-US"/>
              </w:rPr>
            </w:pPr>
            <w:r w:rsidRPr="00BF6B07">
              <w:rPr>
                <w:rFonts w:ascii="Calibri" w:eastAsia="Times New Roman" w:hAnsi="Calibri" w:cs="Calibri"/>
                <w:color w:val="000000"/>
                <w:sz w:val="22"/>
                <w:szCs w:val="22"/>
                <w:lang w:val="en-US"/>
              </w:rPr>
              <w:t>18,200,000</w:t>
            </w:r>
          </w:p>
        </w:tc>
      </w:tr>
      <w:tr w:rsidR="00BF6B07" w:rsidRPr="00BF6B07" w:rsidTr="00BF6B07">
        <w:trPr>
          <w:trHeight w:val="334"/>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BF6B07" w:rsidRPr="00BF6B07" w:rsidRDefault="00BF6B07" w:rsidP="00BF6B07">
            <w:pPr>
              <w:rPr>
                <w:rFonts w:ascii="Times New Roman" w:eastAsia="Times New Roman" w:hAnsi="Times New Roman" w:cs="Times New Roman"/>
                <w:color w:val="000000"/>
                <w:lang w:val="en-US"/>
              </w:rPr>
            </w:pPr>
            <w:r w:rsidRPr="00BF6B07">
              <w:rPr>
                <w:rFonts w:ascii="Times New Roman" w:eastAsia="Times New Roman" w:hAnsi="Times New Roman" w:cs="Times New Roman"/>
                <w:color w:val="000000"/>
                <w:sz w:val="22"/>
                <w:szCs w:val="22"/>
                <w:lang w:val="en-US"/>
              </w:rPr>
              <w:t>Kas Awal</w:t>
            </w:r>
          </w:p>
        </w:tc>
        <w:tc>
          <w:tcPr>
            <w:tcW w:w="1900" w:type="dxa"/>
            <w:tcBorders>
              <w:top w:val="nil"/>
              <w:left w:val="nil"/>
              <w:bottom w:val="single" w:sz="4" w:space="0" w:color="auto"/>
              <w:right w:val="single" w:sz="4" w:space="0" w:color="auto"/>
            </w:tcBorders>
            <w:shd w:val="clear" w:color="auto" w:fill="auto"/>
            <w:noWrap/>
            <w:vAlign w:val="bottom"/>
            <w:hideMark/>
          </w:tcPr>
          <w:p w:rsidR="00BF6B07" w:rsidRPr="00BF6B07" w:rsidRDefault="00BF6B07" w:rsidP="00BF6B07">
            <w:pPr>
              <w:jc w:val="right"/>
              <w:rPr>
                <w:rFonts w:ascii="Calibri" w:eastAsia="Times New Roman" w:hAnsi="Calibri" w:cs="Calibri"/>
                <w:color w:val="000000"/>
                <w:lang w:val="en-US"/>
              </w:rPr>
            </w:pPr>
            <w:r w:rsidRPr="00BF6B07">
              <w:rPr>
                <w:rFonts w:ascii="Calibri" w:eastAsia="Times New Roman" w:hAnsi="Calibri" w:cs="Calibri"/>
                <w:color w:val="000000"/>
                <w:sz w:val="22"/>
                <w:szCs w:val="22"/>
                <w:lang w:val="en-US"/>
              </w:rPr>
              <w:t>4,000,000</w:t>
            </w:r>
          </w:p>
        </w:tc>
      </w:tr>
      <w:tr w:rsidR="00BF6B07" w:rsidRPr="00BF6B07" w:rsidTr="00BF6B07">
        <w:trPr>
          <w:trHeight w:val="334"/>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BF6B07" w:rsidRPr="00BF6B07" w:rsidRDefault="00BF6B07" w:rsidP="00BF6B07">
            <w:pPr>
              <w:rPr>
                <w:rFonts w:ascii="Times New Roman" w:eastAsia="Times New Roman" w:hAnsi="Times New Roman" w:cs="Times New Roman"/>
                <w:b/>
                <w:bCs/>
                <w:color w:val="000000"/>
                <w:lang w:val="en-US"/>
              </w:rPr>
            </w:pPr>
            <w:r w:rsidRPr="00BF6B07">
              <w:rPr>
                <w:rFonts w:ascii="Times New Roman" w:eastAsia="Times New Roman" w:hAnsi="Times New Roman" w:cs="Times New Roman"/>
                <w:b/>
                <w:bCs/>
                <w:color w:val="000000"/>
                <w:sz w:val="22"/>
                <w:szCs w:val="22"/>
                <w:lang w:val="en-US"/>
              </w:rPr>
              <w:t>Total kebutuhan Dana Usaha</w:t>
            </w:r>
          </w:p>
        </w:tc>
        <w:tc>
          <w:tcPr>
            <w:tcW w:w="1900" w:type="dxa"/>
            <w:tcBorders>
              <w:top w:val="nil"/>
              <w:left w:val="nil"/>
              <w:bottom w:val="single" w:sz="4" w:space="0" w:color="auto"/>
              <w:right w:val="single" w:sz="4" w:space="0" w:color="auto"/>
            </w:tcBorders>
            <w:shd w:val="clear" w:color="auto" w:fill="auto"/>
            <w:noWrap/>
            <w:vAlign w:val="bottom"/>
            <w:hideMark/>
          </w:tcPr>
          <w:p w:rsidR="00BF6B07" w:rsidRPr="00BF6B07" w:rsidRDefault="00BF6B07" w:rsidP="00BF6B07">
            <w:pPr>
              <w:jc w:val="right"/>
              <w:rPr>
                <w:rFonts w:ascii="Calibri" w:eastAsia="Times New Roman" w:hAnsi="Calibri" w:cs="Calibri"/>
                <w:color w:val="000000"/>
                <w:lang w:val="en-US"/>
              </w:rPr>
            </w:pPr>
            <w:r w:rsidRPr="00BF6B07">
              <w:rPr>
                <w:rFonts w:ascii="Calibri" w:eastAsia="Times New Roman" w:hAnsi="Calibri" w:cs="Calibri"/>
                <w:color w:val="000000"/>
                <w:sz w:val="22"/>
                <w:szCs w:val="22"/>
                <w:lang w:val="en-US"/>
              </w:rPr>
              <w:t>1,251,693,768</w:t>
            </w:r>
          </w:p>
        </w:tc>
      </w:tr>
    </w:tbl>
    <w:p w:rsidR="00BF6B07" w:rsidRDefault="00BF6B07" w:rsidP="00C264A0">
      <w:pPr>
        <w:spacing w:line="480" w:lineRule="auto"/>
        <w:rPr>
          <w:noProof/>
          <w:lang w:val="en-US"/>
        </w:rPr>
      </w:pPr>
      <w:r>
        <w:rPr>
          <w:noProof/>
          <w:lang w:val="en-US"/>
        </w:rPr>
        <w:t xml:space="preserve">                        </w:t>
      </w:r>
    </w:p>
    <w:p w:rsidR="00DE224E" w:rsidRPr="003D78FE" w:rsidRDefault="00BF6B07" w:rsidP="00C264A0">
      <w:pPr>
        <w:spacing w:line="480" w:lineRule="auto"/>
        <w:rPr>
          <w:rFonts w:ascii="Times New Roman" w:eastAsia="Times New Roman" w:hAnsi="Times New Roman" w:cs="Times New Roman"/>
          <w:b/>
          <w:i/>
          <w:color w:val="000000" w:themeColor="text1"/>
          <w:lang w:val="en-US"/>
        </w:rPr>
      </w:pPr>
      <w:r>
        <w:rPr>
          <w:noProof/>
          <w:lang w:val="en-US"/>
        </w:rPr>
        <w:t xml:space="preserve">                       </w:t>
      </w:r>
      <w:r w:rsidR="00A07DDA">
        <w:rPr>
          <w:rFonts w:ascii="Times New Roman" w:eastAsia="Times New Roman" w:hAnsi="Times New Roman" w:cs="Times New Roman"/>
          <w:color w:val="000000" w:themeColor="text1"/>
          <w:lang w:val="en-US"/>
        </w:rPr>
        <w:t xml:space="preserve">  </w:t>
      </w:r>
      <w:r w:rsidR="000E03BA">
        <w:rPr>
          <w:rFonts w:ascii="Times New Roman" w:eastAsia="Times New Roman" w:hAnsi="Times New Roman" w:cs="Times New Roman"/>
          <w:color w:val="000000" w:themeColor="text1"/>
          <w:lang w:val="en-US"/>
        </w:rPr>
        <w:t xml:space="preserve">Sumber:  </w:t>
      </w:r>
      <w:r w:rsidR="000E64EA">
        <w:rPr>
          <w:rFonts w:ascii="Times New Roman" w:eastAsia="Times New Roman" w:hAnsi="Times New Roman" w:cs="Times New Roman"/>
          <w:color w:val="000000" w:themeColor="text1"/>
          <w:lang w:val="en-US"/>
        </w:rPr>
        <w:t xml:space="preserve">Tempat Kursus Bahasa </w:t>
      </w:r>
      <w:proofErr w:type="gramStart"/>
      <w:r w:rsidR="000E64EA">
        <w:rPr>
          <w:rFonts w:ascii="Times New Roman" w:eastAsia="Times New Roman" w:hAnsi="Times New Roman" w:cs="Times New Roman"/>
          <w:color w:val="000000" w:themeColor="text1"/>
          <w:lang w:val="en-US"/>
        </w:rPr>
        <w:t xml:space="preserve">Mandarin  </w:t>
      </w:r>
      <w:r w:rsidR="00993BA3" w:rsidRPr="000E64EA">
        <w:rPr>
          <w:rFonts w:ascii="Times New Roman" w:eastAsia="Times New Roman" w:hAnsi="Times New Roman" w:cs="Times New Roman"/>
          <w:i/>
          <w:color w:val="000000" w:themeColor="text1"/>
          <w:lang w:val="en-US"/>
        </w:rPr>
        <w:t>Jago</w:t>
      </w:r>
      <w:proofErr w:type="gramEnd"/>
      <w:r w:rsidR="00993BA3" w:rsidRPr="000E64EA">
        <w:rPr>
          <w:rFonts w:ascii="Times New Roman" w:eastAsia="Times New Roman" w:hAnsi="Times New Roman" w:cs="Times New Roman"/>
          <w:i/>
          <w:color w:val="000000" w:themeColor="text1"/>
          <w:lang w:val="en-US"/>
        </w:rPr>
        <w:t xml:space="preserve"> Mandarin</w:t>
      </w:r>
    </w:p>
    <w:p w:rsidR="00880EA9" w:rsidRDefault="00880EA9" w:rsidP="00D47064">
      <w:pPr>
        <w:spacing w:line="480" w:lineRule="auto"/>
        <w:rPr>
          <w:rFonts w:ascii="Times New Roman" w:hAnsi="Times New Roman" w:cs="Times New Roman"/>
          <w:b/>
        </w:rPr>
      </w:pPr>
    </w:p>
    <w:p w:rsidR="00880EA9" w:rsidRDefault="00880EA9" w:rsidP="00D47064">
      <w:pPr>
        <w:spacing w:line="480" w:lineRule="auto"/>
        <w:rPr>
          <w:rFonts w:ascii="Times New Roman" w:hAnsi="Times New Roman" w:cs="Times New Roman"/>
          <w:b/>
        </w:rPr>
      </w:pPr>
    </w:p>
    <w:p w:rsidR="00880EA9" w:rsidRPr="00BE4E86" w:rsidRDefault="00880EA9" w:rsidP="00D47064">
      <w:pPr>
        <w:spacing w:line="480" w:lineRule="auto"/>
        <w:rPr>
          <w:rFonts w:ascii="Times New Roman" w:hAnsi="Times New Roman" w:cs="Times New Roman"/>
          <w:b/>
        </w:rPr>
        <w:sectPr w:rsidR="00880EA9" w:rsidRPr="00BE4E86" w:rsidSect="003D16A7">
          <w:footerReference w:type="even" r:id="rId9"/>
          <w:footerReference w:type="default" r:id="rId10"/>
          <w:footerReference w:type="first" r:id="rId11"/>
          <w:pgSz w:w="11906" w:h="16838" w:code="9"/>
          <w:pgMar w:top="1418" w:right="1531" w:bottom="1418" w:left="1985" w:header="1361" w:footer="1020" w:gutter="0"/>
          <w:paperSrc w:first="7" w:other="7"/>
          <w:pgNumType w:start="1"/>
          <w:cols w:space="708"/>
          <w:titlePg/>
          <w:docGrid w:linePitch="360"/>
        </w:sectPr>
      </w:pPr>
    </w:p>
    <w:p w:rsidR="00880EA9" w:rsidRPr="00971488" w:rsidRDefault="00880EA9" w:rsidP="00D421A2">
      <w:pPr>
        <w:spacing w:line="720" w:lineRule="auto"/>
        <w:jc w:val="center"/>
        <w:rPr>
          <w:rFonts w:ascii="Times New Roman" w:eastAsia="Times New Roman" w:hAnsi="Times New Roman" w:cs="Times New Roman"/>
          <w:b/>
          <w:color w:val="000000" w:themeColor="text1"/>
          <w:lang w:val="en-US"/>
        </w:rPr>
      </w:pPr>
      <w:r w:rsidRPr="00971488">
        <w:rPr>
          <w:rFonts w:ascii="Times New Roman" w:eastAsia="Times New Roman" w:hAnsi="Times New Roman" w:cs="Times New Roman"/>
          <w:b/>
          <w:color w:val="000000" w:themeColor="text1"/>
          <w:lang w:val="en-US"/>
        </w:rPr>
        <w:lastRenderedPageBreak/>
        <w:t>BAB II</w:t>
      </w:r>
    </w:p>
    <w:p w:rsidR="00880EA9" w:rsidRPr="000F367A" w:rsidRDefault="00880EA9" w:rsidP="004E6F2C">
      <w:pPr>
        <w:spacing w:line="720" w:lineRule="auto"/>
        <w:jc w:val="center"/>
        <w:rPr>
          <w:rFonts w:ascii="Times New Roman" w:eastAsia="Times New Roman" w:hAnsi="Times New Roman" w:cs="Times New Roman"/>
          <w:b/>
          <w:color w:val="000000" w:themeColor="text1"/>
          <w:lang w:val="id-ID"/>
        </w:rPr>
      </w:pPr>
      <w:r w:rsidRPr="00971488">
        <w:rPr>
          <w:rFonts w:ascii="Times New Roman" w:eastAsia="Times New Roman" w:hAnsi="Times New Roman" w:cs="Times New Roman"/>
          <w:b/>
          <w:color w:val="000000" w:themeColor="text1"/>
          <w:lang w:val="en-US"/>
        </w:rPr>
        <w:t>LATAR BELAKANG PERUSAHAAN</w:t>
      </w:r>
    </w:p>
    <w:p w:rsidR="00880EA9" w:rsidRPr="000761BE" w:rsidRDefault="000761BE" w:rsidP="000761BE">
      <w:pPr>
        <w:spacing w:line="720" w:lineRule="auto"/>
        <w:rPr>
          <w:rFonts w:ascii="Times New Roman" w:eastAsia="Times New Roman" w:hAnsi="Times New Roman" w:cs="Times New Roman"/>
          <w:b/>
          <w:color w:val="000000" w:themeColor="text1"/>
          <w:lang w:val="en-US"/>
        </w:rPr>
      </w:pPr>
      <w:r>
        <w:rPr>
          <w:rFonts w:ascii="Times New Roman" w:eastAsia="Times New Roman" w:hAnsi="Times New Roman" w:cs="Times New Roman"/>
          <w:b/>
          <w:color w:val="000000" w:themeColor="text1"/>
          <w:lang w:val="en-US"/>
        </w:rPr>
        <w:t xml:space="preserve">A. </w:t>
      </w:r>
      <w:r w:rsidR="00880EA9" w:rsidRPr="000761BE">
        <w:rPr>
          <w:rFonts w:ascii="Times New Roman" w:eastAsia="Times New Roman" w:hAnsi="Times New Roman" w:cs="Times New Roman"/>
          <w:b/>
          <w:color w:val="000000" w:themeColor="text1"/>
          <w:lang w:val="en-US"/>
        </w:rPr>
        <w:t>Data Perusahaan</w:t>
      </w:r>
    </w:p>
    <w:p w:rsidR="000761BE" w:rsidRDefault="00271A66" w:rsidP="000761BE">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r w:rsidR="00880EA9">
        <w:rPr>
          <w:rFonts w:ascii="Times New Roman" w:eastAsia="Times New Roman" w:hAnsi="Times New Roman" w:cs="Times New Roman"/>
          <w:color w:val="000000" w:themeColor="text1"/>
          <w:lang w:val="en-US"/>
        </w:rPr>
        <w:t xml:space="preserve">Disini penulis </w:t>
      </w:r>
      <w:proofErr w:type="gramStart"/>
      <w:r w:rsidR="00880EA9">
        <w:rPr>
          <w:rFonts w:ascii="Times New Roman" w:eastAsia="Times New Roman" w:hAnsi="Times New Roman" w:cs="Times New Roman"/>
          <w:color w:val="000000" w:themeColor="text1"/>
          <w:lang w:val="en-US"/>
        </w:rPr>
        <w:t>akan</w:t>
      </w:r>
      <w:proofErr w:type="gramEnd"/>
      <w:r w:rsidR="00880EA9">
        <w:rPr>
          <w:rFonts w:ascii="Times New Roman" w:eastAsia="Times New Roman" w:hAnsi="Times New Roman" w:cs="Times New Roman"/>
          <w:color w:val="000000" w:themeColor="text1"/>
          <w:lang w:val="en-US"/>
        </w:rPr>
        <w:t xml:space="preserve"> menguraikan secara rinci mengenai nama perusahaan, alamat perusahaan,</w:t>
      </w:r>
      <w:r w:rsidR="0047423A">
        <w:rPr>
          <w:rFonts w:ascii="Times New Roman" w:eastAsia="Times New Roman" w:hAnsi="Times New Roman" w:cs="Times New Roman"/>
          <w:color w:val="000000" w:themeColor="text1"/>
          <w:lang w:val="en-US"/>
        </w:rPr>
        <w:t xml:space="preserve"> </w:t>
      </w:r>
      <w:r w:rsidR="00880EA9">
        <w:rPr>
          <w:rFonts w:ascii="Times New Roman" w:eastAsia="Times New Roman" w:hAnsi="Times New Roman" w:cs="Times New Roman"/>
          <w:color w:val="000000" w:themeColor="text1"/>
          <w:lang w:val="en-US"/>
        </w:rPr>
        <w:t>nama pemilik perusahaan dan alamat tempat tinggal pemilik,</w:t>
      </w:r>
      <w:r w:rsidR="0047423A">
        <w:rPr>
          <w:rFonts w:ascii="Times New Roman" w:eastAsia="Times New Roman" w:hAnsi="Times New Roman" w:cs="Times New Roman"/>
          <w:color w:val="000000" w:themeColor="text1"/>
          <w:lang w:val="en-US"/>
        </w:rPr>
        <w:t xml:space="preserve"> </w:t>
      </w:r>
      <w:r w:rsidR="00880EA9">
        <w:rPr>
          <w:rFonts w:ascii="Times New Roman" w:eastAsia="Times New Roman" w:hAnsi="Times New Roman" w:cs="Times New Roman"/>
          <w:color w:val="000000" w:themeColor="text1"/>
          <w:lang w:val="en-US"/>
        </w:rPr>
        <w:t>yaitu sebagai berikut:</w:t>
      </w:r>
    </w:p>
    <w:p w:rsidR="00880EA9" w:rsidRPr="009C1B39" w:rsidRDefault="00A07DDA" w:rsidP="00D47064">
      <w:pPr>
        <w:spacing w:line="480" w:lineRule="auto"/>
        <w:rPr>
          <w:rFonts w:ascii="Times New Roman" w:eastAsia="Times New Roman" w:hAnsi="Times New Roman" w:cs="Times New Roman"/>
          <w:i/>
          <w:color w:val="000000" w:themeColor="text1"/>
          <w:lang w:val="en-US"/>
        </w:rPr>
      </w:pPr>
      <w:r>
        <w:rPr>
          <w:rFonts w:ascii="Times New Roman" w:eastAsia="Times New Roman" w:hAnsi="Times New Roman" w:cs="Times New Roman"/>
          <w:color w:val="000000" w:themeColor="text1"/>
          <w:lang w:val="en-US"/>
        </w:rPr>
        <w:t xml:space="preserve">1. </w:t>
      </w:r>
      <w:r w:rsidR="00AB2A7D">
        <w:rPr>
          <w:rFonts w:ascii="Times New Roman" w:eastAsia="Times New Roman" w:hAnsi="Times New Roman" w:cs="Times New Roman"/>
          <w:color w:val="000000" w:themeColor="text1"/>
          <w:lang w:val="en-US"/>
        </w:rPr>
        <w:t xml:space="preserve">Nama Usaha   </w:t>
      </w:r>
      <w:r>
        <w:rPr>
          <w:rFonts w:ascii="Times New Roman" w:eastAsia="Times New Roman" w:hAnsi="Times New Roman" w:cs="Times New Roman"/>
          <w:color w:val="000000" w:themeColor="text1"/>
          <w:lang w:val="en-US"/>
        </w:rPr>
        <w:t xml:space="preserve">            </w:t>
      </w:r>
      <w:r w:rsidR="00AB2A7D">
        <w:rPr>
          <w:rFonts w:ascii="Times New Roman" w:eastAsia="Times New Roman" w:hAnsi="Times New Roman" w:cs="Times New Roman"/>
          <w:color w:val="000000" w:themeColor="text1"/>
          <w:lang w:val="en-US"/>
        </w:rPr>
        <w:t xml:space="preserve"> </w:t>
      </w:r>
      <w:r w:rsidR="00880EA9">
        <w:rPr>
          <w:rFonts w:ascii="Times New Roman" w:eastAsia="Times New Roman" w:hAnsi="Times New Roman" w:cs="Times New Roman"/>
          <w:color w:val="000000" w:themeColor="text1"/>
          <w:lang w:val="en-US"/>
        </w:rPr>
        <w:t xml:space="preserve">: </w:t>
      </w:r>
      <w:r w:rsidR="009C1B39">
        <w:rPr>
          <w:rFonts w:ascii="Times New Roman" w:eastAsia="Times New Roman" w:hAnsi="Times New Roman" w:cs="Times New Roman"/>
          <w:color w:val="000000" w:themeColor="text1"/>
          <w:lang w:val="en-US"/>
        </w:rPr>
        <w:t>Tempat Kursus Bahasa Mandarin</w:t>
      </w:r>
      <w:r w:rsidR="0047423A">
        <w:rPr>
          <w:rFonts w:ascii="Times New Roman" w:eastAsia="Times New Roman" w:hAnsi="Times New Roman" w:cs="Times New Roman"/>
          <w:color w:val="000000" w:themeColor="text1"/>
          <w:lang w:val="en-US"/>
        </w:rPr>
        <w:t xml:space="preserve"> </w:t>
      </w:r>
      <w:r w:rsidR="00880EA9" w:rsidRPr="009C1B39">
        <w:rPr>
          <w:rFonts w:ascii="Times New Roman" w:eastAsia="Times New Roman" w:hAnsi="Times New Roman" w:cs="Times New Roman"/>
          <w:i/>
          <w:color w:val="000000" w:themeColor="text1"/>
          <w:lang w:val="en-US"/>
        </w:rPr>
        <w:t>Jago Mandarin</w:t>
      </w:r>
    </w:p>
    <w:p w:rsidR="00880EA9" w:rsidRDefault="00880EA9" w:rsidP="00D47064">
      <w:pPr>
        <w:spacing w:line="48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2.</w:t>
      </w:r>
      <w:r w:rsidR="00A07DDA">
        <w:rPr>
          <w:rFonts w:ascii="Times New Roman" w:eastAsia="Times New Roman" w:hAnsi="Times New Roman" w:cs="Times New Roman"/>
          <w:color w:val="000000" w:themeColor="text1"/>
          <w:lang w:val="en-US"/>
        </w:rPr>
        <w:t xml:space="preserve"> Bidang Usaha   </w:t>
      </w:r>
      <w:r>
        <w:rPr>
          <w:rFonts w:ascii="Times New Roman" w:eastAsia="Times New Roman" w:hAnsi="Times New Roman" w:cs="Times New Roman"/>
          <w:color w:val="000000" w:themeColor="text1"/>
          <w:lang w:val="en-US"/>
        </w:rPr>
        <w:t xml:space="preserve"> </w:t>
      </w:r>
      <w:r w:rsidR="00A07DDA">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 Lembaga pendidikan</w:t>
      </w:r>
    </w:p>
    <w:p w:rsidR="00880EA9" w:rsidRDefault="00B06064" w:rsidP="00D47064">
      <w:pPr>
        <w:spacing w:line="48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3.</w:t>
      </w:r>
      <w:r w:rsidR="00A07DDA">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Jenis Jasa</w:t>
      </w:r>
      <w:r w:rsidR="00A07DDA">
        <w:rPr>
          <w:rFonts w:ascii="Times New Roman" w:eastAsia="Times New Roman" w:hAnsi="Times New Roman" w:cs="Times New Roman"/>
          <w:color w:val="000000" w:themeColor="text1"/>
          <w:lang w:val="en-US"/>
        </w:rPr>
        <w:t xml:space="preserve">                     </w:t>
      </w:r>
      <w:r w:rsidR="00DE224E">
        <w:rPr>
          <w:rFonts w:ascii="Times New Roman" w:eastAsia="Times New Roman" w:hAnsi="Times New Roman" w:cs="Times New Roman"/>
          <w:color w:val="000000" w:themeColor="text1"/>
          <w:lang w:val="en-US"/>
        </w:rPr>
        <w:t>: Kursus Bahasa Mandarin</w:t>
      </w:r>
    </w:p>
    <w:p w:rsidR="00880EA9" w:rsidRDefault="00880EA9" w:rsidP="00D47064">
      <w:pPr>
        <w:spacing w:line="48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r w:rsidR="00A07DDA">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Alamat</w:t>
      </w:r>
      <w:r w:rsidR="00DB57C5">
        <w:rPr>
          <w:rFonts w:ascii="Times New Roman" w:eastAsia="Times New Roman" w:hAnsi="Times New Roman" w:cs="Times New Roman"/>
          <w:color w:val="000000" w:themeColor="text1"/>
          <w:lang w:val="en-US"/>
        </w:rPr>
        <w:t xml:space="preserve"> Perusahaan</w:t>
      </w:r>
      <w:r w:rsidR="00A07DDA">
        <w:rPr>
          <w:rFonts w:ascii="Times New Roman" w:eastAsia="Times New Roman" w:hAnsi="Times New Roman" w:cs="Times New Roman"/>
          <w:color w:val="000000" w:themeColor="text1"/>
          <w:lang w:val="en-US"/>
        </w:rPr>
        <w:t xml:space="preserve">      </w:t>
      </w:r>
      <w:r w:rsidR="00DB57C5">
        <w:rPr>
          <w:rFonts w:ascii="Times New Roman" w:eastAsia="Times New Roman" w:hAnsi="Times New Roman" w:cs="Times New Roman"/>
          <w:color w:val="000000" w:themeColor="text1"/>
          <w:lang w:val="en-US"/>
        </w:rPr>
        <w:t>: JL Menteng Raya</w:t>
      </w:r>
      <w:r w:rsidR="00AB2A7D">
        <w:rPr>
          <w:rFonts w:ascii="Times New Roman" w:eastAsia="Times New Roman" w:hAnsi="Times New Roman" w:cs="Times New Roman"/>
          <w:color w:val="000000" w:themeColor="text1"/>
          <w:lang w:val="en-US"/>
        </w:rPr>
        <w:t xml:space="preserve"> No 10,</w:t>
      </w:r>
      <w:r w:rsidR="009E02C5">
        <w:rPr>
          <w:rFonts w:ascii="Times New Roman" w:eastAsia="Times New Roman" w:hAnsi="Times New Roman" w:cs="Times New Roman"/>
          <w:color w:val="000000" w:themeColor="text1"/>
          <w:lang w:val="en-US"/>
        </w:rPr>
        <w:t xml:space="preserve"> </w:t>
      </w:r>
      <w:r w:rsidR="00AB2A7D">
        <w:rPr>
          <w:rFonts w:ascii="Times New Roman" w:eastAsia="Times New Roman" w:hAnsi="Times New Roman" w:cs="Times New Roman"/>
          <w:color w:val="000000" w:themeColor="text1"/>
          <w:lang w:val="en-US"/>
        </w:rPr>
        <w:t>RT 1/ Rw 10,</w:t>
      </w:r>
      <w:r w:rsidR="009E02C5">
        <w:rPr>
          <w:rFonts w:ascii="Times New Roman" w:eastAsia="Times New Roman" w:hAnsi="Times New Roman" w:cs="Times New Roman"/>
          <w:color w:val="000000" w:themeColor="text1"/>
          <w:lang w:val="en-US"/>
        </w:rPr>
        <w:t xml:space="preserve"> K</w:t>
      </w:r>
      <w:r w:rsidR="0070286E">
        <w:rPr>
          <w:rFonts w:ascii="Times New Roman" w:eastAsia="Times New Roman" w:hAnsi="Times New Roman" w:cs="Times New Roman"/>
          <w:color w:val="000000" w:themeColor="text1"/>
          <w:lang w:val="en-US"/>
        </w:rPr>
        <w:t>e</w:t>
      </w:r>
      <w:r w:rsidR="00AB2A7D">
        <w:rPr>
          <w:rFonts w:ascii="Times New Roman" w:eastAsia="Times New Roman" w:hAnsi="Times New Roman" w:cs="Times New Roman"/>
          <w:color w:val="000000" w:themeColor="text1"/>
          <w:lang w:val="en-US"/>
        </w:rPr>
        <w:t>b</w:t>
      </w:r>
      <w:r w:rsidR="0070286E">
        <w:rPr>
          <w:rFonts w:ascii="Times New Roman" w:eastAsia="Times New Roman" w:hAnsi="Times New Roman" w:cs="Times New Roman"/>
          <w:color w:val="000000" w:themeColor="text1"/>
          <w:lang w:val="en-US"/>
        </w:rPr>
        <w:t xml:space="preserve">on </w:t>
      </w:r>
      <w:r w:rsidR="00AB2A7D">
        <w:rPr>
          <w:rFonts w:ascii="Times New Roman" w:eastAsia="Times New Roman" w:hAnsi="Times New Roman" w:cs="Times New Roman"/>
          <w:color w:val="000000" w:themeColor="text1"/>
          <w:lang w:val="en-US"/>
        </w:rPr>
        <w:t>Sirih,</w:t>
      </w:r>
      <w:r w:rsidR="009E02C5">
        <w:rPr>
          <w:rFonts w:ascii="Times New Roman" w:eastAsia="Times New Roman" w:hAnsi="Times New Roman" w:cs="Times New Roman"/>
          <w:color w:val="000000" w:themeColor="text1"/>
          <w:lang w:val="en-US"/>
        </w:rPr>
        <w:t xml:space="preserve"> </w:t>
      </w:r>
      <w:r w:rsidR="00AB2A7D">
        <w:rPr>
          <w:rFonts w:ascii="Times New Roman" w:eastAsia="Times New Roman" w:hAnsi="Times New Roman" w:cs="Times New Roman"/>
          <w:color w:val="000000" w:themeColor="text1"/>
          <w:lang w:val="en-US"/>
        </w:rPr>
        <w:t>Menteng</w:t>
      </w:r>
      <w:r w:rsidR="00DB57C5">
        <w:rPr>
          <w:rFonts w:ascii="Times New Roman" w:eastAsia="Times New Roman" w:hAnsi="Times New Roman" w:cs="Times New Roman"/>
          <w:color w:val="000000" w:themeColor="text1"/>
          <w:lang w:val="en-US"/>
        </w:rPr>
        <w:t>,</w:t>
      </w:r>
      <w:r w:rsidR="00A07DDA">
        <w:rPr>
          <w:rFonts w:ascii="Times New Roman" w:eastAsia="Times New Roman" w:hAnsi="Times New Roman" w:cs="Times New Roman"/>
          <w:color w:val="000000" w:themeColor="text1"/>
          <w:lang w:val="en-US"/>
        </w:rPr>
        <w:t xml:space="preserve"> </w:t>
      </w:r>
      <w:r w:rsidR="00AB2A7D">
        <w:rPr>
          <w:rFonts w:ascii="Times New Roman" w:eastAsia="Times New Roman" w:hAnsi="Times New Roman" w:cs="Times New Roman"/>
          <w:color w:val="000000" w:themeColor="text1"/>
          <w:lang w:val="en-US"/>
        </w:rPr>
        <w:t xml:space="preserve">Kota </w:t>
      </w:r>
      <w:r>
        <w:rPr>
          <w:rFonts w:ascii="Times New Roman" w:eastAsia="Times New Roman" w:hAnsi="Times New Roman" w:cs="Times New Roman"/>
          <w:color w:val="000000" w:themeColor="text1"/>
          <w:lang w:val="en-US"/>
        </w:rPr>
        <w:t>Jakarta Pusat</w:t>
      </w:r>
    </w:p>
    <w:p w:rsidR="00880EA9" w:rsidRDefault="00880EA9" w:rsidP="00D47064">
      <w:pPr>
        <w:spacing w:line="48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5.</w:t>
      </w:r>
      <w:r w:rsidR="00A07DDA">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 xml:space="preserve">No telp / Hp       </w:t>
      </w:r>
      <w:r w:rsidR="00A07DDA">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 xml:space="preserve">   </w:t>
      </w:r>
      <w:r w:rsidR="00CF5AF1">
        <w:rPr>
          <w:rFonts w:ascii="Times New Roman" w:eastAsia="Times New Roman" w:hAnsi="Times New Roman" w:cs="Times New Roman"/>
          <w:color w:val="000000" w:themeColor="text1"/>
          <w:lang w:val="en-US"/>
        </w:rPr>
        <w:t>: 021-</w:t>
      </w:r>
      <w:r>
        <w:rPr>
          <w:rFonts w:ascii="Times New Roman" w:eastAsia="Times New Roman" w:hAnsi="Times New Roman" w:cs="Times New Roman"/>
          <w:color w:val="000000" w:themeColor="text1"/>
          <w:lang w:val="en-US"/>
        </w:rPr>
        <w:t>8435223</w:t>
      </w:r>
    </w:p>
    <w:p w:rsidR="00880EA9" w:rsidRDefault="00880EA9" w:rsidP="00D47064">
      <w:pPr>
        <w:spacing w:line="48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6.</w:t>
      </w:r>
      <w:r w:rsidR="00A07DDA">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 xml:space="preserve">Alamat E-mail   </w:t>
      </w:r>
      <w:r w:rsidR="00A07DDA">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 xml:space="preserve">  :   jagomandarin</w:t>
      </w:r>
      <w:r w:rsidR="00CA77FE">
        <w:rPr>
          <w:rFonts w:ascii="Times New Roman" w:eastAsia="Times New Roman" w:hAnsi="Times New Roman" w:cs="Times New Roman"/>
          <w:color w:val="000000" w:themeColor="text1"/>
          <w:lang w:val="en-US"/>
        </w:rPr>
        <w:t>09</w:t>
      </w:r>
      <w:r>
        <w:rPr>
          <w:rFonts w:ascii="Times New Roman" w:eastAsia="Times New Roman" w:hAnsi="Times New Roman" w:cs="Times New Roman"/>
          <w:color w:val="000000" w:themeColor="text1"/>
          <w:lang w:val="en-US"/>
        </w:rPr>
        <w:t>@gmail.com</w:t>
      </w:r>
    </w:p>
    <w:p w:rsidR="00880EA9" w:rsidRDefault="00880EA9" w:rsidP="00D47064">
      <w:pPr>
        <w:spacing w:line="48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7.</w:t>
      </w:r>
      <w:r w:rsidR="00A07DDA">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Bank Perusahaan</w:t>
      </w:r>
      <w:r w:rsidR="00A07DDA">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  Bank BCA</w:t>
      </w:r>
    </w:p>
    <w:p w:rsidR="00880EA9" w:rsidRDefault="00880EA9" w:rsidP="00D47064">
      <w:pPr>
        <w:spacing w:line="48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8.</w:t>
      </w:r>
      <w:r w:rsidR="00A07DDA">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Bentuk Badan Hukum: Perusahaan Perseorangan (PP)</w:t>
      </w:r>
    </w:p>
    <w:p w:rsidR="00DE224E" w:rsidRDefault="00880EA9" w:rsidP="00D47064">
      <w:pPr>
        <w:spacing w:line="48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9.</w:t>
      </w:r>
      <w:r w:rsidR="00A07DDA">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Mulai</w:t>
      </w:r>
      <w:r w:rsidR="00B06064">
        <w:rPr>
          <w:rFonts w:ascii="Times New Roman" w:eastAsia="Times New Roman" w:hAnsi="Times New Roman" w:cs="Times New Roman"/>
          <w:color w:val="000000" w:themeColor="text1"/>
          <w:lang w:val="en-US"/>
        </w:rPr>
        <w:t xml:space="preserve">Berdiri        </w:t>
      </w:r>
      <w:r w:rsidR="00A07DDA">
        <w:rPr>
          <w:rFonts w:ascii="Times New Roman" w:eastAsia="Times New Roman" w:hAnsi="Times New Roman" w:cs="Times New Roman"/>
          <w:color w:val="000000" w:themeColor="text1"/>
          <w:lang w:val="en-US"/>
        </w:rPr>
        <w:t xml:space="preserve">       </w:t>
      </w:r>
      <w:r w:rsidR="00DE224E">
        <w:rPr>
          <w:rFonts w:ascii="Times New Roman" w:eastAsia="Times New Roman" w:hAnsi="Times New Roman" w:cs="Times New Roman"/>
          <w:color w:val="000000" w:themeColor="text1"/>
          <w:lang w:val="en-US"/>
        </w:rPr>
        <w:t xml:space="preserve"> : </w:t>
      </w:r>
      <w:r w:rsidR="00B06064">
        <w:rPr>
          <w:rFonts w:ascii="Times New Roman" w:eastAsia="Times New Roman" w:hAnsi="Times New Roman" w:cs="Times New Roman"/>
          <w:color w:val="000000" w:themeColor="text1"/>
          <w:lang w:val="en-US"/>
        </w:rPr>
        <w:t xml:space="preserve"> J</w:t>
      </w:r>
      <w:r w:rsidR="00ED256B">
        <w:rPr>
          <w:rFonts w:ascii="Times New Roman" w:eastAsia="Times New Roman" w:hAnsi="Times New Roman" w:cs="Times New Roman"/>
          <w:color w:val="000000" w:themeColor="text1"/>
          <w:lang w:val="en-US"/>
        </w:rPr>
        <w:t>anuari 2021</w:t>
      </w:r>
    </w:p>
    <w:p w:rsidR="00880EA9" w:rsidRDefault="00A07DDA" w:rsidP="00D47064">
      <w:pPr>
        <w:spacing w:line="48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10. </w:t>
      </w:r>
      <w:r w:rsidR="00880EA9">
        <w:rPr>
          <w:rFonts w:ascii="Times New Roman" w:eastAsia="Times New Roman" w:hAnsi="Times New Roman" w:cs="Times New Roman"/>
          <w:color w:val="000000" w:themeColor="text1"/>
          <w:lang w:val="en-US"/>
        </w:rPr>
        <w:t>Instagram</w:t>
      </w:r>
      <w:r>
        <w:rPr>
          <w:rFonts w:ascii="Times New Roman" w:eastAsia="Times New Roman" w:hAnsi="Times New Roman" w:cs="Times New Roman"/>
          <w:color w:val="000000" w:themeColor="text1"/>
          <w:lang w:val="en-US"/>
        </w:rPr>
        <w:t xml:space="preserve">                  </w:t>
      </w:r>
      <w:r w:rsidR="00880EA9">
        <w:rPr>
          <w:rFonts w:ascii="Times New Roman" w:eastAsia="Times New Roman" w:hAnsi="Times New Roman" w:cs="Times New Roman"/>
          <w:color w:val="000000" w:themeColor="text1"/>
          <w:lang w:val="en-US"/>
        </w:rPr>
        <w:t xml:space="preserve"> : </w:t>
      </w:r>
      <w:r w:rsidR="00CA77FE">
        <w:rPr>
          <w:rFonts w:ascii="Times New Roman" w:eastAsia="Times New Roman" w:hAnsi="Times New Roman" w:cs="Times New Roman"/>
          <w:color w:val="000000" w:themeColor="text1"/>
          <w:lang w:val="en-US"/>
        </w:rPr>
        <w:t>jago.mandarin</w:t>
      </w:r>
    </w:p>
    <w:p w:rsidR="008740B3" w:rsidRPr="000761BE" w:rsidRDefault="009301CD" w:rsidP="00D47064">
      <w:pPr>
        <w:spacing w:line="48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11. Website                    </w:t>
      </w:r>
      <w:r w:rsidR="00A07DDA">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 xml:space="preserve"> : </w:t>
      </w:r>
      <w:r w:rsidRPr="009301CD">
        <w:rPr>
          <w:rFonts w:ascii="Times New Roman" w:eastAsia="Times New Roman" w:hAnsi="Times New Roman" w:cs="Times New Roman"/>
          <w:color w:val="000000" w:themeColor="text1"/>
          <w:lang w:val="en-US"/>
        </w:rPr>
        <w:t>https://jagomandarin09.wixsite.com/mysite</w:t>
      </w:r>
    </w:p>
    <w:p w:rsidR="000761BE" w:rsidRDefault="000761BE" w:rsidP="00D421A2">
      <w:pPr>
        <w:spacing w:line="720" w:lineRule="auto"/>
        <w:rPr>
          <w:rFonts w:ascii="Times New Roman" w:eastAsia="Times New Roman" w:hAnsi="Times New Roman" w:cs="Times New Roman"/>
          <w:b/>
          <w:color w:val="000000" w:themeColor="text1"/>
          <w:lang w:val="en-US"/>
        </w:rPr>
      </w:pPr>
    </w:p>
    <w:p w:rsidR="000761BE" w:rsidRDefault="000761BE" w:rsidP="00D421A2">
      <w:pPr>
        <w:spacing w:line="720" w:lineRule="auto"/>
        <w:rPr>
          <w:rFonts w:ascii="Times New Roman" w:eastAsia="Times New Roman" w:hAnsi="Times New Roman" w:cs="Times New Roman"/>
          <w:b/>
          <w:color w:val="000000" w:themeColor="text1"/>
          <w:lang w:val="en-US"/>
        </w:rPr>
      </w:pPr>
    </w:p>
    <w:p w:rsidR="000761BE" w:rsidRDefault="000761BE" w:rsidP="00D421A2">
      <w:pPr>
        <w:spacing w:line="720" w:lineRule="auto"/>
        <w:rPr>
          <w:rFonts w:ascii="Times New Roman" w:eastAsia="Times New Roman" w:hAnsi="Times New Roman" w:cs="Times New Roman"/>
          <w:b/>
          <w:color w:val="000000" w:themeColor="text1"/>
          <w:lang w:val="en-US"/>
        </w:rPr>
      </w:pPr>
    </w:p>
    <w:p w:rsidR="00880EA9" w:rsidRPr="00971488" w:rsidRDefault="00880EA9" w:rsidP="00D421A2">
      <w:pPr>
        <w:spacing w:line="720" w:lineRule="auto"/>
        <w:rPr>
          <w:rFonts w:ascii="Times New Roman" w:eastAsia="Times New Roman" w:hAnsi="Times New Roman" w:cs="Times New Roman"/>
          <w:b/>
          <w:color w:val="000000" w:themeColor="text1"/>
          <w:lang w:val="en-US"/>
        </w:rPr>
      </w:pPr>
      <w:r w:rsidRPr="00971488">
        <w:rPr>
          <w:rFonts w:ascii="Times New Roman" w:eastAsia="Times New Roman" w:hAnsi="Times New Roman" w:cs="Times New Roman"/>
          <w:b/>
          <w:color w:val="000000" w:themeColor="text1"/>
          <w:lang w:val="en-US"/>
        </w:rPr>
        <w:lastRenderedPageBreak/>
        <w:t>B. Biodata Pemilik Usaha</w:t>
      </w:r>
    </w:p>
    <w:p w:rsidR="00880EA9" w:rsidRPr="0066346B" w:rsidRDefault="00AB2A7D" w:rsidP="00A07DDA">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w:t>
      </w:r>
      <w:r w:rsidR="00A07DDA">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Nama</w:t>
      </w:r>
      <w:r w:rsidR="00880EA9">
        <w:rPr>
          <w:rFonts w:ascii="Times New Roman" w:eastAsia="Times New Roman" w:hAnsi="Times New Roman" w:cs="Times New Roman"/>
          <w:color w:val="000000" w:themeColor="text1"/>
          <w:lang w:val="en-US"/>
        </w:rPr>
        <w:t xml:space="preserve">  </w:t>
      </w:r>
      <w:r w:rsidR="00A07DDA">
        <w:rPr>
          <w:rFonts w:ascii="Times New Roman" w:eastAsia="Times New Roman" w:hAnsi="Times New Roman" w:cs="Times New Roman"/>
          <w:color w:val="000000" w:themeColor="text1"/>
          <w:lang w:val="en-US"/>
        </w:rPr>
        <w:t xml:space="preserve">                         </w:t>
      </w:r>
      <w:r w:rsidR="00880EA9">
        <w:rPr>
          <w:rFonts w:ascii="Times New Roman" w:eastAsia="Times New Roman" w:hAnsi="Times New Roman" w:cs="Times New Roman"/>
          <w:color w:val="000000" w:themeColor="text1"/>
          <w:lang w:val="en-US"/>
        </w:rPr>
        <w:t xml:space="preserve"> : Candiesta</w:t>
      </w:r>
    </w:p>
    <w:p w:rsidR="00880EA9" w:rsidRDefault="00880EA9" w:rsidP="00A07DDA">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2.</w:t>
      </w:r>
      <w:r w:rsidR="00A07DDA">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Jabatan</w:t>
      </w:r>
      <w:r w:rsidR="00AB2A7D">
        <w:rPr>
          <w:rFonts w:ascii="Times New Roman" w:eastAsia="Times New Roman" w:hAnsi="Times New Roman" w:cs="Times New Roman"/>
          <w:color w:val="000000" w:themeColor="text1"/>
          <w:lang w:val="en-US"/>
        </w:rPr>
        <w:t xml:space="preserve"> </w:t>
      </w:r>
      <w:r w:rsidR="00A07DDA">
        <w:rPr>
          <w:rFonts w:ascii="Times New Roman" w:eastAsia="Times New Roman" w:hAnsi="Times New Roman" w:cs="Times New Roman"/>
          <w:color w:val="000000" w:themeColor="text1"/>
          <w:lang w:val="en-US"/>
        </w:rPr>
        <w:t xml:space="preserve">                         </w:t>
      </w:r>
      <w:r w:rsidR="00AB2A7D">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Pemilik</w:t>
      </w:r>
    </w:p>
    <w:p w:rsidR="00880EA9" w:rsidRDefault="00880EA9" w:rsidP="00A07DDA">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3.</w:t>
      </w:r>
      <w:r w:rsidR="00A07DDA">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 xml:space="preserve">Tempat, Tanggal </w:t>
      </w:r>
      <w:proofErr w:type="gramStart"/>
      <w:r>
        <w:rPr>
          <w:rFonts w:ascii="Times New Roman" w:eastAsia="Times New Roman" w:hAnsi="Times New Roman" w:cs="Times New Roman"/>
          <w:color w:val="000000" w:themeColor="text1"/>
          <w:lang w:val="en-US"/>
        </w:rPr>
        <w:t xml:space="preserve">Lahir </w:t>
      </w:r>
      <w:r w:rsidR="00A07DDA">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w:t>
      </w:r>
      <w:proofErr w:type="gramEnd"/>
      <w:r>
        <w:rPr>
          <w:rFonts w:ascii="Times New Roman" w:eastAsia="Times New Roman" w:hAnsi="Times New Roman" w:cs="Times New Roman"/>
          <w:color w:val="000000" w:themeColor="text1"/>
          <w:lang w:val="en-US"/>
        </w:rPr>
        <w:t xml:space="preserve"> Jakarta, 20 agustus 1997</w:t>
      </w:r>
    </w:p>
    <w:p w:rsidR="00880EA9" w:rsidRDefault="00880EA9" w:rsidP="00A07DDA">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r w:rsidR="00A07DDA">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 xml:space="preserve">Alamat Rumah             </w:t>
      </w:r>
      <w:r w:rsidR="00A07DDA">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 xml:space="preserve">: Jl .Cipinang Elok 1 </w:t>
      </w:r>
      <w:proofErr w:type="gramStart"/>
      <w:r>
        <w:rPr>
          <w:rFonts w:ascii="Times New Roman" w:eastAsia="Times New Roman" w:hAnsi="Times New Roman" w:cs="Times New Roman"/>
          <w:color w:val="000000" w:themeColor="text1"/>
          <w:lang w:val="en-US"/>
        </w:rPr>
        <w:t>blok</w:t>
      </w:r>
      <w:proofErr w:type="gramEnd"/>
      <w:r>
        <w:rPr>
          <w:rFonts w:ascii="Times New Roman" w:eastAsia="Times New Roman" w:hAnsi="Times New Roman" w:cs="Times New Roman"/>
          <w:color w:val="000000" w:themeColor="text1"/>
          <w:lang w:val="en-US"/>
        </w:rPr>
        <w:t xml:space="preserve"> f no 6</w:t>
      </w:r>
    </w:p>
    <w:p w:rsidR="00880EA9" w:rsidRDefault="00880EA9" w:rsidP="00A07DDA">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5.</w:t>
      </w:r>
      <w:r w:rsidR="00A07DDA">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 xml:space="preserve">No telepon  </w:t>
      </w:r>
      <w:r w:rsidR="00A07DDA">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 xml:space="preserve"> : 087777594068</w:t>
      </w:r>
    </w:p>
    <w:p w:rsidR="00880EA9" w:rsidRDefault="00880EA9" w:rsidP="00A07DDA">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6.</w:t>
      </w:r>
      <w:r w:rsidR="00A07DDA">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AlamatE-mail</w:t>
      </w:r>
      <w:r w:rsidR="00A07DDA">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 candiestagatha@gmail.com</w:t>
      </w:r>
    </w:p>
    <w:p w:rsidR="004E6F2C" w:rsidRPr="009301CD" w:rsidRDefault="00880EA9" w:rsidP="00A07DDA">
      <w:pPr>
        <w:spacing w:line="72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7.</w:t>
      </w:r>
      <w:r w:rsidR="00A07DDA">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Pendidikan terakhir</w:t>
      </w:r>
      <w:r w:rsidR="00A07DDA">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 Calon Sarjana Strata 1 (Ilmu Administrasi Bisnis)</w:t>
      </w:r>
    </w:p>
    <w:p w:rsidR="006632E0" w:rsidRPr="00CF5AF1" w:rsidRDefault="008740B3" w:rsidP="00CF5AF1">
      <w:pPr>
        <w:spacing w:line="480" w:lineRule="auto"/>
        <w:rPr>
          <w:rFonts w:ascii="Times New Roman" w:eastAsia="Times New Roman" w:hAnsi="Times New Roman" w:cs="Times New Roman"/>
          <w:b/>
          <w:color w:val="000000" w:themeColor="text1"/>
          <w:lang w:val="en-US"/>
        </w:rPr>
      </w:pPr>
      <w:r>
        <w:rPr>
          <w:rFonts w:ascii="Times New Roman" w:eastAsia="Times New Roman" w:hAnsi="Times New Roman" w:cs="Times New Roman"/>
          <w:b/>
          <w:color w:val="000000" w:themeColor="text1"/>
          <w:lang w:val="en-US"/>
        </w:rPr>
        <w:t>C</w:t>
      </w:r>
      <w:r w:rsidR="00CF5AF1">
        <w:rPr>
          <w:rFonts w:ascii="Times New Roman" w:eastAsia="Times New Roman" w:hAnsi="Times New Roman" w:cs="Times New Roman"/>
          <w:b/>
          <w:color w:val="000000" w:themeColor="text1"/>
          <w:lang w:val="en-US"/>
        </w:rPr>
        <w:t xml:space="preserve">. </w:t>
      </w:r>
      <w:r w:rsidR="006632E0" w:rsidRPr="00CF5AF1">
        <w:rPr>
          <w:rFonts w:ascii="Times New Roman" w:eastAsia="Times New Roman" w:hAnsi="Times New Roman" w:cs="Times New Roman"/>
          <w:b/>
          <w:color w:val="000000" w:themeColor="text1"/>
          <w:lang w:val="en-US"/>
        </w:rPr>
        <w:t>Latar Belakang Pemilik Usaha</w:t>
      </w:r>
    </w:p>
    <w:p w:rsidR="00CC469C" w:rsidRDefault="00FA3B24" w:rsidP="00CC469C">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1. </w:t>
      </w:r>
      <w:r w:rsidR="00CC469C">
        <w:rPr>
          <w:rFonts w:ascii="Times New Roman" w:eastAsia="Times New Roman" w:hAnsi="Times New Roman" w:cs="Times New Roman"/>
          <w:color w:val="000000" w:themeColor="text1"/>
          <w:lang w:val="en-US"/>
        </w:rPr>
        <w:t xml:space="preserve">Nama                                </w:t>
      </w:r>
      <w:r w:rsidR="00A07DDA">
        <w:rPr>
          <w:rFonts w:ascii="Times New Roman" w:eastAsia="Times New Roman" w:hAnsi="Times New Roman" w:cs="Times New Roman"/>
          <w:color w:val="000000" w:themeColor="text1"/>
          <w:lang w:val="en-US"/>
        </w:rPr>
        <w:t xml:space="preserve">  </w:t>
      </w:r>
      <w:r w:rsidR="00CC469C">
        <w:rPr>
          <w:rFonts w:ascii="Times New Roman" w:eastAsia="Times New Roman" w:hAnsi="Times New Roman" w:cs="Times New Roman"/>
          <w:color w:val="000000" w:themeColor="text1"/>
          <w:lang w:val="en-US"/>
        </w:rPr>
        <w:t>: Candiesta</w:t>
      </w:r>
    </w:p>
    <w:p w:rsidR="00CC469C" w:rsidRDefault="00FA3B24" w:rsidP="00CC469C">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2. </w:t>
      </w:r>
      <w:r w:rsidR="00A07DDA">
        <w:rPr>
          <w:rFonts w:ascii="Times New Roman" w:eastAsia="Times New Roman" w:hAnsi="Times New Roman" w:cs="Times New Roman"/>
          <w:color w:val="000000" w:themeColor="text1"/>
          <w:lang w:val="en-US"/>
        </w:rPr>
        <w:t xml:space="preserve">Tempat dan Tanggal lahir   </w:t>
      </w:r>
      <w:r w:rsidR="00CC469C">
        <w:rPr>
          <w:rFonts w:ascii="Times New Roman" w:eastAsia="Times New Roman" w:hAnsi="Times New Roman" w:cs="Times New Roman"/>
          <w:color w:val="000000" w:themeColor="text1"/>
          <w:lang w:val="en-US"/>
        </w:rPr>
        <w:t>: Jakarta, 20 Agustus 1997</w:t>
      </w:r>
    </w:p>
    <w:p w:rsidR="00CC469C" w:rsidRDefault="00FA3B24" w:rsidP="00CC469C">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3. </w:t>
      </w:r>
      <w:r w:rsidR="00CC469C">
        <w:rPr>
          <w:rFonts w:ascii="Times New Roman" w:eastAsia="Times New Roman" w:hAnsi="Times New Roman" w:cs="Times New Roman"/>
          <w:color w:val="000000" w:themeColor="text1"/>
          <w:lang w:val="en-US"/>
        </w:rPr>
        <w:t>Jenis Kelamin                     : Perempuan</w:t>
      </w:r>
    </w:p>
    <w:p w:rsidR="00CC469C" w:rsidRDefault="00FA3B24" w:rsidP="00CC469C">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4. </w:t>
      </w:r>
      <w:r w:rsidR="00CC469C">
        <w:rPr>
          <w:rFonts w:ascii="Times New Roman" w:eastAsia="Times New Roman" w:hAnsi="Times New Roman" w:cs="Times New Roman"/>
          <w:color w:val="000000" w:themeColor="text1"/>
          <w:lang w:val="en-US"/>
        </w:rPr>
        <w:t xml:space="preserve">Alamat Rumah                   : Jl.Cipinang Elok I </w:t>
      </w:r>
      <w:proofErr w:type="gramStart"/>
      <w:r w:rsidR="00CC469C">
        <w:rPr>
          <w:rFonts w:ascii="Times New Roman" w:eastAsia="Times New Roman" w:hAnsi="Times New Roman" w:cs="Times New Roman"/>
          <w:color w:val="000000" w:themeColor="text1"/>
          <w:lang w:val="en-US"/>
        </w:rPr>
        <w:t>blok</w:t>
      </w:r>
      <w:proofErr w:type="gramEnd"/>
      <w:r w:rsidR="00CC469C">
        <w:rPr>
          <w:rFonts w:ascii="Times New Roman" w:eastAsia="Times New Roman" w:hAnsi="Times New Roman" w:cs="Times New Roman"/>
          <w:color w:val="000000" w:themeColor="text1"/>
          <w:lang w:val="en-US"/>
        </w:rPr>
        <w:t xml:space="preserve"> F No 6</w:t>
      </w:r>
    </w:p>
    <w:p w:rsidR="000E13EA" w:rsidRDefault="00FA3B24" w:rsidP="00CC469C">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5. </w:t>
      </w:r>
      <w:r w:rsidR="00A07DDA">
        <w:rPr>
          <w:rFonts w:ascii="Times New Roman" w:eastAsia="Times New Roman" w:hAnsi="Times New Roman" w:cs="Times New Roman"/>
          <w:color w:val="000000" w:themeColor="text1"/>
          <w:lang w:val="en-US"/>
        </w:rPr>
        <w:t xml:space="preserve">Nomor Handphone           </w:t>
      </w:r>
      <w:r w:rsidR="00CC469C">
        <w:rPr>
          <w:rFonts w:ascii="Times New Roman" w:eastAsia="Times New Roman" w:hAnsi="Times New Roman" w:cs="Times New Roman"/>
          <w:color w:val="000000" w:themeColor="text1"/>
          <w:lang w:val="en-US"/>
        </w:rPr>
        <w:t xml:space="preserve"> :  087777594068</w:t>
      </w:r>
    </w:p>
    <w:p w:rsidR="00CC469C" w:rsidRPr="00DE224E" w:rsidRDefault="00FA3B24" w:rsidP="00CC469C">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6. </w:t>
      </w:r>
      <w:r w:rsidR="00CC469C">
        <w:rPr>
          <w:rFonts w:ascii="Times New Roman" w:eastAsia="Times New Roman" w:hAnsi="Times New Roman" w:cs="Times New Roman"/>
          <w:color w:val="000000" w:themeColor="text1"/>
          <w:lang w:val="en-US"/>
        </w:rPr>
        <w:t xml:space="preserve">AlamatE-email                   : </w:t>
      </w:r>
      <w:hyperlink r:id="rId12" w:history="1">
        <w:r w:rsidR="00CC469C" w:rsidRPr="00DE224E">
          <w:rPr>
            <w:rStyle w:val="Hyperlink"/>
            <w:rFonts w:ascii="Times New Roman" w:eastAsia="Times New Roman" w:hAnsi="Times New Roman" w:cs="Times New Roman"/>
            <w:color w:val="000000" w:themeColor="text1"/>
            <w:lang w:val="en-US"/>
          </w:rPr>
          <w:t>candiestagatha@gmail.com</w:t>
        </w:r>
      </w:hyperlink>
    </w:p>
    <w:p w:rsidR="00CC469C" w:rsidRDefault="00CC469C" w:rsidP="004E6F2C">
      <w:pPr>
        <w:spacing w:line="480" w:lineRule="auto"/>
        <w:jc w:val="both"/>
        <w:rPr>
          <w:rFonts w:ascii="Times New Roman" w:eastAsia="Times New Roman" w:hAnsi="Times New Roman" w:cs="Times New Roman"/>
          <w:color w:val="000000" w:themeColor="text1"/>
          <w:lang w:val="en-US"/>
        </w:rPr>
      </w:pPr>
    </w:p>
    <w:p w:rsidR="00797A38" w:rsidRDefault="00824F1F" w:rsidP="00CC469C">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Penulis mendapatkan pengetahuan </w:t>
      </w:r>
      <w:proofErr w:type="gramStart"/>
      <w:r>
        <w:rPr>
          <w:rFonts w:ascii="Times New Roman" w:eastAsia="Times New Roman" w:hAnsi="Times New Roman" w:cs="Times New Roman"/>
          <w:color w:val="000000" w:themeColor="text1"/>
          <w:lang w:val="en-US"/>
        </w:rPr>
        <w:t>a</w:t>
      </w:r>
      <w:r w:rsidR="00CF5AF1">
        <w:rPr>
          <w:rFonts w:ascii="Times New Roman" w:eastAsia="Times New Roman" w:hAnsi="Times New Roman" w:cs="Times New Roman"/>
          <w:color w:val="000000" w:themeColor="text1"/>
          <w:lang w:val="en-US"/>
        </w:rPr>
        <w:t>kan</w:t>
      </w:r>
      <w:proofErr w:type="gramEnd"/>
      <w:r w:rsidR="00CF5AF1">
        <w:rPr>
          <w:rFonts w:ascii="Times New Roman" w:eastAsia="Times New Roman" w:hAnsi="Times New Roman" w:cs="Times New Roman"/>
          <w:color w:val="000000" w:themeColor="text1"/>
          <w:lang w:val="en-US"/>
        </w:rPr>
        <w:t xml:space="preserve"> B</w:t>
      </w:r>
      <w:r>
        <w:rPr>
          <w:rFonts w:ascii="Times New Roman" w:eastAsia="Times New Roman" w:hAnsi="Times New Roman" w:cs="Times New Roman"/>
          <w:color w:val="000000" w:themeColor="text1"/>
          <w:lang w:val="en-US"/>
        </w:rPr>
        <w:t>ahasa Mandarin ketika penulis duduk dibangku sek</w:t>
      </w:r>
      <w:r w:rsidR="00AB2A7D">
        <w:rPr>
          <w:rFonts w:ascii="Times New Roman" w:eastAsia="Times New Roman" w:hAnsi="Times New Roman" w:cs="Times New Roman"/>
          <w:color w:val="000000" w:themeColor="text1"/>
          <w:lang w:val="en-US"/>
        </w:rPr>
        <w:t>olah dasar yaitu tepatnya kelas tiga</w:t>
      </w:r>
      <w:r w:rsidR="00797A38">
        <w:rPr>
          <w:rFonts w:ascii="Times New Roman" w:eastAsia="Times New Roman" w:hAnsi="Times New Roman" w:cs="Times New Roman"/>
          <w:color w:val="000000" w:themeColor="text1"/>
          <w:lang w:val="en-US"/>
        </w:rPr>
        <w:t xml:space="preserve"> SD. Saat itu penulis mendapat pengetahuan Bahasa Mandarin dari pelajaran yang diajarkan oleh para guru di</w:t>
      </w:r>
      <w:r w:rsidR="00271A66">
        <w:rPr>
          <w:rFonts w:ascii="Times New Roman" w:eastAsia="Times New Roman" w:hAnsi="Times New Roman" w:cs="Times New Roman"/>
          <w:color w:val="000000" w:themeColor="text1"/>
          <w:lang w:val="en-US"/>
        </w:rPr>
        <w:t xml:space="preserve"> </w:t>
      </w:r>
      <w:r w:rsidR="00797A38">
        <w:rPr>
          <w:rFonts w:ascii="Times New Roman" w:eastAsia="Times New Roman" w:hAnsi="Times New Roman" w:cs="Times New Roman"/>
          <w:color w:val="000000" w:themeColor="text1"/>
          <w:lang w:val="en-US"/>
        </w:rPr>
        <w:t>sekolah tempat penulis bersekolah. Sejak saat itu penulis menjadi tertarik dan mulai belajar Bahasa Mandarin, karena menurut penulis bahasa sangat penting dan diperlukan untuk berko</w:t>
      </w:r>
      <w:r w:rsidR="00DE224E">
        <w:rPr>
          <w:rFonts w:ascii="Times New Roman" w:eastAsia="Times New Roman" w:hAnsi="Times New Roman" w:cs="Times New Roman"/>
          <w:color w:val="000000" w:themeColor="text1"/>
          <w:lang w:val="en-US"/>
        </w:rPr>
        <w:t>munikasi dengan masyarakat luas</w:t>
      </w:r>
      <w:r w:rsidR="00797A38">
        <w:rPr>
          <w:rFonts w:ascii="Times New Roman" w:eastAsia="Times New Roman" w:hAnsi="Times New Roman" w:cs="Times New Roman"/>
          <w:color w:val="000000" w:themeColor="text1"/>
          <w:lang w:val="en-US"/>
        </w:rPr>
        <w:t>, apalagi sekarang ini Bahasa Mandarin menjadi bahasa kedua setelah Bahasa Inggris.</w:t>
      </w:r>
    </w:p>
    <w:p w:rsidR="000E13EA" w:rsidRPr="00AB2A7D" w:rsidRDefault="00A07DDA" w:rsidP="00AB2A7D">
      <w:pPr>
        <w:spacing w:line="48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       </w:t>
      </w:r>
      <w:proofErr w:type="gramStart"/>
      <w:r w:rsidR="00797A38">
        <w:rPr>
          <w:rFonts w:ascii="Times New Roman" w:eastAsia="Times New Roman" w:hAnsi="Times New Roman" w:cs="Times New Roman"/>
          <w:color w:val="000000" w:themeColor="text1"/>
          <w:lang w:val="en-US"/>
        </w:rPr>
        <w:t>Karena menurut penulis belajar bahasa sangat asik dan tidak membosankan, karena dengan banyak belajar bahasa kita lebih bisa berkomunikasi dengan lancar baik didalam negeri maupun luar neg</w:t>
      </w:r>
      <w:r w:rsidR="00C264A0">
        <w:rPr>
          <w:rFonts w:ascii="Times New Roman" w:eastAsia="Times New Roman" w:hAnsi="Times New Roman" w:cs="Times New Roman"/>
          <w:color w:val="000000" w:themeColor="text1"/>
          <w:lang w:val="en-US"/>
        </w:rPr>
        <w:t xml:space="preserve">eri dengan banyak orang, serta </w:t>
      </w:r>
      <w:r w:rsidR="00797A38">
        <w:rPr>
          <w:rFonts w:ascii="Times New Roman" w:eastAsia="Times New Roman" w:hAnsi="Times New Roman" w:cs="Times New Roman"/>
          <w:color w:val="000000" w:themeColor="text1"/>
          <w:lang w:val="en-US"/>
        </w:rPr>
        <w:t>mampu beradaptasi dengan lingkungan disekitar dan menambah wawasan</w:t>
      </w:r>
      <w:r w:rsidR="00CF5AF1">
        <w:rPr>
          <w:rFonts w:ascii="Times New Roman" w:eastAsia="Times New Roman" w:hAnsi="Times New Roman" w:cs="Times New Roman"/>
          <w:color w:val="000000" w:themeColor="text1"/>
          <w:lang w:val="en-US"/>
        </w:rPr>
        <w:t>.</w:t>
      </w:r>
      <w:proofErr w:type="gramEnd"/>
      <w:r w:rsidR="00907348">
        <w:rPr>
          <w:rFonts w:ascii="Times New Roman" w:eastAsia="Times New Roman" w:hAnsi="Times New Roman" w:cs="Times New Roman"/>
          <w:b/>
          <w:lang w:val="en-US"/>
        </w:rPr>
        <w:tab/>
      </w:r>
    </w:p>
    <w:p w:rsidR="00D421A2" w:rsidRDefault="000E13EA" w:rsidP="00D421A2">
      <w:pPr>
        <w:tabs>
          <w:tab w:val="left" w:pos="4018"/>
        </w:tabs>
        <w:spacing w:line="480" w:lineRule="auto"/>
        <w:jc w:val="both"/>
        <w:rPr>
          <w:rFonts w:ascii="Times New Roman" w:eastAsia="Times New Roman" w:hAnsi="Times New Roman" w:cs="Times New Roman"/>
          <w:b/>
          <w:lang w:val="en-US"/>
        </w:rPr>
      </w:pPr>
      <w:r w:rsidRPr="00971488">
        <w:rPr>
          <w:rFonts w:ascii="Times New Roman" w:eastAsia="Times New Roman" w:hAnsi="Times New Roman" w:cs="Times New Roman"/>
          <w:b/>
          <w:lang w:val="en-US"/>
        </w:rPr>
        <w:t>D. Jenis dan Ukuran Usaha</w:t>
      </w:r>
    </w:p>
    <w:p w:rsidR="000E13EA" w:rsidRPr="00971488" w:rsidRDefault="000E13EA" w:rsidP="00D421A2">
      <w:pPr>
        <w:tabs>
          <w:tab w:val="left" w:pos="4018"/>
        </w:tabs>
        <w:spacing w:line="480" w:lineRule="auto"/>
        <w:jc w:val="both"/>
        <w:rPr>
          <w:rFonts w:ascii="Times New Roman" w:eastAsia="Times New Roman" w:hAnsi="Times New Roman" w:cs="Times New Roman"/>
          <w:b/>
          <w:lang w:val="en-US"/>
        </w:rPr>
      </w:pPr>
      <w:r>
        <w:rPr>
          <w:rFonts w:ascii="Times New Roman" w:eastAsia="Times New Roman" w:hAnsi="Times New Roman" w:cs="Times New Roman"/>
          <w:b/>
          <w:lang w:val="en-US"/>
        </w:rPr>
        <w:t>1.</w:t>
      </w:r>
      <w:r w:rsidR="00A07DDA">
        <w:rPr>
          <w:rFonts w:ascii="Times New Roman" w:eastAsia="Times New Roman" w:hAnsi="Times New Roman" w:cs="Times New Roman"/>
          <w:b/>
          <w:lang w:val="en-US"/>
        </w:rPr>
        <w:t xml:space="preserve"> </w:t>
      </w:r>
      <w:r>
        <w:rPr>
          <w:rFonts w:ascii="Times New Roman" w:eastAsia="Times New Roman" w:hAnsi="Times New Roman" w:cs="Times New Roman"/>
          <w:b/>
          <w:lang w:val="en-US"/>
        </w:rPr>
        <w:t>Jenis Usaha</w:t>
      </w:r>
    </w:p>
    <w:p w:rsidR="000E13EA" w:rsidRDefault="00A07DDA" w:rsidP="004E6F2C">
      <w:pPr>
        <w:tabs>
          <w:tab w:val="left" w:pos="4018"/>
        </w:tabs>
        <w:spacing w:line="48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sidR="000E13EA">
        <w:rPr>
          <w:rFonts w:ascii="Times New Roman" w:eastAsia="Times New Roman" w:hAnsi="Times New Roman" w:cs="Times New Roman"/>
          <w:lang w:val="en-US"/>
        </w:rPr>
        <w:t>Pengertian Perusahaan Menurut Undang-Un</w:t>
      </w:r>
      <w:r w:rsidR="00220B85">
        <w:rPr>
          <w:rFonts w:ascii="Times New Roman" w:eastAsia="Times New Roman" w:hAnsi="Times New Roman" w:cs="Times New Roman"/>
          <w:lang w:val="en-US"/>
        </w:rPr>
        <w:t>dang Nomor 3 Tahun 1982 tentang</w:t>
      </w:r>
      <w:r w:rsidR="000E13EA">
        <w:rPr>
          <w:rFonts w:ascii="Times New Roman" w:eastAsia="Times New Roman" w:hAnsi="Times New Roman" w:cs="Times New Roman"/>
          <w:lang w:val="en-US"/>
        </w:rPr>
        <w:t xml:space="preserve"> Wajib Daftar Perusahaan, merupakan suatu bentuk usaha yang menjalankan setiap jenis usaha yang bersifat tetap,</w:t>
      </w:r>
      <w:r w:rsidR="00271A66">
        <w:rPr>
          <w:rFonts w:ascii="Times New Roman" w:eastAsia="Times New Roman" w:hAnsi="Times New Roman" w:cs="Times New Roman"/>
          <w:lang w:val="en-US"/>
        </w:rPr>
        <w:t xml:space="preserve"> </w:t>
      </w:r>
      <w:r w:rsidR="000E13EA">
        <w:rPr>
          <w:rFonts w:ascii="Times New Roman" w:eastAsia="Times New Roman" w:hAnsi="Times New Roman" w:cs="Times New Roman"/>
          <w:lang w:val="en-US"/>
        </w:rPr>
        <w:t>terus menerus dan yang didirikan,</w:t>
      </w:r>
      <w:r w:rsidR="001E7830">
        <w:rPr>
          <w:rFonts w:ascii="Times New Roman" w:eastAsia="Times New Roman" w:hAnsi="Times New Roman" w:cs="Times New Roman"/>
          <w:lang w:val="en-US"/>
        </w:rPr>
        <w:t xml:space="preserve"> </w:t>
      </w:r>
      <w:r w:rsidR="000E13EA">
        <w:rPr>
          <w:rFonts w:ascii="Times New Roman" w:eastAsia="Times New Roman" w:hAnsi="Times New Roman" w:cs="Times New Roman"/>
          <w:lang w:val="en-US"/>
        </w:rPr>
        <w:t>bekerja serta berkedudukan dalam wilayah negara Republik</w:t>
      </w:r>
      <w:r w:rsidR="00271A66">
        <w:rPr>
          <w:rFonts w:ascii="Times New Roman" w:eastAsia="Times New Roman" w:hAnsi="Times New Roman" w:cs="Times New Roman"/>
          <w:lang w:val="en-US"/>
        </w:rPr>
        <w:t xml:space="preserve"> </w:t>
      </w:r>
      <w:r w:rsidR="000E13EA">
        <w:rPr>
          <w:rFonts w:ascii="Times New Roman" w:eastAsia="Times New Roman" w:hAnsi="Times New Roman" w:cs="Times New Roman"/>
          <w:lang w:val="en-US"/>
        </w:rPr>
        <w:t>Indonesia yang bertujuan memperoleh keuntungan serta terdapat pembagian usaha menurut badan usaha.</w:t>
      </w:r>
    </w:p>
    <w:p w:rsidR="000E13EA" w:rsidRDefault="00A07DDA" w:rsidP="00D47064">
      <w:pPr>
        <w:tabs>
          <w:tab w:val="left" w:pos="4018"/>
        </w:tabs>
        <w:spacing w:line="48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gramStart"/>
      <w:r w:rsidR="000E13EA">
        <w:rPr>
          <w:rFonts w:ascii="Times New Roman" w:eastAsia="Times New Roman" w:hAnsi="Times New Roman" w:cs="Times New Roman"/>
          <w:lang w:val="en-US"/>
        </w:rPr>
        <w:t>Usaha Milik Sendiri dapat didirikan dan dikelola secara perseorangan,</w:t>
      </w:r>
      <w:r w:rsidR="00271A66">
        <w:rPr>
          <w:rFonts w:ascii="Times New Roman" w:eastAsia="Times New Roman" w:hAnsi="Times New Roman" w:cs="Times New Roman"/>
          <w:lang w:val="en-US"/>
        </w:rPr>
        <w:t xml:space="preserve"> </w:t>
      </w:r>
      <w:r w:rsidR="000E13EA">
        <w:rPr>
          <w:rFonts w:ascii="Times New Roman" w:eastAsia="Times New Roman" w:hAnsi="Times New Roman" w:cs="Times New Roman"/>
          <w:lang w:val="en-US"/>
        </w:rPr>
        <w:t>sedang di</w:t>
      </w:r>
      <w:r w:rsidR="00CF5AF1">
        <w:rPr>
          <w:rFonts w:ascii="Times New Roman" w:eastAsia="Times New Roman" w:hAnsi="Times New Roman" w:cs="Times New Roman"/>
          <w:lang w:val="en-US"/>
        </w:rPr>
        <w:t xml:space="preserve">dalam pelaksanaannya dapat </w:t>
      </w:r>
      <w:r w:rsidR="000E13EA">
        <w:rPr>
          <w:rFonts w:ascii="Times New Roman" w:eastAsia="Times New Roman" w:hAnsi="Times New Roman" w:cs="Times New Roman"/>
          <w:lang w:val="en-US"/>
        </w:rPr>
        <w:t>melibatkan banyak orang.</w:t>
      </w:r>
      <w:proofErr w:type="gramEnd"/>
      <w:r w:rsidR="00271A66">
        <w:rPr>
          <w:rFonts w:ascii="Times New Roman" w:eastAsia="Times New Roman" w:hAnsi="Times New Roman" w:cs="Times New Roman"/>
          <w:lang w:val="en-US"/>
        </w:rPr>
        <w:t xml:space="preserve"> </w:t>
      </w:r>
      <w:proofErr w:type="gramStart"/>
      <w:r w:rsidR="00220B85">
        <w:rPr>
          <w:rFonts w:ascii="Times New Roman" w:eastAsia="Times New Roman" w:hAnsi="Times New Roman" w:cs="Times New Roman"/>
          <w:lang w:val="en-US"/>
        </w:rPr>
        <w:t>Tempat Kursus Bahasa Mandari</w:t>
      </w:r>
      <w:r>
        <w:rPr>
          <w:rFonts w:ascii="Times New Roman" w:eastAsia="Times New Roman" w:hAnsi="Times New Roman" w:cs="Times New Roman"/>
          <w:lang w:val="en-US"/>
        </w:rPr>
        <w:t xml:space="preserve">n </w:t>
      </w:r>
      <w:r w:rsidR="009C1B39" w:rsidRPr="009C1B39">
        <w:rPr>
          <w:rFonts w:ascii="Times New Roman" w:eastAsia="Times New Roman" w:hAnsi="Times New Roman" w:cs="Times New Roman"/>
          <w:i/>
          <w:lang w:val="en-US"/>
        </w:rPr>
        <w:t>Jago Mandarin</w:t>
      </w:r>
      <w:r>
        <w:rPr>
          <w:rFonts w:ascii="Times New Roman" w:eastAsia="Times New Roman" w:hAnsi="Times New Roman" w:cs="Times New Roman"/>
          <w:i/>
          <w:lang w:val="en-US"/>
        </w:rPr>
        <w:t xml:space="preserve"> </w:t>
      </w:r>
      <w:r w:rsidR="000E13EA">
        <w:rPr>
          <w:rFonts w:ascii="Times New Roman" w:eastAsia="Times New Roman" w:hAnsi="Times New Roman" w:cs="Times New Roman"/>
          <w:lang w:val="en-US"/>
        </w:rPr>
        <w:t>merupaka</w:t>
      </w:r>
      <w:r w:rsidR="009C1B39">
        <w:rPr>
          <w:rFonts w:ascii="Times New Roman" w:eastAsia="Times New Roman" w:hAnsi="Times New Roman" w:cs="Times New Roman"/>
          <w:lang w:val="en-US"/>
        </w:rPr>
        <w:t>n</w:t>
      </w:r>
      <w:r>
        <w:rPr>
          <w:rFonts w:ascii="Times New Roman" w:eastAsia="Times New Roman" w:hAnsi="Times New Roman" w:cs="Times New Roman"/>
          <w:lang w:val="en-US"/>
        </w:rPr>
        <w:t xml:space="preserve"> </w:t>
      </w:r>
      <w:r w:rsidR="000E13EA">
        <w:rPr>
          <w:rFonts w:ascii="Times New Roman" w:eastAsia="Times New Roman" w:hAnsi="Times New Roman" w:cs="Times New Roman"/>
          <w:lang w:val="en-US"/>
        </w:rPr>
        <w:t>Perusahaan perseorangan (PP).</w:t>
      </w:r>
      <w:proofErr w:type="gramEnd"/>
      <w:r>
        <w:rPr>
          <w:rFonts w:ascii="Times New Roman" w:eastAsia="Times New Roman" w:hAnsi="Times New Roman" w:cs="Times New Roman"/>
          <w:lang w:val="en-US"/>
        </w:rPr>
        <w:t xml:space="preserve"> </w:t>
      </w:r>
      <w:proofErr w:type="gramStart"/>
      <w:r w:rsidR="000E13EA">
        <w:rPr>
          <w:rFonts w:ascii="Times New Roman" w:eastAsia="Times New Roman" w:hAnsi="Times New Roman" w:cs="Times New Roman"/>
          <w:lang w:val="en-US"/>
        </w:rPr>
        <w:t>Perusahaan Perseorangan adalah suatu perusahaan atau bisnis yang dimiliki</w:t>
      </w:r>
      <w:r>
        <w:rPr>
          <w:rFonts w:ascii="Times New Roman" w:eastAsia="Times New Roman" w:hAnsi="Times New Roman" w:cs="Times New Roman"/>
          <w:lang w:val="en-US"/>
        </w:rPr>
        <w:t xml:space="preserve"> oleh pemilik tunggal sedangkan </w:t>
      </w:r>
      <w:r w:rsidR="000E13EA">
        <w:rPr>
          <w:rFonts w:ascii="Times New Roman" w:eastAsia="Times New Roman" w:hAnsi="Times New Roman" w:cs="Times New Roman"/>
          <w:lang w:val="en-US"/>
        </w:rPr>
        <w:t>pengusaha perorangan adalah pemilik dar</w:t>
      </w:r>
      <w:r>
        <w:rPr>
          <w:rFonts w:ascii="Times New Roman" w:eastAsia="Times New Roman" w:hAnsi="Times New Roman" w:cs="Times New Roman"/>
          <w:lang w:val="en-US"/>
        </w:rPr>
        <w:t>i suatu perusahaan perseorangan.</w:t>
      </w:r>
      <w:proofErr w:type="gramEnd"/>
      <w:r>
        <w:rPr>
          <w:rFonts w:ascii="Times New Roman" w:eastAsia="Times New Roman" w:hAnsi="Times New Roman" w:cs="Times New Roman"/>
          <w:lang w:val="en-US"/>
        </w:rPr>
        <w:t xml:space="preserve"> </w:t>
      </w:r>
      <w:r w:rsidR="000E13EA">
        <w:rPr>
          <w:rFonts w:ascii="Times New Roman" w:eastAsia="Times New Roman" w:hAnsi="Times New Roman" w:cs="Times New Roman"/>
          <w:lang w:val="en-US"/>
        </w:rPr>
        <w:t xml:space="preserve">Individu dapat membuat badan usaha perseorangan tanpa izin dan tata </w:t>
      </w:r>
      <w:proofErr w:type="gramStart"/>
      <w:r w:rsidR="000E13EA">
        <w:rPr>
          <w:rFonts w:ascii="Times New Roman" w:eastAsia="Times New Roman" w:hAnsi="Times New Roman" w:cs="Times New Roman"/>
          <w:lang w:val="en-US"/>
        </w:rPr>
        <w:t>cara</w:t>
      </w:r>
      <w:proofErr w:type="gramEnd"/>
      <w:r w:rsidR="000E13EA">
        <w:rPr>
          <w:rFonts w:ascii="Times New Roman" w:eastAsia="Times New Roman" w:hAnsi="Times New Roman" w:cs="Times New Roman"/>
          <w:lang w:val="en-US"/>
        </w:rPr>
        <w:t xml:space="preserve"> tertentu.</w:t>
      </w:r>
      <w:r>
        <w:rPr>
          <w:rFonts w:ascii="Times New Roman" w:eastAsia="Times New Roman" w:hAnsi="Times New Roman" w:cs="Times New Roman"/>
          <w:lang w:val="en-US"/>
        </w:rPr>
        <w:t xml:space="preserve"> </w:t>
      </w:r>
      <w:r w:rsidR="000E13EA">
        <w:rPr>
          <w:rFonts w:ascii="Times New Roman" w:eastAsia="Times New Roman" w:hAnsi="Times New Roman" w:cs="Times New Roman"/>
          <w:lang w:val="en-US"/>
        </w:rPr>
        <w:t>Semua orang bebas berkembang mem</w:t>
      </w:r>
      <w:r w:rsidR="00220B85">
        <w:rPr>
          <w:rFonts w:ascii="Times New Roman" w:eastAsia="Times New Roman" w:hAnsi="Times New Roman" w:cs="Times New Roman"/>
          <w:lang w:val="en-US"/>
        </w:rPr>
        <w:t>buat bisnis personal tanpa ada b</w:t>
      </w:r>
      <w:r w:rsidR="000E13EA">
        <w:rPr>
          <w:rFonts w:ascii="Times New Roman" w:eastAsia="Times New Roman" w:hAnsi="Times New Roman" w:cs="Times New Roman"/>
          <w:lang w:val="en-US"/>
        </w:rPr>
        <w:t>atasan untuk mendirikannya.</w:t>
      </w:r>
    </w:p>
    <w:p w:rsidR="000E13EA" w:rsidRDefault="00A07DDA" w:rsidP="00D47064">
      <w:pPr>
        <w:tabs>
          <w:tab w:val="left" w:pos="4018"/>
        </w:tabs>
        <w:spacing w:line="48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sidR="00271A66">
        <w:rPr>
          <w:rFonts w:ascii="Times New Roman" w:eastAsia="Times New Roman" w:hAnsi="Times New Roman" w:cs="Times New Roman"/>
          <w:lang w:val="en-US"/>
        </w:rPr>
        <w:t xml:space="preserve"> </w:t>
      </w:r>
      <w:r w:rsidR="000E13EA">
        <w:rPr>
          <w:rFonts w:ascii="Times New Roman" w:eastAsia="Times New Roman" w:hAnsi="Times New Roman" w:cs="Times New Roman"/>
          <w:lang w:val="en-US"/>
        </w:rPr>
        <w:t>Dari segi permodalan pengusaha perseorangan bisa mendapatkan pinjaman dari kreditor untuk operasional perusahaan,</w:t>
      </w:r>
      <w:r>
        <w:rPr>
          <w:rFonts w:ascii="Times New Roman" w:eastAsia="Times New Roman" w:hAnsi="Times New Roman" w:cs="Times New Roman"/>
          <w:lang w:val="en-US"/>
        </w:rPr>
        <w:t xml:space="preserve"> </w:t>
      </w:r>
      <w:r w:rsidR="000E13EA">
        <w:rPr>
          <w:rFonts w:ascii="Times New Roman" w:eastAsia="Times New Roman" w:hAnsi="Times New Roman" w:cs="Times New Roman"/>
          <w:lang w:val="en-US"/>
        </w:rPr>
        <w:t>tetapi tidak berarti pinjaman itu sebagai bukti kepemilikan lain dari orang tersebut.</w:t>
      </w:r>
      <w:r>
        <w:rPr>
          <w:rFonts w:ascii="Times New Roman" w:eastAsia="Times New Roman" w:hAnsi="Times New Roman" w:cs="Times New Roman"/>
          <w:lang w:val="en-US"/>
        </w:rPr>
        <w:t xml:space="preserve"> </w:t>
      </w:r>
      <w:r w:rsidR="000E13EA">
        <w:rPr>
          <w:rFonts w:ascii="Times New Roman" w:eastAsia="Times New Roman" w:hAnsi="Times New Roman" w:cs="Times New Roman"/>
          <w:lang w:val="en-US"/>
        </w:rPr>
        <w:t>Akibat dari adanya utang tersebut pemilik bertanggung jawab langsung dalam pelunasan utang tersebut dan apabila terjadi keuntungan,</w:t>
      </w:r>
      <w:r>
        <w:rPr>
          <w:rFonts w:ascii="Times New Roman" w:eastAsia="Times New Roman" w:hAnsi="Times New Roman" w:cs="Times New Roman"/>
          <w:lang w:val="en-US"/>
        </w:rPr>
        <w:t xml:space="preserve"> </w:t>
      </w:r>
      <w:r w:rsidR="000E13EA">
        <w:rPr>
          <w:rFonts w:ascii="Times New Roman" w:eastAsia="Times New Roman" w:hAnsi="Times New Roman" w:cs="Times New Roman"/>
          <w:lang w:val="en-US"/>
        </w:rPr>
        <w:t>pengusaha tidak perlu repot membagi keuntungannya kepada kreditor.</w:t>
      </w:r>
    </w:p>
    <w:p w:rsidR="000E13EA" w:rsidRPr="00421FAA" w:rsidRDefault="00A07DDA" w:rsidP="00907348">
      <w:pPr>
        <w:tabs>
          <w:tab w:val="left" w:pos="4018"/>
        </w:tabs>
        <w:spacing w:line="48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lastRenderedPageBreak/>
        <w:t xml:space="preserve">       </w:t>
      </w:r>
      <w:proofErr w:type="gramStart"/>
      <w:r w:rsidR="00220B85" w:rsidRPr="00220B85">
        <w:rPr>
          <w:rFonts w:ascii="Times New Roman" w:eastAsia="Times New Roman" w:hAnsi="Times New Roman" w:cs="Times New Roman"/>
          <w:lang w:val="en-US"/>
        </w:rPr>
        <w:t xml:space="preserve">Tempat Kursus Bahasa Mandarin </w:t>
      </w:r>
      <w:r w:rsidR="000E13EA" w:rsidRPr="00EE4843">
        <w:rPr>
          <w:rFonts w:ascii="Times New Roman" w:eastAsia="Times New Roman" w:hAnsi="Times New Roman" w:cs="Times New Roman"/>
          <w:i/>
          <w:lang w:val="en-US"/>
        </w:rPr>
        <w:t>Jago Mandarin</w:t>
      </w:r>
      <w:r w:rsidR="00271A66">
        <w:rPr>
          <w:rFonts w:ascii="Times New Roman" w:eastAsia="Times New Roman" w:hAnsi="Times New Roman" w:cs="Times New Roman"/>
          <w:lang w:val="en-US"/>
        </w:rPr>
        <w:t xml:space="preserve"> </w:t>
      </w:r>
      <w:r w:rsidR="000E13EA">
        <w:rPr>
          <w:rFonts w:ascii="Times New Roman" w:eastAsia="Times New Roman" w:hAnsi="Times New Roman" w:cs="Times New Roman"/>
          <w:lang w:val="en-US"/>
        </w:rPr>
        <w:t xml:space="preserve">memilih perusahaan perseorangan juga karena pemilik </w:t>
      </w:r>
      <w:r w:rsidR="00271A66">
        <w:rPr>
          <w:rFonts w:ascii="Times New Roman" w:eastAsia="Times New Roman" w:hAnsi="Times New Roman" w:cs="Times New Roman"/>
          <w:lang w:val="en-US"/>
        </w:rPr>
        <w:t xml:space="preserve">setiap </w:t>
      </w:r>
      <w:r w:rsidR="000E13EA" w:rsidRPr="00421FAA">
        <w:rPr>
          <w:rFonts w:ascii="Times New Roman" w:eastAsia="Times New Roman" w:hAnsi="Times New Roman" w:cs="Times New Roman"/>
          <w:lang w:val="en-US"/>
        </w:rPr>
        <w:t>tindakannya.</w:t>
      </w:r>
      <w:proofErr w:type="gramEnd"/>
      <w:r>
        <w:rPr>
          <w:rFonts w:ascii="Times New Roman" w:eastAsia="Times New Roman" w:hAnsi="Times New Roman" w:cs="Times New Roman"/>
          <w:lang w:val="en-US"/>
        </w:rPr>
        <w:t xml:space="preserve"> </w:t>
      </w:r>
      <w:proofErr w:type="gramStart"/>
      <w:r w:rsidR="00CF5AF1">
        <w:rPr>
          <w:rFonts w:ascii="Times New Roman" w:eastAsia="Times New Roman" w:hAnsi="Times New Roman" w:cs="Times New Roman"/>
          <w:lang w:val="en-US"/>
        </w:rPr>
        <w:t xml:space="preserve">Pajak yang rendah, </w:t>
      </w:r>
      <w:r w:rsidR="000E13EA" w:rsidRPr="00421FAA">
        <w:rPr>
          <w:rFonts w:ascii="Times New Roman" w:eastAsia="Times New Roman" w:hAnsi="Times New Roman" w:cs="Times New Roman"/>
          <w:lang w:val="en-US"/>
        </w:rPr>
        <w:t>bagi perusahaan perseorangan hingga saat</w:t>
      </w:r>
      <w:r w:rsidR="00271A66">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ini pemerintah tidak memungut</w:t>
      </w:r>
      <w:r w:rsidR="00271A66">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pajak dari perusahaan itu sendiri.</w:t>
      </w:r>
      <w:proofErr w:type="gramEnd"/>
      <w:r>
        <w:rPr>
          <w:rFonts w:ascii="Times New Roman" w:eastAsia="Times New Roman" w:hAnsi="Times New Roman" w:cs="Times New Roman"/>
          <w:lang w:val="en-US"/>
        </w:rPr>
        <w:t xml:space="preserve"> </w:t>
      </w:r>
      <w:proofErr w:type="gramStart"/>
      <w:r w:rsidR="000E13EA" w:rsidRPr="00421FAA">
        <w:rPr>
          <w:rFonts w:ascii="Times New Roman" w:eastAsia="Times New Roman" w:hAnsi="Times New Roman" w:cs="Times New Roman"/>
          <w:lang w:val="en-US"/>
        </w:rPr>
        <w:t>Pemungutan</w:t>
      </w:r>
      <w:r>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pajak hany</w:t>
      </w:r>
      <w:r w:rsidR="00CF5AF1">
        <w:rPr>
          <w:rFonts w:ascii="Times New Roman" w:eastAsia="Times New Roman" w:hAnsi="Times New Roman" w:cs="Times New Roman"/>
          <w:lang w:val="en-US"/>
        </w:rPr>
        <w:t xml:space="preserve">a dilakukan pada pemilik yaitu </w:t>
      </w:r>
      <w:r w:rsidR="000E13EA" w:rsidRPr="00421FAA">
        <w:rPr>
          <w:rFonts w:ascii="Times New Roman" w:eastAsia="Times New Roman" w:hAnsi="Times New Roman" w:cs="Times New Roman"/>
          <w:lang w:val="en-US"/>
        </w:rPr>
        <w:t>pajak penghasilan, mudah dibentuk,</w:t>
      </w:r>
      <w:r w:rsidR="00271A66">
        <w:rPr>
          <w:rFonts w:ascii="Times New Roman" w:eastAsia="Times New Roman" w:hAnsi="Times New Roman" w:cs="Times New Roman"/>
          <w:lang w:val="en-US"/>
        </w:rPr>
        <w:t xml:space="preserve"> </w:t>
      </w:r>
      <w:r w:rsidR="00220B85">
        <w:rPr>
          <w:rFonts w:ascii="Times New Roman" w:eastAsia="Times New Roman" w:hAnsi="Times New Roman" w:cs="Times New Roman"/>
          <w:lang w:val="en-US"/>
        </w:rPr>
        <w:t xml:space="preserve">pengelolaannya sederhana, </w:t>
      </w:r>
      <w:r w:rsidR="000E13EA" w:rsidRPr="00421FAA">
        <w:rPr>
          <w:rFonts w:ascii="Times New Roman" w:eastAsia="Times New Roman" w:hAnsi="Times New Roman" w:cs="Times New Roman"/>
          <w:lang w:val="en-US"/>
        </w:rPr>
        <w:t>Kelangsungan usahanya tergantung pada para</w:t>
      </w:r>
      <w:r>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pemiliknya, tidak perlu kebijakan pembagian laba.</w:t>
      </w:r>
      <w:proofErr w:type="gramEnd"/>
    </w:p>
    <w:p w:rsidR="001B608F" w:rsidRDefault="00A07DDA" w:rsidP="00907348">
      <w:pPr>
        <w:tabs>
          <w:tab w:val="left" w:pos="4018"/>
        </w:tabs>
        <w:spacing w:line="480" w:lineRule="auto"/>
        <w:jc w:val="both"/>
        <w:rPr>
          <w:rFonts w:ascii="Times New Roman" w:eastAsia="Times New Roman" w:hAnsi="Times New Roman" w:cs="Times New Roman"/>
          <w:lang w:val="id-ID"/>
        </w:rPr>
      </w:pPr>
      <w:r>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 xml:space="preserve">Di sisi </w:t>
      </w:r>
      <w:proofErr w:type="gramStart"/>
      <w:r w:rsidR="000E13EA" w:rsidRPr="00421FAA">
        <w:rPr>
          <w:rFonts w:ascii="Times New Roman" w:eastAsia="Times New Roman" w:hAnsi="Times New Roman" w:cs="Times New Roman"/>
          <w:lang w:val="en-US"/>
        </w:rPr>
        <w:t>lain</w:t>
      </w:r>
      <w:proofErr w:type="gramEnd"/>
      <w:r w:rsidR="000E13EA" w:rsidRPr="00421FAA">
        <w:rPr>
          <w:rFonts w:ascii="Times New Roman" w:eastAsia="Times New Roman" w:hAnsi="Times New Roman" w:cs="Times New Roman"/>
          <w:lang w:val="en-US"/>
        </w:rPr>
        <w:t xml:space="preserve"> perusahaan perseorangan juga memiliki kekurangan seperti</w:t>
      </w:r>
      <w:r>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besarnya perusahaan terbatas. Penanaman modal yang dijalankan oleh suatu</w:t>
      </w:r>
      <w:r>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perusahaan perseorangan yaitu terbatas,</w:t>
      </w:r>
      <w:r>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meskipun pemilik berusaha memperluas</w:t>
      </w:r>
      <w:r>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perusahaan, kredit yang diperoleh</w:t>
      </w:r>
      <w:r>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pun juga terbatas.</w:t>
      </w:r>
      <w:r>
        <w:rPr>
          <w:rFonts w:ascii="Times New Roman" w:eastAsia="Times New Roman" w:hAnsi="Times New Roman" w:cs="Times New Roman"/>
          <w:lang w:val="en-US"/>
        </w:rPr>
        <w:t xml:space="preserve"> </w:t>
      </w:r>
      <w:proofErr w:type="gramStart"/>
      <w:r w:rsidR="00D078B5">
        <w:rPr>
          <w:rFonts w:ascii="Times New Roman" w:eastAsia="Times New Roman" w:hAnsi="Times New Roman" w:cs="Times New Roman"/>
          <w:lang w:val="en-US"/>
        </w:rPr>
        <w:t>Tanggung jawab tidak terbatas.</w:t>
      </w:r>
      <w:proofErr w:type="gramEnd"/>
      <w:r>
        <w:rPr>
          <w:rFonts w:ascii="Times New Roman" w:eastAsia="Times New Roman" w:hAnsi="Times New Roman" w:cs="Times New Roman"/>
          <w:lang w:val="en-US"/>
        </w:rPr>
        <w:t xml:space="preserve"> </w:t>
      </w:r>
      <w:proofErr w:type="gramStart"/>
      <w:r w:rsidR="000E13EA" w:rsidRPr="00421FAA">
        <w:rPr>
          <w:rFonts w:ascii="Times New Roman" w:eastAsia="Times New Roman" w:hAnsi="Times New Roman" w:cs="Times New Roman"/>
          <w:lang w:val="en-US"/>
        </w:rPr>
        <w:t>Dalam suatu perusahaan, tanggung jawab perusahaan</w:t>
      </w:r>
      <w:r>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terletak pada pemilik</w:t>
      </w:r>
      <w:r>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per</w:t>
      </w:r>
      <w:r w:rsidR="00AB2A7D">
        <w:rPr>
          <w:rFonts w:ascii="Times New Roman" w:eastAsia="Times New Roman" w:hAnsi="Times New Roman" w:cs="Times New Roman"/>
          <w:lang w:val="en-US"/>
        </w:rPr>
        <w:t>usahaan, sehingga seluruh resiko</w:t>
      </w:r>
      <w:r w:rsidR="000E13EA" w:rsidRPr="00421FAA">
        <w:rPr>
          <w:rFonts w:ascii="Times New Roman" w:eastAsia="Times New Roman" w:hAnsi="Times New Roman" w:cs="Times New Roman"/>
          <w:lang w:val="en-US"/>
        </w:rPr>
        <w:t xml:space="preserve"> atas suatu perusahaan ditanggung oleh pemilik</w:t>
      </w:r>
      <w:r>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perusahaan.</w:t>
      </w:r>
      <w:proofErr w:type="gramEnd"/>
    </w:p>
    <w:p w:rsidR="000E13EA" w:rsidRPr="001B608F" w:rsidRDefault="000E13EA" w:rsidP="00907348">
      <w:pPr>
        <w:tabs>
          <w:tab w:val="left" w:pos="4018"/>
        </w:tabs>
        <w:spacing w:line="480" w:lineRule="auto"/>
        <w:jc w:val="both"/>
        <w:rPr>
          <w:rFonts w:ascii="Times New Roman" w:eastAsia="Times New Roman" w:hAnsi="Times New Roman" w:cs="Times New Roman"/>
          <w:b/>
          <w:lang w:val="en-US"/>
        </w:rPr>
      </w:pPr>
      <w:r w:rsidRPr="00B169FE">
        <w:rPr>
          <w:rFonts w:ascii="Times New Roman" w:eastAsia="Times New Roman" w:hAnsi="Times New Roman" w:cs="Times New Roman"/>
          <w:b/>
          <w:lang w:val="en-US"/>
        </w:rPr>
        <w:t>2. Ukuran Usaha</w:t>
      </w:r>
    </w:p>
    <w:p w:rsidR="000E13EA" w:rsidRDefault="000E13EA" w:rsidP="00D47064">
      <w:pPr>
        <w:tabs>
          <w:tab w:val="left" w:pos="4018"/>
        </w:tabs>
        <w:spacing w:line="480" w:lineRule="auto"/>
        <w:jc w:val="both"/>
        <w:rPr>
          <w:rFonts w:ascii="Times New Roman" w:eastAsia="Times New Roman" w:hAnsi="Times New Roman" w:cs="Times New Roman"/>
          <w:lang w:val="en-US"/>
        </w:rPr>
      </w:pPr>
      <w:r w:rsidRPr="00421FAA">
        <w:rPr>
          <w:rFonts w:ascii="Times New Roman" w:eastAsia="Times New Roman" w:hAnsi="Times New Roman" w:cs="Times New Roman"/>
          <w:lang w:val="en-US"/>
        </w:rPr>
        <w:t>Sesuai dengan Undang-Undang Nomor 20 Tahun 2008 tentang Usaha Mikro,</w:t>
      </w:r>
      <w:r w:rsidR="00A07DDA">
        <w:rPr>
          <w:rFonts w:ascii="Times New Roman" w:eastAsia="Times New Roman" w:hAnsi="Times New Roman" w:cs="Times New Roman"/>
          <w:lang w:val="en-US"/>
        </w:rPr>
        <w:t xml:space="preserve"> </w:t>
      </w:r>
      <w:r w:rsidRPr="00421FAA">
        <w:rPr>
          <w:rFonts w:ascii="Times New Roman" w:eastAsia="Times New Roman" w:hAnsi="Times New Roman" w:cs="Times New Roman"/>
          <w:lang w:val="en-US"/>
        </w:rPr>
        <w:t>Kecil dan Menengah (UMKM), uraian usaha dapat dibagi sebagai berikut:</w:t>
      </w:r>
    </w:p>
    <w:p w:rsidR="005630AD" w:rsidRPr="00FA3B24" w:rsidRDefault="00FA3B24" w:rsidP="00FA3B24">
      <w:pPr>
        <w:tabs>
          <w:tab w:val="left" w:pos="4018"/>
        </w:tabs>
        <w:spacing w:line="48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a.) </w:t>
      </w:r>
      <w:r w:rsidR="000E13EA" w:rsidRPr="00FA3B24">
        <w:rPr>
          <w:rFonts w:ascii="Times New Roman" w:eastAsia="Times New Roman" w:hAnsi="Times New Roman" w:cs="Times New Roman"/>
          <w:lang w:val="en-US"/>
        </w:rPr>
        <w:t>Usaha Mikro</w:t>
      </w:r>
    </w:p>
    <w:p w:rsidR="004E6F2C" w:rsidRPr="00C03D43" w:rsidRDefault="00A07DDA" w:rsidP="00D47064">
      <w:pPr>
        <w:tabs>
          <w:tab w:val="left" w:pos="4018"/>
        </w:tabs>
        <w:spacing w:line="48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gramStart"/>
      <w:r w:rsidR="000E13EA" w:rsidRPr="00421FAA">
        <w:rPr>
          <w:rFonts w:ascii="Times New Roman" w:eastAsia="Times New Roman" w:hAnsi="Times New Roman" w:cs="Times New Roman"/>
          <w:lang w:val="en-US"/>
        </w:rPr>
        <w:t>Usaha Mikro adalah usaha produktif untuk orang perorangan dan atau</w:t>
      </w:r>
      <w:r>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badan usaha perorangan yang memenuhi kriteria Usaha Mikro sebagaimana</w:t>
      </w:r>
      <w:r>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diatur Undang-Undang ini.</w:t>
      </w:r>
      <w:proofErr w:type="gramEnd"/>
    </w:p>
    <w:p w:rsidR="000E13EA" w:rsidRPr="00421FAA" w:rsidRDefault="000E13EA" w:rsidP="00D47064">
      <w:pPr>
        <w:tabs>
          <w:tab w:val="left" w:pos="4018"/>
        </w:tabs>
        <w:spacing w:line="480" w:lineRule="auto"/>
        <w:jc w:val="both"/>
        <w:rPr>
          <w:rFonts w:ascii="Times New Roman" w:eastAsia="Times New Roman" w:hAnsi="Times New Roman" w:cs="Times New Roman"/>
          <w:lang w:val="en-US"/>
        </w:rPr>
      </w:pPr>
      <w:r w:rsidRPr="00B169FE">
        <w:rPr>
          <w:rFonts w:ascii="Times New Roman" w:eastAsia="Times New Roman" w:hAnsi="Times New Roman" w:cs="Times New Roman"/>
          <w:lang w:val="en-US"/>
        </w:rPr>
        <w:t>b.) Usaha Kecil</w:t>
      </w:r>
    </w:p>
    <w:p w:rsidR="000E13EA" w:rsidRDefault="00A07DDA" w:rsidP="00D47064">
      <w:pPr>
        <w:tabs>
          <w:tab w:val="left" w:pos="4018"/>
        </w:tabs>
        <w:spacing w:line="48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Usaha kecil adalah usaha ekonomi produktif yang berdiri sendiri, yang</w:t>
      </w:r>
      <w:r>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dilakukan oleh orang</w:t>
      </w:r>
      <w:r>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perorangan dan atau badan usaha yang bukan merupaka</w:t>
      </w:r>
      <w:r w:rsidR="000E13EA">
        <w:rPr>
          <w:rFonts w:ascii="Times New Roman" w:eastAsia="Times New Roman" w:hAnsi="Times New Roman" w:cs="Times New Roman"/>
          <w:lang w:val="en-US"/>
        </w:rPr>
        <w:t xml:space="preserve">n </w:t>
      </w:r>
      <w:r w:rsidR="000E13EA" w:rsidRPr="00421FAA">
        <w:rPr>
          <w:rFonts w:ascii="Times New Roman" w:eastAsia="Times New Roman" w:hAnsi="Times New Roman" w:cs="Times New Roman"/>
          <w:lang w:val="en-US"/>
        </w:rPr>
        <w:t>anak perusahaan atau bukan cabang</w:t>
      </w:r>
      <w:r>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perusahaan yang dimiliki, dikuasai, atau</w:t>
      </w:r>
      <w:r>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 xml:space="preserve">menjadi bagian baik </w:t>
      </w:r>
      <w:r w:rsidR="000E13EA" w:rsidRPr="00421FAA">
        <w:rPr>
          <w:rFonts w:ascii="Times New Roman" w:eastAsia="Times New Roman" w:hAnsi="Times New Roman" w:cs="Times New Roman"/>
          <w:lang w:val="en-US"/>
        </w:rPr>
        <w:lastRenderedPageBreak/>
        <w:t>langsung maupun tidak langsung dari Usaha Menengah</w:t>
      </w:r>
      <w:r w:rsidR="002D299E">
        <w:rPr>
          <w:rFonts w:ascii="Times New Roman" w:eastAsia="Times New Roman" w:hAnsi="Times New Roman" w:cs="Times New Roman"/>
          <w:lang w:val="en-US"/>
        </w:rPr>
        <w:t xml:space="preserve"> atau Usaha Besar yang memenuhi </w:t>
      </w:r>
      <w:r w:rsidR="000E13EA" w:rsidRPr="00421FAA">
        <w:rPr>
          <w:rFonts w:ascii="Times New Roman" w:eastAsia="Times New Roman" w:hAnsi="Times New Roman" w:cs="Times New Roman"/>
          <w:lang w:val="en-US"/>
        </w:rPr>
        <w:t>kriteria Usaha Kecil sebagaimana yang</w:t>
      </w:r>
      <w:r w:rsidR="002D299E">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dimaksud dalam Undang-Undang.</w:t>
      </w:r>
    </w:p>
    <w:p w:rsidR="000E13EA" w:rsidRPr="00B169FE" w:rsidRDefault="000E13EA" w:rsidP="00D47064">
      <w:pPr>
        <w:tabs>
          <w:tab w:val="left" w:pos="4018"/>
        </w:tabs>
        <w:spacing w:line="480" w:lineRule="auto"/>
        <w:jc w:val="both"/>
        <w:rPr>
          <w:rFonts w:ascii="Times New Roman" w:eastAsia="Times New Roman" w:hAnsi="Times New Roman" w:cs="Times New Roman"/>
          <w:lang w:val="en-US"/>
        </w:rPr>
      </w:pPr>
      <w:r w:rsidRPr="00B169FE">
        <w:rPr>
          <w:rFonts w:ascii="Times New Roman" w:eastAsia="Times New Roman" w:hAnsi="Times New Roman" w:cs="Times New Roman"/>
          <w:lang w:val="en-US"/>
        </w:rPr>
        <w:t>c.) Usaha Menengah</w:t>
      </w:r>
    </w:p>
    <w:p w:rsidR="004E6F2C" w:rsidRPr="00C03D43" w:rsidRDefault="002D299E" w:rsidP="00D47064">
      <w:pPr>
        <w:tabs>
          <w:tab w:val="left" w:pos="4018"/>
        </w:tabs>
        <w:spacing w:line="48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Usaha Menengah adalah usaha ekonomi produktif yang berdiri sendiri,</w:t>
      </w:r>
      <w:r>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yang dilakukan oleh</w:t>
      </w:r>
      <w:r>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orang perorangan atau badan usaha yang bukan</w:t>
      </w:r>
      <w:r>
        <w:rPr>
          <w:rFonts w:ascii="Times New Roman" w:eastAsia="Times New Roman" w:hAnsi="Times New Roman" w:cs="Times New Roman"/>
          <w:lang w:val="en-US"/>
        </w:rPr>
        <w:t xml:space="preserve"> merupakan </w:t>
      </w:r>
      <w:r w:rsidR="000E13EA" w:rsidRPr="00421FAA">
        <w:rPr>
          <w:rFonts w:ascii="Times New Roman" w:eastAsia="Times New Roman" w:hAnsi="Times New Roman" w:cs="Times New Roman"/>
          <w:lang w:val="en-US"/>
        </w:rPr>
        <w:t>anak perusahaan atau bukan cabang perusahaan yang dimiliki,</w:t>
      </w:r>
      <w:r>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dikuasai, atau menjadi bagian baik langsung maupun tidak langsung dengan</w:t>
      </w:r>
      <w:r>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usaha kecil atau besar dengan jumlah kekayaan bersih atau hasil penjualan</w:t>
      </w:r>
      <w:r w:rsidR="00271A66">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tahunan sebagaimana diatur dalam Undang-Undang ini.</w:t>
      </w:r>
    </w:p>
    <w:p w:rsidR="000E13EA" w:rsidRDefault="002D299E" w:rsidP="00D47064">
      <w:pPr>
        <w:tabs>
          <w:tab w:val="left" w:pos="4018"/>
        </w:tabs>
        <w:spacing w:line="48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Berdasarkan Undang-Undang No.20 tahun 2008 Tentang Usaha Mikro, Kecil,</w:t>
      </w:r>
      <w:r w:rsidR="00271A66">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Menengah Bab IV pasal 6 menguraikan tentang kriteria:</w:t>
      </w:r>
    </w:p>
    <w:p w:rsidR="0047423A" w:rsidRPr="00421FAA" w:rsidRDefault="0047423A" w:rsidP="00D47064">
      <w:pPr>
        <w:tabs>
          <w:tab w:val="left" w:pos="4018"/>
        </w:tabs>
        <w:spacing w:line="480" w:lineRule="auto"/>
        <w:jc w:val="both"/>
        <w:rPr>
          <w:rFonts w:ascii="Times New Roman" w:eastAsia="Times New Roman" w:hAnsi="Times New Roman" w:cs="Times New Roman"/>
          <w:lang w:val="en-US"/>
        </w:rPr>
      </w:pPr>
    </w:p>
    <w:tbl>
      <w:tblPr>
        <w:tblpPr w:leftFromText="180" w:rightFromText="180" w:vertAnchor="text" w:horzAnchor="margin" w:tblpXSpec="center" w:tblpY="998"/>
        <w:tblW w:w="0" w:type="auto"/>
        <w:tblLayout w:type="fixed"/>
        <w:tblCellMar>
          <w:left w:w="0" w:type="dxa"/>
          <w:right w:w="0" w:type="dxa"/>
        </w:tblCellMar>
        <w:tblLook w:val="0000"/>
      </w:tblPr>
      <w:tblGrid>
        <w:gridCol w:w="486"/>
        <w:gridCol w:w="1743"/>
        <w:gridCol w:w="2112"/>
        <w:gridCol w:w="302"/>
        <w:gridCol w:w="2497"/>
      </w:tblGrid>
      <w:tr w:rsidR="00B07F36" w:rsidRPr="007653DF" w:rsidTr="0047423A">
        <w:trPr>
          <w:trHeight w:val="220"/>
        </w:trPr>
        <w:tc>
          <w:tcPr>
            <w:tcW w:w="486" w:type="dxa"/>
            <w:tcBorders>
              <w:top w:val="single" w:sz="8" w:space="0" w:color="auto"/>
              <w:left w:val="single" w:sz="8" w:space="0" w:color="auto"/>
              <w:right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Cs w:val="20"/>
                <w:lang w:val="id-ID" w:eastAsia="id-ID"/>
              </w:rPr>
            </w:pPr>
          </w:p>
        </w:tc>
        <w:tc>
          <w:tcPr>
            <w:tcW w:w="1743" w:type="dxa"/>
            <w:tcBorders>
              <w:top w:val="single" w:sz="8" w:space="0" w:color="auto"/>
              <w:right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Cs w:val="20"/>
                <w:lang w:val="id-ID" w:eastAsia="id-ID"/>
              </w:rPr>
            </w:pPr>
          </w:p>
        </w:tc>
        <w:tc>
          <w:tcPr>
            <w:tcW w:w="2112" w:type="dxa"/>
            <w:tcBorders>
              <w:top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Cs w:val="20"/>
                <w:lang w:val="id-ID" w:eastAsia="id-ID"/>
              </w:rPr>
            </w:pPr>
          </w:p>
        </w:tc>
        <w:tc>
          <w:tcPr>
            <w:tcW w:w="2799" w:type="dxa"/>
            <w:gridSpan w:val="2"/>
            <w:tcBorders>
              <w:top w:val="single" w:sz="8" w:space="0" w:color="auto"/>
              <w:right w:val="single" w:sz="8" w:space="0" w:color="auto"/>
            </w:tcBorders>
            <w:shd w:val="clear" w:color="auto" w:fill="auto"/>
            <w:vAlign w:val="bottom"/>
          </w:tcPr>
          <w:p w:rsidR="00B07F36" w:rsidRPr="007653DF" w:rsidRDefault="00B07F36" w:rsidP="0047423A">
            <w:pPr>
              <w:spacing w:line="0" w:lineRule="atLeast"/>
              <w:ind w:left="20"/>
              <w:rPr>
                <w:rFonts w:ascii="Times New Roman" w:eastAsia="Times New Roman" w:hAnsi="Times New Roman" w:cs="Arial"/>
                <w:szCs w:val="20"/>
                <w:lang w:val="id-ID" w:eastAsia="id-ID"/>
              </w:rPr>
            </w:pPr>
            <w:r w:rsidRPr="007653DF">
              <w:rPr>
                <w:rFonts w:ascii="Times New Roman" w:eastAsia="Times New Roman" w:hAnsi="Times New Roman" w:cs="Arial"/>
                <w:szCs w:val="20"/>
                <w:lang w:val="id-ID" w:eastAsia="id-ID"/>
              </w:rPr>
              <w:t>Kriteria</w:t>
            </w:r>
          </w:p>
        </w:tc>
      </w:tr>
      <w:tr w:rsidR="00B07F36" w:rsidRPr="007653DF" w:rsidTr="0047423A">
        <w:trPr>
          <w:trHeight w:val="302"/>
        </w:trPr>
        <w:tc>
          <w:tcPr>
            <w:tcW w:w="486" w:type="dxa"/>
            <w:tcBorders>
              <w:left w:val="single" w:sz="8" w:space="0" w:color="auto"/>
              <w:right w:val="single" w:sz="8" w:space="0" w:color="auto"/>
            </w:tcBorders>
            <w:shd w:val="clear" w:color="auto" w:fill="auto"/>
            <w:vAlign w:val="bottom"/>
          </w:tcPr>
          <w:p w:rsidR="00B07F36" w:rsidRPr="007653DF" w:rsidRDefault="00B07F36" w:rsidP="0047423A">
            <w:pPr>
              <w:spacing w:line="0" w:lineRule="atLeast"/>
              <w:jc w:val="center"/>
              <w:rPr>
                <w:rFonts w:ascii="Times New Roman" w:eastAsia="Times New Roman" w:hAnsi="Times New Roman" w:cs="Arial"/>
                <w:szCs w:val="20"/>
                <w:lang w:val="id-ID" w:eastAsia="id-ID"/>
              </w:rPr>
            </w:pPr>
            <w:r w:rsidRPr="007653DF">
              <w:rPr>
                <w:rFonts w:ascii="Times New Roman" w:eastAsia="Times New Roman" w:hAnsi="Times New Roman" w:cs="Arial"/>
                <w:szCs w:val="20"/>
                <w:lang w:val="id-ID" w:eastAsia="id-ID"/>
              </w:rPr>
              <w:t>No</w:t>
            </w:r>
          </w:p>
        </w:tc>
        <w:tc>
          <w:tcPr>
            <w:tcW w:w="1743" w:type="dxa"/>
            <w:tcBorders>
              <w:right w:val="single" w:sz="8" w:space="0" w:color="auto"/>
            </w:tcBorders>
            <w:shd w:val="clear" w:color="auto" w:fill="auto"/>
            <w:vAlign w:val="bottom"/>
          </w:tcPr>
          <w:p w:rsidR="00B07F36" w:rsidRPr="007653DF" w:rsidRDefault="00B07F36" w:rsidP="0047423A">
            <w:pPr>
              <w:spacing w:line="0" w:lineRule="atLeast"/>
              <w:jc w:val="center"/>
              <w:rPr>
                <w:rFonts w:ascii="Times New Roman" w:eastAsia="Times New Roman" w:hAnsi="Times New Roman" w:cs="Arial"/>
                <w:szCs w:val="20"/>
                <w:lang w:val="id-ID" w:eastAsia="id-ID"/>
              </w:rPr>
            </w:pPr>
            <w:r w:rsidRPr="007653DF">
              <w:rPr>
                <w:rFonts w:ascii="Times New Roman" w:eastAsia="Times New Roman" w:hAnsi="Times New Roman" w:cs="Arial"/>
                <w:szCs w:val="20"/>
                <w:lang w:val="id-ID" w:eastAsia="id-ID"/>
              </w:rPr>
              <w:t>Uraian</w:t>
            </w:r>
          </w:p>
        </w:tc>
        <w:tc>
          <w:tcPr>
            <w:tcW w:w="2112" w:type="dxa"/>
            <w:shd w:val="clear" w:color="auto" w:fill="auto"/>
            <w:vAlign w:val="bottom"/>
          </w:tcPr>
          <w:p w:rsidR="00B07F36" w:rsidRPr="007653DF" w:rsidRDefault="00B07F36" w:rsidP="0047423A">
            <w:pPr>
              <w:spacing w:line="0" w:lineRule="atLeast"/>
              <w:rPr>
                <w:rFonts w:ascii="Times New Roman" w:eastAsia="Times New Roman" w:hAnsi="Times New Roman" w:cs="Arial"/>
                <w:szCs w:val="20"/>
                <w:lang w:val="id-ID" w:eastAsia="id-ID"/>
              </w:rPr>
            </w:pPr>
          </w:p>
        </w:tc>
        <w:tc>
          <w:tcPr>
            <w:tcW w:w="302" w:type="dxa"/>
            <w:shd w:val="clear" w:color="auto" w:fill="auto"/>
            <w:vAlign w:val="bottom"/>
          </w:tcPr>
          <w:p w:rsidR="00B07F36" w:rsidRPr="007653DF" w:rsidRDefault="00B07F36" w:rsidP="0047423A">
            <w:pPr>
              <w:spacing w:line="0" w:lineRule="atLeast"/>
              <w:rPr>
                <w:rFonts w:ascii="Times New Roman" w:eastAsia="Times New Roman" w:hAnsi="Times New Roman" w:cs="Arial"/>
                <w:szCs w:val="20"/>
                <w:lang w:val="id-ID" w:eastAsia="id-ID"/>
              </w:rPr>
            </w:pPr>
          </w:p>
        </w:tc>
        <w:tc>
          <w:tcPr>
            <w:tcW w:w="2497" w:type="dxa"/>
            <w:tcBorders>
              <w:right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Cs w:val="20"/>
                <w:lang w:val="id-ID" w:eastAsia="id-ID"/>
              </w:rPr>
            </w:pPr>
          </w:p>
        </w:tc>
      </w:tr>
      <w:tr w:rsidR="00B07F36" w:rsidRPr="007653DF" w:rsidTr="0047423A">
        <w:trPr>
          <w:trHeight w:val="80"/>
        </w:trPr>
        <w:tc>
          <w:tcPr>
            <w:tcW w:w="486" w:type="dxa"/>
            <w:tcBorders>
              <w:left w:val="single" w:sz="8" w:space="0" w:color="auto"/>
              <w:right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 w:val="8"/>
                <w:szCs w:val="20"/>
                <w:lang w:val="id-ID" w:eastAsia="id-ID"/>
              </w:rPr>
            </w:pPr>
          </w:p>
        </w:tc>
        <w:tc>
          <w:tcPr>
            <w:tcW w:w="1743" w:type="dxa"/>
            <w:tcBorders>
              <w:right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 w:val="8"/>
                <w:szCs w:val="20"/>
                <w:lang w:val="id-ID" w:eastAsia="id-ID"/>
              </w:rPr>
            </w:pPr>
          </w:p>
        </w:tc>
        <w:tc>
          <w:tcPr>
            <w:tcW w:w="2112" w:type="dxa"/>
            <w:tcBorders>
              <w:bottom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 w:val="8"/>
                <w:szCs w:val="20"/>
                <w:lang w:val="id-ID" w:eastAsia="id-ID"/>
              </w:rPr>
            </w:pPr>
          </w:p>
        </w:tc>
        <w:tc>
          <w:tcPr>
            <w:tcW w:w="302" w:type="dxa"/>
            <w:tcBorders>
              <w:bottom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 w:val="8"/>
                <w:szCs w:val="20"/>
                <w:lang w:val="id-ID" w:eastAsia="id-ID"/>
              </w:rPr>
            </w:pPr>
          </w:p>
        </w:tc>
        <w:tc>
          <w:tcPr>
            <w:tcW w:w="2497" w:type="dxa"/>
            <w:tcBorders>
              <w:bottom w:val="single" w:sz="8" w:space="0" w:color="auto"/>
              <w:right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 w:val="8"/>
                <w:szCs w:val="20"/>
                <w:lang w:val="id-ID" w:eastAsia="id-ID"/>
              </w:rPr>
            </w:pPr>
          </w:p>
        </w:tc>
      </w:tr>
      <w:tr w:rsidR="00B07F36" w:rsidRPr="007653DF" w:rsidTr="0047423A">
        <w:trPr>
          <w:trHeight w:val="204"/>
        </w:trPr>
        <w:tc>
          <w:tcPr>
            <w:tcW w:w="486" w:type="dxa"/>
            <w:tcBorders>
              <w:left w:val="single" w:sz="8" w:space="0" w:color="auto"/>
              <w:right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Cs w:val="20"/>
                <w:lang w:val="id-ID" w:eastAsia="id-ID"/>
              </w:rPr>
            </w:pPr>
          </w:p>
        </w:tc>
        <w:tc>
          <w:tcPr>
            <w:tcW w:w="1743" w:type="dxa"/>
            <w:tcBorders>
              <w:right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Cs w:val="20"/>
                <w:lang w:val="id-ID" w:eastAsia="id-ID"/>
              </w:rPr>
            </w:pPr>
          </w:p>
        </w:tc>
        <w:tc>
          <w:tcPr>
            <w:tcW w:w="2112" w:type="dxa"/>
            <w:shd w:val="clear" w:color="auto" w:fill="auto"/>
            <w:vAlign w:val="bottom"/>
          </w:tcPr>
          <w:p w:rsidR="00B07F36" w:rsidRPr="007653DF" w:rsidRDefault="00B07F36" w:rsidP="0047423A">
            <w:pPr>
              <w:spacing w:line="258" w:lineRule="exact"/>
              <w:ind w:left="200"/>
              <w:jc w:val="center"/>
              <w:rPr>
                <w:rFonts w:ascii="Times New Roman" w:eastAsia="Times New Roman" w:hAnsi="Times New Roman" w:cs="Arial"/>
                <w:w w:val="99"/>
                <w:szCs w:val="20"/>
                <w:lang w:val="id-ID" w:eastAsia="id-ID"/>
              </w:rPr>
            </w:pPr>
            <w:r w:rsidRPr="007653DF">
              <w:rPr>
                <w:rFonts w:ascii="Times New Roman" w:eastAsia="Times New Roman" w:hAnsi="Times New Roman" w:cs="Arial"/>
                <w:w w:val="99"/>
                <w:szCs w:val="20"/>
                <w:lang w:val="id-ID" w:eastAsia="id-ID"/>
              </w:rPr>
              <w:t>Aset</w:t>
            </w:r>
          </w:p>
        </w:tc>
        <w:tc>
          <w:tcPr>
            <w:tcW w:w="302" w:type="dxa"/>
            <w:tcBorders>
              <w:right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Cs w:val="20"/>
                <w:lang w:val="id-ID" w:eastAsia="id-ID"/>
              </w:rPr>
            </w:pPr>
          </w:p>
        </w:tc>
        <w:tc>
          <w:tcPr>
            <w:tcW w:w="2497" w:type="dxa"/>
            <w:tcBorders>
              <w:right w:val="single" w:sz="8" w:space="0" w:color="auto"/>
            </w:tcBorders>
            <w:shd w:val="clear" w:color="auto" w:fill="auto"/>
            <w:vAlign w:val="bottom"/>
          </w:tcPr>
          <w:p w:rsidR="00B07F36" w:rsidRPr="007653DF" w:rsidRDefault="00B07F36" w:rsidP="0047423A">
            <w:pPr>
              <w:spacing w:line="258" w:lineRule="exact"/>
              <w:jc w:val="center"/>
              <w:rPr>
                <w:rFonts w:ascii="Times New Roman" w:eastAsia="Times New Roman" w:hAnsi="Times New Roman" w:cs="Arial"/>
                <w:w w:val="99"/>
                <w:szCs w:val="20"/>
                <w:lang w:val="id-ID" w:eastAsia="id-ID"/>
              </w:rPr>
            </w:pPr>
            <w:r w:rsidRPr="007653DF">
              <w:rPr>
                <w:rFonts w:ascii="Times New Roman" w:eastAsia="Times New Roman" w:hAnsi="Times New Roman" w:cs="Arial"/>
                <w:w w:val="99"/>
                <w:szCs w:val="20"/>
                <w:lang w:val="id-ID" w:eastAsia="id-ID"/>
              </w:rPr>
              <w:t>Omset/Tahun</w:t>
            </w:r>
          </w:p>
        </w:tc>
      </w:tr>
      <w:tr w:rsidR="00B07F36" w:rsidRPr="007653DF" w:rsidTr="0047423A">
        <w:trPr>
          <w:trHeight w:val="386"/>
        </w:trPr>
        <w:tc>
          <w:tcPr>
            <w:tcW w:w="486" w:type="dxa"/>
            <w:tcBorders>
              <w:left w:val="single" w:sz="8" w:space="0" w:color="auto"/>
              <w:bottom w:val="single" w:sz="8" w:space="0" w:color="auto"/>
              <w:right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Cs w:val="20"/>
                <w:lang w:val="id-ID" w:eastAsia="id-ID"/>
              </w:rPr>
            </w:pPr>
          </w:p>
        </w:tc>
        <w:tc>
          <w:tcPr>
            <w:tcW w:w="1743" w:type="dxa"/>
            <w:tcBorders>
              <w:bottom w:val="single" w:sz="8" w:space="0" w:color="auto"/>
              <w:right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Cs w:val="20"/>
                <w:lang w:val="id-ID" w:eastAsia="id-ID"/>
              </w:rPr>
            </w:pPr>
          </w:p>
        </w:tc>
        <w:tc>
          <w:tcPr>
            <w:tcW w:w="2112" w:type="dxa"/>
            <w:tcBorders>
              <w:bottom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Cs w:val="20"/>
                <w:lang w:val="id-ID" w:eastAsia="id-ID"/>
              </w:rPr>
            </w:pPr>
          </w:p>
        </w:tc>
        <w:tc>
          <w:tcPr>
            <w:tcW w:w="302" w:type="dxa"/>
            <w:tcBorders>
              <w:bottom w:val="single" w:sz="8" w:space="0" w:color="auto"/>
              <w:right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Cs w:val="20"/>
                <w:lang w:val="id-ID" w:eastAsia="id-ID"/>
              </w:rPr>
            </w:pPr>
          </w:p>
        </w:tc>
        <w:tc>
          <w:tcPr>
            <w:tcW w:w="2497" w:type="dxa"/>
            <w:tcBorders>
              <w:bottom w:val="single" w:sz="8" w:space="0" w:color="auto"/>
              <w:right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Cs w:val="20"/>
                <w:lang w:val="id-ID" w:eastAsia="id-ID"/>
              </w:rPr>
            </w:pPr>
          </w:p>
        </w:tc>
      </w:tr>
      <w:tr w:rsidR="00B07F36" w:rsidRPr="007653DF" w:rsidTr="0047423A">
        <w:trPr>
          <w:trHeight w:val="204"/>
        </w:trPr>
        <w:tc>
          <w:tcPr>
            <w:tcW w:w="486" w:type="dxa"/>
            <w:tcBorders>
              <w:left w:val="single" w:sz="8" w:space="0" w:color="auto"/>
              <w:right w:val="single" w:sz="8" w:space="0" w:color="auto"/>
            </w:tcBorders>
            <w:shd w:val="clear" w:color="auto" w:fill="auto"/>
            <w:vAlign w:val="bottom"/>
          </w:tcPr>
          <w:p w:rsidR="00B07F36" w:rsidRPr="007653DF" w:rsidRDefault="00B07F36" w:rsidP="0047423A">
            <w:pPr>
              <w:spacing w:line="258" w:lineRule="exact"/>
              <w:jc w:val="center"/>
              <w:rPr>
                <w:rFonts w:ascii="Times New Roman" w:eastAsia="Times New Roman" w:hAnsi="Times New Roman" w:cs="Arial"/>
                <w:w w:val="99"/>
                <w:szCs w:val="20"/>
                <w:lang w:val="id-ID" w:eastAsia="id-ID"/>
              </w:rPr>
            </w:pPr>
            <w:r w:rsidRPr="007653DF">
              <w:rPr>
                <w:rFonts w:ascii="Times New Roman" w:eastAsia="Times New Roman" w:hAnsi="Times New Roman" w:cs="Arial"/>
                <w:w w:val="99"/>
                <w:szCs w:val="20"/>
                <w:lang w:val="id-ID" w:eastAsia="id-ID"/>
              </w:rPr>
              <w:t>1</w:t>
            </w:r>
          </w:p>
        </w:tc>
        <w:tc>
          <w:tcPr>
            <w:tcW w:w="1743" w:type="dxa"/>
            <w:tcBorders>
              <w:right w:val="single" w:sz="8" w:space="0" w:color="auto"/>
            </w:tcBorders>
            <w:shd w:val="clear" w:color="auto" w:fill="auto"/>
            <w:vAlign w:val="bottom"/>
          </w:tcPr>
          <w:p w:rsidR="00B07F36" w:rsidRPr="007653DF" w:rsidRDefault="00B07F36" w:rsidP="0047423A">
            <w:pPr>
              <w:spacing w:line="258" w:lineRule="exact"/>
              <w:jc w:val="center"/>
              <w:rPr>
                <w:rFonts w:ascii="Times New Roman" w:eastAsia="Times New Roman" w:hAnsi="Times New Roman" w:cs="Arial"/>
                <w:w w:val="99"/>
                <w:szCs w:val="20"/>
                <w:lang w:val="id-ID" w:eastAsia="id-ID"/>
              </w:rPr>
            </w:pPr>
            <w:r w:rsidRPr="007653DF">
              <w:rPr>
                <w:rFonts w:ascii="Times New Roman" w:eastAsia="Times New Roman" w:hAnsi="Times New Roman" w:cs="Arial"/>
                <w:w w:val="99"/>
                <w:szCs w:val="20"/>
                <w:lang w:val="id-ID" w:eastAsia="id-ID"/>
              </w:rPr>
              <w:t>Usaha Mikro</w:t>
            </w:r>
          </w:p>
        </w:tc>
        <w:tc>
          <w:tcPr>
            <w:tcW w:w="2112" w:type="dxa"/>
            <w:shd w:val="clear" w:color="auto" w:fill="auto"/>
            <w:vAlign w:val="bottom"/>
          </w:tcPr>
          <w:p w:rsidR="00B07F36" w:rsidRPr="007653DF" w:rsidRDefault="00B07F36" w:rsidP="0047423A">
            <w:pPr>
              <w:spacing w:line="258" w:lineRule="exact"/>
              <w:ind w:left="200"/>
              <w:jc w:val="center"/>
              <w:rPr>
                <w:rFonts w:ascii="Times New Roman" w:eastAsia="Times New Roman" w:hAnsi="Times New Roman" w:cs="Arial"/>
                <w:szCs w:val="20"/>
                <w:lang w:val="id-ID" w:eastAsia="id-ID"/>
              </w:rPr>
            </w:pPr>
            <w:r w:rsidRPr="007653DF">
              <w:rPr>
                <w:rFonts w:ascii="Times New Roman" w:eastAsia="Times New Roman" w:hAnsi="Times New Roman" w:cs="Arial"/>
                <w:szCs w:val="20"/>
                <w:lang w:val="id-ID" w:eastAsia="id-ID"/>
              </w:rPr>
              <w:t>Maks 50.000.000</w:t>
            </w:r>
          </w:p>
        </w:tc>
        <w:tc>
          <w:tcPr>
            <w:tcW w:w="302" w:type="dxa"/>
            <w:tcBorders>
              <w:right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Cs w:val="20"/>
                <w:lang w:val="id-ID" w:eastAsia="id-ID"/>
              </w:rPr>
            </w:pPr>
          </w:p>
        </w:tc>
        <w:tc>
          <w:tcPr>
            <w:tcW w:w="2497" w:type="dxa"/>
            <w:tcBorders>
              <w:right w:val="single" w:sz="8" w:space="0" w:color="auto"/>
            </w:tcBorders>
            <w:shd w:val="clear" w:color="auto" w:fill="auto"/>
            <w:vAlign w:val="bottom"/>
          </w:tcPr>
          <w:p w:rsidR="00B07F36" w:rsidRPr="007653DF" w:rsidRDefault="00B07F36" w:rsidP="0047423A">
            <w:pPr>
              <w:spacing w:line="258" w:lineRule="exact"/>
              <w:jc w:val="center"/>
              <w:rPr>
                <w:rFonts w:ascii="Times New Roman" w:eastAsia="Times New Roman" w:hAnsi="Times New Roman" w:cs="Arial"/>
                <w:szCs w:val="20"/>
                <w:lang w:val="id-ID" w:eastAsia="id-ID"/>
              </w:rPr>
            </w:pPr>
            <w:r w:rsidRPr="007653DF">
              <w:rPr>
                <w:rFonts w:ascii="Times New Roman" w:eastAsia="Times New Roman" w:hAnsi="Times New Roman" w:cs="Arial"/>
                <w:szCs w:val="20"/>
                <w:lang w:val="id-ID" w:eastAsia="id-ID"/>
              </w:rPr>
              <w:t>Maks 300.000.000</w:t>
            </w:r>
          </w:p>
        </w:tc>
      </w:tr>
      <w:tr w:rsidR="00B07F36" w:rsidRPr="007653DF" w:rsidTr="0047423A">
        <w:trPr>
          <w:trHeight w:val="196"/>
        </w:trPr>
        <w:tc>
          <w:tcPr>
            <w:tcW w:w="486" w:type="dxa"/>
            <w:tcBorders>
              <w:left w:val="single" w:sz="8" w:space="0" w:color="auto"/>
              <w:bottom w:val="single" w:sz="8" w:space="0" w:color="auto"/>
              <w:right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 w:val="21"/>
                <w:szCs w:val="20"/>
                <w:lang w:val="id-ID" w:eastAsia="id-ID"/>
              </w:rPr>
            </w:pPr>
          </w:p>
        </w:tc>
        <w:tc>
          <w:tcPr>
            <w:tcW w:w="1743" w:type="dxa"/>
            <w:tcBorders>
              <w:bottom w:val="single" w:sz="8" w:space="0" w:color="auto"/>
              <w:right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 w:val="21"/>
                <w:szCs w:val="20"/>
                <w:lang w:val="id-ID" w:eastAsia="id-ID"/>
              </w:rPr>
            </w:pPr>
          </w:p>
        </w:tc>
        <w:tc>
          <w:tcPr>
            <w:tcW w:w="2112" w:type="dxa"/>
            <w:tcBorders>
              <w:bottom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 w:val="21"/>
                <w:szCs w:val="20"/>
                <w:lang w:val="id-ID" w:eastAsia="id-ID"/>
              </w:rPr>
            </w:pPr>
          </w:p>
        </w:tc>
        <w:tc>
          <w:tcPr>
            <w:tcW w:w="302" w:type="dxa"/>
            <w:tcBorders>
              <w:bottom w:val="single" w:sz="8" w:space="0" w:color="auto"/>
              <w:right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 w:val="21"/>
                <w:szCs w:val="20"/>
                <w:lang w:val="id-ID" w:eastAsia="id-ID"/>
              </w:rPr>
            </w:pPr>
          </w:p>
        </w:tc>
        <w:tc>
          <w:tcPr>
            <w:tcW w:w="2497" w:type="dxa"/>
            <w:tcBorders>
              <w:bottom w:val="single" w:sz="8" w:space="0" w:color="auto"/>
              <w:right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 w:val="21"/>
                <w:szCs w:val="20"/>
                <w:lang w:val="id-ID" w:eastAsia="id-ID"/>
              </w:rPr>
            </w:pPr>
          </w:p>
        </w:tc>
      </w:tr>
      <w:tr w:rsidR="00B07F36" w:rsidRPr="007653DF" w:rsidTr="0047423A">
        <w:trPr>
          <w:trHeight w:val="206"/>
        </w:trPr>
        <w:tc>
          <w:tcPr>
            <w:tcW w:w="486" w:type="dxa"/>
            <w:tcBorders>
              <w:left w:val="single" w:sz="8" w:space="0" w:color="auto"/>
              <w:right w:val="single" w:sz="8" w:space="0" w:color="auto"/>
            </w:tcBorders>
            <w:shd w:val="clear" w:color="auto" w:fill="auto"/>
            <w:vAlign w:val="bottom"/>
          </w:tcPr>
          <w:p w:rsidR="00B07F36" w:rsidRPr="007653DF" w:rsidRDefault="00B07F36" w:rsidP="0047423A">
            <w:pPr>
              <w:spacing w:line="260" w:lineRule="exact"/>
              <w:jc w:val="center"/>
              <w:rPr>
                <w:rFonts w:ascii="Times New Roman" w:eastAsia="Times New Roman" w:hAnsi="Times New Roman" w:cs="Arial"/>
                <w:w w:val="99"/>
                <w:szCs w:val="20"/>
                <w:lang w:val="id-ID" w:eastAsia="id-ID"/>
              </w:rPr>
            </w:pPr>
            <w:r w:rsidRPr="007653DF">
              <w:rPr>
                <w:rFonts w:ascii="Times New Roman" w:eastAsia="Times New Roman" w:hAnsi="Times New Roman" w:cs="Arial"/>
                <w:w w:val="99"/>
                <w:szCs w:val="20"/>
                <w:lang w:val="id-ID" w:eastAsia="id-ID"/>
              </w:rPr>
              <w:t>2</w:t>
            </w:r>
          </w:p>
        </w:tc>
        <w:tc>
          <w:tcPr>
            <w:tcW w:w="1743" w:type="dxa"/>
            <w:tcBorders>
              <w:right w:val="single" w:sz="8" w:space="0" w:color="auto"/>
            </w:tcBorders>
            <w:shd w:val="clear" w:color="auto" w:fill="auto"/>
            <w:vAlign w:val="bottom"/>
          </w:tcPr>
          <w:p w:rsidR="00B07F36" w:rsidRPr="007653DF" w:rsidRDefault="00B07F36" w:rsidP="0047423A">
            <w:pPr>
              <w:spacing w:line="260" w:lineRule="exact"/>
              <w:jc w:val="center"/>
              <w:rPr>
                <w:rFonts w:ascii="Times New Roman" w:eastAsia="Times New Roman" w:hAnsi="Times New Roman" w:cs="Arial"/>
                <w:w w:val="99"/>
                <w:szCs w:val="20"/>
                <w:lang w:val="id-ID" w:eastAsia="id-ID"/>
              </w:rPr>
            </w:pPr>
            <w:r w:rsidRPr="007653DF">
              <w:rPr>
                <w:rFonts w:ascii="Times New Roman" w:eastAsia="Times New Roman" w:hAnsi="Times New Roman" w:cs="Arial"/>
                <w:w w:val="99"/>
                <w:szCs w:val="20"/>
                <w:lang w:val="id-ID" w:eastAsia="id-ID"/>
              </w:rPr>
              <w:t>Usaha Kecil</w:t>
            </w:r>
          </w:p>
        </w:tc>
        <w:tc>
          <w:tcPr>
            <w:tcW w:w="2112" w:type="dxa"/>
            <w:shd w:val="clear" w:color="auto" w:fill="auto"/>
            <w:vAlign w:val="bottom"/>
          </w:tcPr>
          <w:p w:rsidR="00B07F36" w:rsidRPr="007653DF" w:rsidRDefault="00B07F36" w:rsidP="0047423A">
            <w:pPr>
              <w:spacing w:line="260" w:lineRule="exact"/>
              <w:ind w:left="200"/>
              <w:jc w:val="center"/>
              <w:rPr>
                <w:rFonts w:ascii="Times New Roman" w:eastAsia="Times New Roman" w:hAnsi="Times New Roman" w:cs="Arial"/>
                <w:szCs w:val="20"/>
                <w:lang w:val="id-ID" w:eastAsia="id-ID"/>
              </w:rPr>
            </w:pPr>
            <w:r w:rsidRPr="007653DF">
              <w:rPr>
                <w:rFonts w:ascii="Times New Roman" w:eastAsia="Times New Roman" w:hAnsi="Times New Roman" w:cs="Arial"/>
                <w:szCs w:val="20"/>
                <w:lang w:val="id-ID" w:eastAsia="id-ID"/>
              </w:rPr>
              <w:t>&gt; 50 juta – 1 Miliar</w:t>
            </w:r>
          </w:p>
        </w:tc>
        <w:tc>
          <w:tcPr>
            <w:tcW w:w="302" w:type="dxa"/>
            <w:tcBorders>
              <w:right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Cs w:val="20"/>
                <w:lang w:val="id-ID" w:eastAsia="id-ID"/>
              </w:rPr>
            </w:pPr>
          </w:p>
        </w:tc>
        <w:tc>
          <w:tcPr>
            <w:tcW w:w="2497" w:type="dxa"/>
            <w:tcBorders>
              <w:right w:val="single" w:sz="8" w:space="0" w:color="auto"/>
            </w:tcBorders>
            <w:shd w:val="clear" w:color="auto" w:fill="auto"/>
            <w:vAlign w:val="bottom"/>
          </w:tcPr>
          <w:p w:rsidR="00B07F36" w:rsidRPr="007653DF" w:rsidRDefault="00B07F36" w:rsidP="0047423A">
            <w:pPr>
              <w:spacing w:line="260" w:lineRule="exact"/>
              <w:jc w:val="center"/>
              <w:rPr>
                <w:rFonts w:ascii="Times New Roman" w:eastAsia="Times New Roman" w:hAnsi="Times New Roman" w:cs="Arial"/>
                <w:szCs w:val="20"/>
                <w:lang w:val="id-ID" w:eastAsia="id-ID"/>
              </w:rPr>
            </w:pPr>
            <w:r w:rsidRPr="007653DF">
              <w:rPr>
                <w:rFonts w:ascii="Times New Roman" w:eastAsia="Times New Roman" w:hAnsi="Times New Roman" w:cs="Arial"/>
                <w:szCs w:val="20"/>
                <w:lang w:val="id-ID" w:eastAsia="id-ID"/>
              </w:rPr>
              <w:t>&gt; 300 juta – 2,5 Miliar</w:t>
            </w:r>
          </w:p>
        </w:tc>
      </w:tr>
      <w:tr w:rsidR="00B07F36" w:rsidRPr="007653DF" w:rsidTr="0047423A">
        <w:trPr>
          <w:trHeight w:val="196"/>
        </w:trPr>
        <w:tc>
          <w:tcPr>
            <w:tcW w:w="486" w:type="dxa"/>
            <w:tcBorders>
              <w:left w:val="single" w:sz="8" w:space="0" w:color="auto"/>
              <w:bottom w:val="single" w:sz="8" w:space="0" w:color="auto"/>
              <w:right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 w:val="21"/>
                <w:szCs w:val="20"/>
                <w:lang w:val="id-ID" w:eastAsia="id-ID"/>
              </w:rPr>
            </w:pPr>
          </w:p>
        </w:tc>
        <w:tc>
          <w:tcPr>
            <w:tcW w:w="1743" w:type="dxa"/>
            <w:tcBorders>
              <w:bottom w:val="single" w:sz="8" w:space="0" w:color="auto"/>
              <w:right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 w:val="21"/>
                <w:szCs w:val="20"/>
                <w:lang w:val="id-ID" w:eastAsia="id-ID"/>
              </w:rPr>
            </w:pPr>
          </w:p>
        </w:tc>
        <w:tc>
          <w:tcPr>
            <w:tcW w:w="2112" w:type="dxa"/>
            <w:tcBorders>
              <w:bottom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 w:val="21"/>
                <w:szCs w:val="20"/>
                <w:lang w:val="id-ID" w:eastAsia="id-ID"/>
              </w:rPr>
            </w:pPr>
          </w:p>
        </w:tc>
        <w:tc>
          <w:tcPr>
            <w:tcW w:w="302" w:type="dxa"/>
            <w:tcBorders>
              <w:bottom w:val="single" w:sz="8" w:space="0" w:color="auto"/>
              <w:right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 w:val="21"/>
                <w:szCs w:val="20"/>
                <w:lang w:val="id-ID" w:eastAsia="id-ID"/>
              </w:rPr>
            </w:pPr>
          </w:p>
        </w:tc>
        <w:tc>
          <w:tcPr>
            <w:tcW w:w="2497" w:type="dxa"/>
            <w:tcBorders>
              <w:bottom w:val="single" w:sz="8" w:space="0" w:color="auto"/>
              <w:right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 w:val="21"/>
                <w:szCs w:val="20"/>
                <w:lang w:val="id-ID" w:eastAsia="id-ID"/>
              </w:rPr>
            </w:pPr>
          </w:p>
        </w:tc>
      </w:tr>
      <w:tr w:rsidR="00B07F36" w:rsidRPr="007653DF" w:rsidTr="0047423A">
        <w:trPr>
          <w:trHeight w:val="204"/>
        </w:trPr>
        <w:tc>
          <w:tcPr>
            <w:tcW w:w="486" w:type="dxa"/>
            <w:tcBorders>
              <w:left w:val="single" w:sz="8" w:space="0" w:color="auto"/>
              <w:right w:val="single" w:sz="8" w:space="0" w:color="auto"/>
            </w:tcBorders>
            <w:shd w:val="clear" w:color="auto" w:fill="auto"/>
            <w:vAlign w:val="bottom"/>
          </w:tcPr>
          <w:p w:rsidR="00B07F36" w:rsidRPr="007653DF" w:rsidRDefault="00B07F36" w:rsidP="0047423A">
            <w:pPr>
              <w:spacing w:line="258" w:lineRule="exact"/>
              <w:jc w:val="center"/>
              <w:rPr>
                <w:rFonts w:ascii="Times New Roman" w:eastAsia="Times New Roman" w:hAnsi="Times New Roman" w:cs="Arial"/>
                <w:w w:val="99"/>
                <w:szCs w:val="20"/>
                <w:lang w:val="id-ID" w:eastAsia="id-ID"/>
              </w:rPr>
            </w:pPr>
            <w:r w:rsidRPr="007653DF">
              <w:rPr>
                <w:rFonts w:ascii="Times New Roman" w:eastAsia="Times New Roman" w:hAnsi="Times New Roman" w:cs="Arial"/>
                <w:w w:val="99"/>
                <w:szCs w:val="20"/>
                <w:lang w:val="id-ID" w:eastAsia="id-ID"/>
              </w:rPr>
              <w:t>3</w:t>
            </w:r>
          </w:p>
        </w:tc>
        <w:tc>
          <w:tcPr>
            <w:tcW w:w="1743" w:type="dxa"/>
            <w:tcBorders>
              <w:right w:val="single" w:sz="8" w:space="0" w:color="auto"/>
            </w:tcBorders>
            <w:shd w:val="clear" w:color="auto" w:fill="auto"/>
            <w:vAlign w:val="bottom"/>
          </w:tcPr>
          <w:p w:rsidR="00B07F36" w:rsidRPr="007653DF" w:rsidRDefault="00B07F36" w:rsidP="0047423A">
            <w:pPr>
              <w:spacing w:line="258" w:lineRule="exact"/>
              <w:jc w:val="center"/>
              <w:rPr>
                <w:rFonts w:ascii="Times New Roman" w:eastAsia="Times New Roman" w:hAnsi="Times New Roman" w:cs="Arial"/>
                <w:w w:val="99"/>
                <w:szCs w:val="20"/>
                <w:lang w:val="id-ID" w:eastAsia="id-ID"/>
              </w:rPr>
            </w:pPr>
            <w:r w:rsidRPr="007653DF">
              <w:rPr>
                <w:rFonts w:ascii="Times New Roman" w:eastAsia="Times New Roman" w:hAnsi="Times New Roman" w:cs="Arial"/>
                <w:w w:val="99"/>
                <w:szCs w:val="20"/>
                <w:lang w:val="id-ID" w:eastAsia="id-ID"/>
              </w:rPr>
              <w:t>Usaha Menengah</w:t>
            </w:r>
          </w:p>
        </w:tc>
        <w:tc>
          <w:tcPr>
            <w:tcW w:w="2112" w:type="dxa"/>
            <w:shd w:val="clear" w:color="auto" w:fill="auto"/>
            <w:vAlign w:val="bottom"/>
          </w:tcPr>
          <w:p w:rsidR="00B07F36" w:rsidRPr="007653DF" w:rsidRDefault="00B07F36" w:rsidP="0047423A">
            <w:pPr>
              <w:spacing w:line="258" w:lineRule="exact"/>
              <w:ind w:left="200"/>
              <w:jc w:val="center"/>
              <w:rPr>
                <w:rFonts w:ascii="Times New Roman" w:eastAsia="Times New Roman" w:hAnsi="Times New Roman" w:cs="Arial"/>
                <w:szCs w:val="20"/>
                <w:lang w:val="id-ID" w:eastAsia="id-ID"/>
              </w:rPr>
            </w:pPr>
            <w:r w:rsidRPr="007653DF">
              <w:rPr>
                <w:rFonts w:ascii="Times New Roman" w:eastAsia="Times New Roman" w:hAnsi="Times New Roman" w:cs="Arial"/>
                <w:szCs w:val="20"/>
                <w:lang w:val="id-ID" w:eastAsia="id-ID"/>
              </w:rPr>
              <w:t>&gt; 1 Miliar - 10 Miliar</w:t>
            </w:r>
          </w:p>
        </w:tc>
        <w:tc>
          <w:tcPr>
            <w:tcW w:w="302" w:type="dxa"/>
            <w:tcBorders>
              <w:right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Cs w:val="20"/>
                <w:lang w:val="id-ID" w:eastAsia="id-ID"/>
              </w:rPr>
            </w:pPr>
          </w:p>
        </w:tc>
        <w:tc>
          <w:tcPr>
            <w:tcW w:w="2497" w:type="dxa"/>
            <w:tcBorders>
              <w:right w:val="single" w:sz="8" w:space="0" w:color="auto"/>
            </w:tcBorders>
            <w:shd w:val="clear" w:color="auto" w:fill="auto"/>
            <w:vAlign w:val="bottom"/>
          </w:tcPr>
          <w:p w:rsidR="00B07F36" w:rsidRPr="007653DF" w:rsidRDefault="00B07F36" w:rsidP="0047423A">
            <w:pPr>
              <w:spacing w:line="258" w:lineRule="exact"/>
              <w:jc w:val="center"/>
              <w:rPr>
                <w:rFonts w:ascii="Times New Roman" w:eastAsia="Times New Roman" w:hAnsi="Times New Roman" w:cs="Arial"/>
                <w:szCs w:val="20"/>
                <w:lang w:val="id-ID" w:eastAsia="id-ID"/>
              </w:rPr>
            </w:pPr>
            <w:r w:rsidRPr="007653DF">
              <w:rPr>
                <w:rFonts w:ascii="Times New Roman" w:eastAsia="Times New Roman" w:hAnsi="Times New Roman" w:cs="Arial"/>
                <w:szCs w:val="20"/>
                <w:lang w:val="id-ID" w:eastAsia="id-ID"/>
              </w:rPr>
              <w:t>&gt; 2,5 Miliar - 50 Miliar</w:t>
            </w:r>
          </w:p>
        </w:tc>
      </w:tr>
      <w:tr w:rsidR="00B07F36" w:rsidRPr="007653DF" w:rsidTr="0047423A">
        <w:trPr>
          <w:trHeight w:val="198"/>
        </w:trPr>
        <w:tc>
          <w:tcPr>
            <w:tcW w:w="486" w:type="dxa"/>
            <w:tcBorders>
              <w:left w:val="single" w:sz="8" w:space="0" w:color="auto"/>
              <w:bottom w:val="single" w:sz="8" w:space="0" w:color="auto"/>
              <w:right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 w:val="21"/>
                <w:szCs w:val="20"/>
                <w:lang w:val="id-ID" w:eastAsia="id-ID"/>
              </w:rPr>
            </w:pPr>
          </w:p>
        </w:tc>
        <w:tc>
          <w:tcPr>
            <w:tcW w:w="1743" w:type="dxa"/>
            <w:tcBorders>
              <w:bottom w:val="single" w:sz="8" w:space="0" w:color="auto"/>
              <w:right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 w:val="21"/>
                <w:szCs w:val="20"/>
                <w:lang w:val="id-ID" w:eastAsia="id-ID"/>
              </w:rPr>
            </w:pPr>
          </w:p>
        </w:tc>
        <w:tc>
          <w:tcPr>
            <w:tcW w:w="2112" w:type="dxa"/>
            <w:tcBorders>
              <w:bottom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 w:val="21"/>
                <w:szCs w:val="20"/>
                <w:lang w:val="id-ID" w:eastAsia="id-ID"/>
              </w:rPr>
            </w:pPr>
          </w:p>
        </w:tc>
        <w:tc>
          <w:tcPr>
            <w:tcW w:w="302" w:type="dxa"/>
            <w:tcBorders>
              <w:bottom w:val="single" w:sz="8" w:space="0" w:color="auto"/>
              <w:right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 w:val="21"/>
                <w:szCs w:val="20"/>
                <w:lang w:val="id-ID" w:eastAsia="id-ID"/>
              </w:rPr>
            </w:pPr>
          </w:p>
        </w:tc>
        <w:tc>
          <w:tcPr>
            <w:tcW w:w="2497" w:type="dxa"/>
            <w:tcBorders>
              <w:bottom w:val="single" w:sz="8" w:space="0" w:color="auto"/>
              <w:right w:val="single" w:sz="8" w:space="0" w:color="auto"/>
            </w:tcBorders>
            <w:shd w:val="clear" w:color="auto" w:fill="auto"/>
            <w:vAlign w:val="bottom"/>
          </w:tcPr>
          <w:p w:rsidR="00B07F36" w:rsidRPr="007653DF" w:rsidRDefault="00B07F36" w:rsidP="0047423A">
            <w:pPr>
              <w:spacing w:line="0" w:lineRule="atLeast"/>
              <w:rPr>
                <w:rFonts w:ascii="Times New Roman" w:eastAsia="Times New Roman" w:hAnsi="Times New Roman" w:cs="Arial"/>
                <w:sz w:val="21"/>
                <w:szCs w:val="20"/>
                <w:lang w:val="id-ID" w:eastAsia="id-ID"/>
              </w:rPr>
            </w:pPr>
          </w:p>
        </w:tc>
      </w:tr>
    </w:tbl>
    <w:p w:rsidR="000E13EA" w:rsidRPr="005630AD" w:rsidRDefault="000E13EA" w:rsidP="0047423A">
      <w:pPr>
        <w:tabs>
          <w:tab w:val="left" w:pos="4018"/>
        </w:tabs>
        <w:spacing w:line="480" w:lineRule="auto"/>
        <w:jc w:val="center"/>
        <w:rPr>
          <w:rFonts w:ascii="Times New Roman" w:eastAsia="Times New Roman" w:hAnsi="Times New Roman" w:cs="Times New Roman"/>
          <w:b/>
          <w:lang w:val="en-US"/>
        </w:rPr>
      </w:pPr>
      <w:r w:rsidRPr="008D2C0E">
        <w:rPr>
          <w:rFonts w:ascii="Times New Roman" w:eastAsia="Times New Roman" w:hAnsi="Times New Roman" w:cs="Times New Roman"/>
          <w:b/>
          <w:lang w:val="en-US"/>
        </w:rPr>
        <w:t>Tabel 2.</w:t>
      </w:r>
      <w:r w:rsidR="00B07F36">
        <w:rPr>
          <w:rFonts w:ascii="Times New Roman" w:eastAsia="Times New Roman" w:hAnsi="Times New Roman" w:cs="Times New Roman"/>
          <w:b/>
          <w:lang w:val="en-US"/>
        </w:rPr>
        <w:t>1</w:t>
      </w:r>
    </w:p>
    <w:p w:rsidR="005630AD" w:rsidRPr="00B07F36" w:rsidRDefault="00B07F36" w:rsidP="00B07F36">
      <w:pPr>
        <w:spacing w:line="260" w:lineRule="exact"/>
        <w:jc w:val="center"/>
        <w:rPr>
          <w:rFonts w:ascii="Times New Roman" w:eastAsia="Times New Roman" w:hAnsi="Times New Roman" w:cs="Arial"/>
          <w:b/>
          <w:lang w:val="en-US" w:eastAsia="id-ID"/>
        </w:rPr>
      </w:pPr>
      <w:r w:rsidRPr="00B07F36">
        <w:rPr>
          <w:rFonts w:ascii="Times New Roman" w:eastAsia="Times New Roman" w:hAnsi="Times New Roman" w:cs="Arial"/>
          <w:b/>
          <w:lang w:val="en-US" w:eastAsia="id-ID"/>
        </w:rPr>
        <w:t>Kriteria UMKM di Indonesia</w:t>
      </w:r>
    </w:p>
    <w:p w:rsidR="005630AD" w:rsidRDefault="005630AD" w:rsidP="005630AD">
      <w:pPr>
        <w:spacing w:line="0" w:lineRule="atLeast"/>
        <w:rPr>
          <w:rFonts w:ascii="Times New Roman" w:eastAsia="Times New Roman" w:hAnsi="Times New Roman" w:cs="Arial"/>
          <w:sz w:val="20"/>
          <w:szCs w:val="20"/>
          <w:lang w:val="en-US" w:eastAsia="id-ID"/>
        </w:rPr>
      </w:pPr>
    </w:p>
    <w:p w:rsidR="0047423A" w:rsidRDefault="0047423A" w:rsidP="00EE4843">
      <w:pPr>
        <w:spacing w:line="0" w:lineRule="atLeast"/>
        <w:rPr>
          <w:rFonts w:ascii="Times New Roman" w:eastAsia="Times New Roman" w:hAnsi="Times New Roman" w:cs="Arial"/>
          <w:szCs w:val="20"/>
          <w:lang w:val="en-US" w:eastAsia="id-ID"/>
        </w:rPr>
      </w:pPr>
    </w:p>
    <w:p w:rsidR="0047423A" w:rsidRDefault="0047423A" w:rsidP="00EE4843">
      <w:pPr>
        <w:spacing w:line="0" w:lineRule="atLeast"/>
        <w:rPr>
          <w:rFonts w:ascii="Times New Roman" w:eastAsia="Times New Roman" w:hAnsi="Times New Roman" w:cs="Arial"/>
          <w:szCs w:val="20"/>
          <w:lang w:val="en-US" w:eastAsia="id-ID"/>
        </w:rPr>
      </w:pPr>
    </w:p>
    <w:p w:rsidR="0047423A" w:rsidRDefault="0047423A" w:rsidP="00EE4843">
      <w:pPr>
        <w:spacing w:line="0" w:lineRule="atLeast"/>
        <w:rPr>
          <w:rFonts w:ascii="Times New Roman" w:eastAsia="Times New Roman" w:hAnsi="Times New Roman" w:cs="Arial"/>
          <w:szCs w:val="20"/>
          <w:lang w:val="en-US" w:eastAsia="id-ID"/>
        </w:rPr>
      </w:pPr>
    </w:p>
    <w:p w:rsidR="0047423A" w:rsidRDefault="0047423A" w:rsidP="00EE4843">
      <w:pPr>
        <w:spacing w:line="0" w:lineRule="atLeast"/>
        <w:rPr>
          <w:rFonts w:ascii="Times New Roman" w:eastAsia="Times New Roman" w:hAnsi="Times New Roman" w:cs="Arial"/>
          <w:szCs w:val="20"/>
          <w:lang w:val="en-US" w:eastAsia="id-ID"/>
        </w:rPr>
      </w:pPr>
    </w:p>
    <w:p w:rsidR="0047423A" w:rsidRDefault="0047423A" w:rsidP="00EE4843">
      <w:pPr>
        <w:spacing w:line="0" w:lineRule="atLeast"/>
        <w:rPr>
          <w:rFonts w:ascii="Times New Roman" w:eastAsia="Times New Roman" w:hAnsi="Times New Roman" w:cs="Arial"/>
          <w:szCs w:val="20"/>
          <w:lang w:val="en-US" w:eastAsia="id-ID"/>
        </w:rPr>
      </w:pPr>
    </w:p>
    <w:p w:rsidR="0047423A" w:rsidRDefault="0047423A" w:rsidP="00EE4843">
      <w:pPr>
        <w:spacing w:line="0" w:lineRule="atLeast"/>
        <w:rPr>
          <w:rFonts w:ascii="Times New Roman" w:eastAsia="Times New Roman" w:hAnsi="Times New Roman" w:cs="Arial"/>
          <w:szCs w:val="20"/>
          <w:lang w:val="en-US" w:eastAsia="id-ID"/>
        </w:rPr>
      </w:pPr>
    </w:p>
    <w:p w:rsidR="0047423A" w:rsidRDefault="0047423A" w:rsidP="00EE4843">
      <w:pPr>
        <w:spacing w:line="0" w:lineRule="atLeast"/>
        <w:rPr>
          <w:rFonts w:ascii="Times New Roman" w:eastAsia="Times New Roman" w:hAnsi="Times New Roman" w:cs="Arial"/>
          <w:szCs w:val="20"/>
          <w:lang w:val="en-US" w:eastAsia="id-ID"/>
        </w:rPr>
      </w:pPr>
    </w:p>
    <w:p w:rsidR="0047423A" w:rsidRDefault="0047423A" w:rsidP="00EE4843">
      <w:pPr>
        <w:spacing w:line="0" w:lineRule="atLeast"/>
        <w:rPr>
          <w:rFonts w:ascii="Times New Roman" w:eastAsia="Times New Roman" w:hAnsi="Times New Roman" w:cs="Arial"/>
          <w:szCs w:val="20"/>
          <w:lang w:val="en-US" w:eastAsia="id-ID"/>
        </w:rPr>
      </w:pPr>
    </w:p>
    <w:p w:rsidR="0047423A" w:rsidRDefault="0047423A" w:rsidP="00EE4843">
      <w:pPr>
        <w:spacing w:line="0" w:lineRule="atLeast"/>
        <w:rPr>
          <w:rFonts w:ascii="Times New Roman" w:eastAsia="Times New Roman" w:hAnsi="Times New Roman" w:cs="Arial"/>
          <w:szCs w:val="20"/>
          <w:lang w:val="en-US" w:eastAsia="id-ID"/>
        </w:rPr>
      </w:pPr>
    </w:p>
    <w:p w:rsidR="0047423A" w:rsidRDefault="0047423A" w:rsidP="00EE4843">
      <w:pPr>
        <w:spacing w:line="0" w:lineRule="atLeast"/>
        <w:rPr>
          <w:rFonts w:ascii="Times New Roman" w:eastAsia="Times New Roman" w:hAnsi="Times New Roman" w:cs="Arial"/>
          <w:szCs w:val="20"/>
          <w:lang w:val="en-US" w:eastAsia="id-ID"/>
        </w:rPr>
      </w:pPr>
    </w:p>
    <w:p w:rsidR="0047423A" w:rsidRDefault="0047423A" w:rsidP="00EE4843">
      <w:pPr>
        <w:spacing w:line="0" w:lineRule="atLeast"/>
        <w:rPr>
          <w:rFonts w:ascii="Times New Roman" w:eastAsia="Times New Roman" w:hAnsi="Times New Roman" w:cs="Arial"/>
          <w:szCs w:val="20"/>
          <w:lang w:val="en-US" w:eastAsia="id-ID"/>
        </w:rPr>
      </w:pPr>
    </w:p>
    <w:p w:rsidR="0047423A" w:rsidRDefault="0047423A" w:rsidP="00EE4843">
      <w:pPr>
        <w:spacing w:line="0" w:lineRule="atLeast"/>
        <w:rPr>
          <w:rFonts w:ascii="Times New Roman" w:eastAsia="Times New Roman" w:hAnsi="Times New Roman" w:cs="Arial"/>
          <w:szCs w:val="20"/>
          <w:lang w:val="en-US" w:eastAsia="id-ID"/>
        </w:rPr>
      </w:pPr>
    </w:p>
    <w:p w:rsidR="00EE4843" w:rsidRDefault="005630AD" w:rsidP="00EE4843">
      <w:pPr>
        <w:spacing w:line="0" w:lineRule="atLeast"/>
        <w:rPr>
          <w:rFonts w:ascii="Times New Roman" w:eastAsia="Times New Roman" w:hAnsi="Times New Roman" w:cs="Arial"/>
          <w:i/>
          <w:szCs w:val="20"/>
          <w:lang w:val="en-US" w:eastAsia="id-ID"/>
        </w:rPr>
      </w:pPr>
      <w:r w:rsidRPr="007653DF">
        <w:rPr>
          <w:rFonts w:ascii="Times New Roman" w:eastAsia="Times New Roman" w:hAnsi="Times New Roman" w:cs="Arial"/>
          <w:szCs w:val="20"/>
          <w:lang w:val="id-ID" w:eastAsia="id-ID"/>
        </w:rPr>
        <w:t xml:space="preserve">Sumber : </w:t>
      </w:r>
      <w:r w:rsidRPr="007653DF">
        <w:rPr>
          <w:rFonts w:ascii="Times New Roman" w:eastAsia="Times New Roman" w:hAnsi="Times New Roman" w:cs="Arial"/>
          <w:i/>
          <w:szCs w:val="20"/>
          <w:lang w:val="id-ID" w:eastAsia="id-ID"/>
        </w:rPr>
        <w:t>Leonardus Saiman (2014:9)</w:t>
      </w:r>
    </w:p>
    <w:p w:rsidR="0047423A" w:rsidRPr="0047423A" w:rsidRDefault="0047423A" w:rsidP="00EE4843">
      <w:pPr>
        <w:spacing w:line="0" w:lineRule="atLeast"/>
        <w:rPr>
          <w:rFonts w:ascii="Times New Roman" w:eastAsia="Times New Roman" w:hAnsi="Times New Roman" w:cs="Arial"/>
          <w:i/>
          <w:szCs w:val="20"/>
          <w:lang w:val="en-US" w:eastAsia="id-ID"/>
        </w:rPr>
      </w:pPr>
    </w:p>
    <w:p w:rsidR="000E13EA" w:rsidRPr="008D2C0E" w:rsidRDefault="000E13EA" w:rsidP="001B608F">
      <w:pPr>
        <w:tabs>
          <w:tab w:val="left" w:pos="4018"/>
        </w:tabs>
        <w:spacing w:line="48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1.</w:t>
      </w:r>
      <w:r w:rsidR="002D299E">
        <w:rPr>
          <w:rFonts w:ascii="Times New Roman" w:eastAsia="Times New Roman" w:hAnsi="Times New Roman" w:cs="Times New Roman"/>
          <w:lang w:val="en-US"/>
        </w:rPr>
        <w:t xml:space="preserve"> </w:t>
      </w:r>
      <w:r w:rsidRPr="008D2C0E">
        <w:rPr>
          <w:rFonts w:ascii="Times New Roman" w:eastAsia="Times New Roman" w:hAnsi="Times New Roman" w:cs="Times New Roman"/>
          <w:lang w:val="en-US"/>
        </w:rPr>
        <w:t>Kriteria Usaha Mikro adalah sebagai berikut:</w:t>
      </w:r>
    </w:p>
    <w:p w:rsidR="000E13EA" w:rsidRPr="0009231A" w:rsidRDefault="000E13EA" w:rsidP="00D47064">
      <w:pPr>
        <w:tabs>
          <w:tab w:val="left" w:pos="4018"/>
        </w:tabs>
        <w:spacing w:line="480" w:lineRule="auto"/>
        <w:jc w:val="both"/>
        <w:rPr>
          <w:rFonts w:ascii="Times New Roman" w:eastAsia="Times New Roman" w:hAnsi="Times New Roman" w:cs="Times New Roman"/>
          <w:lang w:val="id-ID"/>
        </w:rPr>
      </w:pPr>
      <w:r>
        <w:rPr>
          <w:rFonts w:ascii="Times New Roman" w:eastAsia="Times New Roman" w:hAnsi="Times New Roman" w:cs="Times New Roman"/>
          <w:lang w:val="en-US"/>
        </w:rPr>
        <w:t>a)</w:t>
      </w:r>
      <w:r w:rsidR="002D299E">
        <w:rPr>
          <w:rFonts w:ascii="Times New Roman" w:eastAsia="Times New Roman" w:hAnsi="Times New Roman" w:cs="Times New Roman"/>
          <w:lang w:val="en-US"/>
        </w:rPr>
        <w:t xml:space="preserve"> </w:t>
      </w:r>
      <w:r>
        <w:rPr>
          <w:rFonts w:ascii="Times New Roman" w:eastAsia="Times New Roman" w:hAnsi="Times New Roman" w:cs="Times New Roman"/>
          <w:lang w:val="en-US"/>
        </w:rPr>
        <w:t>M</w:t>
      </w:r>
      <w:r w:rsidRPr="00421FAA">
        <w:rPr>
          <w:rFonts w:ascii="Times New Roman" w:eastAsia="Times New Roman" w:hAnsi="Times New Roman" w:cs="Times New Roman"/>
          <w:lang w:val="en-US"/>
        </w:rPr>
        <w:t>emiliki kekayaan bersih paling banyak Rp</w:t>
      </w:r>
      <w:r w:rsidR="002D299E">
        <w:rPr>
          <w:rFonts w:ascii="Times New Roman" w:eastAsia="Times New Roman" w:hAnsi="Times New Roman" w:cs="Times New Roman"/>
          <w:lang w:val="en-US"/>
        </w:rPr>
        <w:t xml:space="preserve"> </w:t>
      </w:r>
      <w:r w:rsidRPr="00421FAA">
        <w:rPr>
          <w:rFonts w:ascii="Times New Roman" w:eastAsia="Times New Roman" w:hAnsi="Times New Roman" w:cs="Times New Roman"/>
          <w:lang w:val="en-US"/>
        </w:rPr>
        <w:t>50.000.000</w:t>
      </w:r>
      <w:proofErr w:type="gramStart"/>
      <w:r w:rsidRPr="00421FAA">
        <w:rPr>
          <w:rFonts w:ascii="Times New Roman" w:eastAsia="Times New Roman" w:hAnsi="Times New Roman" w:cs="Times New Roman"/>
          <w:lang w:val="en-US"/>
        </w:rPr>
        <w:t>,00</w:t>
      </w:r>
      <w:proofErr w:type="gramEnd"/>
      <w:r w:rsidRPr="00421FAA">
        <w:rPr>
          <w:rFonts w:ascii="Times New Roman" w:eastAsia="Times New Roman" w:hAnsi="Times New Roman" w:cs="Times New Roman"/>
          <w:lang w:val="en-US"/>
        </w:rPr>
        <w:t xml:space="preserve"> (lima</w:t>
      </w:r>
      <w:r w:rsidR="002D299E">
        <w:rPr>
          <w:rFonts w:ascii="Times New Roman" w:eastAsia="Times New Roman" w:hAnsi="Times New Roman" w:cs="Times New Roman"/>
          <w:lang w:val="en-US"/>
        </w:rPr>
        <w:t xml:space="preserve"> </w:t>
      </w:r>
      <w:r w:rsidRPr="00421FAA">
        <w:rPr>
          <w:rFonts w:ascii="Times New Roman" w:eastAsia="Times New Roman" w:hAnsi="Times New Roman" w:cs="Times New Roman"/>
          <w:lang w:val="en-US"/>
        </w:rPr>
        <w:t>puluh juta rupiah) tidak termasuk tanah dan bangunan tempat usaha</w:t>
      </w:r>
      <w:r w:rsidR="0009231A">
        <w:rPr>
          <w:rFonts w:ascii="Times New Roman" w:eastAsia="Times New Roman" w:hAnsi="Times New Roman" w:cs="Times New Roman"/>
          <w:lang w:val="id-ID"/>
        </w:rPr>
        <w:t>.</w:t>
      </w:r>
    </w:p>
    <w:p w:rsidR="00981783" w:rsidRPr="00981783" w:rsidRDefault="000E13EA" w:rsidP="00D47064">
      <w:pPr>
        <w:tabs>
          <w:tab w:val="left" w:pos="4018"/>
        </w:tabs>
        <w:spacing w:line="480" w:lineRule="auto"/>
        <w:jc w:val="both"/>
        <w:rPr>
          <w:rFonts w:ascii="Times New Roman" w:eastAsia="Times New Roman" w:hAnsi="Times New Roman" w:cs="Times New Roman"/>
          <w:lang w:val="en-US"/>
        </w:rPr>
      </w:pPr>
      <w:r w:rsidRPr="00421FAA">
        <w:rPr>
          <w:rFonts w:ascii="Times New Roman" w:eastAsia="Times New Roman" w:hAnsi="Times New Roman" w:cs="Times New Roman"/>
          <w:lang w:val="en-US"/>
        </w:rPr>
        <w:lastRenderedPageBreak/>
        <w:t xml:space="preserve">b) </w:t>
      </w:r>
      <w:r>
        <w:rPr>
          <w:rFonts w:ascii="Times New Roman" w:eastAsia="Times New Roman" w:hAnsi="Times New Roman" w:cs="Times New Roman"/>
          <w:lang w:val="en-US"/>
        </w:rPr>
        <w:t>M</w:t>
      </w:r>
      <w:r w:rsidRPr="00421FAA">
        <w:rPr>
          <w:rFonts w:ascii="Times New Roman" w:eastAsia="Times New Roman" w:hAnsi="Times New Roman" w:cs="Times New Roman"/>
          <w:lang w:val="en-US"/>
        </w:rPr>
        <w:t>emiliki hasil penjualan tahunan paling banyak Rp</w:t>
      </w:r>
      <w:r w:rsidR="002D299E">
        <w:rPr>
          <w:rFonts w:ascii="Times New Roman" w:eastAsia="Times New Roman" w:hAnsi="Times New Roman" w:cs="Times New Roman"/>
          <w:lang w:val="en-US"/>
        </w:rPr>
        <w:t xml:space="preserve"> </w:t>
      </w:r>
      <w:r w:rsidRPr="00421FAA">
        <w:rPr>
          <w:rFonts w:ascii="Times New Roman" w:eastAsia="Times New Roman" w:hAnsi="Times New Roman" w:cs="Times New Roman"/>
          <w:lang w:val="en-US"/>
        </w:rPr>
        <w:t>300.000.000</w:t>
      </w:r>
      <w:proofErr w:type="gramStart"/>
      <w:r w:rsidRPr="00421FAA">
        <w:rPr>
          <w:rFonts w:ascii="Times New Roman" w:eastAsia="Times New Roman" w:hAnsi="Times New Roman" w:cs="Times New Roman"/>
          <w:lang w:val="en-US"/>
        </w:rPr>
        <w:t>,00</w:t>
      </w:r>
      <w:proofErr w:type="gramEnd"/>
      <w:r w:rsidR="002D299E">
        <w:rPr>
          <w:rFonts w:ascii="Times New Roman" w:eastAsia="Times New Roman" w:hAnsi="Times New Roman" w:cs="Times New Roman"/>
          <w:lang w:val="en-US"/>
        </w:rPr>
        <w:t xml:space="preserve"> </w:t>
      </w:r>
      <w:r w:rsidRPr="00421FAA">
        <w:rPr>
          <w:rFonts w:ascii="Times New Roman" w:eastAsia="Times New Roman" w:hAnsi="Times New Roman" w:cs="Times New Roman"/>
          <w:lang w:val="en-US"/>
        </w:rPr>
        <w:t>(tiga ratus juta rupiah). </w:t>
      </w:r>
    </w:p>
    <w:p w:rsidR="000E13EA" w:rsidRPr="00421FAA" w:rsidRDefault="000E13EA" w:rsidP="00D47064">
      <w:pPr>
        <w:tabs>
          <w:tab w:val="left" w:pos="4018"/>
        </w:tabs>
        <w:spacing w:line="480" w:lineRule="auto"/>
        <w:jc w:val="both"/>
        <w:rPr>
          <w:rFonts w:ascii="Times New Roman" w:eastAsia="Times New Roman" w:hAnsi="Times New Roman" w:cs="Times New Roman"/>
          <w:lang w:val="en-US"/>
        </w:rPr>
      </w:pPr>
      <w:r w:rsidRPr="00421FAA">
        <w:rPr>
          <w:rFonts w:ascii="Times New Roman" w:eastAsia="Times New Roman" w:hAnsi="Times New Roman" w:cs="Times New Roman"/>
          <w:lang w:val="en-US"/>
        </w:rPr>
        <w:t>2. Kriteria Usaha Kecil adalah sebagai berikut:</w:t>
      </w:r>
    </w:p>
    <w:p w:rsidR="000E13EA" w:rsidRPr="0009231A" w:rsidRDefault="000E13EA" w:rsidP="00D47064">
      <w:pPr>
        <w:tabs>
          <w:tab w:val="left" w:pos="4018"/>
        </w:tabs>
        <w:spacing w:line="480" w:lineRule="auto"/>
        <w:jc w:val="both"/>
        <w:rPr>
          <w:rFonts w:ascii="Times New Roman" w:eastAsia="Times New Roman" w:hAnsi="Times New Roman" w:cs="Times New Roman"/>
          <w:lang w:val="id-ID"/>
        </w:rPr>
      </w:pPr>
      <w:r w:rsidRPr="00421FAA">
        <w:rPr>
          <w:rFonts w:ascii="Times New Roman" w:eastAsia="Times New Roman" w:hAnsi="Times New Roman" w:cs="Times New Roman"/>
          <w:lang w:val="en-US"/>
        </w:rPr>
        <w:t xml:space="preserve">a) </w:t>
      </w:r>
      <w:r>
        <w:rPr>
          <w:rFonts w:ascii="Times New Roman" w:eastAsia="Times New Roman" w:hAnsi="Times New Roman" w:cs="Times New Roman"/>
          <w:lang w:val="en-US"/>
        </w:rPr>
        <w:t>M</w:t>
      </w:r>
      <w:r w:rsidRPr="00421FAA">
        <w:rPr>
          <w:rFonts w:ascii="Times New Roman" w:eastAsia="Times New Roman" w:hAnsi="Times New Roman" w:cs="Times New Roman"/>
          <w:lang w:val="en-US"/>
        </w:rPr>
        <w:t>emiliki kekayaan bersih lebih dari Rp</w:t>
      </w:r>
      <w:r w:rsidR="002D299E">
        <w:rPr>
          <w:rFonts w:ascii="Times New Roman" w:eastAsia="Times New Roman" w:hAnsi="Times New Roman" w:cs="Times New Roman"/>
          <w:lang w:val="en-US"/>
        </w:rPr>
        <w:t xml:space="preserve"> </w:t>
      </w:r>
      <w:r w:rsidR="008740B3">
        <w:rPr>
          <w:rFonts w:ascii="Times New Roman" w:eastAsia="Times New Roman" w:hAnsi="Times New Roman" w:cs="Times New Roman"/>
          <w:lang w:val="en-US"/>
        </w:rPr>
        <w:t>50.000.000,00</w:t>
      </w:r>
      <w:r w:rsidR="002D299E">
        <w:rPr>
          <w:rFonts w:ascii="Times New Roman" w:eastAsia="Times New Roman" w:hAnsi="Times New Roman" w:cs="Times New Roman"/>
          <w:lang w:val="en-US"/>
        </w:rPr>
        <w:t xml:space="preserve"> </w:t>
      </w:r>
      <w:r w:rsidRPr="00421FAA">
        <w:rPr>
          <w:rFonts w:ascii="Times New Roman" w:eastAsia="Times New Roman" w:hAnsi="Times New Roman" w:cs="Times New Roman"/>
          <w:lang w:val="en-US"/>
        </w:rPr>
        <w:t>(lima puluh juta</w:t>
      </w:r>
      <w:r w:rsidR="002D299E">
        <w:rPr>
          <w:rFonts w:ascii="Times New Roman" w:eastAsia="Times New Roman" w:hAnsi="Times New Roman" w:cs="Times New Roman"/>
          <w:lang w:val="en-US"/>
        </w:rPr>
        <w:t xml:space="preserve"> </w:t>
      </w:r>
      <w:r w:rsidRPr="00421FAA">
        <w:rPr>
          <w:rFonts w:ascii="Times New Roman" w:eastAsia="Times New Roman" w:hAnsi="Times New Roman" w:cs="Times New Roman"/>
          <w:lang w:val="en-US"/>
        </w:rPr>
        <w:t>rupiah) sampai dengan paling banyak Rp</w:t>
      </w:r>
      <w:r w:rsidR="002D299E">
        <w:rPr>
          <w:rFonts w:ascii="Times New Roman" w:eastAsia="Times New Roman" w:hAnsi="Times New Roman" w:cs="Times New Roman"/>
          <w:lang w:val="en-US"/>
        </w:rPr>
        <w:t xml:space="preserve"> </w:t>
      </w:r>
      <w:r w:rsidRPr="00421FAA">
        <w:rPr>
          <w:rFonts w:ascii="Times New Roman" w:eastAsia="Times New Roman" w:hAnsi="Times New Roman" w:cs="Times New Roman"/>
          <w:lang w:val="en-US"/>
        </w:rPr>
        <w:t>500.000.000,00 (lima ratus</w:t>
      </w:r>
      <w:r w:rsidR="002D299E">
        <w:rPr>
          <w:rFonts w:ascii="Times New Roman" w:eastAsia="Times New Roman" w:hAnsi="Times New Roman" w:cs="Times New Roman"/>
          <w:lang w:val="en-US"/>
        </w:rPr>
        <w:t xml:space="preserve"> </w:t>
      </w:r>
      <w:r w:rsidRPr="00421FAA">
        <w:rPr>
          <w:rFonts w:ascii="Times New Roman" w:eastAsia="Times New Roman" w:hAnsi="Times New Roman" w:cs="Times New Roman"/>
          <w:lang w:val="en-US"/>
        </w:rPr>
        <w:t>juta rupiah) tidak termasuk tanah dan bangunan tempat usaha</w:t>
      </w:r>
      <w:r w:rsidR="0009231A">
        <w:rPr>
          <w:rFonts w:ascii="Times New Roman" w:eastAsia="Times New Roman" w:hAnsi="Times New Roman" w:cs="Times New Roman"/>
          <w:lang w:val="id-ID"/>
        </w:rPr>
        <w:t>.</w:t>
      </w:r>
    </w:p>
    <w:p w:rsidR="005630AD" w:rsidRDefault="001B608F" w:rsidP="00907348">
      <w:pPr>
        <w:tabs>
          <w:tab w:val="left" w:pos="4018"/>
        </w:tabs>
        <w:spacing w:line="48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b) M</w:t>
      </w:r>
      <w:r w:rsidR="000E13EA" w:rsidRPr="00421FAA">
        <w:rPr>
          <w:rFonts w:ascii="Times New Roman" w:eastAsia="Times New Roman" w:hAnsi="Times New Roman" w:cs="Times New Roman"/>
          <w:lang w:val="en-US"/>
        </w:rPr>
        <w:t>emiliki hasil penjualan tahunan lebih dari Rp</w:t>
      </w:r>
      <w:r w:rsidR="002D299E">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300.000.000</w:t>
      </w:r>
      <w:proofErr w:type="gramStart"/>
      <w:r w:rsidR="000E13EA" w:rsidRPr="00421FAA">
        <w:rPr>
          <w:rFonts w:ascii="Times New Roman" w:eastAsia="Times New Roman" w:hAnsi="Times New Roman" w:cs="Times New Roman"/>
          <w:lang w:val="en-US"/>
        </w:rPr>
        <w:t>,00</w:t>
      </w:r>
      <w:proofErr w:type="gramEnd"/>
      <w:r w:rsidR="000E13EA" w:rsidRPr="00421FAA">
        <w:rPr>
          <w:rFonts w:ascii="Times New Roman" w:eastAsia="Times New Roman" w:hAnsi="Times New Roman" w:cs="Times New Roman"/>
          <w:lang w:val="en-US"/>
        </w:rPr>
        <w:t xml:space="preserve"> (tiga</w:t>
      </w:r>
      <w:r w:rsidR="002D299E">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ratus juta rupiah) sam</w:t>
      </w:r>
      <w:r w:rsidR="00EE4843">
        <w:rPr>
          <w:rFonts w:ascii="Times New Roman" w:eastAsia="Times New Roman" w:hAnsi="Times New Roman" w:cs="Times New Roman"/>
          <w:lang w:val="en-US"/>
        </w:rPr>
        <w:t>p</w:t>
      </w:r>
      <w:r w:rsidR="000E13EA" w:rsidRPr="00421FAA">
        <w:rPr>
          <w:rFonts w:ascii="Times New Roman" w:eastAsia="Times New Roman" w:hAnsi="Times New Roman" w:cs="Times New Roman"/>
          <w:lang w:val="en-US"/>
        </w:rPr>
        <w:t>ai dengan paling banyak Rp</w:t>
      </w:r>
      <w:r w:rsidR="002D299E">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2.500.000.000,00</w:t>
      </w:r>
      <w:r w:rsidR="002D299E">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(dua milyar lima ratus juta rupiah). </w:t>
      </w:r>
    </w:p>
    <w:p w:rsidR="000E13EA" w:rsidRPr="00421FAA" w:rsidRDefault="000E13EA" w:rsidP="00907348">
      <w:pPr>
        <w:tabs>
          <w:tab w:val="left" w:pos="4018"/>
        </w:tabs>
        <w:spacing w:line="480" w:lineRule="auto"/>
        <w:jc w:val="both"/>
        <w:rPr>
          <w:rFonts w:ascii="Times New Roman" w:eastAsia="Times New Roman" w:hAnsi="Times New Roman" w:cs="Times New Roman"/>
          <w:lang w:val="en-US"/>
        </w:rPr>
      </w:pPr>
      <w:r w:rsidRPr="00421FAA">
        <w:rPr>
          <w:rFonts w:ascii="Times New Roman" w:eastAsia="Times New Roman" w:hAnsi="Times New Roman" w:cs="Times New Roman"/>
          <w:lang w:val="en-US"/>
        </w:rPr>
        <w:t>3. Kriteria Usaha Menengah adalah sebagai berikut:</w:t>
      </w:r>
    </w:p>
    <w:p w:rsidR="000E13EA" w:rsidRPr="0009231A" w:rsidRDefault="002D299E" w:rsidP="00907348">
      <w:pPr>
        <w:tabs>
          <w:tab w:val="left" w:pos="4018"/>
        </w:tabs>
        <w:spacing w:line="480" w:lineRule="auto"/>
        <w:jc w:val="both"/>
        <w:rPr>
          <w:rFonts w:ascii="Times New Roman" w:eastAsia="Times New Roman" w:hAnsi="Times New Roman" w:cs="Times New Roman"/>
          <w:lang w:val="id-ID"/>
        </w:rPr>
      </w:pPr>
      <w:r>
        <w:rPr>
          <w:rFonts w:ascii="Times New Roman" w:eastAsia="Times New Roman" w:hAnsi="Times New Roman" w:cs="Times New Roman"/>
          <w:lang w:val="en-US"/>
        </w:rPr>
        <w:t xml:space="preserve">a) </w:t>
      </w:r>
      <w:r w:rsidR="000E13EA">
        <w:rPr>
          <w:rFonts w:ascii="Times New Roman" w:eastAsia="Times New Roman" w:hAnsi="Times New Roman" w:cs="Times New Roman"/>
          <w:lang w:val="en-US"/>
        </w:rPr>
        <w:t>M</w:t>
      </w:r>
      <w:r w:rsidR="000E13EA" w:rsidRPr="00421FAA">
        <w:rPr>
          <w:rFonts w:ascii="Times New Roman" w:eastAsia="Times New Roman" w:hAnsi="Times New Roman" w:cs="Times New Roman"/>
          <w:lang w:val="en-US"/>
        </w:rPr>
        <w:t>emiliki kekayaan bersih lebih dari Rp</w:t>
      </w:r>
      <w:r w:rsidR="00271A66">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500.000.000</w:t>
      </w:r>
      <w:proofErr w:type="gramStart"/>
      <w:r w:rsidR="000E13EA" w:rsidRPr="00421FAA">
        <w:rPr>
          <w:rFonts w:ascii="Times New Roman" w:eastAsia="Times New Roman" w:hAnsi="Times New Roman" w:cs="Times New Roman"/>
          <w:lang w:val="en-US"/>
        </w:rPr>
        <w:t>,00</w:t>
      </w:r>
      <w:proofErr w:type="gramEnd"/>
      <w:r w:rsidR="000E13EA" w:rsidRPr="00421FAA">
        <w:rPr>
          <w:rFonts w:ascii="Times New Roman" w:eastAsia="Times New Roman" w:hAnsi="Times New Roman" w:cs="Times New Roman"/>
          <w:lang w:val="en-US"/>
        </w:rPr>
        <w:t xml:space="preserve"> (lima ratus</w:t>
      </w:r>
      <w:r>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juta rupiah) sampai dengan paling banyak Rp</w:t>
      </w:r>
      <w:r>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10.000.000.000,00</w:t>
      </w:r>
      <w:r>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(sepuluh milyar rupiah) tidak termasuk tanah dan bangunan tempat</w:t>
      </w:r>
      <w:r>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usaha</w:t>
      </w:r>
      <w:r w:rsidR="0009231A">
        <w:rPr>
          <w:rFonts w:ascii="Times New Roman" w:eastAsia="Times New Roman" w:hAnsi="Times New Roman" w:cs="Times New Roman"/>
          <w:lang w:val="id-ID"/>
        </w:rPr>
        <w:t>.</w:t>
      </w:r>
    </w:p>
    <w:p w:rsidR="000E13EA" w:rsidRPr="00421FAA" w:rsidRDefault="002D299E" w:rsidP="00907348">
      <w:pPr>
        <w:tabs>
          <w:tab w:val="left" w:pos="4018"/>
        </w:tabs>
        <w:spacing w:line="48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b) </w:t>
      </w:r>
      <w:r w:rsidR="000E13EA">
        <w:rPr>
          <w:rFonts w:ascii="Times New Roman" w:eastAsia="Times New Roman" w:hAnsi="Times New Roman" w:cs="Times New Roman"/>
          <w:lang w:val="en-US"/>
        </w:rPr>
        <w:t>M</w:t>
      </w:r>
      <w:r w:rsidR="000E13EA" w:rsidRPr="00421FAA">
        <w:rPr>
          <w:rFonts w:ascii="Times New Roman" w:eastAsia="Times New Roman" w:hAnsi="Times New Roman" w:cs="Times New Roman"/>
          <w:lang w:val="en-US"/>
        </w:rPr>
        <w:t>emiliki hasil penjualan tahunan lebih dari Rp</w:t>
      </w:r>
      <w:r>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2.500.000.000</w:t>
      </w:r>
      <w:proofErr w:type="gramStart"/>
      <w:r w:rsidR="000E13EA" w:rsidRPr="00421FAA">
        <w:rPr>
          <w:rFonts w:ascii="Times New Roman" w:eastAsia="Times New Roman" w:hAnsi="Times New Roman" w:cs="Times New Roman"/>
          <w:lang w:val="en-US"/>
        </w:rPr>
        <w:t>,00</w:t>
      </w:r>
      <w:proofErr w:type="gramEnd"/>
      <w:r w:rsidR="000E13EA" w:rsidRPr="00421FAA">
        <w:rPr>
          <w:rFonts w:ascii="Times New Roman" w:eastAsia="Times New Roman" w:hAnsi="Times New Roman" w:cs="Times New Roman"/>
          <w:lang w:val="en-US"/>
        </w:rPr>
        <w:t xml:space="preserve"> (dua</w:t>
      </w:r>
      <w:r>
        <w:rPr>
          <w:rFonts w:ascii="Times New Roman" w:eastAsia="Times New Roman" w:hAnsi="Times New Roman" w:cs="Times New Roman"/>
          <w:lang w:val="en-US"/>
        </w:rPr>
        <w:t xml:space="preserve"> </w:t>
      </w:r>
      <w:r w:rsidR="00271A66">
        <w:rPr>
          <w:rFonts w:ascii="Times New Roman" w:eastAsia="Times New Roman" w:hAnsi="Times New Roman" w:cs="Times New Roman"/>
          <w:lang w:val="en-US"/>
        </w:rPr>
        <w:t xml:space="preserve">milyar lima ratus </w:t>
      </w:r>
      <w:r w:rsidR="000E13EA" w:rsidRPr="00421FAA">
        <w:rPr>
          <w:rFonts w:ascii="Times New Roman" w:eastAsia="Times New Roman" w:hAnsi="Times New Roman" w:cs="Times New Roman"/>
          <w:lang w:val="en-US"/>
        </w:rPr>
        <w:t>juta rupiah) sampai dengan paling banyak</w:t>
      </w:r>
      <w:r>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Rp</w:t>
      </w:r>
      <w:r>
        <w:rPr>
          <w:rFonts w:ascii="Times New Roman" w:eastAsia="Times New Roman" w:hAnsi="Times New Roman" w:cs="Times New Roman"/>
          <w:lang w:val="en-US"/>
        </w:rPr>
        <w:t xml:space="preserve"> </w:t>
      </w:r>
      <w:r w:rsidR="000E13EA" w:rsidRPr="00421FAA">
        <w:rPr>
          <w:rFonts w:ascii="Times New Roman" w:eastAsia="Times New Roman" w:hAnsi="Times New Roman" w:cs="Times New Roman"/>
          <w:lang w:val="en-US"/>
        </w:rPr>
        <w:t>50.000.000.000,00 (lima puluh milyar rupiah).</w:t>
      </w:r>
    </w:p>
    <w:p w:rsidR="000E13EA" w:rsidRDefault="000E13EA" w:rsidP="00907348">
      <w:pPr>
        <w:tabs>
          <w:tab w:val="left" w:pos="4018"/>
        </w:tabs>
        <w:spacing w:line="480" w:lineRule="auto"/>
        <w:jc w:val="both"/>
        <w:rPr>
          <w:rFonts w:ascii="Times New Roman" w:eastAsia="Times New Roman" w:hAnsi="Times New Roman" w:cs="Times New Roman"/>
          <w:lang w:val="id-ID"/>
        </w:rPr>
      </w:pPr>
      <w:proofErr w:type="gramStart"/>
      <w:r w:rsidRPr="00421FAA">
        <w:rPr>
          <w:rFonts w:ascii="Times New Roman" w:eastAsia="Times New Roman" w:hAnsi="Times New Roman" w:cs="Times New Roman"/>
          <w:lang w:val="en-US"/>
        </w:rPr>
        <w:t>4. Kriteria sebagaimana dimaksud pada ayat (1) huruf a, huruf b, dan ayat (2)</w:t>
      </w:r>
      <w:r w:rsidR="002D299E">
        <w:rPr>
          <w:rFonts w:ascii="Times New Roman" w:eastAsia="Times New Roman" w:hAnsi="Times New Roman" w:cs="Times New Roman"/>
          <w:lang w:val="en-US"/>
        </w:rPr>
        <w:t xml:space="preserve"> </w:t>
      </w:r>
      <w:r w:rsidRPr="00421FAA">
        <w:rPr>
          <w:rFonts w:ascii="Times New Roman" w:eastAsia="Times New Roman" w:hAnsi="Times New Roman" w:cs="Times New Roman"/>
          <w:lang w:val="en-US"/>
        </w:rPr>
        <w:t>huruf a, huruf b, serta ayat (3) huruf a, huruf b nilai nominalnya dapat</w:t>
      </w:r>
      <w:r w:rsidR="002D299E">
        <w:rPr>
          <w:rFonts w:ascii="Times New Roman" w:eastAsia="Times New Roman" w:hAnsi="Times New Roman" w:cs="Times New Roman"/>
          <w:lang w:val="en-US"/>
        </w:rPr>
        <w:t xml:space="preserve"> </w:t>
      </w:r>
      <w:r w:rsidRPr="00421FAA">
        <w:rPr>
          <w:rFonts w:ascii="Times New Roman" w:eastAsia="Times New Roman" w:hAnsi="Times New Roman" w:cs="Times New Roman"/>
          <w:lang w:val="en-US"/>
        </w:rPr>
        <w:t>diubah sesuai dengan perkembangan perekonomian yang diatur dengan</w:t>
      </w:r>
      <w:r w:rsidR="002D299E">
        <w:rPr>
          <w:rFonts w:ascii="Times New Roman" w:eastAsia="Times New Roman" w:hAnsi="Times New Roman" w:cs="Times New Roman"/>
          <w:lang w:val="en-US"/>
        </w:rPr>
        <w:t xml:space="preserve"> </w:t>
      </w:r>
      <w:r w:rsidRPr="00421FAA">
        <w:rPr>
          <w:rFonts w:ascii="Times New Roman" w:eastAsia="Times New Roman" w:hAnsi="Times New Roman" w:cs="Times New Roman"/>
          <w:lang w:val="en-US"/>
        </w:rPr>
        <w:t>Peraturan Presiden.</w:t>
      </w:r>
      <w:proofErr w:type="gramEnd"/>
    </w:p>
    <w:p w:rsidR="000F367A" w:rsidRPr="00D078B5" w:rsidRDefault="000F367A" w:rsidP="00907348">
      <w:pPr>
        <w:tabs>
          <w:tab w:val="left" w:pos="4018"/>
        </w:tabs>
        <w:spacing w:line="480" w:lineRule="auto"/>
        <w:jc w:val="both"/>
        <w:rPr>
          <w:rFonts w:ascii="Times New Roman" w:eastAsia="Times New Roman" w:hAnsi="Times New Roman" w:cs="Times New Roman"/>
          <w:color w:val="000000" w:themeColor="text1"/>
          <w:lang w:val="id-ID"/>
        </w:rPr>
      </w:pPr>
      <w:r>
        <w:rPr>
          <w:rFonts w:ascii="Times New Roman" w:eastAsia="Times New Roman" w:hAnsi="Times New Roman" w:cs="Times New Roman"/>
          <w:lang w:val="id-ID"/>
        </w:rPr>
        <w:t xml:space="preserve">Sumber: </w:t>
      </w:r>
      <w:hyperlink r:id="rId13" w:history="1">
        <w:r w:rsidRPr="00D078B5">
          <w:rPr>
            <w:rStyle w:val="Hyperlink"/>
            <w:rFonts w:ascii="Times New Roman" w:eastAsia="Times New Roman" w:hAnsi="Times New Roman" w:cs="Times New Roman"/>
            <w:color w:val="000000" w:themeColor="text1"/>
            <w:lang w:val="id-ID"/>
          </w:rPr>
          <w:t>www.bi.go.id/id/tentang-bi/uubi/Documents/UU20Tahun2008UMKM.pdf</w:t>
        </w:r>
      </w:hyperlink>
    </w:p>
    <w:p w:rsidR="000F367A" w:rsidRPr="000F367A" w:rsidRDefault="00D078B5" w:rsidP="00907348">
      <w:pPr>
        <w:tabs>
          <w:tab w:val="left" w:pos="4018"/>
        </w:tabs>
        <w:spacing w:line="480" w:lineRule="auto"/>
        <w:jc w:val="both"/>
        <w:rPr>
          <w:rFonts w:ascii="Times New Roman" w:eastAsia="Times New Roman" w:hAnsi="Times New Roman" w:cs="Times New Roman"/>
          <w:lang w:val="id-ID"/>
        </w:rPr>
      </w:pPr>
      <w:r>
        <w:rPr>
          <w:rFonts w:ascii="Times New Roman" w:eastAsia="Times New Roman" w:hAnsi="Times New Roman" w:cs="Times New Roman"/>
          <w:lang w:val="id-ID"/>
        </w:rPr>
        <w:t xml:space="preserve">(diakses pada </w:t>
      </w:r>
      <w:r w:rsidR="00CF5AF1">
        <w:rPr>
          <w:rFonts w:ascii="Times New Roman" w:eastAsia="Times New Roman" w:hAnsi="Times New Roman" w:cs="Times New Roman"/>
          <w:lang w:val="en-US"/>
        </w:rPr>
        <w:t>Juni</w:t>
      </w:r>
      <w:r>
        <w:rPr>
          <w:rFonts w:ascii="Times New Roman" w:eastAsia="Times New Roman" w:hAnsi="Times New Roman" w:cs="Times New Roman"/>
          <w:lang w:val="id-ID"/>
        </w:rPr>
        <w:t xml:space="preserve"> 201</w:t>
      </w:r>
      <w:r>
        <w:rPr>
          <w:rFonts w:ascii="Times New Roman" w:eastAsia="Times New Roman" w:hAnsi="Times New Roman" w:cs="Times New Roman"/>
          <w:lang w:val="en-US"/>
        </w:rPr>
        <w:t>9</w:t>
      </w:r>
      <w:r w:rsidR="000F367A">
        <w:rPr>
          <w:rFonts w:ascii="Times New Roman" w:eastAsia="Times New Roman" w:hAnsi="Times New Roman" w:cs="Times New Roman"/>
          <w:lang w:val="id-ID"/>
        </w:rPr>
        <w:t>)</w:t>
      </w:r>
    </w:p>
    <w:p w:rsidR="000E13EA" w:rsidRPr="00C04E23" w:rsidRDefault="000E13EA" w:rsidP="00907348">
      <w:pPr>
        <w:tabs>
          <w:tab w:val="left" w:pos="4018"/>
        </w:tabs>
        <w:spacing w:line="480" w:lineRule="auto"/>
        <w:jc w:val="both"/>
        <w:rPr>
          <w:rFonts w:ascii="Times New Roman" w:eastAsia="Times New Roman" w:hAnsi="Times New Roman" w:cs="Times New Roman"/>
          <w:lang w:val="en-US"/>
        </w:rPr>
      </w:pPr>
      <w:r w:rsidRPr="00421FAA">
        <w:rPr>
          <w:rFonts w:ascii="Times New Roman" w:eastAsia="Times New Roman" w:hAnsi="Times New Roman" w:cs="Times New Roman"/>
          <w:lang w:val="en-US"/>
        </w:rPr>
        <w:t>Berdasarkan Undang-Undang Nomor 20 Tahun 2008 bab IV pasal 6</w:t>
      </w:r>
      <w:r w:rsidR="002D299E">
        <w:rPr>
          <w:rFonts w:ascii="Times New Roman" w:eastAsia="Times New Roman" w:hAnsi="Times New Roman" w:cs="Times New Roman"/>
          <w:lang w:val="en-US"/>
        </w:rPr>
        <w:t xml:space="preserve"> </w:t>
      </w:r>
      <w:r w:rsidR="00271A66">
        <w:rPr>
          <w:rFonts w:ascii="Times New Roman" w:eastAsia="Times New Roman" w:hAnsi="Times New Roman" w:cs="Times New Roman"/>
          <w:lang w:val="en-US"/>
        </w:rPr>
        <w:t>kriteria dari Usaha Mikro,</w:t>
      </w:r>
      <w:r w:rsidR="00901E4E">
        <w:rPr>
          <w:rFonts w:ascii="Times New Roman" w:eastAsia="Times New Roman" w:hAnsi="Times New Roman" w:cs="Times New Roman"/>
          <w:lang w:val="en-US"/>
        </w:rPr>
        <w:t xml:space="preserve"> </w:t>
      </w:r>
      <w:r w:rsidR="00C04E23">
        <w:rPr>
          <w:rFonts w:ascii="Times New Roman" w:eastAsia="Times New Roman" w:hAnsi="Times New Roman" w:cs="Times New Roman"/>
          <w:lang w:val="en-US"/>
        </w:rPr>
        <w:t>Usaha Kecil, dan Usaha Menengah</w:t>
      </w:r>
      <w:r w:rsidRPr="00421FAA">
        <w:rPr>
          <w:rFonts w:ascii="Times New Roman" w:eastAsia="Times New Roman" w:hAnsi="Times New Roman" w:cs="Times New Roman"/>
          <w:lang w:val="en-US"/>
        </w:rPr>
        <w:t xml:space="preserve">, </w:t>
      </w:r>
      <w:r w:rsidR="00CF5AF1">
        <w:rPr>
          <w:rFonts w:ascii="Times New Roman" w:eastAsia="Times New Roman" w:hAnsi="Times New Roman" w:cs="Times New Roman"/>
          <w:lang w:val="en-US"/>
        </w:rPr>
        <w:t>T</w:t>
      </w:r>
      <w:r w:rsidR="00EE4843">
        <w:rPr>
          <w:rFonts w:ascii="Times New Roman" w:eastAsia="Times New Roman" w:hAnsi="Times New Roman" w:cs="Times New Roman"/>
          <w:lang w:val="en-US"/>
        </w:rPr>
        <w:t xml:space="preserve">empat Kursus Bahasa Mandarin </w:t>
      </w:r>
      <w:r w:rsidRPr="00EE4843">
        <w:rPr>
          <w:rFonts w:ascii="Times New Roman" w:eastAsia="Times New Roman" w:hAnsi="Times New Roman" w:cs="Times New Roman"/>
          <w:i/>
          <w:lang w:val="en-US"/>
        </w:rPr>
        <w:t xml:space="preserve">Jago </w:t>
      </w:r>
      <w:r w:rsidR="0047423A">
        <w:rPr>
          <w:rFonts w:ascii="Times New Roman" w:eastAsia="Times New Roman" w:hAnsi="Times New Roman" w:cs="Times New Roman"/>
          <w:i/>
          <w:lang w:val="en-US"/>
        </w:rPr>
        <w:t xml:space="preserve">Mandarin </w:t>
      </w:r>
      <w:r>
        <w:rPr>
          <w:rFonts w:ascii="Times New Roman" w:eastAsia="Times New Roman" w:hAnsi="Times New Roman" w:cs="Times New Roman"/>
          <w:lang w:val="en-US"/>
        </w:rPr>
        <w:t>termasuk kedalam usaha kecil karena</w:t>
      </w:r>
      <w:r w:rsidR="002D299E">
        <w:rPr>
          <w:rFonts w:ascii="Times New Roman" w:eastAsia="Times New Roman" w:hAnsi="Times New Roman" w:cs="Times New Roman"/>
          <w:lang w:val="en-US"/>
        </w:rPr>
        <w:t xml:space="preserve"> </w:t>
      </w:r>
      <w:r w:rsidR="00986A31">
        <w:rPr>
          <w:rFonts w:ascii="Times New Roman" w:eastAsia="Times New Roman" w:hAnsi="Times New Roman" w:cs="Times New Roman"/>
          <w:lang w:val="en-US"/>
        </w:rPr>
        <w:t>asset yang dimiliki lebih dar</w:t>
      </w:r>
      <w:r w:rsidR="0047423A">
        <w:rPr>
          <w:rFonts w:ascii="Times New Roman" w:eastAsia="Times New Roman" w:hAnsi="Times New Roman" w:cs="Times New Roman"/>
          <w:lang w:val="en-US"/>
        </w:rPr>
        <w:t>i</w:t>
      </w:r>
      <w:r w:rsidR="00DE2AE8">
        <w:rPr>
          <w:rFonts w:ascii="Times New Roman" w:eastAsia="Times New Roman" w:hAnsi="Times New Roman" w:cs="Times New Roman"/>
          <w:lang w:val="en-US"/>
        </w:rPr>
        <w:t xml:space="preserve">                </w:t>
      </w:r>
      <w:r w:rsidR="0047423A">
        <w:rPr>
          <w:rFonts w:ascii="Times New Roman" w:eastAsia="Times New Roman" w:hAnsi="Times New Roman" w:cs="Times New Roman"/>
          <w:lang w:val="en-US"/>
        </w:rPr>
        <w:lastRenderedPageBreak/>
        <w:t xml:space="preserve">Rp 50.000.000 (lima puluh juta rupiah) tidak termasuk tanah dan bangunan dan omzet </w:t>
      </w:r>
      <w:r w:rsidR="00DE2AE8">
        <w:rPr>
          <w:rFonts w:ascii="Times New Roman" w:eastAsia="Times New Roman" w:hAnsi="Times New Roman" w:cs="Times New Roman"/>
          <w:lang w:val="en-US"/>
        </w:rPr>
        <w:t xml:space="preserve">pertahun </w:t>
      </w:r>
      <w:r w:rsidRPr="005D0F7B">
        <w:rPr>
          <w:rFonts w:ascii="Times New Roman" w:eastAsia="Times New Roman" w:hAnsi="Times New Roman" w:cs="Times New Roman"/>
          <w:lang w:val="en-US"/>
        </w:rPr>
        <w:t>kisaran lebih dari</w:t>
      </w:r>
      <w:r w:rsidR="002D299E">
        <w:rPr>
          <w:rFonts w:ascii="Times New Roman" w:eastAsia="Times New Roman" w:hAnsi="Times New Roman" w:cs="Times New Roman"/>
          <w:lang w:val="en-US"/>
        </w:rPr>
        <w:t xml:space="preserve"> </w:t>
      </w:r>
      <w:r w:rsidRPr="005D0F7B">
        <w:rPr>
          <w:rFonts w:ascii="Times New Roman" w:eastAsia="Times New Roman" w:hAnsi="Times New Roman" w:cs="Times New Roman"/>
          <w:lang w:val="en-US"/>
        </w:rPr>
        <w:t>Rp 300.000.000 (tiga ratus juta rupiah).</w:t>
      </w:r>
    </w:p>
    <w:p w:rsidR="000E13EA" w:rsidRDefault="00907348" w:rsidP="00907348">
      <w:pPr>
        <w:tabs>
          <w:tab w:val="left" w:pos="4018"/>
        </w:tabs>
        <w:spacing w:line="48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ab/>
      </w:r>
    </w:p>
    <w:sectPr w:rsidR="000E13EA" w:rsidSect="005D0F7B">
      <w:footerReference w:type="first" r:id="rId14"/>
      <w:pgSz w:w="12240" w:h="15840"/>
      <w:pgMar w:top="1418" w:right="1644" w:bottom="1418" w:left="1985" w:header="720" w:footer="51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DDA" w:rsidRDefault="00A07DDA" w:rsidP="00AE5D76">
      <w:r>
        <w:separator/>
      </w:r>
    </w:p>
  </w:endnote>
  <w:endnote w:type="continuationSeparator" w:id="1">
    <w:p w:rsidR="00A07DDA" w:rsidRDefault="00A07DDA" w:rsidP="00AE5D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93623277"/>
      <w:docPartObj>
        <w:docPartGallery w:val="Page Numbers (Bottom of Page)"/>
        <w:docPartUnique/>
      </w:docPartObj>
    </w:sdtPr>
    <w:sdtContent>
      <w:p w:rsidR="00A07DDA" w:rsidRDefault="00E47011" w:rsidP="00FB3CF8">
        <w:pPr>
          <w:pStyle w:val="Footer"/>
          <w:framePr w:wrap="none" w:vAnchor="text" w:hAnchor="margin" w:xAlign="center" w:y="1"/>
          <w:rPr>
            <w:rStyle w:val="PageNumber"/>
          </w:rPr>
        </w:pPr>
        <w:r>
          <w:rPr>
            <w:rStyle w:val="PageNumber"/>
          </w:rPr>
          <w:fldChar w:fldCharType="begin"/>
        </w:r>
        <w:r w:rsidR="00A07DDA">
          <w:rPr>
            <w:rStyle w:val="PageNumber"/>
          </w:rPr>
          <w:instrText xml:space="preserve"> PAGE </w:instrText>
        </w:r>
        <w:r>
          <w:rPr>
            <w:rStyle w:val="PageNumber"/>
          </w:rPr>
          <w:fldChar w:fldCharType="end"/>
        </w:r>
      </w:p>
    </w:sdtContent>
  </w:sdt>
  <w:p w:rsidR="00A07DDA" w:rsidRDefault="00A07D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577"/>
      <w:docPartObj>
        <w:docPartGallery w:val="Page Numbers (Bottom of Page)"/>
        <w:docPartUnique/>
      </w:docPartObj>
    </w:sdtPr>
    <w:sdtContent>
      <w:p w:rsidR="00A07DDA" w:rsidRDefault="00E47011">
        <w:pPr>
          <w:pStyle w:val="Footer"/>
          <w:jc w:val="center"/>
        </w:pPr>
        <w:fldSimple w:instr=" PAGE   \* MERGEFORMAT ">
          <w:r w:rsidR="001E7830">
            <w:rPr>
              <w:noProof/>
            </w:rPr>
            <w:t>17</w:t>
          </w:r>
        </w:fldSimple>
      </w:p>
    </w:sdtContent>
  </w:sdt>
  <w:p w:rsidR="00A07DDA" w:rsidRDefault="00A07D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DDA" w:rsidRDefault="00A07DDA">
    <w:pPr>
      <w:pStyle w:val="Footer"/>
    </w:pPr>
    <w:r>
      <w:t xml:space="preserve">                                                                       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DDA" w:rsidRDefault="00A07DDA">
    <w:pPr>
      <w:pStyle w:val="Footer"/>
    </w:pPr>
    <w:r>
      <w:t xml:space="preserve">                                                                                        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DDA" w:rsidRDefault="00A07DDA" w:rsidP="00AE5D76">
      <w:r>
        <w:separator/>
      </w:r>
    </w:p>
  </w:footnote>
  <w:footnote w:type="continuationSeparator" w:id="1">
    <w:p w:rsidR="00A07DDA" w:rsidRDefault="00A07DDA" w:rsidP="00AE5D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11E"/>
    <w:multiLevelType w:val="hybridMultilevel"/>
    <w:tmpl w:val="A0AC8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F6E3F"/>
    <w:multiLevelType w:val="hybridMultilevel"/>
    <w:tmpl w:val="E40EAD7A"/>
    <w:lvl w:ilvl="0" w:tplc="6F22DA0E">
      <w:start w:val="1"/>
      <w:numFmt w:val="decimal"/>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
    <w:nsid w:val="0B57443C"/>
    <w:multiLevelType w:val="hybridMultilevel"/>
    <w:tmpl w:val="15801C74"/>
    <w:lvl w:ilvl="0" w:tplc="616612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30910"/>
    <w:multiLevelType w:val="hybridMultilevel"/>
    <w:tmpl w:val="F4B8C842"/>
    <w:lvl w:ilvl="0" w:tplc="04090017">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nsid w:val="1B1D6540"/>
    <w:multiLevelType w:val="hybridMultilevel"/>
    <w:tmpl w:val="1D0CDB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279BB"/>
    <w:multiLevelType w:val="hybridMultilevel"/>
    <w:tmpl w:val="C3DC7562"/>
    <w:lvl w:ilvl="0" w:tplc="43BCCFAE">
      <w:start w:val="1"/>
      <w:numFmt w:val="decimal"/>
      <w:lvlText w:val="%1."/>
      <w:lvlJc w:val="left"/>
      <w:pPr>
        <w:ind w:left="1530" w:hanging="360"/>
      </w:pPr>
      <w:rPr>
        <w:rFonts w:hint="default"/>
        <w:color w:val="262626"/>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34DD5058"/>
    <w:multiLevelType w:val="hybridMultilevel"/>
    <w:tmpl w:val="48820006"/>
    <w:lvl w:ilvl="0" w:tplc="565C5C6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42200DFE"/>
    <w:multiLevelType w:val="hybridMultilevel"/>
    <w:tmpl w:val="B86EF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E02592"/>
    <w:multiLevelType w:val="hybridMultilevel"/>
    <w:tmpl w:val="3078D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BF5465"/>
    <w:multiLevelType w:val="hybridMultilevel"/>
    <w:tmpl w:val="28A8FAF8"/>
    <w:lvl w:ilvl="0" w:tplc="04090017">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nsid w:val="602824F9"/>
    <w:multiLevelType w:val="hybridMultilevel"/>
    <w:tmpl w:val="147AF6C2"/>
    <w:lvl w:ilvl="0" w:tplc="DD605240">
      <w:start w:val="1"/>
      <w:numFmt w:val="lowerLetter"/>
      <w:lvlText w:val="%1.)"/>
      <w:lvlJc w:val="left"/>
      <w:pPr>
        <w:ind w:left="1800" w:hanging="360"/>
      </w:pPr>
      <w:rPr>
        <w:rFonts w:eastAsiaTheme="minorHAnsi" w:cs="Times New Roman"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23A0FED"/>
    <w:multiLevelType w:val="hybridMultilevel"/>
    <w:tmpl w:val="68AACEA4"/>
    <w:lvl w:ilvl="0" w:tplc="04090017">
      <w:start w:val="1"/>
      <w:numFmt w:val="lowerLetter"/>
      <w:lvlText w:val="%1)"/>
      <w:lvlJc w:val="left"/>
      <w:pPr>
        <w:ind w:left="2138" w:hanging="360"/>
      </w:pPr>
      <w:rPr>
        <w:rFonts w:hint="default"/>
        <w:color w:val="262626"/>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1"/>
  </w:num>
  <w:num w:numId="2">
    <w:abstractNumId w:val="10"/>
  </w:num>
  <w:num w:numId="3">
    <w:abstractNumId w:val="3"/>
  </w:num>
  <w:num w:numId="4">
    <w:abstractNumId w:val="9"/>
  </w:num>
  <w:num w:numId="5">
    <w:abstractNumId w:val="11"/>
  </w:num>
  <w:num w:numId="6">
    <w:abstractNumId w:val="5"/>
  </w:num>
  <w:num w:numId="7">
    <w:abstractNumId w:val="2"/>
  </w:num>
  <w:num w:numId="8">
    <w:abstractNumId w:val="7"/>
  </w:num>
  <w:num w:numId="9">
    <w:abstractNumId w:val="6"/>
  </w:num>
  <w:num w:numId="10">
    <w:abstractNumId w:val="8"/>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17261"/>
    <w:rsid w:val="00002D36"/>
    <w:rsid w:val="000031E6"/>
    <w:rsid w:val="000305E0"/>
    <w:rsid w:val="00037AE5"/>
    <w:rsid w:val="00042532"/>
    <w:rsid w:val="00074FDB"/>
    <w:rsid w:val="000761BE"/>
    <w:rsid w:val="0009231A"/>
    <w:rsid w:val="000E03BA"/>
    <w:rsid w:val="000E13EA"/>
    <w:rsid w:val="000E14E2"/>
    <w:rsid w:val="000E64EA"/>
    <w:rsid w:val="000F367A"/>
    <w:rsid w:val="00172EC5"/>
    <w:rsid w:val="00173F04"/>
    <w:rsid w:val="001860D6"/>
    <w:rsid w:val="001A04FB"/>
    <w:rsid w:val="001A675F"/>
    <w:rsid w:val="001A69F4"/>
    <w:rsid w:val="001A79D6"/>
    <w:rsid w:val="001B608F"/>
    <w:rsid w:val="001C0A46"/>
    <w:rsid w:val="001D1F2D"/>
    <w:rsid w:val="001E7830"/>
    <w:rsid w:val="001F6C4B"/>
    <w:rsid w:val="001F75B6"/>
    <w:rsid w:val="0021709E"/>
    <w:rsid w:val="0022058D"/>
    <w:rsid w:val="00220B85"/>
    <w:rsid w:val="002660C3"/>
    <w:rsid w:val="00271A66"/>
    <w:rsid w:val="002A1532"/>
    <w:rsid w:val="002D299E"/>
    <w:rsid w:val="002E35D8"/>
    <w:rsid w:val="002E3CAC"/>
    <w:rsid w:val="00342D05"/>
    <w:rsid w:val="003504BD"/>
    <w:rsid w:val="00365F93"/>
    <w:rsid w:val="00384F33"/>
    <w:rsid w:val="00386215"/>
    <w:rsid w:val="003B7643"/>
    <w:rsid w:val="003C08C7"/>
    <w:rsid w:val="003D16A7"/>
    <w:rsid w:val="003D6756"/>
    <w:rsid w:val="003D78FE"/>
    <w:rsid w:val="003E01B8"/>
    <w:rsid w:val="003E2CDF"/>
    <w:rsid w:val="003F0CE5"/>
    <w:rsid w:val="003F6F1D"/>
    <w:rsid w:val="0040094F"/>
    <w:rsid w:val="00414782"/>
    <w:rsid w:val="00441C8B"/>
    <w:rsid w:val="0047423A"/>
    <w:rsid w:val="00477BC1"/>
    <w:rsid w:val="00485078"/>
    <w:rsid w:val="0048555E"/>
    <w:rsid w:val="004A016C"/>
    <w:rsid w:val="004C2F4D"/>
    <w:rsid w:val="004D012E"/>
    <w:rsid w:val="004E6F2C"/>
    <w:rsid w:val="0051537D"/>
    <w:rsid w:val="00525086"/>
    <w:rsid w:val="00562546"/>
    <w:rsid w:val="005630AD"/>
    <w:rsid w:val="00581972"/>
    <w:rsid w:val="005A4F33"/>
    <w:rsid w:val="005C46EB"/>
    <w:rsid w:val="005C6358"/>
    <w:rsid w:val="005C6861"/>
    <w:rsid w:val="005D0F7B"/>
    <w:rsid w:val="005D4B80"/>
    <w:rsid w:val="005D716C"/>
    <w:rsid w:val="005E7EAD"/>
    <w:rsid w:val="006127EE"/>
    <w:rsid w:val="00615B47"/>
    <w:rsid w:val="00624B45"/>
    <w:rsid w:val="00625260"/>
    <w:rsid w:val="00627F13"/>
    <w:rsid w:val="006367BB"/>
    <w:rsid w:val="00641AC2"/>
    <w:rsid w:val="006632E0"/>
    <w:rsid w:val="00680B6A"/>
    <w:rsid w:val="006B0D08"/>
    <w:rsid w:val="006C7B0E"/>
    <w:rsid w:val="006D2981"/>
    <w:rsid w:val="006E4B30"/>
    <w:rsid w:val="006E4DBA"/>
    <w:rsid w:val="0070286E"/>
    <w:rsid w:val="00713725"/>
    <w:rsid w:val="00717261"/>
    <w:rsid w:val="007222E1"/>
    <w:rsid w:val="00744713"/>
    <w:rsid w:val="007502CB"/>
    <w:rsid w:val="00765ECC"/>
    <w:rsid w:val="00777DEA"/>
    <w:rsid w:val="0078502E"/>
    <w:rsid w:val="00797A38"/>
    <w:rsid w:val="007A1782"/>
    <w:rsid w:val="007B2B0A"/>
    <w:rsid w:val="007C609B"/>
    <w:rsid w:val="008044B2"/>
    <w:rsid w:val="0082339D"/>
    <w:rsid w:val="00824F1F"/>
    <w:rsid w:val="00860E02"/>
    <w:rsid w:val="0086286A"/>
    <w:rsid w:val="00864B30"/>
    <w:rsid w:val="008740B3"/>
    <w:rsid w:val="00880EA9"/>
    <w:rsid w:val="008D0650"/>
    <w:rsid w:val="008E60A8"/>
    <w:rsid w:val="00901E4E"/>
    <w:rsid w:val="00905407"/>
    <w:rsid w:val="00907348"/>
    <w:rsid w:val="009301CD"/>
    <w:rsid w:val="00946964"/>
    <w:rsid w:val="00951F65"/>
    <w:rsid w:val="00980ABF"/>
    <w:rsid w:val="00981783"/>
    <w:rsid w:val="00983721"/>
    <w:rsid w:val="00986A31"/>
    <w:rsid w:val="00990BEC"/>
    <w:rsid w:val="00993BA3"/>
    <w:rsid w:val="009A03DA"/>
    <w:rsid w:val="009C1B39"/>
    <w:rsid w:val="009E02C5"/>
    <w:rsid w:val="009E5D03"/>
    <w:rsid w:val="009F3316"/>
    <w:rsid w:val="00A07DDA"/>
    <w:rsid w:val="00A61506"/>
    <w:rsid w:val="00A672FF"/>
    <w:rsid w:val="00A828B6"/>
    <w:rsid w:val="00A9773C"/>
    <w:rsid w:val="00AB2A7D"/>
    <w:rsid w:val="00AB4325"/>
    <w:rsid w:val="00AB5976"/>
    <w:rsid w:val="00AE0E4F"/>
    <w:rsid w:val="00AE5D76"/>
    <w:rsid w:val="00B06064"/>
    <w:rsid w:val="00B07F36"/>
    <w:rsid w:val="00B218FE"/>
    <w:rsid w:val="00B257F3"/>
    <w:rsid w:val="00B61E94"/>
    <w:rsid w:val="00B7154C"/>
    <w:rsid w:val="00BD474C"/>
    <w:rsid w:val="00BD5B04"/>
    <w:rsid w:val="00BE507F"/>
    <w:rsid w:val="00BF6B07"/>
    <w:rsid w:val="00C00FCF"/>
    <w:rsid w:val="00C03D43"/>
    <w:rsid w:val="00C04E23"/>
    <w:rsid w:val="00C06E48"/>
    <w:rsid w:val="00C24DF0"/>
    <w:rsid w:val="00C264A0"/>
    <w:rsid w:val="00C9621F"/>
    <w:rsid w:val="00CA3819"/>
    <w:rsid w:val="00CA77FE"/>
    <w:rsid w:val="00CC2B63"/>
    <w:rsid w:val="00CC469C"/>
    <w:rsid w:val="00CD5310"/>
    <w:rsid w:val="00CD6A24"/>
    <w:rsid w:val="00CD7E08"/>
    <w:rsid w:val="00CF5AF1"/>
    <w:rsid w:val="00D078B5"/>
    <w:rsid w:val="00D421A2"/>
    <w:rsid w:val="00D47064"/>
    <w:rsid w:val="00D57AAB"/>
    <w:rsid w:val="00D67C3F"/>
    <w:rsid w:val="00DB0BBC"/>
    <w:rsid w:val="00DB1321"/>
    <w:rsid w:val="00DB2822"/>
    <w:rsid w:val="00DB57C5"/>
    <w:rsid w:val="00DE224E"/>
    <w:rsid w:val="00DE2AE8"/>
    <w:rsid w:val="00E05DAF"/>
    <w:rsid w:val="00E47011"/>
    <w:rsid w:val="00E552A0"/>
    <w:rsid w:val="00E77224"/>
    <w:rsid w:val="00E8100A"/>
    <w:rsid w:val="00E92446"/>
    <w:rsid w:val="00EB1D6E"/>
    <w:rsid w:val="00EB2DDC"/>
    <w:rsid w:val="00ED256B"/>
    <w:rsid w:val="00EE4843"/>
    <w:rsid w:val="00EE737E"/>
    <w:rsid w:val="00EF7C99"/>
    <w:rsid w:val="00F13728"/>
    <w:rsid w:val="00F21459"/>
    <w:rsid w:val="00F46664"/>
    <w:rsid w:val="00F93B1B"/>
    <w:rsid w:val="00FA3B24"/>
    <w:rsid w:val="00FB3C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261"/>
    <w:pPr>
      <w:spacing w:after="0" w:line="240" w:lineRule="auto"/>
    </w:pPr>
    <w:rPr>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7261"/>
    <w:rPr>
      <w:color w:val="0000FF" w:themeColor="hyperlink"/>
      <w:u w:val="single"/>
    </w:rPr>
  </w:style>
  <w:style w:type="paragraph" w:styleId="Footer">
    <w:name w:val="footer"/>
    <w:basedOn w:val="Normal"/>
    <w:link w:val="FooterChar"/>
    <w:uiPriority w:val="99"/>
    <w:unhideWhenUsed/>
    <w:rsid w:val="00880EA9"/>
    <w:pPr>
      <w:tabs>
        <w:tab w:val="center" w:pos="4680"/>
        <w:tab w:val="right" w:pos="9360"/>
      </w:tabs>
    </w:pPr>
  </w:style>
  <w:style w:type="character" w:customStyle="1" w:styleId="FooterChar">
    <w:name w:val="Footer Char"/>
    <w:basedOn w:val="DefaultParagraphFont"/>
    <w:link w:val="Footer"/>
    <w:uiPriority w:val="99"/>
    <w:rsid w:val="00880EA9"/>
    <w:rPr>
      <w:sz w:val="24"/>
      <w:szCs w:val="24"/>
      <w:lang w:val="en-ID"/>
    </w:rPr>
  </w:style>
  <w:style w:type="table" w:styleId="TableGrid">
    <w:name w:val="Table Grid"/>
    <w:basedOn w:val="TableNormal"/>
    <w:uiPriority w:val="39"/>
    <w:rsid w:val="00880EA9"/>
    <w:pPr>
      <w:spacing w:after="0" w:line="240" w:lineRule="auto"/>
    </w:pPr>
    <w:rPr>
      <w:sz w:val="24"/>
      <w:szCs w:val="24"/>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80EA9"/>
    <w:pPr>
      <w:ind w:left="720"/>
      <w:contextualSpacing/>
    </w:pPr>
  </w:style>
  <w:style w:type="character" w:styleId="PageNumber">
    <w:name w:val="page number"/>
    <w:basedOn w:val="DefaultParagraphFont"/>
    <w:uiPriority w:val="99"/>
    <w:semiHidden/>
    <w:unhideWhenUsed/>
    <w:rsid w:val="00880EA9"/>
  </w:style>
  <w:style w:type="table" w:customStyle="1" w:styleId="PlainTable4">
    <w:name w:val="Plain Table 4"/>
    <w:basedOn w:val="TableNormal"/>
    <w:uiPriority w:val="44"/>
    <w:rsid w:val="000E13EA"/>
    <w:pPr>
      <w:spacing w:after="0" w:line="240" w:lineRule="auto"/>
    </w:pPr>
    <w:rPr>
      <w:sz w:val="24"/>
      <w:szCs w:val="24"/>
      <w:lang w:val="en-ID"/>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C9621F"/>
    <w:rPr>
      <w:rFonts w:ascii="Tahoma" w:hAnsi="Tahoma" w:cs="Tahoma"/>
      <w:sz w:val="16"/>
      <w:szCs w:val="16"/>
    </w:rPr>
  </w:style>
  <w:style w:type="character" w:customStyle="1" w:styleId="BalloonTextChar">
    <w:name w:val="Balloon Text Char"/>
    <w:basedOn w:val="DefaultParagraphFont"/>
    <w:link w:val="BalloonText"/>
    <w:uiPriority w:val="99"/>
    <w:semiHidden/>
    <w:rsid w:val="00C9621F"/>
    <w:rPr>
      <w:rFonts w:ascii="Tahoma" w:hAnsi="Tahoma" w:cs="Tahoma"/>
      <w:sz w:val="16"/>
      <w:szCs w:val="16"/>
      <w:lang w:val="en-ID"/>
    </w:rPr>
  </w:style>
  <w:style w:type="character" w:customStyle="1" w:styleId="ListParagraphChar">
    <w:name w:val="List Paragraph Char"/>
    <w:basedOn w:val="DefaultParagraphFont"/>
    <w:link w:val="ListParagraph"/>
    <w:uiPriority w:val="34"/>
    <w:locked/>
    <w:rsid w:val="001B608F"/>
    <w:rPr>
      <w:sz w:val="24"/>
      <w:szCs w:val="24"/>
      <w:lang w:val="en-ID"/>
    </w:rPr>
  </w:style>
  <w:style w:type="paragraph" w:styleId="Header">
    <w:name w:val="header"/>
    <w:basedOn w:val="Normal"/>
    <w:link w:val="HeaderChar"/>
    <w:uiPriority w:val="99"/>
    <w:unhideWhenUsed/>
    <w:rsid w:val="00907348"/>
    <w:pPr>
      <w:tabs>
        <w:tab w:val="center" w:pos="4513"/>
        <w:tab w:val="right" w:pos="9026"/>
      </w:tabs>
    </w:pPr>
  </w:style>
  <w:style w:type="character" w:customStyle="1" w:styleId="HeaderChar">
    <w:name w:val="Header Char"/>
    <w:basedOn w:val="DefaultParagraphFont"/>
    <w:link w:val="Header"/>
    <w:uiPriority w:val="99"/>
    <w:rsid w:val="00907348"/>
    <w:rPr>
      <w:sz w:val="24"/>
      <w:szCs w:val="24"/>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535355">
      <w:bodyDiv w:val="1"/>
      <w:marLeft w:val="0"/>
      <w:marRight w:val="0"/>
      <w:marTop w:val="0"/>
      <w:marBottom w:val="0"/>
      <w:divBdr>
        <w:top w:val="none" w:sz="0" w:space="0" w:color="auto"/>
        <w:left w:val="none" w:sz="0" w:space="0" w:color="auto"/>
        <w:bottom w:val="none" w:sz="0" w:space="0" w:color="auto"/>
        <w:right w:val="none" w:sz="0" w:space="0" w:color="auto"/>
      </w:divBdr>
    </w:div>
    <w:div w:id="314339859">
      <w:bodyDiv w:val="1"/>
      <w:marLeft w:val="0"/>
      <w:marRight w:val="0"/>
      <w:marTop w:val="0"/>
      <w:marBottom w:val="0"/>
      <w:divBdr>
        <w:top w:val="none" w:sz="0" w:space="0" w:color="auto"/>
        <w:left w:val="none" w:sz="0" w:space="0" w:color="auto"/>
        <w:bottom w:val="none" w:sz="0" w:space="0" w:color="auto"/>
        <w:right w:val="none" w:sz="0" w:space="0" w:color="auto"/>
      </w:divBdr>
      <w:divsChild>
        <w:div w:id="437070702">
          <w:marLeft w:val="0"/>
          <w:marRight w:val="0"/>
          <w:marTop w:val="0"/>
          <w:marBottom w:val="0"/>
          <w:divBdr>
            <w:top w:val="none" w:sz="0" w:space="0" w:color="auto"/>
            <w:left w:val="none" w:sz="0" w:space="0" w:color="auto"/>
            <w:bottom w:val="none" w:sz="0" w:space="0" w:color="auto"/>
            <w:right w:val="none" w:sz="0" w:space="0" w:color="auto"/>
          </w:divBdr>
          <w:divsChild>
            <w:div w:id="1268852656">
              <w:marLeft w:val="0"/>
              <w:marRight w:val="0"/>
              <w:marTop w:val="0"/>
              <w:marBottom w:val="0"/>
              <w:divBdr>
                <w:top w:val="none" w:sz="0" w:space="0" w:color="auto"/>
                <w:left w:val="none" w:sz="0" w:space="0" w:color="auto"/>
                <w:bottom w:val="none" w:sz="0" w:space="0" w:color="auto"/>
                <w:right w:val="none" w:sz="0" w:space="0" w:color="auto"/>
              </w:divBdr>
            </w:div>
          </w:divsChild>
        </w:div>
        <w:div w:id="1327972424">
          <w:marLeft w:val="0"/>
          <w:marRight w:val="0"/>
          <w:marTop w:val="0"/>
          <w:marBottom w:val="0"/>
          <w:divBdr>
            <w:top w:val="none" w:sz="0" w:space="0" w:color="auto"/>
            <w:left w:val="none" w:sz="0" w:space="0" w:color="auto"/>
            <w:bottom w:val="none" w:sz="0" w:space="0" w:color="auto"/>
            <w:right w:val="none" w:sz="0" w:space="0" w:color="auto"/>
          </w:divBdr>
          <w:divsChild>
            <w:div w:id="91312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2103">
      <w:bodyDiv w:val="1"/>
      <w:marLeft w:val="0"/>
      <w:marRight w:val="0"/>
      <w:marTop w:val="0"/>
      <w:marBottom w:val="0"/>
      <w:divBdr>
        <w:top w:val="none" w:sz="0" w:space="0" w:color="auto"/>
        <w:left w:val="none" w:sz="0" w:space="0" w:color="auto"/>
        <w:bottom w:val="none" w:sz="0" w:space="0" w:color="auto"/>
        <w:right w:val="none" w:sz="0" w:space="0" w:color="auto"/>
      </w:divBdr>
    </w:div>
    <w:div w:id="1690334139">
      <w:bodyDiv w:val="1"/>
      <w:marLeft w:val="0"/>
      <w:marRight w:val="0"/>
      <w:marTop w:val="0"/>
      <w:marBottom w:val="0"/>
      <w:divBdr>
        <w:top w:val="none" w:sz="0" w:space="0" w:color="auto"/>
        <w:left w:val="none" w:sz="0" w:space="0" w:color="auto"/>
        <w:bottom w:val="none" w:sz="0" w:space="0" w:color="auto"/>
        <w:right w:val="none" w:sz="0" w:space="0" w:color="auto"/>
      </w:divBdr>
    </w:div>
    <w:div w:id="1968005147">
      <w:bodyDiv w:val="1"/>
      <w:marLeft w:val="0"/>
      <w:marRight w:val="0"/>
      <w:marTop w:val="0"/>
      <w:marBottom w:val="0"/>
      <w:divBdr>
        <w:top w:val="none" w:sz="0" w:space="0" w:color="auto"/>
        <w:left w:val="none" w:sz="0" w:space="0" w:color="auto"/>
        <w:bottom w:val="none" w:sz="0" w:space="0" w:color="auto"/>
        <w:right w:val="none" w:sz="0" w:space="0" w:color="auto"/>
      </w:divBdr>
    </w:div>
    <w:div w:id="20529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i.go.id/id/tentang-bi/uubi/Documents/UU20Tahun2008UMKM.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andiestagatha@gmail.com"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1279</TotalTime>
  <Pages>17</Pages>
  <Words>3142</Words>
  <Characters>17911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jojo nana</dc:creator>
  <cp:lastModifiedBy>jojo nana</cp:lastModifiedBy>
  <cp:revision>85</cp:revision>
  <cp:lastPrinted>2019-07-30T10:56:00Z</cp:lastPrinted>
  <dcterms:created xsi:type="dcterms:W3CDTF">2019-03-21T05:07:00Z</dcterms:created>
  <dcterms:modified xsi:type="dcterms:W3CDTF">2019-08-05T05:27:00Z</dcterms:modified>
</cp:coreProperties>
</file>