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D3" w:rsidRDefault="00F909D3" w:rsidP="00F909D3">
      <w:pPr>
        <w:pStyle w:val="Title"/>
        <w:spacing w:line="480" w:lineRule="auto"/>
        <w:ind w:firstLine="284"/>
        <w:jc w:val="center"/>
        <w:rPr>
          <w:rFonts w:ascii="Times New Roman" w:hAnsi="Times New Roman" w:cs="Times New Roman"/>
          <w:b/>
          <w:sz w:val="24"/>
          <w:szCs w:val="24"/>
        </w:rPr>
      </w:pPr>
      <w:r w:rsidRPr="003A6D7F">
        <w:rPr>
          <w:rFonts w:ascii="Times New Roman" w:hAnsi="Times New Roman" w:cs="Times New Roman"/>
          <w:b/>
          <w:sz w:val="24"/>
          <w:szCs w:val="24"/>
        </w:rPr>
        <w:t>BAB I</w:t>
      </w:r>
    </w:p>
    <w:p w:rsidR="00F909D3" w:rsidRDefault="00F909D3" w:rsidP="00F909D3">
      <w:pPr>
        <w:spacing w:line="480" w:lineRule="auto"/>
        <w:ind w:firstLine="284"/>
        <w:jc w:val="center"/>
        <w:rPr>
          <w:rFonts w:ascii="Times New Roman" w:hAnsi="Times New Roman" w:cs="Times New Roman"/>
          <w:b/>
          <w:sz w:val="24"/>
          <w:szCs w:val="24"/>
        </w:rPr>
      </w:pPr>
      <w:r>
        <w:rPr>
          <w:rFonts w:ascii="Times New Roman" w:hAnsi="Times New Roman" w:cs="Times New Roman"/>
          <w:b/>
          <w:sz w:val="24"/>
          <w:szCs w:val="24"/>
        </w:rPr>
        <w:t>PENDAHULUAN</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Pada bab ini, penulis akan memulai dari pendahuluan dengan latar belakang masalah. Dalam latar belakang masalah dimulai dari apa itu </w:t>
      </w:r>
      <w:r>
        <w:rPr>
          <w:rFonts w:ascii="Times New Roman" w:hAnsi="Times New Roman" w:cs="Times New Roman"/>
          <w:i/>
          <w:sz w:val="24"/>
          <w:szCs w:val="24"/>
        </w:rPr>
        <w:t>tax avoidance</w:t>
      </w:r>
      <w:r>
        <w:rPr>
          <w:rFonts w:ascii="Times New Roman" w:hAnsi="Times New Roman" w:cs="Times New Roman"/>
          <w:sz w:val="24"/>
          <w:szCs w:val="24"/>
        </w:rPr>
        <w:t>, fenomena yang mendasari, faktor-faktor apa yang mempengaruhinya, beserta teori-teori yang mendukung, penelitian terdahulu dan alasan mengapa penulis mengambil data dari perusahaan manufaktur. Kemudian akan dilanjutkan dengan identifikasi masalah dan batasan masalah terkait latar belakang. Selanjutnya rumusan masalah yang membahas masalah atau fenomena, terakhir penulis akan membahas tujuan penelitian dan manfaat penelitian bagi berbagai pihak terkait.</w:t>
      </w:r>
    </w:p>
    <w:p w:rsidR="00F909D3"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sidRPr="003A6D7F">
        <w:rPr>
          <w:rFonts w:ascii="Times New Roman" w:hAnsi="Times New Roman" w:cs="Times New Roman"/>
          <w:b/>
          <w:color w:val="auto"/>
          <w:sz w:val="24"/>
          <w:szCs w:val="24"/>
        </w:rPr>
        <w:t>Latar Belakang Masalah</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Penghindaran pajak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yang juga disebut sebagai </w:t>
      </w:r>
      <w:r>
        <w:rPr>
          <w:rFonts w:ascii="Times New Roman" w:hAnsi="Times New Roman" w:cs="Times New Roman"/>
          <w:i/>
          <w:sz w:val="24"/>
          <w:szCs w:val="24"/>
        </w:rPr>
        <w:t xml:space="preserve">tax planning, </w:t>
      </w:r>
      <w:r>
        <w:rPr>
          <w:rFonts w:ascii="Times New Roman" w:hAnsi="Times New Roman" w:cs="Times New Roman"/>
          <w:sz w:val="24"/>
          <w:szCs w:val="24"/>
        </w:rPr>
        <w:t xml:space="preserve">adalah proses pengendalian tindakan agar terhindar dari konsekuensi pengenaan pajak yang tidak dikehendaki. Penghindaran pajak adalah suatu tindakan yang benar-benar legal. Dalam hal ini sama sekali tidak ada suatu pelanggaran hukum yang dilakukan dan malahan sebaliknya akan diperoleh penghematan pajak dengan cara mengatur tindakan yang menghindarkan aplikasi pengenaan pajak melalui pengendalian fakta-fakta sedemikian rupa, sehingga terhindar dari pengenaan pajak yang lebih besar atau sama sekali tidak kena pajak,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{"citationItems":[{"id":"ITEM-1","itemData":{"author":[{"dropping-particle":"","family":"Zain","given":"Mohammad","non-dropping-particle":"","parse-names":false,"suffix":""}],"id":"ITEM-1","issued":{"date-parts":[["2005"]]},"number-of-pages":"49","title":"Perpajakan Indonesia","type":"book"},"uris":["http://www.mendeley.com/documents/?uuid=ae5085f8-d058-4314-8877-6f4333f46e33"]}],"mendeley":{"formattedCitation":"(Zain, 2005)","manualFormatting":"Zain (2005: 49)","plainTextFormattedCitation":"(Zain, 2005)","previouslyFormattedCitation":"(Zain,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Zain</w:t>
      </w:r>
      <w:r w:rsidRPr="003F595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F5950">
        <w:rPr>
          <w:rFonts w:ascii="Times New Roman" w:hAnsi="Times New Roman" w:cs="Times New Roman"/>
          <w:noProof/>
          <w:sz w:val="24"/>
          <w:szCs w:val="24"/>
        </w:rPr>
        <w:t>2005</w:t>
      </w:r>
      <w:r>
        <w:rPr>
          <w:rFonts w:ascii="Times New Roman" w:hAnsi="Times New Roman" w:cs="Times New Roman"/>
          <w:noProof/>
          <w:sz w:val="24"/>
          <w:szCs w:val="24"/>
        </w:rPr>
        <w:t>: 49</w:t>
      </w:r>
      <w:r w:rsidRPr="003F595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{"citationItems":[{"id":"ITEM-1","itemData":{"ISSN":"2302-8556","abstract":"PPajak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pajak negara Indonesia yang lebih kecil dari rata-rata rasio pajak negara menengah kebawah menunjukkan bahwa pemerintah belum mampu menyerap secara optimal pendapatan yang berasal dari pajak dan mengindikasikan terdapat aktivitas penghindaran pajak oleh perusahaan di Indonesia.Faktor-faktor yang dapat mengindikasikan adanya aktivitas penghindaran pajak perusahaan harus dicermati baik oleh investor maupun regulator.Untuk mengetahui pengaruh corporate governance, leverage, return on assets (ROA), dan ukuran perusahaan secara parsial pada penghindaran pajak merupakan tujuan dari penelitian ini. Perusahaan yang terdaftar di Bursa Efek Indonesia dan masuk dalam peringkat CGPI periode 2010-2012 yang berjumlah 55 perusahaan menjadi sampel dalam penelitian ini. Penghindaran pajak dapat diukur dengan selisih antara laba komersial dengan laba fiskal kemudian dibagi dengan total aset perusahaan. Hasil penelitian memperlihatkan bahwa terdapat pengaruh antara Corporate Governance, ROA, dan ukuran perusahaan dengan penghindaran pajak. Variabel leverage dalam penelitian ini tidak menunjukkan pengaruh pada penghindaran pajak. Kata kunci: Penghindaran Pajak, Tax Avoidance, Corporate Governance, Return on Assets, Ukuran Perusahaaajak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…","author":[{"dropping-particle":"","family":"Darmawan","given":"I Gede Hendy","non-dropping-particle":"","parse-names":false,"suffix":""},{"dropping-particle":"","family":"Sukartha","given":"I Made","non-dropping-particle":"","parse-names":false,"suffix":""}],"container-title":"E-Jurnal Akuntans9i Universitas Udayana.","id":"ITEM-1","issue":"1","issued":{"date-parts":[["2014"]]},"page":"143-161","title":"Pengaruh Penerapan Corporate Governance, Leverage, Return on Assets, Dan Ukuran Perusahaan Pada Penghindaran Pajak","type":"article-journal","volume":"9"},"uris":["http://www.mendeley.com/documents/?uuid=402b7740-fa96-44bf-ae4e-231f1d338a69"]}],"mendeley":{"formattedCitation":"(Darmawan &amp; Sukartha, 2014)","manualFormatting":"Darmawan &amp; Sukartha (2014)","plainTextFormattedCitation":"(Darmawan &amp; Sukartha, 2014)","previouslyFormattedCitation":"(Darmawan &amp; Sukartha,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Darmawan &amp; Sukartha</w:t>
      </w:r>
      <w:r w:rsidRPr="00510D1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10D11">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Fenomena mengenai pemungutan pajak menjadi fenomena penting yang menjadi fokus pemerintah dan harus dikelola dengan baik.</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Pelaksanaan pemungutan pajak oleh pemerintah, tidaklah selalu mendapat sambutan baik dari perusahaan. Perusahaan berusaha untuk membayar pajak serendah mungkin karena pajak akan mengurangi pendapatan atau laba bersih, sedangkan bagi pemerintah menginginkan pajak setinggi mungkin guna untuk membiayai penyelenggaraan </w:t>
      </w:r>
      <w:r>
        <w:rPr>
          <w:rFonts w:ascii="Times New Roman" w:hAnsi="Times New Roman" w:cs="Times New Roman"/>
          <w:sz w:val="24"/>
          <w:szCs w:val="24"/>
        </w:rPr>
        <w:lastRenderedPageBreak/>
        <w:t>pemerintahan. Perbedaan kepentingan inilah yang menyebabkan wajib pajak cenderung untuk mengurangi jumlah pembayaran pajak, baik secara legal maupun ilegal. Usaha pengurangan pembayaran pajak secara legal disebut penghindaran pajak (</w:t>
      </w:r>
      <w:r>
        <w:rPr>
          <w:rFonts w:ascii="Times New Roman" w:hAnsi="Times New Roman" w:cs="Times New Roman"/>
          <w:i/>
          <w:sz w:val="24"/>
          <w:szCs w:val="24"/>
        </w:rPr>
        <w:t>tax avoidance</w:t>
      </w:r>
      <w:r>
        <w:rPr>
          <w:rFonts w:ascii="Times New Roman" w:hAnsi="Times New Roman" w:cs="Times New Roman"/>
          <w:sz w:val="24"/>
          <w:szCs w:val="24"/>
        </w:rPr>
        <w:t>), sedangkan usaha pengurangan pembayaran pajak secara ilegal disebut (</w:t>
      </w:r>
      <w:r>
        <w:rPr>
          <w:rFonts w:ascii="Times New Roman" w:hAnsi="Times New Roman" w:cs="Times New Roman"/>
          <w:i/>
          <w:sz w:val="24"/>
          <w:szCs w:val="24"/>
        </w:rPr>
        <w:t>tax evasion</w:t>
      </w:r>
      <w:r>
        <w:rPr>
          <w:rFonts w:ascii="Times New Roman" w:hAnsi="Times New Roman" w:cs="Times New Roman"/>
          <w:sz w:val="24"/>
          <w:szCs w:val="24"/>
        </w:rPr>
        <w:t>).</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Penghindaran pajak merupakan salah satu upaya meminimalisasi beban pajak yang sering dilakukan oleh perusahaan, karena masih berada dalam bingkai peraturan perpajakan yang berlaku. Mesti penghindaran pajak bersifat legal, dari pihak pemerintah tetap tidak menginginkan hal tersebut.</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Salah satu fenomena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di Indonesia (Katadata.co.id), Hingga kini Indonesia merupakan produsen batu bara terbesar nomor lima di dunia. Di samping itu, Indonesia adalah eksportir terbesar kedua di dunia setelah Australia. Menurut data dari Badan Pusat Statistik, selama 2014-2018 industri pertambangan batu bara dan lignit rata-rata menyumbang 2.3% terhadap produk domestik bruto (PDB) per tahunnya atau ekuivalen dengan Rp 235 triliun. Dibalik fantastisnya nilai ekonomi yang dihasilkan industri pertambangan batu bara, ternyata kontribusi pajaknya sangat minim. Data dari Kementrian Keuangan menunjukkan </w:t>
      </w:r>
      <w:r>
        <w:rPr>
          <w:rFonts w:ascii="Times New Roman" w:hAnsi="Times New Roman" w:cs="Times New Roman"/>
          <w:i/>
          <w:sz w:val="24"/>
          <w:szCs w:val="24"/>
        </w:rPr>
        <w:t xml:space="preserve">tax ratio </w:t>
      </w:r>
      <w:r>
        <w:rPr>
          <w:rFonts w:ascii="Times New Roman" w:hAnsi="Times New Roman" w:cs="Times New Roman"/>
          <w:sz w:val="24"/>
          <w:szCs w:val="24"/>
        </w:rPr>
        <w:t xml:space="preserve">yang dikontribusikan dari sektor pertambangan mineral dan batu bara (minerba) pada 2016 hanya sebesar 3.9%, sementara </w:t>
      </w:r>
      <w:r>
        <w:rPr>
          <w:rFonts w:ascii="Times New Roman" w:hAnsi="Times New Roman" w:cs="Times New Roman"/>
          <w:i/>
          <w:sz w:val="24"/>
          <w:szCs w:val="24"/>
        </w:rPr>
        <w:t xml:space="preserve">tax ratio </w:t>
      </w:r>
      <w:r>
        <w:rPr>
          <w:rFonts w:ascii="Times New Roman" w:hAnsi="Times New Roman" w:cs="Times New Roman"/>
          <w:sz w:val="24"/>
          <w:szCs w:val="24"/>
        </w:rPr>
        <w:t xml:space="preserve">nasioanl pada 2016 sebesar 10.4%. </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Rendahnya </w:t>
      </w:r>
      <w:r>
        <w:rPr>
          <w:rFonts w:ascii="Times New Roman" w:hAnsi="Times New Roman" w:cs="Times New Roman"/>
          <w:i/>
          <w:sz w:val="24"/>
          <w:szCs w:val="24"/>
        </w:rPr>
        <w:t xml:space="preserve">tax ratio </w:t>
      </w:r>
      <w:r>
        <w:rPr>
          <w:rFonts w:ascii="Times New Roman" w:hAnsi="Times New Roman" w:cs="Times New Roman"/>
          <w:sz w:val="24"/>
          <w:szCs w:val="24"/>
        </w:rPr>
        <w:t xml:space="preserve">tersebut tidak bisa dilepaskan dari permasalahan penghindaran pajak oleh pelaku industri batu bara. Kementrian Keuangan mencatat jumlah wajib pajak (WP) yang memegang izin usaha pertambangan minerba lebih banyak yang tidak melaporkan surat pemberitahuan tahunan SPT-nya dibandingkan yang melapor. Pada tahun 2015 dari 8.003 WP industri batu bara terdapat 4.532 WP yang tidak melaporkan SPT-nya. Angka ini tentu belum termasuk pemain-pemain batu bara skala kecil yang tidak registrasi sebagai pembayar </w:t>
      </w:r>
      <w:r>
        <w:rPr>
          <w:rFonts w:ascii="Times New Roman" w:hAnsi="Times New Roman" w:cs="Times New Roman"/>
          <w:sz w:val="24"/>
          <w:szCs w:val="24"/>
        </w:rPr>
        <w:lastRenderedPageBreak/>
        <w:t>pajak. Perlu dicatat pula bahwa diantara WP yang melaporkan SPT-nya terdapat potensi tidak melaporkan sesuai fakta di lapangan. Tidak sedikit pula yang melaporkan SPT-nya dengan benar namun merupakan hasil dari penghindaran pajak (</w:t>
      </w:r>
      <w:r>
        <w:rPr>
          <w:rFonts w:ascii="Times New Roman" w:hAnsi="Times New Roman" w:cs="Times New Roman"/>
          <w:i/>
          <w:sz w:val="24"/>
          <w:szCs w:val="24"/>
        </w:rPr>
        <w:t>tax avoidance</w:t>
      </w:r>
      <w:r>
        <w:rPr>
          <w:rFonts w:ascii="Times New Roman" w:hAnsi="Times New Roman" w:cs="Times New Roman"/>
          <w:sz w:val="24"/>
          <w:szCs w:val="24"/>
        </w:rPr>
        <w:t xml:space="preserve">) dan penghematan pajak seperti </w:t>
      </w:r>
      <w:r>
        <w:rPr>
          <w:rFonts w:ascii="Times New Roman" w:hAnsi="Times New Roman" w:cs="Times New Roman"/>
          <w:i/>
          <w:sz w:val="24"/>
          <w:szCs w:val="24"/>
        </w:rPr>
        <w:t xml:space="preserve">aggressive tax planning, corporate inversion, </w:t>
      </w:r>
      <w:r>
        <w:rPr>
          <w:rFonts w:ascii="Times New Roman" w:hAnsi="Times New Roman" w:cs="Times New Roman"/>
          <w:sz w:val="24"/>
          <w:szCs w:val="24"/>
        </w:rPr>
        <w:t xml:space="preserve">dan </w:t>
      </w:r>
      <w:r>
        <w:rPr>
          <w:rFonts w:ascii="Times New Roman" w:hAnsi="Times New Roman" w:cs="Times New Roman"/>
          <w:i/>
          <w:sz w:val="24"/>
          <w:szCs w:val="24"/>
        </w:rPr>
        <w:t>transfer mispricing</w:t>
      </w:r>
      <w:r>
        <w:rPr>
          <w:rFonts w:ascii="Times New Roman" w:hAnsi="Times New Roman" w:cs="Times New Roman"/>
          <w:sz w:val="24"/>
          <w:szCs w:val="24"/>
        </w:rPr>
        <w:t>. PRAKARSA mencatat adanya aliran keuangan gelap batu bara dari aktivitas ekspor sebesar US$ 41.8 miliar berupa aliran keuangan gelap yang keluar dari Indonesia (</w:t>
      </w:r>
      <w:r>
        <w:rPr>
          <w:rFonts w:ascii="Times New Roman" w:hAnsi="Times New Roman" w:cs="Times New Roman"/>
          <w:i/>
          <w:sz w:val="24"/>
          <w:szCs w:val="24"/>
        </w:rPr>
        <w:t>illicit financial outflows</w:t>
      </w:r>
      <w:r>
        <w:rPr>
          <w:rFonts w:ascii="Times New Roman" w:hAnsi="Times New Roman" w:cs="Times New Roman"/>
          <w:sz w:val="24"/>
          <w:szCs w:val="24"/>
        </w:rPr>
        <w:t xml:space="preserve">). Secara bersih terdapat aliran keuangan gelap ke luar negeri sebesar US$ 21.2 miliar atau 25% dari total nilai ekspor batu bara. </w:t>
      </w:r>
      <w:r>
        <w:rPr>
          <w:rFonts w:ascii="Times New Roman" w:hAnsi="Times New Roman" w:cs="Times New Roman"/>
          <w:i/>
          <w:sz w:val="24"/>
          <w:szCs w:val="24"/>
        </w:rPr>
        <w:t xml:space="preserve">Illicit financial flows </w:t>
      </w:r>
      <w:r>
        <w:rPr>
          <w:rFonts w:ascii="Times New Roman" w:hAnsi="Times New Roman" w:cs="Times New Roman"/>
          <w:sz w:val="24"/>
          <w:szCs w:val="24"/>
        </w:rPr>
        <w:t>di industri pertambangan batu bara indonesia menunjukkan adanya penghindaran pajak.</w:t>
      </w:r>
    </w:p>
    <w:p w:rsidR="00F909D3" w:rsidRPr="00D60CC1" w:rsidRDefault="00F909D3" w:rsidP="00F909D3">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{"citationItems":[{"id":"ITEM-1","itemData":{"author":[{"dropping-particle":"","family":"Sarra","given":"","non-dropping-particle":"","parse-names":false,"suffix":""}],"id":"ITEM-1","issued":{"date-parts":[["2017"]]},"title":"PENGARUH KONSERVATISME AKUNTANSI, KOMITE AUDIT DAN DEWAN KOMISARIS INDEPENDEN TERHADAP PENGHINDARAN PAJAK","type":"article-journal"},"uris":["http://www.mendeley.com/documents/?uuid=078588d7-2b82-456b-a046-b1eaaa0c4da0"]}],"mendeley":{"formattedCitation":"(Sarra, 2017)","manualFormatting":"Sarra (2017)","plainTextFormattedCitation":"(Sarra, 2017)","previouslyFormattedCitation":"(Sarra,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Sarra</w:t>
      </w:r>
      <w:r w:rsidRPr="00B16D6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6D61">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perlakuan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dapat dipengaruhi oleh </w:t>
      </w:r>
      <w:r>
        <w:rPr>
          <w:rFonts w:ascii="Times New Roman" w:hAnsi="Times New Roman" w:cs="Times New Roman"/>
          <w:i/>
          <w:sz w:val="24"/>
          <w:szCs w:val="24"/>
        </w:rPr>
        <w:t>agency problem</w:t>
      </w:r>
      <w:r>
        <w:rPr>
          <w:rFonts w:ascii="Times New Roman" w:hAnsi="Times New Roman" w:cs="Times New Roman"/>
          <w:sz w:val="24"/>
          <w:szCs w:val="24"/>
        </w:rPr>
        <w:t xml:space="preserve">, dimana satu sisi manajemen menginginkan peningkatan kompensasi melalui laba yang tinggi, dan sisi lainnya pemegang saham ingin menekankan biaya pajak melalui laba yang rendah. Maka dalam rangka menjembatani </w:t>
      </w:r>
      <w:r>
        <w:rPr>
          <w:rFonts w:ascii="Times New Roman" w:hAnsi="Times New Roman" w:cs="Times New Roman"/>
          <w:i/>
          <w:sz w:val="24"/>
          <w:szCs w:val="24"/>
        </w:rPr>
        <w:t xml:space="preserve">agency problem </w:t>
      </w:r>
      <w:r>
        <w:rPr>
          <w:rFonts w:ascii="Times New Roman" w:hAnsi="Times New Roman" w:cs="Times New Roman"/>
          <w:sz w:val="24"/>
          <w:szCs w:val="24"/>
        </w:rPr>
        <w:t xml:space="preserve">ini digunakan </w:t>
      </w:r>
      <w:r>
        <w:rPr>
          <w:rFonts w:ascii="Times New Roman" w:hAnsi="Times New Roman" w:cs="Times New Roman"/>
          <w:i/>
          <w:sz w:val="24"/>
          <w:szCs w:val="24"/>
        </w:rPr>
        <w:t xml:space="preserve">tax avoidance </w:t>
      </w:r>
      <w:r>
        <w:rPr>
          <w:rFonts w:ascii="Times New Roman" w:hAnsi="Times New Roman" w:cs="Times New Roman"/>
          <w:sz w:val="24"/>
          <w:szCs w:val="24"/>
        </w:rPr>
        <w:t>dalam rangka mengoptimalkan kedua kepentingan tersebut.</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Berdasarkan penjelasan dan contoh kasus diatas dapat dikatakan bahwa penghindaran pajak merupakan fenomena yang kompleks dan unik. Walaupun dalam melakukan praktik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tidak ada hukum yang dilanggar, sisi pemerintah menganggap bahwa </w:t>
      </w:r>
      <w:r>
        <w:rPr>
          <w:rFonts w:ascii="Times New Roman" w:hAnsi="Times New Roman" w:cs="Times New Roman"/>
          <w:i/>
          <w:sz w:val="24"/>
          <w:szCs w:val="24"/>
        </w:rPr>
        <w:t>tax avoidance</w:t>
      </w:r>
      <w:r>
        <w:rPr>
          <w:rFonts w:ascii="Times New Roman" w:hAnsi="Times New Roman" w:cs="Times New Roman"/>
          <w:sz w:val="24"/>
          <w:szCs w:val="24"/>
        </w:rPr>
        <w:t xml:space="preserve"> merupakan praktik yang tidak dapat diterima, karena yang menyebabkan berkurangnya penerimaan pajak yang dibutuhkan negara. Selain itu, dari sisi perusahaan meminimalisasi biaya pajak merupakan aktivitas yang dapat menunjang maksimalnya laba bersih yang diperoleh.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{"citationItems":[{"id":"ITEM-1","itemData":{"DOI":"10.20885/jaai.vol19.iss2.art1","ISSN":"14102420","abstract":"Tujuan dai penelitian ini adalah untuk mengetahui pengaruh corporate governance pada penghindaran pajak. Data sekunder untuk penelitian ini dikumpulkan dari perusahaan manufaktur yang terdaftar di Bursa Efek Indonesia pada periode 2011-2013 dengan menggunakan teknik purposive sampling. untuk menguji hipotesis, penelitian ini dilakukan analisis regresi ganda. hasil penelitian menunjukkan bahwa proporsi komisaris independen, kualitas audit, dan komite audit memiliki pengaruh negatif dan signifikan terhadap penghindaran pajak, sementara kepemilikan institusional tidak menganggap sebagai penentu penghindaran pajak di perusahaan manufaktur Indonesia.","author":[{"dropping-particle":"","family":"Sandy","given":"Syeldila","non-dropping-particle":"","parse-names":false,"suffix":""},{"dropping-particle":"","family":"Lukviarman","given":"Niki","non-dropping-particle":"","parse-names":false,"suffix":""}],"container-title":"Jurnal Akuntansi &amp; Auditing Indonesia","id":"ITEM-1","issue":"2","issued":{"date-parts":[["2015"]]},"page":"85-98","title":"Pengaruh corporate governance terhadap tax avoidance: Studi empiris pada perusahaan manufaktur","type":"article-journal","volume":"19"},"uris":["http://www.mendeley.com/documents/?uuid=d3597ee9-dcb0-4798-948f-9366a0884a7c"]}],"mendeley":{"formattedCitation":"(Sandy &amp; Lukviarman, 2015)","manualFormatting":"Sandy &amp; Lukviarman (2015)","plainTextFormattedCitation":"(Sandy &amp; Lukviarman, 2015)","previouslyFormattedCitation":"(Sandy &amp; Lukviarman,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Sandy &amp; Lukviarman</w:t>
      </w:r>
      <w:r w:rsidRPr="003F595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F5950">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kehadiran CG (</w:t>
      </w:r>
      <w:r>
        <w:rPr>
          <w:rFonts w:ascii="Times New Roman" w:hAnsi="Times New Roman" w:cs="Times New Roman"/>
          <w:i/>
          <w:sz w:val="24"/>
          <w:szCs w:val="24"/>
        </w:rPr>
        <w:t>Corporate Gorvenance)</w:t>
      </w:r>
      <w:r>
        <w:rPr>
          <w:rFonts w:ascii="Times New Roman" w:hAnsi="Times New Roman" w:cs="Times New Roman"/>
          <w:sz w:val="24"/>
          <w:szCs w:val="24"/>
        </w:rPr>
        <w:t xml:space="preserve"> yang baik bagi suatu perusahaan akan menunjang aktivitas operasional. Profitabilitas, </w:t>
      </w:r>
      <w:r>
        <w:rPr>
          <w:rFonts w:ascii="Times New Roman" w:hAnsi="Times New Roman" w:cs="Times New Roman"/>
          <w:i/>
          <w:sz w:val="24"/>
          <w:szCs w:val="24"/>
        </w:rPr>
        <w:t>leverage</w:t>
      </w:r>
      <w:r>
        <w:rPr>
          <w:rFonts w:ascii="Times New Roman" w:hAnsi="Times New Roman" w:cs="Times New Roman"/>
          <w:sz w:val="24"/>
          <w:szCs w:val="24"/>
        </w:rPr>
        <w:t>, dan pertumbuhan penjualan merupakan beberapa faktor yang mempengaruhi perusahaan untuk melakukan tindakan penghindaran pajak.</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non-dropping-particle":"","parse-names":false,"suffix":""},{"dropping-particle":"","family":"Setiawan","given":"Putu.","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Avoidance","type":"article-journal","volume":"14"},"uris":["http://www.mendeley.com/documents/?uuid=82a485aa-452b-47d6-85aa-7b1a8bed8de9"]}],"mendeley":{"formattedCitation":"(Dewinta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Dewinta &amp; Setiawan</w:t>
      </w:r>
      <w:r w:rsidRPr="00D1735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17357">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profitabilitas merupakan salah satu pengukuran bagi kinerja suatu perusahaan. Profitabilitas suatu perusahaan menunjukkan kemampuan suatu perusahaan dalam menghasilkan laba selama periode tertentu pada tingkat penjualan, asset, dan modal saham tertentu. Profitabilitas terdiri dari beberapa rasio, salah satunya adalah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ROA digunakan karena dapat memberikan pengukuran yang memadai atas keseluruhan efektifitas perusahaan dan ROA juga dapat memperhitungkan profitabilitas. ROA merupakan pengukur keuntungan bersih yang diperoleh dari seberapa besar perusahaan menggunakan asset. Semakin tinggi nilai ROA, semakin tinggi keuntungan perusahaan sehingga semakin baik pengelolaan asset suatu perusahaan. Teori agensi akan memacu para </w:t>
      </w:r>
      <w:r>
        <w:rPr>
          <w:rFonts w:ascii="Times New Roman" w:hAnsi="Times New Roman" w:cs="Times New Roman"/>
          <w:i/>
          <w:sz w:val="24"/>
          <w:szCs w:val="24"/>
        </w:rPr>
        <w:t xml:space="preserve">agent </w:t>
      </w:r>
      <w:r>
        <w:rPr>
          <w:rFonts w:ascii="Times New Roman" w:hAnsi="Times New Roman" w:cs="Times New Roman"/>
          <w:sz w:val="24"/>
          <w:szCs w:val="24"/>
        </w:rPr>
        <w:t xml:space="preserve">untuk meningkatkan laba perusahaan. Ketika laba yang diperoleh membesar, maka jumlah pajak penghasilan akan meningkat sesuai dengan peningkatan laba perusahaan sehingga kecenderungan untuk melakukan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yang dilakukan oleh perusahaan akan meningkat.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jaai.vol19.iss2.art1","ISBN":"9788578110796","ISSN":"2302-8556","PMID":"21721326","author":[{"dropping-particle":"","family":"Maharani","given":"I.","non-dropping-particle":"","parse-names":false,"suffix":""},{"dropping-particle":"","family":"Suardana","given":"Ketut.","non-dropping-particle":"","parse-names":false,"suffix":""}],"container-title":"E-jurnal Akuntansi Universitas Udayana","id":"ITEM-1","issued":{"date-parts":[["2014"]]},"page":"525-539","title":"Pengaruh Corporate Governance , Profitabilitas dan Karateristik Eksekutif Pada Tax Avoidance Perusahaan Manufaktur Fakultas Ekonomi dan Bisnis Universitas Udayana ( Unud ), Bali , Indonesia","type":"article-journal","volume":"2"},"uris":["http://www.mendeley.com/documents/?uuid=aa3f66cc-ec0a-4aeb-96de-ecad856c048f"]}],"mendeley":{"formattedCitation":"(Maharani &amp; Suardana, 2014)","manualFormatting":"Maharani &amp; Suardana (2014)","plainTextFormattedCitation":"(Maharani &amp; Suardana, 2014)","previouslyFormattedCitation":"(Maharani &amp; Suardana,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Maharani &amp; Suardana</w:t>
      </w:r>
      <w:r w:rsidRPr="00D1735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17357">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profitabilitas berpengaruh negatif terhadap </w:t>
      </w:r>
      <w:r>
        <w:rPr>
          <w:rFonts w:ascii="Times New Roman" w:hAnsi="Times New Roman" w:cs="Times New Roman"/>
          <w:i/>
          <w:sz w:val="24"/>
          <w:szCs w:val="24"/>
        </w:rPr>
        <w:t>tax avoidance.</w:t>
      </w:r>
    </w:p>
    <w:p w:rsidR="00F909D3" w:rsidRPr="005A3331"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Pajak","type":"article-journal","volume":"3"},"uris":["http://www.mendeley.com/documents/?uuid=fa088f8d-adc5-48ed-9687-54ad90aed2c5"]}],"mendeley":{"formattedCitation":"(Hidayat, 2018)","manualFormatting":"Hidayat (2018)","plainTextFormattedCitation":"(Hidayat, 2018)","previouslyFormattedCitation":"(Hidayat,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Hidayat</w:t>
      </w:r>
      <w:r w:rsidRPr="00AC6A1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C6A1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juga menunjukkan bahwa profitablilitas secara parsial berpengaruh negatif dan signifikan terhadap penghindaran pajak. Artinya semakin tinggi profitabilitas, maka semakin mengurangi tingkat penghindaran pajak suatu perusahaan yang disebabkan karena perusahaan dengan laba yang besar mampu untuk melakukan pembayaran pajak, bahkan dengan profit yang tinggi perusahaan dengan mudahnya melakukan pengaturan laba. Tetapi berbeda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Ni.","non-dropping-particle":"","parse-names":false,"suffix":""},{"dropping-particle":"","family":"Noviari","given":"Naniek.","non-dropping-particle":"","parse-names":false,"suffix":""}],"container-title":"E-Jurnal Akuntansi Universitas Udayana","id":"ITEM-1","issued":{"date-parts":[["2017"]]},"page":"830-859","title":"Pengaruh Ukuran Perusahaan, Leverage, Profitabilitas dan Corporate Social Responsibility Terhadap Penghindaran Pajak (Tax Avoidance)","type":"article-journal","volume":"21"},"uris":["http://www.mendeley.com/documents/?uuid=91b8834e-40ca-4dbd-9910-11e0e18a7804"]}],"mendeley":{"formattedCitation":"(N. Dewi &amp; Noviari, 2017)","manualFormatting":"Dewi &amp; Noviari (2017)","plainTextFormattedCitation":"(N. Dewi &amp; Noviari, 2017)","previouslyFormattedCitation":"(N. Dewi &amp; Noviari,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 &amp; Noviari</w:t>
      </w:r>
      <w:r w:rsidRPr="005D571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D5718">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profitabilitas  berpengaruh positif terhadap </w:t>
      </w:r>
      <w:r>
        <w:rPr>
          <w:rFonts w:ascii="Times New Roman" w:hAnsi="Times New Roman" w:cs="Times New Roman"/>
          <w:i/>
          <w:sz w:val="24"/>
          <w:szCs w:val="24"/>
        </w:rPr>
        <w:t xml:space="preserve">tax avoidance.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{"citationItems":[{"id":"ITEM-1","itemData":{"ISBN":"6285857407","ISSN":"2302-8556","abstract":"Tax avoidance adalah upaya untuk mengurangi jumlah pajak yang terutang dengan menggunakan loopholes yang terdapat dalam peraturan perpajakan yang berlaku. Penelitian ini bertujuan untuk memeroleh bukti empiris mengenai pengaruh good corporate governance, ukuran perusahaan, leverage, dan profitabilitas pada tax avoidance. Komponen good corporate governance yang digunakan dalam penelitian ini adalah kepemilikan institusional, komisaris independen, dan komite audit. Penelitian ini difokuskan pada perusahaan property dan real estate yang terdaftar di Bursa Efek Indonesia periode 2011-2015. Jumlah observasian dalam penelitian ini adalah sebanyak 165 sampel penelitian yang diperoleh dengan metode nonprobabilitysampling yaitu teknik purposive sampling. Teknik analisis yang digunakan dalam penelitian ini adalah analisis regresi linear berganda. Hasil analisis menunjukkan bahwa kepemilikan institusional, komite audit, dan ukuran perusahaan berpengaruh negatif pada tax avoidance serta leverage dan profitabilitas berpengaruh positif pada tax avoidance. Hasil analisis juga menunjukkan bahwa komisaris independen tidak berpengaruh pada tax avoidance.","author":[{"dropping-particle":"","family":"Praditasari","given":"Ni.","non-dropping-particle":"","parse-names":false,"suffix":""},{"dropping-particle":"","family":"Setiawan","given":"Putu.","non-dropping-particle":"","parse-names":false,"suffix":""}],"container-title":"E-Jurnal Akuntansi","id":"ITEM-1","issued":{"date-parts":[["2017"]]},"page":"1229-1258","title":"Pengaruh Good Corporate Governance, Ukuran Perusahaan, Leverage Dan Profitabilitas Pada Tax Avoidance","type":"article-journal","volume":"19"},"uris":["http://www.mendeley.com/documents/?uuid=aa7c6d0a-ce7c-4b6e-a51e-f2b87f5bcd51"]}],"mendeley":{"formattedCitation":"(Praditasari &amp; Setiawan, 2017)","manualFormatting":"Praditasari &amp; Setiawan (2017)","plainTextFormattedCitation":"(Praditasari &amp; Setiawan, 2017)","previouslyFormattedCitation":"(Praditasari &amp; Setiawan,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Praditasari &amp; Setiawan (</w:t>
      </w:r>
      <w:r w:rsidRPr="00AC6A11">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juga mendukung bahwa profitabilitas berpengaruh positif terhadap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menurut hasil penelitiannya. Sementara itu dari hasil penelitian yang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{"citationItems":[{"id":"ITEM-1","itemData":{"DOI":"https://doi.org/10.3929/ethz-b-000238666","ISBN":"9780511993398","ISSN":"00219606","PMID":"19791887","abstract":"This study aims to provide empirical evidence about the factors that affect tax avoidance. This study aimed to analyze the amount of the audit committee, institutional ownership, board of independent commissioners (PDKI), firm size (Size), leverage (DER), profitability (ROA) can affect the tax avoidance in the banking companies go public listing on the Stock Exchange. The data used is secondary data with a sample of 23 companies listed on the Stock Exchange the period 2011 - 2013. In order to meet the goal of the research hypotheses were tested with multiple regression analysis. From the sixth test of independent variables, variables with significant influence on tax avoidance is and institutional ownership. And five variables do not affect tax avoidance is the auditing committee, the board of Independent (PDKI), firm size, leverage, and profitability","author":[{"dropping-particle":"","family":"Cahyono","given":"Deddy.","non-dropping-particle":"","parse-names":false,"suffix":""},{"dropping-particle":"","family":"Andini","given":"Rita.","non-dropping-particle":"","parse-names":false,"suffix":""},{"dropping-particle":"","family":"Raharjo","given":"Kharis.","non-dropping-particle":"","parse-names":false,"suffix":""}],"container-title":"Journal Of Accounting","id":"ITEM-1","issue":"3","issued":{"date-parts":[["2016"]]},"title":"Pengaruh Komite Audit, Kepemilikan Institusional, Dewan Komisaris, Ukuran Perusahaan (SIZE), Leverage (DER) dan Profitabilitas (ROA) Terhadap Tindakan Penghindaran Pajak (TAX AVOIDANCE) Pada Perusahaan Perbankan yang Listing BEI Periode Tahun 2011 – 2013","type":"article-journal","volume":"2"},"uris":["http://www.mendeley.com/documents/?uuid=fce888b4-8e66-4932-80c1-72a43aa04e21"]}],"mendeley":{"formattedCitation":"(Cahyono, Andini, &amp; Raharjo, 2016)","manualFormatting":"Cahyono, Andini, &amp; Raharjo (2016)","plainTextFormattedCitation":"(Cahyono, Andini, &amp; Raharjo, 2016)","previouslyFormattedCitation":"(Cahyono, Andini, &amp; Raharjo,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Cahyono, Andini, &amp; Raharjo (</w:t>
      </w:r>
      <w:r w:rsidRPr="0082646A">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juga hasil penelitian yang dilakukan </w:t>
      </w:r>
      <w:r>
        <w:rPr>
          <w:rFonts w:ascii="Times New Roman" w:hAnsi="Times New Roman" w:cs="Times New Roman"/>
          <w:sz w:val="24"/>
          <w:szCs w:val="24"/>
        </w:rPr>
        <w:lastRenderedPageBreak/>
        <w:t xml:space="preserve">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{"citationItems":[{"id":"ITEM-1","itemData":{"DOI":"10.15640/ijat.v5n2a3","ISSN":"23724978","abstract":"This paper discusses the cities that have the resources which enable firms and markets to be global. It considers the new intensity and complexity of glob- ally-connected systems of production, finance and management which may disperse production, yet need (relatively few) cities to provide their organizational and management architecture. This produces new geographies and hierarchies of central- ity – particular cities and regions that have key roles in globalization. Many such cities become far more closely linked to the global economy than to their regional or national economies – and this can have harsh consequences locally, pushing out firms and people that are not within the internationalized sector. The paper discusses why certain cities retain such importance, when production is so dispersed and when telecommunications and rapid transport systems have limited the advantages of concentration. It also considers the dependence of global cities on each other; a crisis in one key centre often brings problems rather than opportunities for others.","author":[{"dropping-particle":"","family":"Irianto","given":"Bambang.","non-dropping-particle":"","parse-names":false,"suffix":""},{"dropping-particle":"","family":"Sudibyo","given":"Yudha.","non-dropping-particle":"","parse-names":false,"suffix":""},{"dropping-particle":"","family":"Wafirli","given":"Abim.","non-dropping-particle":"","parse-names":false,"suffix":""}],"container-title":"International Journal of Accounting and Taxation","id":"ITEM-1","issue":"2","issued":{"date-parts":[["2018"]]},"page":"33-41","title":"The Influence of Profitability, Leverage, Firm Size and Capital Intensity Towards Tax Avoidance","type":"article-journal","volume":"5"},"uris":["http://www.mendeley.com/documents/?uuid=d9909b44-07f8-4ab3-8d6a-9a65ad60f8b7"]}],"mendeley":{"formattedCitation":"(Irianto, Sudibyo, &amp; Wafirli, 2018)","manualFormatting":"Irianto, Sudibyo, &amp; Wafirli (2018)","plainTextFormattedCitation":"(Irianto, Sudibyo, &amp; Wafirli, 2018)","previouslyFormattedCitation":"(Irianto, Sudibyo, &amp; Wafirli,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Irianto, Sudibyo, &amp; Wafirli</w:t>
      </w:r>
      <w:r w:rsidRPr="005D571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D5718">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keduanya menyatakan bahwa profitabilitas tidak berpengaruh terhadap </w:t>
      </w:r>
      <w:r>
        <w:rPr>
          <w:rFonts w:ascii="Times New Roman" w:hAnsi="Times New Roman" w:cs="Times New Roman"/>
          <w:i/>
          <w:sz w:val="24"/>
          <w:szCs w:val="24"/>
        </w:rPr>
        <w:t>tax avoidance</w:t>
      </w:r>
      <w:r>
        <w:rPr>
          <w:rFonts w:ascii="Times New Roman" w:hAnsi="Times New Roman" w:cs="Times New Roman"/>
          <w:sz w:val="24"/>
          <w:szCs w:val="24"/>
        </w:rPr>
        <w:t>.</w:t>
      </w:r>
    </w:p>
    <w:p w:rsidR="00F909D3" w:rsidRPr="00F46829" w:rsidRDefault="00F909D3" w:rsidP="00F909D3">
      <w:pPr>
        <w:spacing w:line="480" w:lineRule="auto"/>
        <w:ind w:firstLine="284"/>
        <w:jc w:val="both"/>
        <w:rPr>
          <w:rFonts w:ascii="Times New Roman" w:hAnsi="Times New Roman" w:cs="Times New Roman"/>
          <w:sz w:val="24"/>
          <w:szCs w:val="24"/>
        </w:rPr>
      </w:pPr>
      <w:r w:rsidRPr="004C5E35">
        <w:rPr>
          <w:rFonts w:ascii="Times New Roman" w:hAnsi="Times New Roman" w:cs="Times New Roman"/>
          <w:i/>
          <w:sz w:val="24"/>
          <w:szCs w:val="24"/>
        </w:rPr>
        <w:t>Leverage</w:t>
      </w:r>
      <w:r>
        <w:rPr>
          <w:rFonts w:ascii="Times New Roman" w:hAnsi="Times New Roman" w:cs="Times New Roman"/>
          <w:sz w:val="24"/>
          <w:szCs w:val="24"/>
        </w:rPr>
        <w:t xml:space="preserve"> merupakan bagian dari rasio keuangan yang menggambarkan hubungan antara utang terhadap modal maupun asset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{"citationItems":[{"id":"ITEM-1","itemData":{"DOI":"10.24964/ja.v5i2.288","ISSN":"2088768X","abstract":"This research aims to analyze and obtain empirical evidence about the effects of Return On Asset (ROA), leverage, institutional ownership and firm size to tax avoidance. The independent variables use are Return On Asset (ROA), leverage, institutional ownership and firm size. The dependent variable is tax avoidance.The research population was manufacturing companies listed in Indonesia Stock Exchange during 2011-2015 period. Sample was collected by purposive sampling method. With total 56 manufacturing companies were taken as sample. This Research use multiple regression as analysis method.The result of this research showed that Return On Asset (ROA) has an effect on tax avoidance with a significance value of 0,000, leverage has no effect on tax avoidance with a significance value of 0,292, institutional ownership has no effect on tax avoidance with a significance value of 0,224 and firm size has no effect on tax avoidance with a significance value of 0,065","author":[{"dropping-particle":"","family":"Faizah","given":"Siti.","non-dropping-particle":"","parse-names":false,"suffix":""},{"dropping-particle":"","family":"Adhivinna","given":"Vidya.","non-dropping-particle":"","parse-names":false,"suffix":""}],"container-title":"Jurnal Akuntansi","id":"ITEM-1","issue":"2","issued":{"date-parts":[["2018"]]},"page":"136-145","title":"Pengaruh Roa, Leverage, Kepemilikan Institusional Dan Ukuran Perusahaan Terhadap Tax Avoidance","type":"article-journal","volume":"5"},"uris":["http://www.mendeley.com/documents/?uuid=5a95a4cc-1a1d-49b3-8cf2-738ec2717650"]}],"mendeley":{"formattedCitation":"(Faizah &amp; Adhivinna, 2018)","manualFormatting":"Faizah &amp; Adhivinna (2018)","plainTextFormattedCitation":"(Faizah &amp; Adhivinna, 2018)","previouslyFormattedCitation":"(Faizah &amp; Adhivinna,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Faizah &amp; Adhivinna</w:t>
      </w:r>
      <w:r w:rsidRPr="0038705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87057">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betujuan untuk memperoleh bukti empiris mengenai pengaruh leverage, kepemilikan institusional, dan ukuran perusahaan terhadap penghindaran pajak (tax avoidance)pada perusahaan manufaktur yang terdaftar di BEI tahun 20102012. Tax avoidance sebagai variabel dependen, sedangkan leverage, kepemilikan institusional, dan ukuran perusahaansebagai variabel independen.Data yang digunakan merupakan data sekunder dan sampel berupa laporan keuangan dari 170 perusahaan yang terdaftar di BEI tahun2010-2012. Penelitian ini menggunakan metode tidak acak. Teknik pemilihan sampel menggunakan purposive sampling dan data dianalisis menggunakan analisis regresi linear berganda. Data dianalisis dengan menggunakan software SPSS versi 21.Hasil penelitian menunjukkan bahwa variabel leveragetidak berpengaruh signifikan terhadap tax avoidance. Sedangkan variabel kepemilikan institusional dan ukuran perusahaan berpengaruh signifikan terhadap tax avoidance. Untuk mendapatkan hasil penelitian yang lebih baik, penelitian selanjutnya dapat menambah variabel lain yang memiliki kemungkinan pengaruh yang besar, menggunakan perusahaan lain selain manufaktur, dan memperpanjang periode penelitian.","author":[{"dropping-particle":"","family":"Ngadiman","given":"","non-dropping-particle":"","parse-names":false,"suffix":""},{"dropping-particle":"","family":"Puspitasari","given":"Christiany.","non-dropping-particle":"","parse-names":false,"suffix":""}],"container-title":"Jurnal Akuntansi","id":"ITEM-1","issue":"9","issued":{"date-parts":[["2014"]]},"page":"408-421","title":"Pengaruh Leverage, Kepemilikan Institusional, dan Ukuran Perusahaan Terhadap Penghindaran Pajak (Tax Avoidance) Pada Perusahaan Sektor Manufaktur Yang Terdaftar di Bursa Efek Indonesia 2010-2012","type":"article-journal","volume":"18"},"uris":["http://www.mendeley.com/documents/?uuid=7110a729-20dd-47fa-82a4-8a7ccb5ca9e9"]}],"mendeley":{"formattedCitation":"(Ngadiman &amp; Puspitasari, 2014)","manualFormatting":"Ngadiman &amp; Puspitasari (2014)","plainTextFormattedCitation":"(Ngadiman &amp; Puspitasari, 2014)","previouslyFormattedCitation":"(Ngadiman &amp; Puspitasari,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Ngadiman &amp; Puspitasari</w:t>
      </w:r>
      <w:r w:rsidRPr="003A138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A1387">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l</w:t>
      </w:r>
      <w:r w:rsidRPr="004C5E35">
        <w:rPr>
          <w:rFonts w:ascii="Times New Roman" w:hAnsi="Times New Roman" w:cs="Times New Roman"/>
          <w:i/>
          <w:sz w:val="24"/>
          <w:szCs w:val="24"/>
        </w:rPr>
        <w:t>everage</w:t>
      </w:r>
      <w:r>
        <w:rPr>
          <w:rFonts w:ascii="Times New Roman" w:hAnsi="Times New Roman" w:cs="Times New Roman"/>
          <w:sz w:val="24"/>
          <w:szCs w:val="24"/>
        </w:rPr>
        <w:t xml:space="preserve"> menunjukkan seberapa jauh perusahaan dibiayai oleh hutang atau pihak luar dengan kemampuan perusahaan yang digambarkan oleh modal. </w:t>
      </w:r>
      <w:r w:rsidRPr="004C5E35">
        <w:rPr>
          <w:rFonts w:ascii="Times New Roman" w:hAnsi="Times New Roman" w:cs="Times New Roman"/>
          <w:i/>
          <w:sz w:val="24"/>
          <w:szCs w:val="24"/>
        </w:rPr>
        <w:t>Leverage</w:t>
      </w:r>
      <w:r>
        <w:rPr>
          <w:rFonts w:ascii="Times New Roman" w:hAnsi="Times New Roman" w:cs="Times New Roman"/>
          <w:sz w:val="24"/>
          <w:szCs w:val="24"/>
        </w:rPr>
        <w:t xml:space="preserve"> adalah penggunaan dana dari pihak eksternal berupa hutang untuk membiayai investasi atau aset perusahaan. Penambahan hutang akan mengurangi laba sebelum pajak perusahaan, sehingga mengurangi pajak yang harus dibayarkan oleh perusahaan. Teori </w:t>
      </w:r>
      <w:r>
        <w:rPr>
          <w:rFonts w:ascii="Times New Roman" w:hAnsi="Times New Roman" w:cs="Times New Roman"/>
          <w:i/>
          <w:sz w:val="24"/>
          <w:szCs w:val="24"/>
        </w:rPr>
        <w:t>trade off</w:t>
      </w:r>
      <w:r>
        <w:rPr>
          <w:rFonts w:ascii="Times New Roman" w:hAnsi="Times New Roman" w:cs="Times New Roman"/>
          <w:sz w:val="24"/>
          <w:szCs w:val="24"/>
        </w:rPr>
        <w:t xml:space="preserve"> menyatakan bahwa penggunaan utang oleh perusahaan dapat digunakan untuk penghematan pajak dengan memperoleh insentif berupa beban bunga yang akan menjadi pengurang penghasilan kena pajak,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{"citationItems":[{"id":"ITEM-1","itemData":{"ISSN":"2302-8556","abstract":"PPajak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pajak negara Indonesia yang lebih kecil dari rata-rata rasio pajak negara menengah kebawah menunjukkan bahwa pemerintah belum mampu menyerap secara optimal pendapatan yang berasal dari pajak dan mengindikasikan terdapat aktivitas penghindaran pajak oleh perusahaan di Indonesia.Faktor-faktor yang dapat mengindikasikan adanya aktivitas penghindaran pajak perusahaan harus dicermati baik oleh investor maupun regulator.Untuk mengetahui pengaruh corporate governance, leverage, return on assets (ROA), dan ukuran perusahaan secara parsial pada penghindaran pajak merupakan tujuan dari penelitian ini. Perusahaan yang terdaftar di Bursa Efek Indonesia dan masuk dalam peringkat CGPI periode 2010-2012 yang berjumlah 55 perusahaan menjadi sampel dalam penelitian ini. Penghindaran pajak dapat diukur dengan selisih antara laba komersial dengan laba fiskal kemudian dibagi dengan total aset perusahaan. Hasil penelitian memperlihatkan bahwa terdapat pengaruh antara Corporate Governance, ROA, dan ukuran perusahaan dengan penghindaran pajak. Variabel leverage dalam penelitian ini tidak menunjukkan pengaruh pada penghindaran pajak. Kata kunci: Penghindaran Pajak, Tax Avoidance, Corporate Governance, Return on Assets, Ukuran Perusahaaajak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…","author":[{"dropping-particle":"","family":"Darmawan","given":"I Gede Hendy","non-dropping-particle":"","parse-names":false,"suffix":""},{"dropping-particle":"","family":"Sukartha","given":"I Made","non-dropping-particle":"","parse-names":false,"suffix":""}],"container-title":"E-Jurnal Akuntans9i Universitas Udayana.","id":"ITEM-1","issue":"1","issued":{"date-parts":[["2014"]]},"page":"143-161","title":"Pengaruh Penerapan Corporate Governance, Leverage, Return on Assets, Dan Ukuran Perusahaan Pada Penghindaran Pajak","type":"article-journal","volume":"9"},"uris":["http://www.mendeley.com/documents/?uuid=402b7740-fa96-44bf-ae4e-231f1d338a69"]}],"mendeley":{"formattedCitation":"(Darmawan &amp; Sukartha, 2014)","manualFormatting":"Darmawan &amp; Sukartha (2014)","plainTextFormattedCitation":"(Darmawan &amp; Sukartha, 2014)","previouslyFormattedCitation":"(Darmawan &amp; Sukartha, 2014)"},"properties":{"noteIndex":0},"schema":"https://github.com/citation-style-language/schema/raw/master/csl-citation.json"}</w:instrText>
      </w:r>
      <w:r>
        <w:rPr>
          <w:rFonts w:ascii="Times New Roman" w:hAnsi="Times New Roman" w:cs="Times New Roman"/>
          <w:sz w:val="24"/>
          <w:szCs w:val="24"/>
        </w:rPr>
        <w:fldChar w:fldCharType="separate"/>
      </w:r>
      <w:r w:rsidRPr="005D5718">
        <w:rPr>
          <w:rFonts w:ascii="Times New Roman" w:hAnsi="Times New Roman" w:cs="Times New Roman"/>
          <w:noProof/>
          <w:sz w:val="24"/>
          <w:szCs w:val="24"/>
        </w:rPr>
        <w:t xml:space="preserve">Darmawan </w:t>
      </w:r>
      <w:r>
        <w:rPr>
          <w:rFonts w:ascii="Times New Roman" w:hAnsi="Times New Roman" w:cs="Times New Roman"/>
          <w:noProof/>
          <w:sz w:val="24"/>
          <w:szCs w:val="24"/>
        </w:rPr>
        <w:t>&amp; Sukartha</w:t>
      </w:r>
      <w:r w:rsidRPr="005D571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D5718">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w:t>
      </w:r>
    </w:p>
    <w:p w:rsidR="00F909D3" w:rsidRPr="005A3331"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hutang, profit, ukuran perusahaan, dan proporsi kepemilikan institutional terhadap tax avoidance. Objek penelitian ini merupakan perusahaan manufaktur sektor industri barang konsumsi yang terdaftar di Bursa Efek Indonesia pada periode tahun 2013 sampai dengan 2015. Pengambilan sampel menggunakan nonprobability sampling dengan teknik purpose sampling. Jumlah sampel sebanyak 34 perusahaan. Analisis data menggunakan teknik multiple linear analysis. Hasil analisis menunjukkan bahwa leverage dan profitability memiliki pengaruh negatif dan signifikan terhadap tax avoidance karena perusahaan-perusahaan manufaktur sub sektor konsumsi merupakan perusahaan yang operasionalnya banyak dibiayai oleh hutang. Ukuran perusahaan dan proporsi kepemilikan berpengaruh positif dan signifikan. Semakin besar ukuran perusahaan maka cash effective tax rate perusahaan akan semakin besar yang mengindikasikan tingkat penghindaran pajak yang semakin rendah.","author":[{"dropping-particle":"","family":"Putri","given":"Vidiyanna Rizal","non-dropping-particle":"","parse-names":false,"suffix":""},{"dropping-particle":"","family":"Putra","given":"Bella Irwasyah","non-dropping-particle":"","parse-names":false,"suffix":""}],"container-title":"Jurnal Ekonomi Manajemen Sumber Daya","id":"ITEM-1","issued":{"date-parts":[["2017"]]},"page":"1-11","title":"Perusahaan Dan Proporsi Kepemilikan","type":"article-journal","volume":"19"},"uris":["http://www.mendeley.com/documents/?uuid=9604cc42-f4fa-40cc-adf7-efcd282e89e3"]}],"mendeley":{"formattedCitation":"(Putri &amp; Putra, 2017)","manualFormatting":"Putri &amp; Putra (2017)","plainTextFormattedCitation":"(Putri &amp; Putra, 2017)","previouslyFormattedCitation":"(Putri &amp; Putra,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&amp; Putra</w:t>
      </w:r>
      <w:r w:rsidRPr="0038705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87057">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dari hasil pengujian untuk variabel </w:t>
      </w:r>
      <w:r w:rsidRPr="004C5E35">
        <w:rPr>
          <w:rFonts w:ascii="Times New Roman" w:hAnsi="Times New Roman" w:cs="Times New Roman"/>
          <w:i/>
          <w:sz w:val="24"/>
          <w:szCs w:val="24"/>
        </w:rPr>
        <w:t>leverage</w:t>
      </w:r>
      <w:r>
        <w:rPr>
          <w:rFonts w:ascii="Times New Roman" w:hAnsi="Times New Roman" w:cs="Times New Roman"/>
          <w:sz w:val="24"/>
          <w:szCs w:val="24"/>
        </w:rPr>
        <w:t xml:space="preserve">, dapat disimpulkan bahwa </w:t>
      </w:r>
      <w:r w:rsidRPr="004C5E35">
        <w:rPr>
          <w:rFonts w:ascii="Times New Roman" w:hAnsi="Times New Roman" w:cs="Times New Roman"/>
          <w:i/>
          <w:sz w:val="24"/>
          <w:szCs w:val="24"/>
        </w:rPr>
        <w:t>leverage</w:t>
      </w:r>
      <w:r>
        <w:rPr>
          <w:rFonts w:ascii="Times New Roman" w:hAnsi="Times New Roman" w:cs="Times New Roman"/>
          <w:sz w:val="24"/>
          <w:szCs w:val="24"/>
        </w:rPr>
        <w:t xml:space="preserve"> memiliki pengaruh negatif dan signifikan terhadap tingkat penghindaran pajak yang diproksikan dengan </w:t>
      </w:r>
      <w:r>
        <w:rPr>
          <w:rFonts w:ascii="Times New Roman" w:hAnsi="Times New Roman" w:cs="Times New Roman"/>
          <w:i/>
          <w:sz w:val="24"/>
          <w:szCs w:val="24"/>
        </w:rPr>
        <w:t xml:space="preserve">cash effective tax rate </w:t>
      </w:r>
      <w:r>
        <w:rPr>
          <w:rFonts w:ascii="Times New Roman" w:hAnsi="Times New Roman" w:cs="Times New Roman"/>
          <w:sz w:val="24"/>
          <w:szCs w:val="24"/>
        </w:rPr>
        <w:t xml:space="preserve">(CETR). Pihak manajemen memiliki pengaruh terhadap tingkat </w:t>
      </w:r>
      <w:r w:rsidRPr="004C5E35">
        <w:rPr>
          <w:rFonts w:ascii="Times New Roman" w:hAnsi="Times New Roman" w:cs="Times New Roman"/>
          <w:i/>
          <w:sz w:val="24"/>
          <w:szCs w:val="24"/>
        </w:rPr>
        <w:t>leverage</w:t>
      </w:r>
      <w:r>
        <w:rPr>
          <w:rFonts w:ascii="Times New Roman" w:hAnsi="Times New Roman" w:cs="Times New Roman"/>
          <w:sz w:val="24"/>
          <w:szCs w:val="24"/>
        </w:rPr>
        <w:t xml:space="preserve"> perusahaan sehingga dapat meminimalkan pajak perusahaan dengan adanya perencanaan pajak (</w:t>
      </w:r>
      <w:r>
        <w:rPr>
          <w:rFonts w:ascii="Times New Roman" w:hAnsi="Times New Roman" w:cs="Times New Roman"/>
          <w:i/>
          <w:sz w:val="24"/>
          <w:szCs w:val="24"/>
        </w:rPr>
        <w:t>tax planning</w:t>
      </w:r>
      <w:r>
        <w:rPr>
          <w:rFonts w:ascii="Times New Roman" w:hAnsi="Times New Roman" w:cs="Times New Roman"/>
          <w:sz w:val="24"/>
          <w:szCs w:val="24"/>
        </w:rPr>
        <w:t xml:space="preserve">). Sedangkan dari hasil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memeroleh bukti empiris mengenai pengaruh proporsi komisaris independen, kepemilikan institusional, leverage, dan ukuran perusahaan pada penghindaran pajak. Pengukuran penghindaran pajak dalam penelitian ini menggunakan effective tax rate (ETR). Penghindaran pajak merupakan tindakan yang dilakukan oleh wajib pajak untuk mengurangi beban pajak perusahaan yang bersifat legal. Peran pemerintah untuk melakukan pengawasan yang efektif sangat diperlukan agar penerimaan dari sektor pajak dapat dioptimalkan. Penelitian ini dilakukan pada seluruh perusahaan yang terdaftar di Bursa Efek Indonesia periode 2011-2015. Teknik pemilihan sampel yang digunakan adalah dengan metode nonprobability sampling yaitu teknik purposive sampling. Jumlah sampel penelitian ini sebanyak 1.319 sampel selama 5 periode. Teknik analisis data yang digunakan adalah analisis regresi linier berganda. Hasil analisis penelitian ini menunjukkan proporsi komisaris independen berpengaruh negatif pada penghindaran pajak. Kepemilikan institusional tidak berpengaruh pada penghindaran pajak. Leverage berpengaruh positif pada penghindaran pajak. Ukuran perusahaan tidak berpengaruh pada penghindaran pajak.","author":[{"dropping-particle":"","family":"Wijayanti","given":"Yoanis.","non-dropping-particle":"","parse-names":false,"suffix":""},{"dropping-particle":"","family":"Merkusiwati","given":"Ni.","non-dropping-particle":"","parse-names":false,"suffix":""}],"container-title":"E-Jurnal Akuntansi Universitas Udayana","id":"ITEM-1","issue":"7","issued":{"date-parts":[["2017"]]},"page":"699-728","title":"Pengaruh Proporsi Komisaris Independen, Kepemilikan Institusional, Leverage, dan Ukuran Perusahaan Pada Penghindaran Pajak","type":"article-journal","volume":"20"},"uris":["http://www.mendeley.com/documents/?uuid=f898c861-35ef-40fe-85c9-86c89858b267"]}],"mendeley":{"formattedCitation":"(Wijayanti &amp; Merkusiwati, 2017)","manualFormatting":"Wijayanti &amp; Merkusiwati (2017)","plainTextFormattedCitation":"(Wijayanti &amp; Merkusiwati, 2017)","previouslyFormattedCitation":"(Wijayanti &amp; Merkusiwati,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Wijayanti &amp; Merkusiwati</w:t>
      </w:r>
      <w:r w:rsidRPr="003A138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A1387">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sidRPr="004C5E35">
        <w:rPr>
          <w:rFonts w:ascii="Times New Roman" w:hAnsi="Times New Roman" w:cs="Times New Roman"/>
          <w:i/>
          <w:sz w:val="24"/>
          <w:szCs w:val="24"/>
        </w:rPr>
        <w:t>leverage</w:t>
      </w:r>
      <w:r>
        <w:rPr>
          <w:rFonts w:ascii="Times New Roman" w:hAnsi="Times New Roman" w:cs="Times New Roman"/>
          <w:sz w:val="24"/>
          <w:szCs w:val="24"/>
        </w:rPr>
        <w:t xml:space="preserve"> berpengaruh positif terhadap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Juga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author":[{"dropping-particle":"","family":"Swingly","given":"Calvin","non-dropping-particle":"","parse-names":false,"suffix":""},{"dropping-particle":"","family":"Sukartha","given":"I","non-dropping-particle":"","parse-names":false,"suffix":""}],"container-title":"E-Jurnal Akuntansi","id":"ITEM-1","issue":"1","issued":{"date-parts":[["2015"]]},"page":"47-62","title":"Pengaruh Karakter Eksekutif, Komite Audit, Ukuran Perusahaan, Leverage Dan Sales Growth Pada Tax Avoidance","type":"article-journal","volume":"10"},"uris":["http://www.mendeley.com/documents/?uuid=db97d65c-c7ac-46d3-989e-f231a3efd0bf"]}],"mendeley":{"formattedCitation":"(Swingly &amp; Sukartha, 2015)","manualFormatting":"Swingly &amp; Sukartha (2015)","plainTextFormattedCitation":"(Swingly &amp; Sukartha, 2015)","previouslyFormattedCitation":"(Swingly &amp; Sukartha,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Swingly &amp; Sukartha</w:t>
      </w:r>
      <w:r w:rsidRPr="002A217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A2177">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meneliti pengaruh antara</w:t>
      </w:r>
      <w:r w:rsidRPr="004C5E35">
        <w:rPr>
          <w:rFonts w:ascii="Times New Roman" w:hAnsi="Times New Roman" w:cs="Times New Roman"/>
          <w:i/>
          <w:sz w:val="24"/>
          <w:szCs w:val="24"/>
        </w:rPr>
        <w:t xml:space="preserve"> leverage </w:t>
      </w:r>
      <w:r>
        <w:rPr>
          <w:rFonts w:ascii="Times New Roman" w:hAnsi="Times New Roman" w:cs="Times New Roman"/>
          <w:sz w:val="24"/>
          <w:szCs w:val="24"/>
        </w:rPr>
        <w:t xml:space="preserve">terhadap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menunjukkan adanya hubungan negatif. Tetapi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{"citationItems":[{"id":"ITEM-1","itemData":{"ISSN":"2302-8556","abstract":"ABSTRAK Penelitian ini bertujuan untuk membuktikan secara empiris pengaruh dewan komisaris independen, kepemilikan institusional, profitabilitas dan leverage terhadap tax avoidance pada perusahaan sektor jasa di BEI 2012- 2014. Teori yang digunakan dalam penelitian ini adalah Teori Keagenan (Agency Theory), Teori Kepatuhan dan Teori Akuntansi Positif. Populasi yang digunakan dalam penelitian ini adalah semua perusahaan yang terdaftar di BEI periode 2012 sampai dengan 2014 yaitu sebanyak 268 perusahaan. Pengambilan sampel dalam penelitian ini menggunakan metode purposive sampling. Pengumpulan data dilakukan dengan metode dokumentasi.Teknik analisis data yang digunakan adalah analisis regresi linier berganda. Hasil penelitian menunjukkan bahwa dewan komisaris independen dan profitabilitas berpengaruh negatif terhadap tax avoidance. Variabel kepemilikan institusional dan leverage berpengaruh positif terhadap tax avoidance.","author":[{"dropping-particle":"","family":"Ariawan","given":"I.","non-dropping-particle":"","parse-names":false,"suffix":""},{"dropping-particle":"","family":"Setiawan","given":"Putu.","non-dropping-particle":"","parse-names":false,"suffix":""}],"container-title":"E-Jurnal Akuntansi","id":"ITEM-1","issued":{"date-parts":[["2017"]]},"page":"1831-1859","title":"Pengaruh Dewan Komisaris Independen, Kepemilikan Institusional, Profitabilitas Dan Leverge Terhadap Tax Avoidance","type":"article-journal","volume":"18"},"uris":["http://www.mendeley.com/documents/?uuid=0420beb2-1203-45c1-bf96-99421e9262f1"]}],"mendeley":{"formattedCitation":"(Ariawan &amp; Setiawan, 2017)","manualFormatting":"Ariawan &amp; Setiawan (2017)","plainTextFormattedCitation":"(Ariawan &amp; Setiawan, 2017)","previouslyFormattedCitation":"(Ariawan &amp; Setiawan,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Ariawan &amp; Setiawan</w:t>
      </w:r>
      <w:r w:rsidRPr="003A138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A1387">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w:t>
      </w:r>
      <w:r w:rsidRPr="004C5E35">
        <w:rPr>
          <w:rFonts w:ascii="Times New Roman" w:hAnsi="Times New Roman" w:cs="Times New Roman"/>
          <w:i/>
          <w:sz w:val="24"/>
          <w:szCs w:val="24"/>
        </w:rPr>
        <w:t>leverage</w:t>
      </w:r>
      <w:r>
        <w:rPr>
          <w:rFonts w:ascii="Times New Roman" w:hAnsi="Times New Roman" w:cs="Times New Roman"/>
          <w:sz w:val="24"/>
          <w:szCs w:val="24"/>
        </w:rPr>
        <w:t xml:space="preserve"> berpengaruh positif terhadap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{"citationItems":[{"id":"ITEM-1","itemData":{"DOI":"https://doi.org/10.24843/EJA.2018.v22.i03.p17 Pengaruh","abstract":"ABSTRAK Perusahaan berusaha menekan biaya pajaknya demi mendapatkan laba yang lebih tinggi. Penelitian ini bertujuan menguji pengaruh profitabilitas, leverage, dan kepemilikan institusional terhadap penghindaran pajak. Penelitian ini difokuskan pada perusahaan manufaktur yang terdaftar di Bursa Efek Indonesia (BEI) periode tahun 2012-2016 dengan populasi 157 perusahaan. Penentuan jumlah sampel menggunakan metode purposive sampling, sehingga diperoleh sampel sabanyak 39 perusahaan manufaktur. Pengujian hipotesis dilakukan dengan teknik analisis regresi linear berganda. Metode pengujian hipotesis menggunakan tingkat signifikansi sebesar 5%. Penelitian ini memperoleh hasil pertama, variabel profitabilitas berpengaruh negatif pada penghindaran pajak. Hasil kedua, variabel leverage tidak berpengaruh pada penghindaran pajak. Hasil ketiga, variabel kepemilikan institusional tidak berpengaruh pada penghindaran pajak.","author":[{"dropping-particle":"","family":"Arianandini","given":"Putu.","non-dropping-particle":"","parse-names":false,"suffix":""},{"dropping-particle":"","family":"Ramantha","given":"I.","non-dropping-particle":"","parse-names":false,"suffix":""}],"container-title":"E-Jurnal Akuntansi Universitas Udayana","id":"ITEM-1","issued":{"date-parts":[["2018"]]},"page":"2088-2116","title":"Pengaruh Profitabilitas, Leverage, dan Kepemilikan Institusional pada Tax Avoidance","type":"article-journal","volume":"22"},"uris":["http://www.mendeley.com/documents/?uuid=19f2263d-cb3f-4468-94a1-f01f92c7055a"]}],"mendeley":{"formattedCitation":"(Arianandini &amp; Ramantha, 2018)","manualFormatting":"Arianandini &amp; Ramantha (2018)","plainTextFormattedCitation":"(Arianandini &amp; Ramantha, 2018)","previouslyFormattedCitation":"(Arianandini &amp; Ramantha,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Arianandini &amp; Ramantha</w:t>
      </w:r>
      <w:r w:rsidRPr="003A138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A1387">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Pr>
          <w:rFonts w:ascii="Times New Roman" w:hAnsi="Times New Roman" w:cs="Times New Roman"/>
          <w:i/>
          <w:sz w:val="24"/>
          <w:szCs w:val="24"/>
        </w:rPr>
        <w:t xml:space="preserve">leverage </w:t>
      </w:r>
      <w:r>
        <w:rPr>
          <w:rFonts w:ascii="Times New Roman" w:hAnsi="Times New Roman" w:cs="Times New Roman"/>
          <w:sz w:val="24"/>
          <w:szCs w:val="24"/>
        </w:rPr>
        <w:t xml:space="preserve">tidak berpengaruh terhadap </w:t>
      </w:r>
      <w:r>
        <w:rPr>
          <w:rFonts w:ascii="Times New Roman" w:hAnsi="Times New Roman" w:cs="Times New Roman"/>
          <w:i/>
          <w:sz w:val="24"/>
          <w:szCs w:val="24"/>
        </w:rPr>
        <w:t>tax avoidance</w:t>
      </w:r>
      <w:r>
        <w:rPr>
          <w:rFonts w:ascii="Times New Roman" w:hAnsi="Times New Roman" w:cs="Times New Roman"/>
          <w:sz w:val="24"/>
          <w:szCs w:val="24"/>
        </w:rPr>
        <w:t xml:space="preserve">, pernyataan ini juga didukung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examine the effect of corporate governance, excecutive characters, firm size, and leverage on the extent of tax avoidance with proxy book tax gap. The population in this study is the Registered Agriculture and Minning companies in Indonesia Stock Exchange in 2011 until 2014. The sample was determined by the purposive sampling method and obtain 12 companies. Type of data used was secondary data obtained from www.idx.co.id or corporate websites. The method of analysis used is multiple regression analysis. The results of study show that institusional ownership has significant effect on tax avoidance, where the significant value are 0,045&lt;0,05. Quality auditte has significant effect on tax avoidance, where the significant value are 0,371&gt;0,05. Independent commisaries has a significant effect on tax avoidance, where the significant value are 0,000&lt;0,05. Audit commite has no significant effect on tax avoidance, where the significant value are 0,459&gt;0,05. Exchecutive charachters has signifikan effect on tax avoidance, where the significant value are 0,010&lt;0,05. Firm size has significant effect on tax avoidance, where the significant value are 0,000&lt;0,05. Leverage has no significant effect on tax avoidance, where the significant value are 0,490&gt;0,05","author":[{"dropping-particle":"","family":"Alviyani","given":"Khoirunnisa.","non-dropping-particle":"","parse-names":false,"suffix":""}],"container-title":"Faculty Of Economics Riau University, Pekanbaru, Indonesia","id":"ITEM-1","issue":"2","issued":{"date-parts":[["2016"]]},"page":"2540-2554","title":"Pengaruh Corporate Governance, Karakter Eksekutif, Ukuran Perusahaan, dan Leverage Terhadap Penghindaran Pajak (Tax Avoidance)","type":"article-journal","volume":"3"},"uris":["http://www.mendeley.com/documents/?uuid=bf482a94-0c6c-4108-a71a-c8e21349a001"]}],"mendeley":{"formattedCitation":"(Alviyani, 2016)","manualFormatting":"Alviyani (2016)","plainTextFormattedCitation":"(Alviyani, 2016)","previouslyFormattedCitation":"(Alviyani,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Alviyani</w:t>
      </w:r>
      <w:r w:rsidRPr="003A138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A1387">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bahwa </w:t>
      </w:r>
      <w:r>
        <w:rPr>
          <w:rFonts w:ascii="Times New Roman" w:hAnsi="Times New Roman" w:cs="Times New Roman"/>
          <w:i/>
          <w:sz w:val="24"/>
          <w:szCs w:val="24"/>
        </w:rPr>
        <w:t xml:space="preserve">leverage </w:t>
      </w:r>
      <w:r>
        <w:rPr>
          <w:rFonts w:ascii="Times New Roman" w:hAnsi="Times New Roman" w:cs="Times New Roman"/>
          <w:sz w:val="24"/>
          <w:szCs w:val="24"/>
        </w:rPr>
        <w:t xml:space="preserve">tidak memiliki pengaruh terhadap </w:t>
      </w:r>
      <w:r>
        <w:rPr>
          <w:rFonts w:ascii="Times New Roman" w:hAnsi="Times New Roman" w:cs="Times New Roman"/>
          <w:i/>
          <w:sz w:val="24"/>
          <w:szCs w:val="24"/>
        </w:rPr>
        <w:t>tax avoidance</w:t>
      </w:r>
      <w:r>
        <w:rPr>
          <w:rFonts w:ascii="Times New Roman" w:hAnsi="Times New Roman" w:cs="Times New Roman"/>
          <w:sz w:val="24"/>
          <w:szCs w:val="24"/>
        </w:rPr>
        <w:t>.</w:t>
      </w:r>
    </w:p>
    <w:p w:rsidR="00F909D3" w:rsidRPr="00F700C8"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Tingkat pertumbuhan perusahaan dapat diukur dengan berbagai macam indikator, misalnya pertumbuhan penjualan, aset, harga saham. Apabila indikator yang digunakan itu menghasilkan nilai yang tinggi maka dapat diartikan bawa perusahaan sedang bertumbuh pesat dan laba yang dihasilkan oleh perusahaan juga akan mengalami kenaikan,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spita","given":"Deanna","non-dropping-particle":"","parse-names":false,"suffix":""},{"dropping-particle":"","family":"Febrianti","given":"Meiriska","non-dropping-particle":"","parse-names":false,"suffix":""}],"container-title":"Jurnal Bisnis dan Akuntansi","id":"ITEM-1","issue":"1","issued":{"date-parts":[["2017"]]},"page":"1-9","title":"Faktor-Faktor Yang Memengaruhi Turnaround","type":"article-journal","volume":"19"},"uris":["http://www.mendeley.com/documents/?uuid=2012dc96-e38d-4880-8e93-c271a6b65663"]}],"mendeley":{"formattedCitation":"(Puspita &amp; Febrianti, 2017)","manualFormatting":"Puspita &amp; Febrianti (2017)","plainTextFormattedCitation":"(Puspita &amp; Febrianti, 2017)","previouslyFormattedCitation":"(Puspita &amp; Febrianti,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Puspita &amp; Febrianti</w:t>
      </w:r>
      <w:r w:rsidRPr="001C46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C46B7">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still high cases of tax avoidance, prompting the need to identify the factors that affect tax avoidance. This study was conducted to examine and analyze the influence of executive character, audit committee, size, leverage, sales growth and profitability toward tax avoidance. The samples were 540 companies listed in Indonesia Stock Exchange during years of 2010-2014, obtained by purposive. Data analysis technique used was multiple linier regression analysis. The research result was the executive character, size, leverage, sales growth, and profitability effect on tax avoidance. While the audit committee has no effect on tax avoidance. Keywords:","author":[{"dropping-particle":"","family":"Oktamawati","given":"Mayarisa.","non-dropping-particle":"","parse-names":false,"suffix":""}],"container-title":"Jurnal Akuntansi Bisnis","id":"ITEM-1","issue":"Maret","issued":{"date-parts":[["2017"]]},"page":"126-143","title":"Pengaruh Karakter Eksekutif, Komite Audit, Ukuran Perusahaan, Leverage, Pertumbuhan Penjualan, dan Profitabilitas Terhadap Tax Avoidance","type":"article-journal","volume":"XV"},"uris":["http://www.mendeley.com/documents/?uuid=86cfe574-7a50-439f-8f4e-86ca2b14e2f6"]}],"mendeley":{"formattedCitation":"(Oktamawati, 2017)","manualFormatting":"Oktamawati (2017)","plainTextFormattedCitation":"(Oktamawati, 2017)","previouslyFormattedCitation":"(Oktamawati,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Oktamawati</w:t>
      </w:r>
      <w:r w:rsidRPr="001C46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C46B7">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Apabila suatu perusahaan memiliki pertumbuhan penjualan dari tahun ke tahun mengalami peningkatan maka perusahaan tersebut memiliki prospek yang baik. Jika tingkat penjualan bertambah, maka penghindaran pajaknya meningkat. Hal tersebut terjadi karena jika penjualan meningkat, laba juga meningkat lalu berdampak pada semakin tingginya biaya pajak yang harus dibayar. Oleh karena itu, perusahaan melakukan penghindaran pajak agar beban perusahaan tidak tinggi.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know the influence of return on asset, firm size and sales growth toard tax avoidance. Sample in this research used manufacturing company listed on BEI during 2010-2014. Technique of taking sample was purposive sampling. This resaearch used secondary data were obtained from financial report through website www.idx.co.id . Analysis of the data used in this study is multiple linear regression analysis. The result of this research showed that the return on asset have a negative influence toward tax avoidance, firm size have significant influence toward tax avoidance and sales growth have a negative influence toward tax avoidance","author":[{"dropping-particle":"","family":"Yolanda","given":"Rice.","non-dropping-particle":"","parse-names":false,"suffix":""},{"dropping-particle":"","family":"Puspa","given":"Dwi.","non-dropping-particle":"","parse-names":false,"suffix":""},{"dropping-particle":"","family":"Ethika","given":"","non-dropping-particle":"","parse-names":false,"suffix":""}],"id":"ITEM-1","issued":{"date-parts":[["2016"]]},"page":"1-10","title":"Pengaruh Return On Assets, Ukuran Perusahaan, dan Sales Growth Terhadap Penghindaran Pajak","type":"article-journal"},"uris":["http://www.mendeley.com/documents/?uuid=415b8f05-6084-49b8-aa1d-47c519da2a7a"]}],"mendeley":{"formattedCitation":"(Yolanda, Puspa, &amp; Ethika, 2016)","manualFormatting":"Yolanda, Puspa, &amp; Ethika (2016)","plainTextFormattedCitation":"(Yolanda, Puspa, &amp; Ethika, 2016)","previouslyFormattedCitation":"(Yolanda, Puspa, &amp; Ethika,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Yolanda, Puspa, &amp; Ethika</w:t>
      </w:r>
      <w:r w:rsidRPr="001C46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C46B7">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juga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{"citationItems":[{"id":"ITEM-1","itemData":{"abstract":"Studi ini menganalisis pengaruh corporate governance dan pertumbuhan penjualan terhadap penghindaran pajak pada perusahaan otomotif yang terdaftar di Bursa Efek Indonesia pada tahun 2010-2014 secara simultan dan parsial. Penelitian ini menggunakan data sekunder yang diperoleh dari laporan tahunan perusahaan melalui situs resmi Bursa Efek Indonesia yaitu www.idx.co.id dan www.sahamok.com. Perusahaan yang diambil dalam penelitian ini sebanyak 9 dari 12 perusahaan dilakukan secara purposive sampling dan jumlah pengamatan yang dilakukan selama 2010-2014. Data dianalisis dengan menggunakan analisis jalur dengan software lisrel 9.2. Studi tersebut menyatakan bahwa variabel corporate governance dan pertumbuhan penjualan dan pengaruh negatif yang signifikan terhadap penghindaran pajak. Bagi perusahaan yang mungkin material untuk meningkatkan pengetahuan tentang penghindaran pajak sehingga manajemen bisa melakukan perencanaan pajak yang baik sehingga tidak ada perencanaan pajak ilegal yang dapat merugikan negara dan membuat nama dan reputasi perusahaan menjadi buruk di mata masyarakat. Bagi investor dan kreditor diharapkan dapat mempertimbangkan track record pelaksanaan corporate governance untuk keputusan investasi mereka. Bagi para akademisi dan praktisi diharapkan dapat mengembangkan konsep corporate governance dan juga mengembangkan pengukuran penerapan corporate governance di perusahaan. Kata","author":[{"dropping-particle":"","family":"Fadjarenie","given":"Agustin.","non-dropping-particle":"","parse-names":false,"suffix":""},{"dropping-particle":"","family":"Anisah","given":"Yulia.","non-dropping-particle":"","parse-names":false,"suffix":""}],"container-title":"Tax &amp; Accounting Review","id":"ITEM-1","issue":"1","issued":{"date-parts":[["2016"]]},"page":"48-58","title":"Pengaruh Corporate Governance Terhadap Tax Avoidance Pada Perusahaan Yang Terdaftar Di Bursa Efek Indonesia Tahun 2013","type":"article-journal","volume":"XIII"},"uris":["http://www.mendeley.com/documents/?uuid=8ab6e6c5-66cb-4069-ac53-c31394e7b52e"]}],"mendeley":{"formattedCitation":"(Fadjarenie &amp; Anisah, 2016)","manualFormatting":"Fadjarenie &amp; Anisah (2016)","plainTextFormattedCitation":"(Fadjarenie &amp; Anisah, 2016)","previouslyFormattedCitation":"(Fadjarenie &amp; Anisah,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Fadjarenie &amp; Anisah</w:t>
      </w:r>
      <w:r w:rsidRPr="001C46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C46B7">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pertumbuhan penjualan berpengaruh negatif terhadap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Tetapi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{"citationItems":[{"id":"ITEM-1","itemData":{"ISBN":"0271714751","abstract":"The purpose of this study was to examine the effect of firm size and sales growth against tax avoidance. The population which is the object of this research is manufacturing base and chemical industry sectors listed on the Indonesia Stock Exchange (BEI) in 2013 - 2015. The population of 201 companies, then the sample is obtained by using purposive sampling which then generates a sample of 81 companies for further investigation. The analysis technique used is multiple linear regression analysis. For accuracy in the calculation if the research data using SPSS (Statistical Product and Service Solution) version 22. The results of this study show that company size and sales growth positive effect on tax avoidance.","author":[{"dropping-particle":"","family":"Mahanani","given":"Almaidah.","non-dropping-particle":"","parse-names":false,"suffix":""},{"dropping-particle":"","family":"Titisari","given":"Kartika.","non-dropping-particle":"","parse-names":false,"suffix":""}],"container-title":"Seminar Nasional dan Call Paper Fakultas Ekonomi UNIBA Surakarta","id":"ITEM-1","issue":"September","issued":{"date-parts":[["2016"]]},"page":"212-223","title":"Pengaruh Ukuran Perusahaan dan Sales Growth Terhadap Tax Avoidance","type":"article-journal"},"uris":["http://www.mendeley.com/documents/?uuid=2e39c5dc-4203-42ef-9902-c635db0223a0"]}],"mendeley":{"formattedCitation":"(Mahanani &amp; Titisari, 2016)","manualFormatting":"Mahanani &amp; Titisari (2016)","plainTextFormattedCitation":"(Mahanani &amp; Titisari, 2016)","previouslyFormattedCitation":"(Mahanani &amp; Titisari,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Mahanani &amp; Titisari</w:t>
      </w:r>
      <w:r w:rsidRPr="00E90BB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0BB5">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dan hasil penelitian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non-dropping-particle":"","parse-names":false,"suffix":""},{"dropping-particle":"","family":"Setiawan","given":"Putu.","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Avoidance","type":"article-journal","volume":"14"},"uris":["http://www.mendeley.com/documents/?uuid=82a485aa-452b-47d6-85aa-7b1a8bed8de9"]}],"mendeley":{"formattedCitation":"(Dewinta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Dewinta &amp; Setiawan</w:t>
      </w:r>
      <w:r w:rsidRPr="005D571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D5718">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pertumbuhan penjualan berpengaruh positif terhadap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Berbeda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{"citationItems":[{"id":"ITEM-1","itemData":{"abstract":"Tax avoidance merupakan upaya meminimalkan beban pajak dengan memanfaatkan kelemahan- kelemahan (loophole) undang- undang perpajakan. Penelitian ini bertujuan untuk menguji lebih lanjut pengaruh karakteristik perusahaan, sales growth dan Corporate Social Responsibility (CSR) terhadap tax avoidance. Dalam penelitian ini karakteristik perusahaan menggunakan variabel ukuran perusahaan, umur perusahaan, komisaris independen dan komite audit. Selain variabel tersebut juga disebutkan variabel bebas lainnya yaitu sales growth dan CSR yang diperkirakan mampu memberikan pengaruh terhadap tax avoidance sebagai variabel terikat yang diproksikan melalui Cash Effective Tax Rates (CETR). Sumber data dalam penelitian ini adalah data laporan keuangan tahunan (annual report) perusahaan manufaktur sektor industri dasar dan kimia yang terdaftar pada Bursa Efek Indonesia (BEI) yaitu www.idx.co.id sebanyak 67 perusahan periode tahun 2013 – 2015. Jumlah populasi diperoleh sebanyak 201 perusahaan, selanjutnya sampel penelitian ini didapat dengan teknik purposive sampling yang menghasilkan sampel yang berjumlah 99 perusahaan untuk dilakukan penelitian lebih lanjut. Teknik analisis yang digunakan adalah analisis regresi linier berganda. Untuk ketepatan perhitungan dalam olah data penelitian menggunakan program SPSS (Statistical Product and Service Solution) versi 22. Hasil penelitian ini menunjukkan bahwa umur perusahaan dan komite audit berpengaruh terhadap tax avoidance. Sedangkan ukuran perusahaan, komisaris independen, sales growth dan CSR tidak berpengaruh terhadap tax avoidance.","author":[{"dropping-particle":"","family":"Mahanani","given":"Almaidah","non-dropping-particle":"","parse-names":false,"suffix":""},{"dropping-particle":"","family":"Titisari","given":"Kartika Hendra","non-dropping-particle":"","parse-names":false,"suffix":""},{"dropping-particle":"","family":"Nurlaela","given":"Siti","non-dropping-particle":"","parse-names":false,"suffix":""}],"container-title":"Seminar Nasional IENACO","id":"ITEM-1","issued":{"date-parts":[["2017"]]},"page":"732-742","title":"Pengaruh Karateristik Perusahaan, Sales Growth, dan CSR Terhadap Tax Avoidance","type":"article-journal"},"uris":["http://www.mendeley.com/documents/?uuid=7a28ec0b-9dfc-4264-9c72-4fdba21e89cd"]}],"mendeley":{"formattedCitation":"(Mahanani, Titisari, &amp; Nurlaela, 2017)","manualFormatting":"Mahanani, Titisari, &amp; Nurlaela (2017)","plainTextFormattedCitation":"(Mahanani, Titisari, &amp; Nurlaela, 2017)","previouslyFormattedCitation":"(Mahanani, Titisari, &amp; Nurlaela,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Mahanani, Titisari, &amp; Nurlaela</w:t>
      </w:r>
      <w:r w:rsidRPr="00E90BB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0BB5">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yang juga di dukung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{"citationItems":[{"id":"ITEM-1","itemData":{"DOI":"10.29040/jap.v19i1.171","ISSN":"1412-629X","abstract":"The purpose of this study was to examine the effect of Size, Age, Profitability, Leverage, Sales Growth on Tax Avoidance. The population which is the object of this research is the basic and chemical industry sectors listed on Indonesia Stock Exchange (BEI) in 2012 - 2016. The total population of 68 companies, this study obtained by purposive sampling technique which then resulted in 32 research samples for further investigation. The analysis technique used is logistic regression analysis. Based on data analysis and discussion can be concluded that Size, Age, Profitability, Leverage, and Sales Growth has no effect on Tax Avoidance. This means that the government succeeded in conducting Tax Amnesty program which has the impact of the company will not do Tax Avoidance","author":[{"dropping-particle":"","family":"Permata","given":"Amanda Dhinari","non-dropping-particle":"","parse-names":false,"suffix":""},{"dropping-particle":"","family":"Nurlaela","given":"Siti","non-dropping-particle":"","parse-names":false,"suffix":""},{"dropping-particle":"","family":"Wahyuningsih","given":"Endang Masitoh","non-dropping-particle":"","parse-names":false,"suffix":""}],"container-title":"Jurnal Akuntansi dan Pajak","id":"ITEM-1","issue":"1","issued":{"date-parts":[["2018"]]},"page":"10","title":"Pengaruh Size, Age, Profitability, Leverage dan Sales Growth Terhadap Tax Avoidance","type":"article-journal","volume":"19"},"uris":["http://www.mendeley.com/documents/?uuid=a02a8eac-1a33-469a-98ab-d76f4af63051"]}],"mendeley":{"formattedCitation":"(Permata, Nurlaela, &amp; Wahyuningsih, 2018)","manualFormatting":"Permata, Nurlaela, &amp; Wahyuningsih (2018)","plainTextFormattedCitation":"(Permata, Nurlaela, &amp; Wahyuningsih, 2018)","previouslyFormattedCitation":"(Permata, Nurlaela, &amp; Wahyuningsih, 2018)"},"properties":{"noteIndex":0},"schema":"https://github.com/citation-style-language/schema/raw/master/csl-citation.json"}</w:instrText>
      </w:r>
      <w:r>
        <w:rPr>
          <w:rFonts w:ascii="Times New Roman" w:hAnsi="Times New Roman" w:cs="Times New Roman"/>
          <w:sz w:val="24"/>
          <w:szCs w:val="24"/>
        </w:rPr>
        <w:fldChar w:fldCharType="separate"/>
      </w:r>
      <w:r w:rsidRPr="00E90BB5">
        <w:rPr>
          <w:rFonts w:ascii="Times New Roman" w:hAnsi="Times New Roman" w:cs="Times New Roman"/>
          <w:noProof/>
          <w:sz w:val="24"/>
          <w:szCs w:val="24"/>
        </w:rPr>
        <w:t>Pe</w:t>
      </w:r>
      <w:r>
        <w:rPr>
          <w:rFonts w:ascii="Times New Roman" w:hAnsi="Times New Roman" w:cs="Times New Roman"/>
          <w:noProof/>
          <w:sz w:val="24"/>
          <w:szCs w:val="24"/>
        </w:rPr>
        <w:t>rmata, Nurlaela, &amp; Wahyuningsih</w:t>
      </w:r>
      <w:r w:rsidRPr="00E90BB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90BB5">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yang sama-sama berpendapat bahwa pertumbuhan penjualan tidak memiliki pengaruh terhadap </w:t>
      </w:r>
      <w:r>
        <w:rPr>
          <w:rFonts w:ascii="Times New Roman" w:hAnsi="Times New Roman" w:cs="Times New Roman"/>
          <w:i/>
          <w:sz w:val="24"/>
          <w:szCs w:val="24"/>
        </w:rPr>
        <w:t>tax avoidance</w:t>
      </w:r>
      <w:r>
        <w:rPr>
          <w:rFonts w:ascii="Times New Roman" w:hAnsi="Times New Roman" w:cs="Times New Roman"/>
          <w:sz w:val="24"/>
          <w:szCs w:val="24"/>
        </w:rPr>
        <w:t>.</w:t>
      </w:r>
    </w:p>
    <w:p w:rsidR="00F909D3" w:rsidRDefault="00F909D3" w:rsidP="00F909D3">
      <w:pPr>
        <w:spacing w:line="48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Dari uraian diatas terdapat perbedaan pengaruh profitabilitas, leverage, dan pertumbuhan penjualan terhadap penghindaran pajak berdasarkan penelitian terdahulu. Dan pada penelitian ini, penulis lebih menekankan pengaruh terhadap CETR, yaitu adalah proksi yang digunakan dalam menentukan tindakan </w:t>
      </w:r>
      <w:r>
        <w:rPr>
          <w:rFonts w:ascii="Times New Roman" w:hAnsi="Times New Roman" w:cs="Times New Roman"/>
          <w:i/>
          <w:sz w:val="24"/>
          <w:szCs w:val="24"/>
        </w:rPr>
        <w:t>tax avoidance</w:t>
      </w:r>
      <w:r>
        <w:rPr>
          <w:rFonts w:ascii="Times New Roman" w:hAnsi="Times New Roman" w:cs="Times New Roman"/>
          <w:sz w:val="24"/>
          <w:szCs w:val="24"/>
        </w:rPr>
        <w:t xml:space="preserve">.  Pemilihan perusahaan manufaktur untuk diteliti mengenai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karena industri pengolahan masih memberikan kontribusi terbesar dalam penerimaan pajak (Finance.detik.com). Berdasarkan sektor usaha utama pada periode Januari-April 2018, mencapai Rp 103,07 triliun dengan mencatatkan pertumbuhan double digit sebesar 11,3%. Terjadinya pertumbuhan pada penerimaan pajak </w:t>
      </w:r>
      <w:r>
        <w:rPr>
          <w:rFonts w:ascii="Times New Roman" w:hAnsi="Times New Roman" w:cs="Times New Roman"/>
          <w:sz w:val="24"/>
          <w:szCs w:val="24"/>
        </w:rPr>
        <w:lastRenderedPageBreak/>
        <w:t>dari sektor industri pengolahan membuktikan adanya peningkatan produktivitas manufaktur  sebesar 0.88%. Karena ketertarikan pada tindakan penghindaran pajak yang sudah sangat sering dilakukan tapi mengundang kesan pro dan kontra yang belum dapat di pisahkan, maka penulis termotivasi untuk melakukan pengujian kembali berdasarkan fenomena-fenomena mengenai “</w:t>
      </w:r>
      <w:r>
        <w:rPr>
          <w:rFonts w:ascii="Times New Roman" w:hAnsi="Times New Roman" w:cs="Times New Roman"/>
          <w:b/>
          <w:sz w:val="24"/>
          <w:szCs w:val="24"/>
        </w:rPr>
        <w:t xml:space="preserve">Pengaruh Profitabilitas, </w:t>
      </w:r>
      <w:r>
        <w:rPr>
          <w:rFonts w:ascii="Times New Roman" w:hAnsi="Times New Roman" w:cs="Times New Roman"/>
          <w:b/>
          <w:i/>
          <w:sz w:val="24"/>
          <w:szCs w:val="24"/>
        </w:rPr>
        <w:t xml:space="preserve">Leverage, </w:t>
      </w:r>
      <w:r>
        <w:rPr>
          <w:rFonts w:ascii="Times New Roman" w:hAnsi="Times New Roman" w:cs="Times New Roman"/>
          <w:b/>
          <w:sz w:val="24"/>
          <w:szCs w:val="24"/>
        </w:rPr>
        <w:t>dan Pertumbuhan Penjualan Terhadap CETR</w:t>
      </w:r>
      <w:r>
        <w:rPr>
          <w:rFonts w:ascii="Times New Roman" w:hAnsi="Times New Roman" w:cs="Times New Roman"/>
          <w:b/>
          <w:i/>
          <w:sz w:val="24"/>
          <w:szCs w:val="24"/>
        </w:rPr>
        <w:t xml:space="preserve"> </w:t>
      </w:r>
      <w:r>
        <w:rPr>
          <w:rFonts w:ascii="Times New Roman" w:hAnsi="Times New Roman" w:cs="Times New Roman"/>
          <w:b/>
          <w:sz w:val="24"/>
          <w:szCs w:val="24"/>
        </w:rPr>
        <w:t xml:space="preserve">Pada Perusahaan Manufaktur yang Terdaftar di Bursa Efek Indonesia Periode 2015-2017”. </w:t>
      </w:r>
    </w:p>
    <w:p w:rsidR="00F909D3" w:rsidRPr="007E2595"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sidRPr="00EF7B0A">
        <w:rPr>
          <w:rFonts w:ascii="Times New Roman" w:hAnsi="Times New Roman" w:cs="Times New Roman"/>
          <w:b/>
          <w:color w:val="auto"/>
          <w:sz w:val="24"/>
          <w:szCs w:val="24"/>
        </w:rPr>
        <w:t>Identifikasi Masalah</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diatas, maka beberapa masalah dalam penelitian ini adalah sebagai berikut :</w:t>
      </w:r>
    </w:p>
    <w:p w:rsidR="00F909D3" w:rsidRDefault="00F909D3" w:rsidP="00F909D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Profitabilitas berpengaruh terhadap CETR ?</w:t>
      </w:r>
    </w:p>
    <w:p w:rsidR="00F909D3" w:rsidRDefault="00F909D3" w:rsidP="00F909D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Leverage </w:t>
      </w:r>
      <w:r>
        <w:rPr>
          <w:rFonts w:ascii="Times New Roman" w:hAnsi="Times New Roman" w:cs="Times New Roman"/>
          <w:sz w:val="24"/>
          <w:szCs w:val="24"/>
        </w:rPr>
        <w:t>berpengaruh terhadap CETR ?</w:t>
      </w:r>
    </w:p>
    <w:p w:rsidR="00F909D3" w:rsidRDefault="00F909D3" w:rsidP="00F909D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Pertumbuhan penjualan berpengaruh terhadap CETR ?</w:t>
      </w:r>
    </w:p>
    <w:p w:rsidR="00F909D3" w:rsidRPr="00370D36" w:rsidRDefault="00F909D3" w:rsidP="00F909D3">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Corporate Governance berpengaruh terhadap CETR ?</w:t>
      </w:r>
    </w:p>
    <w:p w:rsidR="00F909D3" w:rsidRPr="007E2595"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sidRPr="00B5179E">
        <w:rPr>
          <w:rFonts w:ascii="Times New Roman" w:hAnsi="Times New Roman" w:cs="Times New Roman"/>
          <w:b/>
          <w:color w:val="auto"/>
          <w:sz w:val="24"/>
          <w:szCs w:val="24"/>
        </w:rPr>
        <w:t>Batasan Masalah</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Dari masalah-masalah yang diidentifikasi, maka penulis membatasi masalah sebagai berikut :</w:t>
      </w:r>
    </w:p>
    <w:p w:rsidR="00F909D3" w:rsidRDefault="00F909D3" w:rsidP="00F909D3">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Profitabilitas berpengaruh terhadap CETR ?</w:t>
      </w:r>
    </w:p>
    <w:p w:rsidR="00F909D3" w:rsidRDefault="00F909D3" w:rsidP="00F909D3">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Leverage </w:t>
      </w:r>
      <w:r>
        <w:rPr>
          <w:rFonts w:ascii="Times New Roman" w:hAnsi="Times New Roman" w:cs="Times New Roman"/>
          <w:sz w:val="24"/>
          <w:szCs w:val="24"/>
        </w:rPr>
        <w:t>berpengaruh terhadap CETR ?</w:t>
      </w:r>
    </w:p>
    <w:p w:rsidR="00F909D3" w:rsidRDefault="00F909D3" w:rsidP="00F909D3">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Pertumbuhan penjualan berpengaruh terhadap CETR ?</w:t>
      </w:r>
    </w:p>
    <w:p w:rsidR="00F909D3" w:rsidRPr="007E2595"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sidRPr="00334EDE">
        <w:rPr>
          <w:rFonts w:ascii="Times New Roman" w:hAnsi="Times New Roman" w:cs="Times New Roman"/>
          <w:b/>
          <w:color w:val="auto"/>
          <w:sz w:val="24"/>
          <w:szCs w:val="24"/>
        </w:rPr>
        <w:t>Batasan Penelitian</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Untuk memudahkan penulis dalam meneliti, maka penulis membatasi penelitian :</w:t>
      </w:r>
    </w:p>
    <w:p w:rsidR="00F909D3" w:rsidRDefault="00F909D3" w:rsidP="00F909D3">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Obyek yang akan diteliti adalah perusahaan manufaktur yang terdaftar di Bursa Efek</w:t>
      </w:r>
    </w:p>
    <w:p w:rsidR="00F909D3" w:rsidRPr="00A978D4" w:rsidRDefault="00F909D3" w:rsidP="00F909D3">
      <w:pPr>
        <w:spacing w:line="480" w:lineRule="auto"/>
        <w:ind w:firstLine="284"/>
        <w:jc w:val="both"/>
        <w:rPr>
          <w:rFonts w:ascii="Times New Roman" w:hAnsi="Times New Roman" w:cs="Times New Roman"/>
          <w:sz w:val="24"/>
          <w:szCs w:val="24"/>
        </w:rPr>
      </w:pPr>
      <w:r w:rsidRPr="00A978D4">
        <w:rPr>
          <w:rFonts w:ascii="Times New Roman" w:hAnsi="Times New Roman" w:cs="Times New Roman"/>
          <w:sz w:val="24"/>
          <w:szCs w:val="24"/>
        </w:rPr>
        <w:lastRenderedPageBreak/>
        <w:t>Indonesia.</w:t>
      </w:r>
    </w:p>
    <w:p w:rsidR="00F909D3" w:rsidRDefault="00F909D3" w:rsidP="00F909D3">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Obyek penelitian adalah perusahaan manufaktur yang menyajikan laporan keuangan</w:t>
      </w:r>
    </w:p>
    <w:p w:rsidR="00F909D3" w:rsidRPr="00A05C5C" w:rsidRDefault="00F909D3" w:rsidP="00F909D3">
      <w:pPr>
        <w:spacing w:line="480" w:lineRule="auto"/>
        <w:ind w:firstLine="284"/>
        <w:jc w:val="both"/>
        <w:rPr>
          <w:rFonts w:ascii="Times New Roman" w:hAnsi="Times New Roman" w:cs="Times New Roman"/>
          <w:sz w:val="24"/>
          <w:szCs w:val="24"/>
        </w:rPr>
      </w:pPr>
      <w:r w:rsidRPr="00A05C5C">
        <w:rPr>
          <w:rFonts w:ascii="Times New Roman" w:hAnsi="Times New Roman" w:cs="Times New Roman"/>
          <w:sz w:val="24"/>
          <w:szCs w:val="24"/>
        </w:rPr>
        <w:t>teraudit secara lengkap selama tahun 2015-2017.</w:t>
      </w:r>
    </w:p>
    <w:p w:rsidR="00F909D3" w:rsidRPr="002E36AF" w:rsidRDefault="00F909D3" w:rsidP="00F909D3">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Variabel penelitian adalah profitabilitas, </w:t>
      </w:r>
      <w:r>
        <w:rPr>
          <w:rFonts w:ascii="Times New Roman" w:hAnsi="Times New Roman" w:cs="Times New Roman"/>
          <w:i/>
          <w:sz w:val="24"/>
          <w:szCs w:val="24"/>
        </w:rPr>
        <w:t xml:space="preserve">leverage, </w:t>
      </w:r>
      <w:r>
        <w:rPr>
          <w:rFonts w:ascii="Times New Roman" w:hAnsi="Times New Roman" w:cs="Times New Roman"/>
          <w:sz w:val="24"/>
          <w:szCs w:val="24"/>
        </w:rPr>
        <w:t>dan pertumbuhan penjualan.</w:t>
      </w:r>
    </w:p>
    <w:p w:rsidR="00F909D3" w:rsidRPr="00835C14"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Pr>
          <w:rFonts w:ascii="Times New Roman" w:hAnsi="Times New Roman" w:cs="Times New Roman"/>
          <w:b/>
          <w:color w:val="auto"/>
          <w:sz w:val="24"/>
          <w:szCs w:val="24"/>
        </w:rPr>
        <w:t>R</w:t>
      </w:r>
      <w:r w:rsidRPr="00334EDE">
        <w:rPr>
          <w:rFonts w:ascii="Times New Roman" w:hAnsi="Times New Roman" w:cs="Times New Roman"/>
          <w:b/>
          <w:color w:val="auto"/>
          <w:sz w:val="24"/>
          <w:szCs w:val="24"/>
        </w:rPr>
        <w:t>umusan Masalah</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identifikasi dan batasan masalah di atas, maka dapat dirumuskan masalah sebagai berikut :</w:t>
      </w:r>
    </w:p>
    <w:p w:rsidR="00F909D3" w:rsidRDefault="00F909D3" w:rsidP="00F909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antara profitabilitas, </w:t>
      </w:r>
      <w:r>
        <w:rPr>
          <w:rFonts w:ascii="Times New Roman" w:hAnsi="Times New Roman" w:cs="Times New Roman"/>
          <w:i/>
          <w:sz w:val="24"/>
          <w:szCs w:val="24"/>
        </w:rPr>
        <w:t>leverage</w:t>
      </w:r>
      <w:r>
        <w:rPr>
          <w:rFonts w:ascii="Times New Roman" w:hAnsi="Times New Roman" w:cs="Times New Roman"/>
          <w:sz w:val="24"/>
          <w:szCs w:val="24"/>
        </w:rPr>
        <w:t>, dan pertumbuhan penjualan terhadap CETR ?”</w:t>
      </w:r>
    </w:p>
    <w:p w:rsidR="00F909D3" w:rsidRPr="00835C14"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sidRPr="0097119E">
        <w:rPr>
          <w:rFonts w:ascii="Times New Roman" w:hAnsi="Times New Roman" w:cs="Times New Roman"/>
          <w:b/>
          <w:color w:val="auto"/>
          <w:sz w:val="24"/>
          <w:szCs w:val="24"/>
        </w:rPr>
        <w:t>Tujuan Penelitian</w:t>
      </w:r>
    </w:p>
    <w:p w:rsidR="00F909D3" w:rsidRDefault="00F909D3" w:rsidP="00F909D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rumusan masalah yang telah disusun diatas, tujuan penelitian ini adalah :</w:t>
      </w:r>
    </w:p>
    <w:p w:rsidR="00F909D3" w:rsidRDefault="00F909D3" w:rsidP="00F909D3">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menganalisis dan memberikan bukti mengenai pengaruh profitabilitas</w:t>
      </w:r>
    </w:p>
    <w:p w:rsidR="00F909D3" w:rsidRPr="00993F27" w:rsidRDefault="00F909D3" w:rsidP="00F909D3">
      <w:pPr>
        <w:spacing w:line="480" w:lineRule="auto"/>
        <w:ind w:firstLine="284"/>
        <w:jc w:val="both"/>
        <w:rPr>
          <w:rFonts w:ascii="Times New Roman" w:hAnsi="Times New Roman" w:cs="Times New Roman"/>
          <w:sz w:val="24"/>
          <w:szCs w:val="24"/>
        </w:rPr>
      </w:pPr>
      <w:r w:rsidRPr="00993F27">
        <w:rPr>
          <w:rFonts w:ascii="Times New Roman" w:hAnsi="Times New Roman" w:cs="Times New Roman"/>
          <w:sz w:val="24"/>
          <w:szCs w:val="24"/>
        </w:rPr>
        <w:t>terhadap</w:t>
      </w:r>
      <w:r w:rsidRPr="00993F27">
        <w:rPr>
          <w:rFonts w:ascii="Times New Roman" w:hAnsi="Times New Roman" w:cs="Times New Roman"/>
          <w:i/>
          <w:sz w:val="24"/>
          <w:szCs w:val="24"/>
        </w:rPr>
        <w:t xml:space="preserve"> </w:t>
      </w:r>
      <w:r>
        <w:rPr>
          <w:rFonts w:ascii="Times New Roman" w:hAnsi="Times New Roman" w:cs="Times New Roman"/>
          <w:sz w:val="24"/>
          <w:szCs w:val="24"/>
        </w:rPr>
        <w:t>CETR</w:t>
      </w:r>
      <w:r w:rsidRPr="00993F27">
        <w:rPr>
          <w:rFonts w:ascii="Times New Roman" w:hAnsi="Times New Roman" w:cs="Times New Roman"/>
          <w:sz w:val="24"/>
          <w:szCs w:val="24"/>
        </w:rPr>
        <w:t>.</w:t>
      </w:r>
    </w:p>
    <w:p w:rsidR="00F909D3" w:rsidRDefault="00F909D3" w:rsidP="00F909D3">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menganalisis dan memberikan bukti mengenai pengaruh </w:t>
      </w:r>
      <w:r>
        <w:rPr>
          <w:rFonts w:ascii="Times New Roman" w:hAnsi="Times New Roman" w:cs="Times New Roman"/>
          <w:i/>
          <w:sz w:val="24"/>
          <w:szCs w:val="24"/>
        </w:rPr>
        <w:t xml:space="preserve">leverage </w:t>
      </w:r>
      <w:r>
        <w:rPr>
          <w:rFonts w:ascii="Times New Roman" w:hAnsi="Times New Roman" w:cs="Times New Roman"/>
          <w:sz w:val="24"/>
          <w:szCs w:val="24"/>
        </w:rPr>
        <w:t>terhadap</w:t>
      </w:r>
    </w:p>
    <w:p w:rsidR="00F909D3" w:rsidRPr="00993F27"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CETR</w:t>
      </w:r>
      <w:r w:rsidRPr="00993F27">
        <w:rPr>
          <w:rFonts w:ascii="Times New Roman" w:hAnsi="Times New Roman" w:cs="Times New Roman"/>
          <w:i/>
          <w:sz w:val="24"/>
          <w:szCs w:val="24"/>
        </w:rPr>
        <w:t>.</w:t>
      </w:r>
    </w:p>
    <w:p w:rsidR="00F909D3" w:rsidRDefault="00F909D3" w:rsidP="00F909D3">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menganalisis dan memberikan bukti mengenai pengaruh pertumbuhan</w:t>
      </w:r>
    </w:p>
    <w:p w:rsidR="00F909D3" w:rsidRPr="00993F27" w:rsidRDefault="00F909D3" w:rsidP="00F909D3">
      <w:pPr>
        <w:spacing w:line="480" w:lineRule="auto"/>
        <w:ind w:firstLine="284"/>
        <w:jc w:val="both"/>
        <w:rPr>
          <w:rFonts w:ascii="Times New Roman" w:hAnsi="Times New Roman" w:cs="Times New Roman"/>
          <w:sz w:val="24"/>
          <w:szCs w:val="24"/>
        </w:rPr>
      </w:pPr>
      <w:r w:rsidRPr="00993F27">
        <w:rPr>
          <w:rFonts w:ascii="Times New Roman" w:hAnsi="Times New Roman" w:cs="Times New Roman"/>
          <w:sz w:val="24"/>
          <w:szCs w:val="24"/>
        </w:rPr>
        <w:t xml:space="preserve">penjualan terhadap </w:t>
      </w:r>
      <w:r>
        <w:rPr>
          <w:rFonts w:ascii="Times New Roman" w:hAnsi="Times New Roman" w:cs="Times New Roman"/>
          <w:sz w:val="24"/>
          <w:szCs w:val="24"/>
        </w:rPr>
        <w:t>CETR</w:t>
      </w:r>
      <w:r w:rsidRPr="00993F27">
        <w:rPr>
          <w:rFonts w:ascii="Times New Roman" w:hAnsi="Times New Roman" w:cs="Times New Roman"/>
          <w:i/>
          <w:sz w:val="24"/>
          <w:szCs w:val="24"/>
        </w:rPr>
        <w:t>.</w:t>
      </w:r>
    </w:p>
    <w:p w:rsidR="00F909D3" w:rsidRPr="007E2595" w:rsidRDefault="00F909D3" w:rsidP="00F909D3">
      <w:pPr>
        <w:pStyle w:val="Heading1"/>
        <w:numPr>
          <w:ilvl w:val="0"/>
          <w:numId w:val="6"/>
        </w:numPr>
        <w:spacing w:line="480" w:lineRule="auto"/>
        <w:ind w:left="284" w:hanging="284"/>
        <w:jc w:val="both"/>
        <w:rPr>
          <w:rFonts w:ascii="Times New Roman" w:hAnsi="Times New Roman" w:cs="Times New Roman"/>
          <w:b/>
          <w:color w:val="auto"/>
          <w:sz w:val="24"/>
          <w:szCs w:val="24"/>
        </w:rPr>
      </w:pPr>
      <w:r w:rsidRPr="000B20C8">
        <w:rPr>
          <w:rFonts w:ascii="Times New Roman" w:hAnsi="Times New Roman" w:cs="Times New Roman"/>
          <w:b/>
          <w:color w:val="auto"/>
          <w:sz w:val="24"/>
          <w:szCs w:val="24"/>
        </w:rPr>
        <w:t>Manfaat Penelitian</w:t>
      </w:r>
    </w:p>
    <w:p w:rsidR="00F909D3" w:rsidRDefault="00F909D3" w:rsidP="00F909D3">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Data informasi dan hasil penelitian yang akan diperoleh dari penelitian ini, penulis berharap penelitian ini dapat berguna bagi :</w:t>
      </w:r>
    </w:p>
    <w:p w:rsidR="00F909D3" w:rsidRDefault="00F909D3" w:rsidP="00F909D3">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penulis</w:t>
      </w:r>
    </w:p>
    <w:p w:rsidR="00F909D3" w:rsidRDefault="00F909D3" w:rsidP="00F909D3">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diharapkan dapat berguna bagi penulis secara teori maupun praktek mengenai </w:t>
      </w:r>
      <w:r>
        <w:rPr>
          <w:rFonts w:ascii="Times New Roman" w:hAnsi="Times New Roman" w:cs="Times New Roman"/>
          <w:i/>
          <w:sz w:val="24"/>
          <w:szCs w:val="24"/>
        </w:rPr>
        <w:t xml:space="preserve">tax avoidance </w:t>
      </w:r>
      <w:r>
        <w:rPr>
          <w:rFonts w:ascii="Times New Roman" w:hAnsi="Times New Roman" w:cs="Times New Roman"/>
          <w:sz w:val="24"/>
          <w:szCs w:val="24"/>
        </w:rPr>
        <w:t>dan faktor-faktor lainnya yang mempengaruhi. Untuk memperdalam pemahaman bidang perpajakan khususnya penghindaran perpajakan.</w:t>
      </w:r>
    </w:p>
    <w:p w:rsidR="00F909D3" w:rsidRDefault="00F909D3" w:rsidP="00F909D3">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pemerintah</w:t>
      </w:r>
      <w:bookmarkStart w:id="0" w:name="_GoBack"/>
      <w:bookmarkEnd w:id="0"/>
    </w:p>
    <w:p w:rsidR="00F909D3" w:rsidRDefault="00F909D3" w:rsidP="00F909D3">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Penelitian ini dapat menjadi bahan pertimbangan pemerintah dalam berusaha mengkaji lebih dalam lagi mengenai penghindaran pajak yang terjadi di Indonesia, yang diharapkan dapat mengurangi praktik kecurangan dalam bidang perpajakan.</w:t>
      </w:r>
    </w:p>
    <w:p w:rsidR="00F909D3" w:rsidRDefault="00F909D3" w:rsidP="00F909D3">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selanjutnya</w:t>
      </w:r>
    </w:p>
    <w:p w:rsidR="00F909D3" w:rsidRDefault="00F909D3" w:rsidP="00F909D3">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Diharapkan hasil penelitian skripsi ini dapat dimanfaatkan sebagai informasi penambahan teori dan acuan untuk penelitian peneliti selanjutnya.</w:t>
      </w:r>
    </w:p>
    <w:p w:rsidR="00275A2D" w:rsidRDefault="00F909D3"/>
    <w:sectPr w:rsidR="00275A2D" w:rsidSect="00F909D3">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52EE"/>
    <w:multiLevelType w:val="hybridMultilevel"/>
    <w:tmpl w:val="F9F27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D6F35"/>
    <w:multiLevelType w:val="hybridMultilevel"/>
    <w:tmpl w:val="00809C18"/>
    <w:lvl w:ilvl="0" w:tplc="30C0893A">
      <w:start w:val="1"/>
      <w:numFmt w:val="decimal"/>
      <w:lvlText w:val="%1."/>
      <w:lvlJc w:val="left"/>
      <w:pPr>
        <w:ind w:left="3940" w:hanging="360"/>
      </w:pPr>
      <w:rPr>
        <w:rFonts w:hint="default"/>
      </w:rPr>
    </w:lvl>
    <w:lvl w:ilvl="1" w:tplc="04090019">
      <w:start w:val="1"/>
      <w:numFmt w:val="lowerLetter"/>
      <w:lvlText w:val="%2."/>
      <w:lvlJc w:val="left"/>
      <w:pPr>
        <w:ind w:left="4660" w:hanging="360"/>
      </w:pPr>
    </w:lvl>
    <w:lvl w:ilvl="2" w:tplc="0409001B" w:tentative="1">
      <w:start w:val="1"/>
      <w:numFmt w:val="lowerRoman"/>
      <w:lvlText w:val="%3."/>
      <w:lvlJc w:val="right"/>
      <w:pPr>
        <w:ind w:left="5380" w:hanging="180"/>
      </w:pPr>
    </w:lvl>
    <w:lvl w:ilvl="3" w:tplc="0409000F" w:tentative="1">
      <w:start w:val="1"/>
      <w:numFmt w:val="decimal"/>
      <w:lvlText w:val="%4."/>
      <w:lvlJc w:val="left"/>
      <w:pPr>
        <w:ind w:left="6100" w:hanging="360"/>
      </w:pPr>
    </w:lvl>
    <w:lvl w:ilvl="4" w:tplc="04090019" w:tentative="1">
      <w:start w:val="1"/>
      <w:numFmt w:val="lowerLetter"/>
      <w:lvlText w:val="%5."/>
      <w:lvlJc w:val="left"/>
      <w:pPr>
        <w:ind w:left="6820" w:hanging="360"/>
      </w:pPr>
    </w:lvl>
    <w:lvl w:ilvl="5" w:tplc="0409001B" w:tentative="1">
      <w:start w:val="1"/>
      <w:numFmt w:val="lowerRoman"/>
      <w:lvlText w:val="%6."/>
      <w:lvlJc w:val="right"/>
      <w:pPr>
        <w:ind w:left="7540" w:hanging="180"/>
      </w:pPr>
    </w:lvl>
    <w:lvl w:ilvl="6" w:tplc="0409000F" w:tentative="1">
      <w:start w:val="1"/>
      <w:numFmt w:val="decimal"/>
      <w:lvlText w:val="%7."/>
      <w:lvlJc w:val="left"/>
      <w:pPr>
        <w:ind w:left="8260" w:hanging="360"/>
      </w:pPr>
    </w:lvl>
    <w:lvl w:ilvl="7" w:tplc="04090019" w:tentative="1">
      <w:start w:val="1"/>
      <w:numFmt w:val="lowerLetter"/>
      <w:lvlText w:val="%8."/>
      <w:lvlJc w:val="left"/>
      <w:pPr>
        <w:ind w:left="8980" w:hanging="360"/>
      </w:pPr>
    </w:lvl>
    <w:lvl w:ilvl="8" w:tplc="0409001B" w:tentative="1">
      <w:start w:val="1"/>
      <w:numFmt w:val="lowerRoman"/>
      <w:lvlText w:val="%9."/>
      <w:lvlJc w:val="right"/>
      <w:pPr>
        <w:ind w:left="9700" w:hanging="180"/>
      </w:pPr>
    </w:lvl>
  </w:abstractNum>
  <w:abstractNum w:abstractNumId="2" w15:restartNumberingAfterBreak="0">
    <w:nsid w:val="51D81E68"/>
    <w:multiLevelType w:val="hybridMultilevel"/>
    <w:tmpl w:val="647EBF20"/>
    <w:lvl w:ilvl="0" w:tplc="6BEE2128">
      <w:start w:val="1"/>
      <w:numFmt w:val="decimal"/>
      <w:lvlText w:val="%1."/>
      <w:lvlJc w:val="left"/>
      <w:pPr>
        <w:ind w:left="2418" w:hanging="360"/>
      </w:pPr>
      <w:rPr>
        <w:rFonts w:hint="default"/>
      </w:rPr>
    </w:lvl>
    <w:lvl w:ilvl="1" w:tplc="04090019" w:tentative="1">
      <w:start w:val="1"/>
      <w:numFmt w:val="lowerLetter"/>
      <w:lvlText w:val="%2."/>
      <w:lvlJc w:val="left"/>
      <w:pPr>
        <w:ind w:left="3138" w:hanging="360"/>
      </w:pPr>
    </w:lvl>
    <w:lvl w:ilvl="2" w:tplc="0409001B" w:tentative="1">
      <w:start w:val="1"/>
      <w:numFmt w:val="lowerRoman"/>
      <w:lvlText w:val="%3."/>
      <w:lvlJc w:val="right"/>
      <w:pPr>
        <w:ind w:left="3858" w:hanging="180"/>
      </w:pPr>
    </w:lvl>
    <w:lvl w:ilvl="3" w:tplc="0409000F" w:tentative="1">
      <w:start w:val="1"/>
      <w:numFmt w:val="decimal"/>
      <w:lvlText w:val="%4."/>
      <w:lvlJc w:val="left"/>
      <w:pPr>
        <w:ind w:left="4578" w:hanging="360"/>
      </w:pPr>
    </w:lvl>
    <w:lvl w:ilvl="4" w:tplc="04090019" w:tentative="1">
      <w:start w:val="1"/>
      <w:numFmt w:val="lowerLetter"/>
      <w:lvlText w:val="%5."/>
      <w:lvlJc w:val="left"/>
      <w:pPr>
        <w:ind w:left="5298" w:hanging="360"/>
      </w:pPr>
    </w:lvl>
    <w:lvl w:ilvl="5" w:tplc="0409001B" w:tentative="1">
      <w:start w:val="1"/>
      <w:numFmt w:val="lowerRoman"/>
      <w:lvlText w:val="%6."/>
      <w:lvlJc w:val="right"/>
      <w:pPr>
        <w:ind w:left="6018" w:hanging="180"/>
      </w:pPr>
    </w:lvl>
    <w:lvl w:ilvl="6" w:tplc="0409000F" w:tentative="1">
      <w:start w:val="1"/>
      <w:numFmt w:val="decimal"/>
      <w:lvlText w:val="%7."/>
      <w:lvlJc w:val="left"/>
      <w:pPr>
        <w:ind w:left="6738" w:hanging="360"/>
      </w:pPr>
    </w:lvl>
    <w:lvl w:ilvl="7" w:tplc="04090019" w:tentative="1">
      <w:start w:val="1"/>
      <w:numFmt w:val="lowerLetter"/>
      <w:lvlText w:val="%8."/>
      <w:lvlJc w:val="left"/>
      <w:pPr>
        <w:ind w:left="7458" w:hanging="360"/>
      </w:pPr>
    </w:lvl>
    <w:lvl w:ilvl="8" w:tplc="0409001B" w:tentative="1">
      <w:start w:val="1"/>
      <w:numFmt w:val="lowerRoman"/>
      <w:lvlText w:val="%9."/>
      <w:lvlJc w:val="right"/>
      <w:pPr>
        <w:ind w:left="8178" w:hanging="180"/>
      </w:pPr>
    </w:lvl>
  </w:abstractNum>
  <w:abstractNum w:abstractNumId="3" w15:restartNumberingAfterBreak="0">
    <w:nsid w:val="5B947C54"/>
    <w:multiLevelType w:val="hybridMultilevel"/>
    <w:tmpl w:val="0E02B388"/>
    <w:lvl w:ilvl="0" w:tplc="410AA4EA">
      <w:start w:val="1"/>
      <w:numFmt w:val="decimal"/>
      <w:lvlText w:val="%1."/>
      <w:lvlJc w:val="left"/>
      <w:pPr>
        <w:ind w:left="2418" w:hanging="360"/>
      </w:pPr>
      <w:rPr>
        <w:rFonts w:hint="default"/>
      </w:rPr>
    </w:lvl>
    <w:lvl w:ilvl="1" w:tplc="04090019" w:tentative="1">
      <w:start w:val="1"/>
      <w:numFmt w:val="lowerLetter"/>
      <w:lvlText w:val="%2."/>
      <w:lvlJc w:val="left"/>
      <w:pPr>
        <w:ind w:left="3138" w:hanging="360"/>
      </w:pPr>
    </w:lvl>
    <w:lvl w:ilvl="2" w:tplc="0409001B" w:tentative="1">
      <w:start w:val="1"/>
      <w:numFmt w:val="lowerRoman"/>
      <w:lvlText w:val="%3."/>
      <w:lvlJc w:val="right"/>
      <w:pPr>
        <w:ind w:left="3858" w:hanging="180"/>
      </w:pPr>
    </w:lvl>
    <w:lvl w:ilvl="3" w:tplc="0409000F" w:tentative="1">
      <w:start w:val="1"/>
      <w:numFmt w:val="decimal"/>
      <w:lvlText w:val="%4."/>
      <w:lvlJc w:val="left"/>
      <w:pPr>
        <w:ind w:left="4578" w:hanging="360"/>
      </w:pPr>
    </w:lvl>
    <w:lvl w:ilvl="4" w:tplc="04090019" w:tentative="1">
      <w:start w:val="1"/>
      <w:numFmt w:val="lowerLetter"/>
      <w:lvlText w:val="%5."/>
      <w:lvlJc w:val="left"/>
      <w:pPr>
        <w:ind w:left="5298" w:hanging="360"/>
      </w:pPr>
    </w:lvl>
    <w:lvl w:ilvl="5" w:tplc="0409001B" w:tentative="1">
      <w:start w:val="1"/>
      <w:numFmt w:val="lowerRoman"/>
      <w:lvlText w:val="%6."/>
      <w:lvlJc w:val="right"/>
      <w:pPr>
        <w:ind w:left="6018" w:hanging="180"/>
      </w:pPr>
    </w:lvl>
    <w:lvl w:ilvl="6" w:tplc="0409000F" w:tentative="1">
      <w:start w:val="1"/>
      <w:numFmt w:val="decimal"/>
      <w:lvlText w:val="%7."/>
      <w:lvlJc w:val="left"/>
      <w:pPr>
        <w:ind w:left="6738" w:hanging="360"/>
      </w:pPr>
    </w:lvl>
    <w:lvl w:ilvl="7" w:tplc="04090019" w:tentative="1">
      <w:start w:val="1"/>
      <w:numFmt w:val="lowerLetter"/>
      <w:lvlText w:val="%8."/>
      <w:lvlJc w:val="left"/>
      <w:pPr>
        <w:ind w:left="7458" w:hanging="360"/>
      </w:pPr>
    </w:lvl>
    <w:lvl w:ilvl="8" w:tplc="0409001B" w:tentative="1">
      <w:start w:val="1"/>
      <w:numFmt w:val="lowerRoman"/>
      <w:lvlText w:val="%9."/>
      <w:lvlJc w:val="right"/>
      <w:pPr>
        <w:ind w:left="8178" w:hanging="180"/>
      </w:pPr>
    </w:lvl>
  </w:abstractNum>
  <w:abstractNum w:abstractNumId="4" w15:restartNumberingAfterBreak="0">
    <w:nsid w:val="63382898"/>
    <w:multiLevelType w:val="hybridMultilevel"/>
    <w:tmpl w:val="6374F44E"/>
    <w:lvl w:ilvl="0" w:tplc="5B0AF4EA">
      <w:start w:val="1"/>
      <w:numFmt w:val="decimal"/>
      <w:lvlText w:val="%1."/>
      <w:lvlJc w:val="left"/>
      <w:pPr>
        <w:ind w:left="2986" w:hanging="360"/>
      </w:pPr>
      <w:rPr>
        <w:rFonts w:hint="default"/>
      </w:rPr>
    </w:lvl>
    <w:lvl w:ilvl="1" w:tplc="04090019">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5" w15:restartNumberingAfterBreak="0">
    <w:nsid w:val="64E031B9"/>
    <w:multiLevelType w:val="hybridMultilevel"/>
    <w:tmpl w:val="C3D20440"/>
    <w:lvl w:ilvl="0" w:tplc="F9E67F22">
      <w:start w:val="1"/>
      <w:numFmt w:val="decimal"/>
      <w:lvlText w:val="%1."/>
      <w:lvlJc w:val="left"/>
      <w:pPr>
        <w:ind w:left="2418" w:hanging="360"/>
      </w:pPr>
      <w:rPr>
        <w:rFonts w:hint="default"/>
      </w:rPr>
    </w:lvl>
    <w:lvl w:ilvl="1" w:tplc="04090019" w:tentative="1">
      <w:start w:val="1"/>
      <w:numFmt w:val="lowerLetter"/>
      <w:lvlText w:val="%2."/>
      <w:lvlJc w:val="left"/>
      <w:pPr>
        <w:ind w:left="3138" w:hanging="360"/>
      </w:pPr>
    </w:lvl>
    <w:lvl w:ilvl="2" w:tplc="0409001B" w:tentative="1">
      <w:start w:val="1"/>
      <w:numFmt w:val="lowerRoman"/>
      <w:lvlText w:val="%3."/>
      <w:lvlJc w:val="right"/>
      <w:pPr>
        <w:ind w:left="3858" w:hanging="180"/>
      </w:pPr>
    </w:lvl>
    <w:lvl w:ilvl="3" w:tplc="0409000F" w:tentative="1">
      <w:start w:val="1"/>
      <w:numFmt w:val="decimal"/>
      <w:lvlText w:val="%4."/>
      <w:lvlJc w:val="left"/>
      <w:pPr>
        <w:ind w:left="4578" w:hanging="360"/>
      </w:pPr>
    </w:lvl>
    <w:lvl w:ilvl="4" w:tplc="04090019" w:tentative="1">
      <w:start w:val="1"/>
      <w:numFmt w:val="lowerLetter"/>
      <w:lvlText w:val="%5."/>
      <w:lvlJc w:val="left"/>
      <w:pPr>
        <w:ind w:left="5298" w:hanging="360"/>
      </w:pPr>
    </w:lvl>
    <w:lvl w:ilvl="5" w:tplc="0409001B" w:tentative="1">
      <w:start w:val="1"/>
      <w:numFmt w:val="lowerRoman"/>
      <w:lvlText w:val="%6."/>
      <w:lvlJc w:val="right"/>
      <w:pPr>
        <w:ind w:left="6018" w:hanging="180"/>
      </w:pPr>
    </w:lvl>
    <w:lvl w:ilvl="6" w:tplc="0409000F" w:tentative="1">
      <w:start w:val="1"/>
      <w:numFmt w:val="decimal"/>
      <w:lvlText w:val="%7."/>
      <w:lvlJc w:val="left"/>
      <w:pPr>
        <w:ind w:left="6738" w:hanging="360"/>
      </w:pPr>
    </w:lvl>
    <w:lvl w:ilvl="7" w:tplc="04090019" w:tentative="1">
      <w:start w:val="1"/>
      <w:numFmt w:val="lowerLetter"/>
      <w:lvlText w:val="%8."/>
      <w:lvlJc w:val="left"/>
      <w:pPr>
        <w:ind w:left="7458" w:hanging="360"/>
      </w:pPr>
    </w:lvl>
    <w:lvl w:ilvl="8" w:tplc="0409001B" w:tentative="1">
      <w:start w:val="1"/>
      <w:numFmt w:val="lowerRoman"/>
      <w:lvlText w:val="%9."/>
      <w:lvlJc w:val="right"/>
      <w:pPr>
        <w:ind w:left="8178"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D3"/>
    <w:rsid w:val="006F2479"/>
    <w:rsid w:val="00CB215A"/>
    <w:rsid w:val="00F9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23B83-4721-4484-8EC4-3C1B7E9D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D3"/>
  </w:style>
  <w:style w:type="paragraph" w:styleId="Heading1">
    <w:name w:val="heading 1"/>
    <w:basedOn w:val="Normal"/>
    <w:next w:val="Normal"/>
    <w:link w:val="Heading1Char"/>
    <w:uiPriority w:val="9"/>
    <w:qFormat/>
    <w:rsid w:val="00F90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D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909D3"/>
    <w:pPr>
      <w:ind w:left="720"/>
      <w:contextualSpacing/>
    </w:pPr>
  </w:style>
  <w:style w:type="paragraph" w:styleId="Title">
    <w:name w:val="Title"/>
    <w:basedOn w:val="Normal"/>
    <w:next w:val="Normal"/>
    <w:link w:val="TitleChar"/>
    <w:uiPriority w:val="10"/>
    <w:qFormat/>
    <w:rsid w:val="00F909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9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10495</Words>
  <Characters>59822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Michelle</dc:creator>
  <cp:keywords/>
  <dc:description/>
  <cp:lastModifiedBy>Brigita Michelle</cp:lastModifiedBy>
  <cp:revision>1</cp:revision>
  <dcterms:created xsi:type="dcterms:W3CDTF">2019-09-26T05:18:00Z</dcterms:created>
  <dcterms:modified xsi:type="dcterms:W3CDTF">2019-09-26T05:21:00Z</dcterms:modified>
</cp:coreProperties>
</file>