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B9C" w:rsidRDefault="00203B9C" w:rsidP="00203B9C">
      <w:pPr>
        <w:pStyle w:val="Heading1"/>
        <w:spacing w:line="48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_Toc507063323"/>
      <w:bookmarkStart w:id="1" w:name="_Toc507063934"/>
      <w:bookmarkStart w:id="2" w:name="_Toc511472400"/>
      <w:bookmarkStart w:id="3" w:name="_Toc14212469"/>
      <w:r w:rsidRPr="00B75899">
        <w:rPr>
          <w:rFonts w:ascii="Times New Roman" w:hAnsi="Times New Roman"/>
          <w:b/>
          <w:color w:val="auto"/>
          <w:sz w:val="24"/>
          <w:szCs w:val="24"/>
        </w:rPr>
        <w:t>BAB</w:t>
      </w:r>
      <w:bookmarkStart w:id="4" w:name="_GoBack"/>
      <w:bookmarkEnd w:id="4"/>
      <w:r w:rsidRPr="00B75899">
        <w:rPr>
          <w:rFonts w:ascii="Times New Roman" w:hAnsi="Times New Roman"/>
          <w:b/>
          <w:color w:val="auto"/>
          <w:sz w:val="24"/>
          <w:szCs w:val="24"/>
        </w:rPr>
        <w:t xml:space="preserve"> I</w:t>
      </w:r>
      <w:bookmarkEnd w:id="0"/>
      <w:bookmarkEnd w:id="1"/>
      <w:r w:rsidRPr="00A26DC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bookmarkEnd w:id="2"/>
      <w:bookmarkEnd w:id="3"/>
    </w:p>
    <w:p w:rsidR="00203B9C" w:rsidRPr="002D3B93" w:rsidRDefault="00203B9C" w:rsidP="00203B9C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B93">
        <w:rPr>
          <w:rFonts w:ascii="Times New Roman" w:hAnsi="Times New Roman"/>
          <w:b/>
          <w:sz w:val="24"/>
          <w:szCs w:val="24"/>
        </w:rPr>
        <w:t>PENDAHULUAN</w:t>
      </w:r>
    </w:p>
    <w:p w:rsidR="00203B9C" w:rsidRDefault="00203B9C" w:rsidP="00203B9C">
      <w:pPr>
        <w:pStyle w:val="NoSpacing"/>
      </w:pPr>
    </w:p>
    <w:p w:rsidR="00203B9C" w:rsidRDefault="00203B9C" w:rsidP="00203B9C">
      <w:pPr>
        <w:pStyle w:val="ListParagraph"/>
        <w:numPr>
          <w:ilvl w:val="0"/>
          <w:numId w:val="1"/>
        </w:numPr>
        <w:spacing w:line="480" w:lineRule="auto"/>
        <w:ind w:left="36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_Toc507063935"/>
      <w:bookmarkStart w:id="6" w:name="_Toc511472401"/>
      <w:bookmarkStart w:id="7" w:name="_Toc14212470"/>
      <w:r w:rsidRPr="002D3B93">
        <w:rPr>
          <w:rFonts w:ascii="Times New Roman" w:hAnsi="Times New Roman" w:cs="Times New Roman"/>
          <w:b/>
          <w:sz w:val="24"/>
          <w:szCs w:val="24"/>
        </w:rPr>
        <w:t xml:space="preserve">Ide </w:t>
      </w:r>
      <w:proofErr w:type="spellStart"/>
      <w:r w:rsidRPr="002D3B93">
        <w:rPr>
          <w:rFonts w:ascii="Times New Roman" w:hAnsi="Times New Roman" w:cs="Times New Roman"/>
          <w:b/>
          <w:sz w:val="24"/>
          <w:szCs w:val="24"/>
        </w:rPr>
        <w:t>Bisnis</w:t>
      </w:r>
      <w:bookmarkEnd w:id="5"/>
      <w:bookmarkEnd w:id="6"/>
      <w:bookmarkEnd w:id="7"/>
      <w:proofErr w:type="spellEnd"/>
    </w:p>
    <w:p w:rsidR="00203B9C" w:rsidRPr="00140A6B" w:rsidRDefault="00203B9C" w:rsidP="00203B9C">
      <w:pPr>
        <w:pStyle w:val="ListParagraph"/>
        <w:spacing w:line="48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38E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primer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sandang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papan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Papan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berlindung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cuaca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properti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Teluk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Asri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terjangkau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menjangkau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>.</w:t>
      </w:r>
    </w:p>
    <w:p w:rsidR="00203B9C" w:rsidRDefault="00203B9C" w:rsidP="00203B9C">
      <w:pPr>
        <w:pStyle w:val="ListParagraph"/>
        <w:spacing w:line="48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538E">
        <w:rPr>
          <w:rFonts w:ascii="Times New Roman" w:hAnsi="Times New Roman" w:cs="Times New Roman"/>
          <w:sz w:val="24"/>
          <w:szCs w:val="24"/>
        </w:rPr>
        <w:t xml:space="preserve">Proposal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Asri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tidaklah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hilang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Asri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properti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r w:rsidRPr="00CB538E">
        <w:rPr>
          <w:rFonts w:ascii="Times New Roman" w:hAnsi="Times New Roman" w:cs="Times New Roman"/>
          <w:i/>
          <w:sz w:val="24"/>
          <w:szCs w:val="24"/>
        </w:rPr>
        <w:t>town house</w:t>
      </w:r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8E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CB538E">
        <w:rPr>
          <w:rFonts w:ascii="Times New Roman" w:hAnsi="Times New Roman" w:cs="Times New Roman"/>
          <w:sz w:val="24"/>
          <w:szCs w:val="24"/>
        </w:rPr>
        <w:t xml:space="preserve"> 62/45.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Properti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primer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03B9C" w:rsidRPr="00140A6B" w:rsidRDefault="00203B9C" w:rsidP="00203B9C">
      <w:pPr>
        <w:pStyle w:val="ListParagraph"/>
        <w:spacing w:line="48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140A6B">
        <w:rPr>
          <w:rFonts w:ascii="Times New Roman" w:hAnsi="Times New Roman" w:cs="Times New Roman"/>
          <w:sz w:val="24"/>
          <w:szCs w:val="24"/>
        </w:rPr>
        <w:t xml:space="preserve">anah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proofErr w:type="gramStart"/>
      <w:r w:rsidRPr="00140A6B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naik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harganya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Teluk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Asri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menikah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perumahan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kalah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pengembang-pengembang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sz w:val="24"/>
          <w:szCs w:val="24"/>
        </w:rPr>
        <w:t>mewah</w:t>
      </w:r>
      <w:proofErr w:type="spellEnd"/>
      <w:r w:rsidRPr="00140A6B">
        <w:rPr>
          <w:rFonts w:ascii="Times New Roman" w:hAnsi="Times New Roman" w:cs="Times New Roman"/>
          <w:sz w:val="24"/>
          <w:szCs w:val="24"/>
        </w:rPr>
        <w:t>.</w:t>
      </w:r>
    </w:p>
    <w:p w:rsidR="00203B9C" w:rsidRDefault="00203B9C" w:rsidP="00203B9C">
      <w:pPr>
        <w:pStyle w:val="NoSpacing"/>
      </w:pPr>
    </w:p>
    <w:p w:rsidR="00203B9C" w:rsidRDefault="00203B9C" w:rsidP="00203B9C">
      <w:pPr>
        <w:pStyle w:val="ListParagraph"/>
        <w:numPr>
          <w:ilvl w:val="0"/>
          <w:numId w:val="1"/>
        </w:numPr>
        <w:spacing w:line="480" w:lineRule="auto"/>
        <w:ind w:left="36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_Toc14212471"/>
      <w:proofErr w:type="spellStart"/>
      <w:r>
        <w:rPr>
          <w:rFonts w:ascii="Times New Roman" w:hAnsi="Times New Roman" w:cs="Times New Roman"/>
          <w:b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Usaha</w:t>
      </w:r>
      <w:bookmarkEnd w:id="8"/>
    </w:p>
    <w:p w:rsidR="00203B9C" w:rsidRPr="003D72F0" w:rsidRDefault="00203B9C" w:rsidP="00203B9C">
      <w:pPr>
        <w:pStyle w:val="ListParagraph"/>
        <w:numPr>
          <w:ilvl w:val="0"/>
          <w:numId w:val="7"/>
        </w:numPr>
        <w:spacing w:line="360" w:lineRule="auto"/>
        <w:ind w:left="720" w:hanging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2F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Teluk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Asri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</w:p>
    <w:p w:rsidR="00203B9C" w:rsidRPr="003D72F0" w:rsidRDefault="00203B9C" w:rsidP="00203B9C">
      <w:pPr>
        <w:pStyle w:val="ListParagraph"/>
        <w:numPr>
          <w:ilvl w:val="0"/>
          <w:numId w:val="6"/>
        </w:num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2F0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properti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moderen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minimalis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terjangkau</w:t>
      </w:r>
      <w:proofErr w:type="spellEnd"/>
    </w:p>
    <w:p w:rsidR="00203B9C" w:rsidRPr="003D72F0" w:rsidRDefault="00203B9C" w:rsidP="00203B9C">
      <w:pPr>
        <w:pStyle w:val="ListParagraph"/>
        <w:numPr>
          <w:ilvl w:val="0"/>
          <w:numId w:val="6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2F0">
        <w:rPr>
          <w:rFonts w:ascii="Times New Roman" w:hAnsi="Times New Roman" w:cs="Times New Roman"/>
          <w:sz w:val="24"/>
          <w:szCs w:val="24"/>
        </w:rPr>
        <w:t>Mengajak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berinvestasi</w:t>
      </w:r>
      <w:proofErr w:type="spellEnd"/>
    </w:p>
    <w:p w:rsidR="00203B9C" w:rsidRPr="003D72F0" w:rsidRDefault="00203B9C" w:rsidP="00203B9C">
      <w:pPr>
        <w:pStyle w:val="ListParagraph"/>
        <w:numPr>
          <w:ilvl w:val="0"/>
          <w:numId w:val="6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2F0">
        <w:rPr>
          <w:rFonts w:ascii="Times New Roman" w:hAnsi="Times New Roman" w:cs="Times New Roman"/>
          <w:sz w:val="24"/>
          <w:szCs w:val="24"/>
        </w:rPr>
        <w:lastRenderedPageBreak/>
        <w:t>Membuka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Teluk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Asri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72F0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moral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r w:rsidRPr="003D72F0">
        <w:rPr>
          <w:rFonts w:ascii="Times New Roman" w:hAnsi="Times New Roman" w:cs="Times New Roman"/>
          <w:i/>
          <w:sz w:val="24"/>
          <w:szCs w:val="24"/>
        </w:rPr>
        <w:t>attitude</w:t>
      </w:r>
      <w:r w:rsidRPr="003D72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:rsidR="00203B9C" w:rsidRDefault="00203B9C" w:rsidP="00203B9C">
      <w:pPr>
        <w:pStyle w:val="ListParagraph"/>
        <w:numPr>
          <w:ilvl w:val="0"/>
          <w:numId w:val="6"/>
        </w:numPr>
        <w:spacing w:after="20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2F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terarah</w:t>
      </w:r>
      <w:proofErr w:type="spellEnd"/>
    </w:p>
    <w:p w:rsidR="00203B9C" w:rsidRDefault="00203B9C" w:rsidP="00203B9C">
      <w:pPr>
        <w:pStyle w:val="NoSpacing"/>
      </w:pPr>
    </w:p>
    <w:p w:rsidR="00203B9C" w:rsidRDefault="00203B9C" w:rsidP="00203B9C">
      <w:pPr>
        <w:pStyle w:val="ListParagraph"/>
        <w:numPr>
          <w:ilvl w:val="0"/>
          <w:numId w:val="7"/>
        </w:numPr>
        <w:tabs>
          <w:tab w:val="left" w:pos="630"/>
        </w:tabs>
        <w:spacing w:after="200" w:line="480" w:lineRule="auto"/>
        <w:ind w:left="720" w:hanging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Visi</w:t>
      </w:r>
      <w:proofErr w:type="spellEnd"/>
    </w:p>
    <w:p w:rsidR="00203B9C" w:rsidRDefault="00203B9C" w:rsidP="00203B9C">
      <w:pPr>
        <w:pStyle w:val="ListParagraph"/>
        <w:tabs>
          <w:tab w:val="left" w:pos="630"/>
        </w:tabs>
        <w:spacing w:after="200" w:line="48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72F0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72F0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3D72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72F0">
        <w:rPr>
          <w:rFonts w:ascii="Times New Roman" w:hAnsi="Times New Roman"/>
          <w:sz w:val="24"/>
          <w:szCs w:val="24"/>
        </w:rPr>
        <w:t>Menurut</w:t>
      </w:r>
      <w:proofErr w:type="spellEnd"/>
      <w:r w:rsidRPr="003D72F0">
        <w:rPr>
          <w:rFonts w:ascii="Times New Roman" w:hAnsi="Times New Roman"/>
          <w:sz w:val="24"/>
          <w:szCs w:val="24"/>
        </w:rPr>
        <w:t xml:space="preserve"> Ireland, </w:t>
      </w:r>
      <w:proofErr w:type="spellStart"/>
      <w:r w:rsidRPr="003D72F0">
        <w:rPr>
          <w:rFonts w:ascii="Times New Roman" w:hAnsi="Times New Roman"/>
          <w:sz w:val="24"/>
          <w:szCs w:val="24"/>
        </w:rPr>
        <w:t>Hoskisson</w:t>
      </w:r>
      <w:proofErr w:type="spellEnd"/>
      <w:r w:rsidRPr="003D72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D72F0">
        <w:rPr>
          <w:rFonts w:ascii="Times New Roman" w:hAnsi="Times New Roman"/>
          <w:sz w:val="24"/>
          <w:szCs w:val="24"/>
        </w:rPr>
        <w:t>dan</w:t>
      </w:r>
      <w:proofErr w:type="spellEnd"/>
      <w:r w:rsidRPr="003D72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/>
          <w:sz w:val="24"/>
          <w:szCs w:val="24"/>
        </w:rPr>
        <w:t>Hitt</w:t>
      </w:r>
      <w:proofErr w:type="spellEnd"/>
      <w:r w:rsidRPr="003D72F0">
        <w:rPr>
          <w:rFonts w:ascii="Times New Roman" w:hAnsi="Times New Roman"/>
          <w:sz w:val="24"/>
          <w:szCs w:val="24"/>
        </w:rPr>
        <w:t xml:space="preserve"> (2011:17), “</w:t>
      </w:r>
      <w:r w:rsidRPr="003D72F0">
        <w:rPr>
          <w:rFonts w:ascii="Times New Roman" w:hAnsi="Times New Roman"/>
          <w:i/>
          <w:sz w:val="24"/>
          <w:szCs w:val="24"/>
        </w:rPr>
        <w:t>Vision is a picture of what the firm wants to be and, in broad terms, what it wants to ultimately achieve”</w:t>
      </w:r>
      <w:r w:rsidRPr="003D72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D72F0">
        <w:rPr>
          <w:rFonts w:ascii="Times New Roman" w:hAnsi="Times New Roman"/>
          <w:sz w:val="24"/>
          <w:szCs w:val="24"/>
        </w:rPr>
        <w:t>karena</w:t>
      </w:r>
      <w:proofErr w:type="spellEnd"/>
      <w:r w:rsidRPr="003D72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/>
          <w:sz w:val="24"/>
          <w:szCs w:val="24"/>
        </w:rPr>
        <w:t>itu</w:t>
      </w:r>
      <w:proofErr w:type="spellEnd"/>
      <w:r w:rsidRPr="003D72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/>
          <w:sz w:val="24"/>
          <w:szCs w:val="24"/>
        </w:rPr>
        <w:t>visi</w:t>
      </w:r>
      <w:proofErr w:type="spellEnd"/>
      <w:r w:rsidRPr="003D72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/>
          <w:sz w:val="24"/>
          <w:szCs w:val="24"/>
        </w:rPr>
        <w:t>merupakan</w:t>
      </w:r>
      <w:proofErr w:type="spellEnd"/>
      <w:r w:rsidRPr="003D72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/>
          <w:sz w:val="24"/>
          <w:szCs w:val="24"/>
        </w:rPr>
        <w:t>pernyataan</w:t>
      </w:r>
      <w:proofErr w:type="spellEnd"/>
      <w:r w:rsidRPr="003D72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/>
          <w:sz w:val="24"/>
          <w:szCs w:val="24"/>
        </w:rPr>
        <w:t>dari</w:t>
      </w:r>
      <w:proofErr w:type="spellEnd"/>
      <w:r w:rsidRPr="003D72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/>
          <w:sz w:val="24"/>
          <w:szCs w:val="24"/>
        </w:rPr>
        <w:t>apa</w:t>
      </w:r>
      <w:proofErr w:type="spellEnd"/>
      <w:r w:rsidRPr="003D72F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D72F0">
        <w:rPr>
          <w:rFonts w:ascii="Times New Roman" w:hAnsi="Times New Roman"/>
          <w:sz w:val="24"/>
          <w:szCs w:val="24"/>
        </w:rPr>
        <w:t>perusahaan</w:t>
      </w:r>
      <w:proofErr w:type="spellEnd"/>
      <w:r w:rsidRPr="003D72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/>
          <w:sz w:val="24"/>
          <w:szCs w:val="24"/>
        </w:rPr>
        <w:t>ingin</w:t>
      </w:r>
      <w:proofErr w:type="spellEnd"/>
      <w:r w:rsidRPr="003D72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/>
          <w:sz w:val="24"/>
          <w:szCs w:val="24"/>
        </w:rPr>
        <w:t>capai</w:t>
      </w:r>
      <w:proofErr w:type="spellEnd"/>
      <w:r w:rsidRPr="003D72F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>Visi</w:t>
      </w:r>
      <w:proofErr w:type="spellEnd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>dikatakan</w:t>
      </w:r>
      <w:proofErr w:type="spellEnd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>sesuatu</w:t>
      </w:r>
      <w:proofErr w:type="spellEnd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>dibutuhkan</w:t>
      </w:r>
      <w:proofErr w:type="spellEnd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>organisasi</w:t>
      </w:r>
      <w:proofErr w:type="spellEnd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demi </w:t>
      </w:r>
      <w:proofErr w:type="spellStart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>menjamin</w:t>
      </w:r>
      <w:proofErr w:type="spellEnd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>kesuksesan</w:t>
      </w:r>
      <w:proofErr w:type="spellEnd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>kelestarian</w:t>
      </w:r>
      <w:proofErr w:type="spellEnd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>organisasi</w:t>
      </w:r>
      <w:proofErr w:type="spellEnd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>jangka</w:t>
      </w:r>
      <w:proofErr w:type="spellEnd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>panjang</w:t>
      </w:r>
      <w:proofErr w:type="spellEnd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kata lain </w:t>
      </w:r>
      <w:proofErr w:type="spellStart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>diekspresikan</w:t>
      </w:r>
      <w:proofErr w:type="spellEnd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>visi</w:t>
      </w:r>
      <w:proofErr w:type="spellEnd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‘</w:t>
      </w:r>
      <w:r w:rsidRPr="003D72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want</w:t>
      </w:r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72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to</w:t>
      </w:r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72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be’</w:t>
      </w:r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>perkumpulan</w:t>
      </w:r>
      <w:proofErr w:type="spellEnd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>ataupun</w:t>
      </w:r>
      <w:proofErr w:type="spellEnd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>organisasi</w:t>
      </w:r>
      <w:proofErr w:type="spellEnd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>Visi</w:t>
      </w:r>
      <w:proofErr w:type="spellEnd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Teluk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Asri</w:t>
      </w:r>
      <w:proofErr w:type="spellEnd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>Menyediakan</w:t>
      </w:r>
      <w:proofErr w:type="spellEnd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>Hunian</w:t>
      </w:r>
      <w:proofErr w:type="spellEnd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>Nyaman</w:t>
      </w:r>
      <w:proofErr w:type="spellEnd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>Aman</w:t>
      </w:r>
      <w:proofErr w:type="spellEnd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>Konsep</w:t>
      </w:r>
      <w:proofErr w:type="spellEnd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72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Stylish</w:t>
      </w:r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>Minimalis</w:t>
      </w:r>
      <w:proofErr w:type="spellEnd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>Harga</w:t>
      </w:r>
      <w:proofErr w:type="spellEnd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>Terjangkau</w:t>
      </w:r>
      <w:proofErr w:type="spellEnd"/>
      <w:r w:rsidRPr="003D72F0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03B9C" w:rsidRDefault="00203B9C" w:rsidP="00203B9C">
      <w:pPr>
        <w:pStyle w:val="NoSpacing"/>
      </w:pPr>
    </w:p>
    <w:p w:rsidR="00203B9C" w:rsidRDefault="00203B9C" w:rsidP="00203B9C">
      <w:pPr>
        <w:pStyle w:val="ListParagraph"/>
        <w:numPr>
          <w:ilvl w:val="0"/>
          <w:numId w:val="7"/>
        </w:numPr>
        <w:tabs>
          <w:tab w:val="left" w:pos="630"/>
        </w:tabs>
        <w:spacing w:after="200" w:line="360" w:lineRule="auto"/>
        <w:ind w:left="630" w:hanging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Misi</w:t>
      </w:r>
      <w:proofErr w:type="spellEnd"/>
    </w:p>
    <w:p w:rsidR="00203B9C" w:rsidRPr="008F4B76" w:rsidRDefault="00203B9C" w:rsidP="00203B9C">
      <w:pPr>
        <w:pStyle w:val="ListParagraph"/>
        <w:tabs>
          <w:tab w:val="left" w:pos="630"/>
        </w:tabs>
        <w:spacing w:line="48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tercapainya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Ireland,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Hoskisson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Hitt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(2011:18), “</w:t>
      </w:r>
      <w:r w:rsidRPr="008F4B76">
        <w:rPr>
          <w:rFonts w:ascii="Times New Roman" w:hAnsi="Times New Roman" w:cs="Times New Roman"/>
          <w:i/>
          <w:sz w:val="24"/>
          <w:szCs w:val="24"/>
        </w:rPr>
        <w:t xml:space="preserve">A mission specifies the business or businesses in </w:t>
      </w:r>
      <w:r w:rsidRPr="008F4B76">
        <w:rPr>
          <w:rFonts w:ascii="Times New Roman" w:hAnsi="Times New Roman" w:cs="Times New Roman"/>
          <w:i/>
          <w:sz w:val="24"/>
          <w:szCs w:val="24"/>
        </w:rPr>
        <w:lastRenderedPageBreak/>
        <w:t>which the firm intends to compete and the customers it intends to serve”</w:t>
      </w:r>
      <w:r w:rsidRPr="008F4B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</w:p>
    <w:p w:rsidR="00203B9C" w:rsidRPr="008F4B76" w:rsidRDefault="00203B9C" w:rsidP="00203B9C">
      <w:pPr>
        <w:pStyle w:val="ListParagraph"/>
        <w:spacing w:line="480" w:lineRule="auto"/>
        <w:ind w:left="99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F4B76">
        <w:rPr>
          <w:rFonts w:ascii="Times New Roman" w:hAnsi="Times New Roman" w:cs="Times New Roman"/>
          <w:sz w:val="24"/>
          <w:szCs w:val="24"/>
        </w:rPr>
        <w:t>a.</w:t>
      </w:r>
      <w:r w:rsidRPr="008F4B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sendiri</w:t>
      </w:r>
      <w:proofErr w:type="spellEnd"/>
    </w:p>
    <w:p w:rsidR="00203B9C" w:rsidRPr="008F4B76" w:rsidRDefault="00203B9C" w:rsidP="00203B9C">
      <w:pPr>
        <w:pStyle w:val="ListParagraph"/>
        <w:spacing w:line="480" w:lineRule="auto"/>
        <w:ind w:left="99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F4B76">
        <w:rPr>
          <w:rFonts w:ascii="Times New Roman" w:hAnsi="Times New Roman" w:cs="Times New Roman"/>
          <w:sz w:val="24"/>
          <w:szCs w:val="24"/>
        </w:rPr>
        <w:t>b.</w:t>
      </w:r>
      <w:r w:rsidRPr="008F4B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Menghadirkan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hunian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nyaman</w:t>
      </w:r>
      <w:proofErr w:type="spellEnd"/>
    </w:p>
    <w:p w:rsidR="00203B9C" w:rsidRPr="008F4B76" w:rsidRDefault="00203B9C" w:rsidP="00203B9C">
      <w:pPr>
        <w:pStyle w:val="ListParagraph"/>
        <w:spacing w:line="480" w:lineRule="auto"/>
        <w:ind w:left="99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F4B76">
        <w:rPr>
          <w:rFonts w:ascii="Times New Roman" w:hAnsi="Times New Roman" w:cs="Times New Roman"/>
          <w:sz w:val="24"/>
          <w:szCs w:val="24"/>
        </w:rPr>
        <w:t>c.</w:t>
      </w:r>
      <w:r w:rsidRPr="008F4B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perumahan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moderen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minimalis</w:t>
      </w:r>
      <w:proofErr w:type="spellEnd"/>
    </w:p>
    <w:p w:rsidR="00203B9C" w:rsidRPr="008F4B76" w:rsidRDefault="00203B9C" w:rsidP="00203B9C">
      <w:pPr>
        <w:pStyle w:val="ListParagraph"/>
        <w:spacing w:line="480" w:lineRule="auto"/>
        <w:ind w:left="99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F4B76">
        <w:rPr>
          <w:rFonts w:ascii="Times New Roman" w:hAnsi="Times New Roman" w:cs="Times New Roman"/>
          <w:sz w:val="24"/>
          <w:szCs w:val="24"/>
        </w:rPr>
        <w:t>d.</w:t>
      </w:r>
      <w:r w:rsidRPr="008F4B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Asri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berdiri</w:t>
      </w:r>
      <w:proofErr w:type="spellEnd"/>
    </w:p>
    <w:p w:rsidR="00203B9C" w:rsidRPr="008F4B76" w:rsidRDefault="00203B9C" w:rsidP="00203B9C">
      <w:pPr>
        <w:pStyle w:val="ListParagraph"/>
        <w:spacing w:line="480" w:lineRule="auto"/>
        <w:ind w:left="99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F4B76">
        <w:rPr>
          <w:rFonts w:ascii="Times New Roman" w:hAnsi="Times New Roman" w:cs="Times New Roman"/>
          <w:sz w:val="24"/>
          <w:szCs w:val="24"/>
        </w:rPr>
        <w:t>e.</w:t>
      </w:r>
      <w:r w:rsidRPr="008F4B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menjanjikan</w:t>
      </w:r>
      <w:proofErr w:type="spellEnd"/>
    </w:p>
    <w:p w:rsidR="00203B9C" w:rsidRDefault="00203B9C" w:rsidP="00203B9C">
      <w:pPr>
        <w:pStyle w:val="ListParagraph"/>
        <w:spacing w:after="200" w:line="480" w:lineRule="auto"/>
        <w:ind w:left="99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F4B76">
        <w:rPr>
          <w:rFonts w:ascii="Times New Roman" w:hAnsi="Times New Roman" w:cs="Times New Roman"/>
          <w:sz w:val="24"/>
          <w:szCs w:val="24"/>
        </w:rPr>
        <w:t>f.</w:t>
      </w:r>
      <w:r w:rsidRPr="008F4B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rekan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terkait</w:t>
      </w:r>
      <w:proofErr w:type="spellEnd"/>
    </w:p>
    <w:p w:rsidR="00203B9C" w:rsidRDefault="00203B9C" w:rsidP="00203B9C">
      <w:pPr>
        <w:pStyle w:val="NoSpacing"/>
      </w:pPr>
    </w:p>
    <w:p w:rsidR="00203B9C" w:rsidRDefault="00203B9C" w:rsidP="00203B9C">
      <w:pPr>
        <w:pStyle w:val="ListParagraph"/>
        <w:numPr>
          <w:ilvl w:val="0"/>
          <w:numId w:val="7"/>
        </w:numPr>
        <w:spacing w:after="200" w:line="480" w:lineRule="auto"/>
        <w:ind w:left="630" w:hanging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</w:t>
      </w:r>
    </w:p>
    <w:p w:rsidR="00203B9C" w:rsidRPr="008F4B76" w:rsidRDefault="00203B9C" w:rsidP="00203B9C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B76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8F4B76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</w:p>
    <w:p w:rsidR="00203B9C" w:rsidRPr="008F4B76" w:rsidRDefault="00203B9C" w:rsidP="00203B9C">
      <w:pPr>
        <w:pStyle w:val="ListParagraph"/>
        <w:numPr>
          <w:ilvl w:val="0"/>
          <w:numId w:val="8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B76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r w:rsidRPr="008F4B76">
        <w:rPr>
          <w:rFonts w:ascii="Times New Roman" w:hAnsi="Times New Roman" w:cs="Times New Roman"/>
          <w:i/>
          <w:sz w:val="24"/>
          <w:szCs w:val="24"/>
        </w:rPr>
        <w:t>brand image</w:t>
      </w:r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Asri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konsumen</w:t>
      </w:r>
      <w:proofErr w:type="spellEnd"/>
    </w:p>
    <w:p w:rsidR="00203B9C" w:rsidRPr="008F4B76" w:rsidRDefault="00203B9C" w:rsidP="00203B9C">
      <w:pPr>
        <w:pStyle w:val="ListParagraph"/>
        <w:numPr>
          <w:ilvl w:val="0"/>
          <w:numId w:val="8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B7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Asri</w:t>
      </w:r>
      <w:proofErr w:type="spellEnd"/>
    </w:p>
    <w:p w:rsidR="00203B9C" w:rsidRPr="008F4B76" w:rsidRDefault="00203B9C" w:rsidP="00203B9C">
      <w:pPr>
        <w:pStyle w:val="ListParagraph"/>
        <w:numPr>
          <w:ilvl w:val="0"/>
          <w:numId w:val="8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B76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efisien</w:t>
      </w:r>
      <w:proofErr w:type="spellEnd"/>
    </w:p>
    <w:p w:rsidR="00203B9C" w:rsidRPr="0081008D" w:rsidRDefault="00203B9C" w:rsidP="00203B9C">
      <w:pPr>
        <w:spacing w:line="480" w:lineRule="auto"/>
        <w:ind w:left="72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1008D">
        <w:rPr>
          <w:rFonts w:ascii="Times New Roman" w:hAnsi="Times New Roman"/>
          <w:color w:val="000000" w:themeColor="text1"/>
          <w:sz w:val="24"/>
          <w:szCs w:val="24"/>
        </w:rPr>
        <w:t>Tujuan</w:t>
      </w:r>
      <w:proofErr w:type="spellEnd"/>
      <w:r w:rsidRPr="008100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1008D">
        <w:rPr>
          <w:rFonts w:ascii="Times New Roman" w:hAnsi="Times New Roman"/>
          <w:color w:val="000000" w:themeColor="text1"/>
          <w:sz w:val="24"/>
          <w:szCs w:val="24"/>
        </w:rPr>
        <w:t>jangka</w:t>
      </w:r>
      <w:proofErr w:type="spellEnd"/>
      <w:r w:rsidRPr="008100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1008D">
        <w:rPr>
          <w:rFonts w:ascii="Times New Roman" w:hAnsi="Times New Roman"/>
          <w:color w:val="000000" w:themeColor="text1"/>
          <w:sz w:val="24"/>
          <w:szCs w:val="24"/>
        </w:rPr>
        <w:t>panjang</w:t>
      </w:r>
      <w:proofErr w:type="spellEnd"/>
      <w:r w:rsidRPr="008100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1008D">
        <w:rPr>
          <w:rFonts w:ascii="Times New Roman" w:hAnsi="Times New Roman"/>
          <w:color w:val="000000" w:themeColor="text1"/>
          <w:sz w:val="24"/>
          <w:szCs w:val="24"/>
        </w:rPr>
        <w:t>adalah</w:t>
      </w:r>
      <w:proofErr w:type="spellEnd"/>
      <w:r w:rsidRPr="008100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1008D">
        <w:rPr>
          <w:rFonts w:ascii="Times New Roman" w:hAnsi="Times New Roman"/>
          <w:color w:val="000000" w:themeColor="text1"/>
          <w:sz w:val="24"/>
          <w:szCs w:val="24"/>
        </w:rPr>
        <w:t>tujuan</w:t>
      </w:r>
      <w:proofErr w:type="spellEnd"/>
      <w:r w:rsidRPr="008100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1008D">
        <w:rPr>
          <w:rFonts w:ascii="Times New Roman" w:hAnsi="Times New Roman"/>
          <w:color w:val="000000" w:themeColor="text1"/>
          <w:sz w:val="24"/>
          <w:szCs w:val="24"/>
        </w:rPr>
        <w:t>perusahaan</w:t>
      </w:r>
      <w:proofErr w:type="spellEnd"/>
      <w:r w:rsidRPr="008100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1008D">
        <w:rPr>
          <w:rFonts w:ascii="Times New Roman" w:hAnsi="Times New Roman"/>
          <w:color w:val="000000" w:themeColor="text1"/>
          <w:sz w:val="24"/>
          <w:szCs w:val="24"/>
        </w:rPr>
        <w:t>dalam</w:t>
      </w:r>
      <w:proofErr w:type="spellEnd"/>
      <w:r w:rsidRPr="008100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1008D">
        <w:rPr>
          <w:rFonts w:ascii="Times New Roman" w:hAnsi="Times New Roman"/>
          <w:color w:val="000000" w:themeColor="text1"/>
          <w:sz w:val="24"/>
          <w:szCs w:val="24"/>
        </w:rPr>
        <w:t>waktu</w:t>
      </w:r>
      <w:proofErr w:type="spellEnd"/>
      <w:r w:rsidRPr="0081008D">
        <w:rPr>
          <w:rFonts w:ascii="Times New Roman" w:hAnsi="Times New Roman"/>
          <w:color w:val="000000" w:themeColor="text1"/>
          <w:sz w:val="24"/>
          <w:szCs w:val="24"/>
        </w:rPr>
        <w:t xml:space="preserve"> lama, </w:t>
      </w:r>
      <w:proofErr w:type="spellStart"/>
      <w:r w:rsidRPr="0081008D">
        <w:rPr>
          <w:rFonts w:ascii="Times New Roman" w:hAnsi="Times New Roman"/>
          <w:color w:val="000000" w:themeColor="text1"/>
          <w:sz w:val="24"/>
          <w:szCs w:val="24"/>
        </w:rPr>
        <w:t>biasanya</w:t>
      </w:r>
      <w:proofErr w:type="spellEnd"/>
      <w:r w:rsidRPr="008100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1008D"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 w:rsidRPr="008100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81008D">
        <w:rPr>
          <w:rFonts w:ascii="Times New Roman" w:hAnsi="Times New Roman"/>
          <w:color w:val="000000" w:themeColor="text1"/>
          <w:sz w:val="24"/>
          <w:szCs w:val="24"/>
        </w:rPr>
        <w:t>lima</w:t>
      </w:r>
      <w:proofErr w:type="gramEnd"/>
      <w:r w:rsidRPr="008100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1008D">
        <w:rPr>
          <w:rFonts w:ascii="Times New Roman" w:hAnsi="Times New Roman"/>
          <w:color w:val="000000" w:themeColor="text1"/>
          <w:sz w:val="24"/>
          <w:szCs w:val="24"/>
        </w:rPr>
        <w:t>tahun</w:t>
      </w:r>
      <w:proofErr w:type="spellEnd"/>
      <w:r w:rsidRPr="0081008D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81008D">
        <w:rPr>
          <w:rFonts w:ascii="Times New Roman" w:hAnsi="Times New Roman"/>
          <w:color w:val="000000" w:themeColor="text1"/>
          <w:sz w:val="24"/>
          <w:szCs w:val="24"/>
        </w:rPr>
        <w:t>akan</w:t>
      </w:r>
      <w:proofErr w:type="spellEnd"/>
      <w:r w:rsidRPr="008100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1008D">
        <w:rPr>
          <w:rFonts w:ascii="Times New Roman" w:hAnsi="Times New Roman"/>
          <w:color w:val="000000" w:themeColor="text1"/>
          <w:sz w:val="24"/>
          <w:szCs w:val="24"/>
        </w:rPr>
        <w:t>datang</w:t>
      </w:r>
      <w:proofErr w:type="spellEnd"/>
      <w:r w:rsidRPr="008100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1008D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8100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1008D">
        <w:rPr>
          <w:rFonts w:ascii="Times New Roman" w:hAnsi="Times New Roman"/>
          <w:color w:val="000000" w:themeColor="text1"/>
          <w:sz w:val="24"/>
          <w:szCs w:val="24"/>
        </w:rPr>
        <w:t>selebihnya</w:t>
      </w:r>
      <w:proofErr w:type="spellEnd"/>
      <w:r w:rsidRPr="0081008D">
        <w:rPr>
          <w:rFonts w:ascii="Times New Roman" w:hAnsi="Times New Roman"/>
          <w:color w:val="000000" w:themeColor="text1"/>
          <w:sz w:val="24"/>
          <w:szCs w:val="24"/>
        </w:rPr>
        <w:t xml:space="preserve">. Perusahaan </w:t>
      </w:r>
      <w:proofErr w:type="spellStart"/>
      <w:r w:rsidRPr="0081008D">
        <w:rPr>
          <w:rFonts w:ascii="Times New Roman" w:hAnsi="Times New Roman"/>
          <w:color w:val="000000" w:themeColor="text1"/>
          <w:sz w:val="24"/>
          <w:szCs w:val="24"/>
        </w:rPr>
        <w:t>harus</w:t>
      </w:r>
      <w:proofErr w:type="spellEnd"/>
      <w:r w:rsidRPr="008100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1008D">
        <w:rPr>
          <w:rFonts w:ascii="Times New Roman" w:hAnsi="Times New Roman"/>
          <w:color w:val="000000" w:themeColor="text1"/>
          <w:sz w:val="24"/>
          <w:szCs w:val="24"/>
        </w:rPr>
        <w:t>memiliki</w:t>
      </w:r>
      <w:proofErr w:type="spellEnd"/>
      <w:r w:rsidRPr="008100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1008D">
        <w:rPr>
          <w:rFonts w:ascii="Times New Roman" w:hAnsi="Times New Roman"/>
          <w:color w:val="000000" w:themeColor="text1"/>
          <w:sz w:val="24"/>
          <w:szCs w:val="24"/>
        </w:rPr>
        <w:t>tujuan</w:t>
      </w:r>
      <w:proofErr w:type="spellEnd"/>
      <w:r w:rsidRPr="008100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1008D">
        <w:rPr>
          <w:rFonts w:ascii="Times New Roman" w:hAnsi="Times New Roman"/>
          <w:color w:val="000000" w:themeColor="text1"/>
          <w:sz w:val="24"/>
          <w:szCs w:val="24"/>
        </w:rPr>
        <w:t>jangka</w:t>
      </w:r>
      <w:proofErr w:type="spellEnd"/>
      <w:r w:rsidRPr="008100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1008D">
        <w:rPr>
          <w:rFonts w:ascii="Times New Roman" w:hAnsi="Times New Roman"/>
          <w:color w:val="000000" w:themeColor="text1"/>
          <w:sz w:val="24"/>
          <w:szCs w:val="24"/>
        </w:rPr>
        <w:t>panjang</w:t>
      </w:r>
      <w:proofErr w:type="spellEnd"/>
      <w:r w:rsidRPr="008100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1008D"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 w:rsidRPr="008100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1008D">
        <w:rPr>
          <w:rFonts w:ascii="Times New Roman" w:hAnsi="Times New Roman"/>
          <w:color w:val="000000" w:themeColor="text1"/>
          <w:sz w:val="24"/>
          <w:szCs w:val="24"/>
        </w:rPr>
        <w:t>dapat</w:t>
      </w:r>
      <w:proofErr w:type="spellEnd"/>
      <w:r w:rsidRPr="008100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1008D">
        <w:rPr>
          <w:rFonts w:ascii="Times New Roman" w:hAnsi="Times New Roman"/>
          <w:color w:val="000000" w:themeColor="text1"/>
          <w:sz w:val="24"/>
          <w:szCs w:val="24"/>
        </w:rPr>
        <w:t>terus</w:t>
      </w:r>
      <w:proofErr w:type="spellEnd"/>
      <w:r w:rsidRPr="008100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1008D">
        <w:rPr>
          <w:rFonts w:ascii="Times New Roman" w:hAnsi="Times New Roman"/>
          <w:color w:val="000000" w:themeColor="text1"/>
          <w:sz w:val="24"/>
          <w:szCs w:val="24"/>
        </w:rPr>
        <w:t>bertahan</w:t>
      </w:r>
      <w:proofErr w:type="spellEnd"/>
      <w:r w:rsidRPr="008100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1008D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8100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1008D">
        <w:rPr>
          <w:rFonts w:ascii="Times New Roman" w:hAnsi="Times New Roman"/>
          <w:color w:val="000000" w:themeColor="text1"/>
          <w:sz w:val="24"/>
          <w:szCs w:val="24"/>
        </w:rPr>
        <w:t>eksis</w:t>
      </w:r>
      <w:proofErr w:type="spellEnd"/>
      <w:r w:rsidRPr="008100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1008D">
        <w:rPr>
          <w:rFonts w:ascii="Times New Roman" w:hAnsi="Times New Roman"/>
          <w:color w:val="000000" w:themeColor="text1"/>
          <w:sz w:val="24"/>
          <w:szCs w:val="24"/>
        </w:rPr>
        <w:t>dalam</w:t>
      </w:r>
      <w:proofErr w:type="spellEnd"/>
      <w:r w:rsidRPr="008100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1008D">
        <w:rPr>
          <w:rFonts w:ascii="Times New Roman" w:hAnsi="Times New Roman"/>
          <w:color w:val="000000" w:themeColor="text1"/>
          <w:sz w:val="24"/>
          <w:szCs w:val="24"/>
        </w:rPr>
        <w:t>pasar</w:t>
      </w:r>
      <w:proofErr w:type="spellEnd"/>
      <w:r w:rsidRPr="008100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1008D">
        <w:rPr>
          <w:rFonts w:ascii="Times New Roman" w:hAnsi="Times New Roman"/>
          <w:color w:val="000000" w:themeColor="text1"/>
          <w:sz w:val="24"/>
          <w:szCs w:val="24"/>
        </w:rPr>
        <w:t>bisnis</w:t>
      </w:r>
      <w:proofErr w:type="spellEnd"/>
      <w:r w:rsidRPr="0081008D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81008D">
        <w:rPr>
          <w:rFonts w:ascii="Times New Roman" w:hAnsi="Times New Roman"/>
          <w:color w:val="000000" w:themeColor="text1"/>
          <w:sz w:val="24"/>
          <w:szCs w:val="24"/>
        </w:rPr>
        <w:t>terkait</w:t>
      </w:r>
      <w:proofErr w:type="spellEnd"/>
      <w:r w:rsidRPr="0081008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81008D">
        <w:rPr>
          <w:rFonts w:ascii="Times New Roman" w:hAnsi="Times New Roman"/>
          <w:color w:val="000000" w:themeColor="text1"/>
          <w:sz w:val="24"/>
          <w:szCs w:val="24"/>
        </w:rPr>
        <w:t>Butuh</w:t>
      </w:r>
      <w:proofErr w:type="spellEnd"/>
      <w:r w:rsidRPr="008100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1008D">
        <w:rPr>
          <w:rFonts w:ascii="Times New Roman" w:hAnsi="Times New Roman"/>
          <w:color w:val="000000" w:themeColor="text1"/>
          <w:sz w:val="24"/>
          <w:szCs w:val="24"/>
        </w:rPr>
        <w:t>strategi</w:t>
      </w:r>
      <w:proofErr w:type="spellEnd"/>
      <w:r w:rsidRPr="008100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1008D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8100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1008D">
        <w:rPr>
          <w:rFonts w:ascii="Times New Roman" w:hAnsi="Times New Roman"/>
          <w:i/>
          <w:color w:val="000000" w:themeColor="text1"/>
          <w:sz w:val="24"/>
          <w:szCs w:val="24"/>
        </w:rPr>
        <w:t xml:space="preserve">planning </w:t>
      </w:r>
      <w:r w:rsidRPr="0081008D">
        <w:rPr>
          <w:rFonts w:ascii="Times New Roman" w:hAnsi="Times New Roman"/>
          <w:color w:val="000000" w:themeColor="text1"/>
          <w:sz w:val="24"/>
          <w:szCs w:val="24"/>
        </w:rPr>
        <w:t xml:space="preserve">yang </w:t>
      </w:r>
      <w:proofErr w:type="spellStart"/>
      <w:r w:rsidRPr="0081008D">
        <w:rPr>
          <w:rFonts w:ascii="Times New Roman" w:hAnsi="Times New Roman"/>
          <w:color w:val="000000" w:themeColor="text1"/>
          <w:sz w:val="24"/>
          <w:szCs w:val="24"/>
        </w:rPr>
        <w:t>baik</w:t>
      </w:r>
      <w:proofErr w:type="spellEnd"/>
      <w:r w:rsidRPr="0081008D">
        <w:rPr>
          <w:rFonts w:ascii="Times New Roman" w:hAnsi="Times New Roman"/>
          <w:color w:val="000000" w:themeColor="text1"/>
          <w:sz w:val="24"/>
          <w:szCs w:val="24"/>
        </w:rPr>
        <w:t xml:space="preserve"> agar </w:t>
      </w:r>
      <w:proofErr w:type="spellStart"/>
      <w:r w:rsidRPr="0081008D">
        <w:rPr>
          <w:rFonts w:ascii="Times New Roman" w:hAnsi="Times New Roman"/>
          <w:color w:val="000000" w:themeColor="text1"/>
          <w:sz w:val="24"/>
          <w:szCs w:val="24"/>
        </w:rPr>
        <w:t>tujuan</w:t>
      </w:r>
      <w:proofErr w:type="spellEnd"/>
      <w:r w:rsidRPr="008100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1008D">
        <w:rPr>
          <w:rFonts w:ascii="Times New Roman" w:hAnsi="Times New Roman"/>
          <w:color w:val="000000" w:themeColor="text1"/>
          <w:sz w:val="24"/>
          <w:szCs w:val="24"/>
        </w:rPr>
        <w:t>jangka</w:t>
      </w:r>
      <w:proofErr w:type="spellEnd"/>
      <w:r w:rsidRPr="008100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1008D">
        <w:rPr>
          <w:rFonts w:ascii="Times New Roman" w:hAnsi="Times New Roman"/>
          <w:color w:val="000000" w:themeColor="text1"/>
          <w:sz w:val="24"/>
          <w:szCs w:val="24"/>
        </w:rPr>
        <w:t>panjang</w:t>
      </w:r>
      <w:proofErr w:type="spellEnd"/>
      <w:r w:rsidRPr="008100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1008D">
        <w:rPr>
          <w:rFonts w:ascii="Times New Roman" w:hAnsi="Times New Roman"/>
          <w:color w:val="000000" w:themeColor="text1"/>
          <w:sz w:val="24"/>
          <w:szCs w:val="24"/>
        </w:rPr>
        <w:t>perusahaan</w:t>
      </w:r>
      <w:proofErr w:type="spellEnd"/>
      <w:r w:rsidRPr="008100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1008D">
        <w:rPr>
          <w:rFonts w:ascii="Times New Roman" w:hAnsi="Times New Roman"/>
          <w:color w:val="000000" w:themeColor="text1"/>
          <w:sz w:val="24"/>
          <w:szCs w:val="24"/>
        </w:rPr>
        <w:t>dapat</w:t>
      </w:r>
      <w:proofErr w:type="spellEnd"/>
      <w:r w:rsidRPr="008100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1008D">
        <w:rPr>
          <w:rFonts w:ascii="Times New Roman" w:hAnsi="Times New Roman"/>
          <w:color w:val="000000" w:themeColor="text1"/>
          <w:sz w:val="24"/>
          <w:szCs w:val="24"/>
        </w:rPr>
        <w:t>tercapai</w:t>
      </w:r>
      <w:proofErr w:type="spellEnd"/>
      <w:r w:rsidRPr="0081008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81008D">
        <w:rPr>
          <w:rFonts w:ascii="Times New Roman" w:hAnsi="Times New Roman"/>
          <w:color w:val="000000" w:themeColor="text1"/>
          <w:sz w:val="24"/>
          <w:szCs w:val="24"/>
        </w:rPr>
        <w:t>Berikut</w:t>
      </w:r>
      <w:proofErr w:type="spellEnd"/>
      <w:r w:rsidRPr="008100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1008D">
        <w:rPr>
          <w:rFonts w:ascii="Times New Roman" w:hAnsi="Times New Roman"/>
          <w:color w:val="000000" w:themeColor="text1"/>
          <w:sz w:val="24"/>
          <w:szCs w:val="24"/>
        </w:rPr>
        <w:t>adalah</w:t>
      </w:r>
      <w:proofErr w:type="spellEnd"/>
      <w:r w:rsidRPr="008100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1008D">
        <w:rPr>
          <w:rFonts w:ascii="Times New Roman" w:hAnsi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/>
          <w:color w:val="000000" w:themeColor="text1"/>
          <w:sz w:val="24"/>
          <w:szCs w:val="24"/>
        </w:rPr>
        <w:t>ujuan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jangka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panjang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Teluk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Asri</w:t>
      </w:r>
      <w:proofErr w:type="spellEnd"/>
    </w:p>
    <w:p w:rsidR="00203B9C" w:rsidRPr="008F4B76" w:rsidRDefault="00203B9C" w:rsidP="00203B9C">
      <w:pPr>
        <w:pStyle w:val="ListParagraph"/>
        <w:numPr>
          <w:ilvl w:val="0"/>
          <w:numId w:val="9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B76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pangsa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sejenis</w:t>
      </w:r>
      <w:proofErr w:type="spellEnd"/>
    </w:p>
    <w:p w:rsidR="00203B9C" w:rsidRPr="008F4B76" w:rsidRDefault="00203B9C" w:rsidP="00203B9C">
      <w:pPr>
        <w:pStyle w:val="ListParagraph"/>
        <w:numPr>
          <w:ilvl w:val="0"/>
          <w:numId w:val="9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B76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properti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banyak</w:t>
      </w:r>
      <w:proofErr w:type="spellEnd"/>
    </w:p>
    <w:p w:rsidR="00203B9C" w:rsidRPr="008F4B76" w:rsidRDefault="00203B9C" w:rsidP="00203B9C">
      <w:pPr>
        <w:pStyle w:val="ListParagraph"/>
        <w:numPr>
          <w:ilvl w:val="0"/>
          <w:numId w:val="9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B76">
        <w:rPr>
          <w:rFonts w:ascii="Times New Roman" w:hAnsi="Times New Roman" w:cs="Times New Roman"/>
          <w:sz w:val="24"/>
          <w:szCs w:val="24"/>
        </w:rPr>
        <w:lastRenderedPageBreak/>
        <w:t>Menjadi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properti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bonafit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terpercaya</w:t>
      </w:r>
      <w:proofErr w:type="spellEnd"/>
    </w:p>
    <w:p w:rsidR="00203B9C" w:rsidRPr="008F4B76" w:rsidRDefault="00203B9C" w:rsidP="00203B9C">
      <w:pPr>
        <w:pStyle w:val="ListParagraph"/>
        <w:numPr>
          <w:ilvl w:val="0"/>
          <w:numId w:val="9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B7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inovasi-inovasi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jaman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selera</w:t>
      </w:r>
      <w:proofErr w:type="spellEnd"/>
      <w:r w:rsidRPr="008F4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B76">
        <w:rPr>
          <w:rFonts w:ascii="Times New Roman" w:hAnsi="Times New Roman" w:cs="Times New Roman"/>
          <w:sz w:val="24"/>
          <w:szCs w:val="24"/>
        </w:rPr>
        <w:t>konsumen</w:t>
      </w:r>
      <w:proofErr w:type="spellEnd"/>
    </w:p>
    <w:p w:rsidR="00203B9C" w:rsidRPr="008B52BE" w:rsidRDefault="00203B9C" w:rsidP="00203B9C">
      <w:pPr>
        <w:pStyle w:val="NoSpacing"/>
      </w:pPr>
    </w:p>
    <w:p w:rsidR="00203B9C" w:rsidRDefault="00203B9C" w:rsidP="00203B9C">
      <w:pPr>
        <w:pStyle w:val="ListParagraph"/>
        <w:numPr>
          <w:ilvl w:val="0"/>
          <w:numId w:val="1"/>
        </w:numPr>
        <w:spacing w:line="480" w:lineRule="auto"/>
        <w:ind w:left="36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_Toc507063937"/>
      <w:bookmarkStart w:id="10" w:name="_Toc511472403"/>
      <w:bookmarkStart w:id="11" w:name="_Toc14212472"/>
      <w:proofErr w:type="spellStart"/>
      <w:r w:rsidRPr="00901CAA">
        <w:rPr>
          <w:rFonts w:ascii="Times New Roman" w:hAnsi="Times New Roman" w:cs="Times New Roman"/>
          <w:b/>
          <w:sz w:val="24"/>
          <w:szCs w:val="24"/>
        </w:rPr>
        <w:t>Besarnya</w:t>
      </w:r>
      <w:proofErr w:type="spellEnd"/>
      <w:r w:rsidRPr="00901C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CAA">
        <w:rPr>
          <w:rFonts w:ascii="Times New Roman" w:hAnsi="Times New Roman" w:cs="Times New Roman"/>
          <w:b/>
          <w:sz w:val="24"/>
          <w:szCs w:val="24"/>
        </w:rPr>
        <w:t>Peluang</w:t>
      </w:r>
      <w:proofErr w:type="spellEnd"/>
      <w:r w:rsidRPr="00901C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CAA">
        <w:rPr>
          <w:rFonts w:ascii="Times New Roman" w:hAnsi="Times New Roman" w:cs="Times New Roman"/>
          <w:b/>
          <w:sz w:val="24"/>
          <w:szCs w:val="24"/>
        </w:rPr>
        <w:t>Bisnis</w:t>
      </w:r>
      <w:bookmarkEnd w:id="9"/>
      <w:bookmarkEnd w:id="10"/>
      <w:bookmarkEnd w:id="11"/>
      <w:proofErr w:type="spellEnd"/>
    </w:p>
    <w:p w:rsidR="00203B9C" w:rsidRPr="00140A6B" w:rsidRDefault="00203B9C" w:rsidP="00203B9C">
      <w:pPr>
        <w:pStyle w:val="ListParagraph"/>
        <w:spacing w:line="480" w:lineRule="auto"/>
        <w:ind w:left="36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Teluk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Asri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sendiri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prospek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bisnis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depannya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dibahas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poin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B,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mayoritas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menengah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sulit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rumah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harga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properti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sangatlah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mahal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Peluang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bagus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jarang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0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developer</w:t>
      </w:r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bermain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disektor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Rumah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proofErr w:type="gram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proofErr w:type="gram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dibangun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rumah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tipe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62/45.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Rumah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proofErr w:type="gram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diminati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menengah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ingin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rumah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sendiri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03B9C" w:rsidRPr="00140A6B" w:rsidRDefault="00203B9C" w:rsidP="00203B9C">
      <w:pPr>
        <w:pStyle w:val="ListParagraph"/>
        <w:spacing w:line="480" w:lineRule="auto"/>
        <w:ind w:left="36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Peluang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Teluk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Asri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terletak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lokasi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strategis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harganya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kompetitif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Konsep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rumah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0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stylist</w:t>
      </w:r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moderen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dibandingan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pesaing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Sukaati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0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Residences</w:t>
      </w:r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0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Cluster River Garden</w:t>
      </w:r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Teluk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Asri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konsep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berbeda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pesaing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proyeksi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penduduk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2010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sampai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2016 di </w:t>
      </w:r>
      <w:proofErr w:type="spellStart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>wilayah</w:t>
      </w:r>
      <w:proofErr w:type="spellEnd"/>
      <w:r w:rsidRPr="0014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Karawang</w:t>
      </w:r>
      <w:proofErr w:type="spellEnd"/>
    </w:p>
    <w:p w:rsidR="00203B9C" w:rsidRPr="00C865F8" w:rsidRDefault="00203B9C" w:rsidP="00203B9C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865F8">
        <w:rPr>
          <w:rFonts w:ascii="Times New Roman" w:hAnsi="Times New Roman"/>
          <w:b/>
          <w:sz w:val="24"/>
          <w:szCs w:val="24"/>
        </w:rPr>
        <w:t>Tabel</w:t>
      </w:r>
      <w:proofErr w:type="spellEnd"/>
      <w:r w:rsidRPr="00C865F8">
        <w:rPr>
          <w:rFonts w:ascii="Times New Roman" w:hAnsi="Times New Roman"/>
          <w:b/>
          <w:sz w:val="24"/>
          <w:szCs w:val="24"/>
        </w:rPr>
        <w:t xml:space="preserve"> 1.1</w:t>
      </w:r>
    </w:p>
    <w:p w:rsidR="00203B9C" w:rsidRPr="00C865F8" w:rsidRDefault="00203B9C" w:rsidP="00203B9C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E045D8">
        <w:rPr>
          <w:noProof/>
        </w:rPr>
        <w:drawing>
          <wp:anchor distT="0" distB="0" distL="114300" distR="114300" simplePos="0" relativeHeight="251659264" behindDoc="1" locked="0" layoutInCell="1" allowOverlap="1" wp14:anchorId="4F3BC8B3" wp14:editId="438F5697">
            <wp:simplePos x="0" y="0"/>
            <wp:positionH relativeFrom="column">
              <wp:posOffset>5239</wp:posOffset>
            </wp:positionH>
            <wp:positionV relativeFrom="paragraph">
              <wp:posOffset>306705</wp:posOffset>
            </wp:positionV>
            <wp:extent cx="5580380" cy="523672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52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/>
          <w:b/>
          <w:sz w:val="24"/>
          <w:szCs w:val="24"/>
        </w:rPr>
        <w:t>Proyeksi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Penduduk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Tahun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2010 – 2016 Wilayah </w:t>
      </w:r>
      <w:proofErr w:type="spellStart"/>
      <w:r>
        <w:rPr>
          <w:rFonts w:ascii="Times New Roman" w:hAnsi="Times New Roman"/>
          <w:b/>
          <w:sz w:val="24"/>
          <w:szCs w:val="24"/>
        </w:rPr>
        <w:t>Karawang</w:t>
      </w:r>
      <w:proofErr w:type="spellEnd"/>
    </w:p>
    <w:p w:rsidR="00203B9C" w:rsidRDefault="00203B9C" w:rsidP="00203B9C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203B9C" w:rsidRPr="00EE7015" w:rsidRDefault="00203B9C" w:rsidP="00203B9C">
      <w:pPr>
        <w:ind w:left="360"/>
        <w:jc w:val="both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EE7015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fldChar w:fldCharType="begin"/>
      </w:r>
      <w:r w:rsidRPr="00EE7015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instrText xml:space="preserve"> HYPERLINK "https://jabar.bps.go.id/dynamictable/2016/10/06/15/proyeksi-jumlah-penduduk </w:instrText>
      </w:r>
    </w:p>
    <w:p w:rsidR="00203B9C" w:rsidRDefault="00203B9C" w:rsidP="00203B9C">
      <w:pPr>
        <w:tabs>
          <w:tab w:val="left" w:pos="1080"/>
        </w:tabs>
        <w:ind w:left="810"/>
        <w:jc w:val="both"/>
        <w:rPr>
          <w:rStyle w:val="Hyperlink"/>
          <w:rFonts w:ascii="Times New Roman" w:hAnsi="Times New Roman"/>
          <w:i/>
          <w:color w:val="000000" w:themeColor="text1"/>
          <w:sz w:val="24"/>
          <w:szCs w:val="24"/>
        </w:rPr>
      </w:pPr>
      <w:r w:rsidRPr="00EE7015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instrText xml:space="preserve">provinsi-jawa-barat-2010-2016.html" </w:instrText>
      </w:r>
      <w:r w:rsidRPr="00EE7015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fldChar w:fldCharType="separate"/>
      </w:r>
      <w:r w:rsidRPr="00EE7015">
        <w:rPr>
          <w:rStyle w:val="Hyperlink"/>
          <w:rFonts w:ascii="Times New Roman" w:hAnsi="Times New Roman"/>
          <w:i/>
          <w:color w:val="000000" w:themeColor="text1"/>
          <w:sz w:val="24"/>
          <w:szCs w:val="24"/>
        </w:rPr>
        <w:t>https://jabar.bps.go.id/dynamictable/2016/10</w:t>
      </w:r>
      <w:r>
        <w:rPr>
          <w:rStyle w:val="Hyperlink"/>
          <w:rFonts w:ascii="Times New Roman" w:hAnsi="Times New Roman"/>
          <w:i/>
          <w:color w:val="000000" w:themeColor="text1"/>
          <w:sz w:val="24"/>
          <w:szCs w:val="24"/>
        </w:rPr>
        <w:t>/06/15/proyeksi-jumlahpenduduk</w:t>
      </w:r>
    </w:p>
    <w:p w:rsidR="00203B9C" w:rsidRPr="002D6B07" w:rsidRDefault="00203B9C" w:rsidP="00203B9C">
      <w:pPr>
        <w:ind w:left="1260"/>
        <w:jc w:val="both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  <w:r w:rsidRPr="00EE7015">
        <w:rPr>
          <w:rStyle w:val="Hyperlink"/>
          <w:rFonts w:ascii="Times New Roman" w:hAnsi="Times New Roman"/>
          <w:i/>
          <w:color w:val="000000" w:themeColor="text1"/>
          <w:sz w:val="24"/>
          <w:szCs w:val="24"/>
        </w:rPr>
        <w:t>provinsi-jawa-barat-2010-2016.html</w:t>
      </w:r>
      <w:r w:rsidRPr="00EE7015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fldChar w:fldCharType="end"/>
      </w:r>
      <w:r>
        <w:rPr>
          <w:rFonts w:ascii="Times New Roman" w:hAnsi="Times New Roman"/>
          <w:sz w:val="24"/>
          <w:szCs w:val="24"/>
        </w:rPr>
        <w:t>, (</w:t>
      </w:r>
      <w:proofErr w:type="spellStart"/>
      <w:r>
        <w:rPr>
          <w:rFonts w:ascii="Times New Roman" w:hAnsi="Times New Roman"/>
          <w:sz w:val="24"/>
          <w:szCs w:val="24"/>
        </w:rPr>
        <w:t>diakses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Februari</w:t>
      </w:r>
      <w:proofErr w:type="spellEnd"/>
      <w:r>
        <w:rPr>
          <w:rFonts w:ascii="Times New Roman" w:hAnsi="Times New Roman"/>
          <w:sz w:val="24"/>
          <w:szCs w:val="24"/>
        </w:rPr>
        <w:t xml:space="preserve"> 2019)</w:t>
      </w:r>
    </w:p>
    <w:p w:rsidR="00203B9C" w:rsidRDefault="00203B9C" w:rsidP="00203B9C">
      <w:pPr>
        <w:spacing w:line="48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1.1 </w:t>
      </w:r>
      <w:proofErr w:type="spellStart"/>
      <w:r>
        <w:rPr>
          <w:rFonts w:ascii="Times New Roman" w:hAnsi="Times New Roman"/>
          <w:sz w:val="24"/>
          <w:szCs w:val="24"/>
        </w:rPr>
        <w:t>menjelaskan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penduduk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Karawang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tahunnya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2010 </w:t>
      </w:r>
      <w:proofErr w:type="spellStart"/>
      <w:r>
        <w:rPr>
          <w:rFonts w:ascii="Times New Roman" w:hAnsi="Times New Roman"/>
          <w:sz w:val="24"/>
          <w:szCs w:val="24"/>
        </w:rPr>
        <w:t>sampai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2016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penduduk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Karawang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kenaikan</w:t>
      </w:r>
      <w:proofErr w:type="spellEnd"/>
      <w:r>
        <w:rPr>
          <w:rFonts w:ascii="Times New Roman" w:hAnsi="Times New Roman"/>
          <w:sz w:val="24"/>
          <w:szCs w:val="24"/>
        </w:rPr>
        <w:t xml:space="preserve"> 151.293 </w:t>
      </w:r>
      <w:proofErr w:type="spellStart"/>
      <w:r>
        <w:rPr>
          <w:rFonts w:ascii="Times New Roman" w:hAnsi="Times New Roman"/>
          <w:sz w:val="24"/>
          <w:szCs w:val="24"/>
        </w:rPr>
        <w:t>jiwa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6,6%. </w:t>
      </w:r>
      <w:proofErr w:type="spellStart"/>
      <w:r>
        <w:rPr>
          <w:rFonts w:ascii="Times New Roman" w:hAnsi="Times New Roman"/>
          <w:sz w:val="24"/>
          <w:szCs w:val="24"/>
        </w:rPr>
        <w:t>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menunjukkan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properti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dijalankan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Selain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pernikahan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jalannya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properti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di Indonesia. </w:t>
      </w:r>
      <w:proofErr w:type="spellStart"/>
      <w:r>
        <w:rPr>
          <w:rFonts w:ascii="Times New Roman" w:hAnsi="Times New Roman"/>
          <w:sz w:val="24"/>
          <w:szCs w:val="24"/>
        </w:rPr>
        <w:t>Rumah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konsumen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nikah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di Indonesia</w:t>
      </w:r>
    </w:p>
    <w:p w:rsidR="00203B9C" w:rsidRPr="00C865F8" w:rsidRDefault="00203B9C" w:rsidP="00203B9C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1.2</w:t>
      </w:r>
    </w:p>
    <w:p w:rsidR="00203B9C" w:rsidRDefault="00203B9C" w:rsidP="00203B9C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C865F8">
        <w:rPr>
          <w:rFonts w:ascii="Times New Roman" w:hAnsi="Times New Roman"/>
          <w:b/>
          <w:sz w:val="24"/>
          <w:szCs w:val="24"/>
        </w:rPr>
        <w:t xml:space="preserve">Data </w:t>
      </w:r>
      <w:proofErr w:type="spellStart"/>
      <w:r w:rsidRPr="00C865F8">
        <w:rPr>
          <w:rFonts w:ascii="Times New Roman" w:hAnsi="Times New Roman"/>
          <w:b/>
          <w:sz w:val="24"/>
          <w:szCs w:val="24"/>
        </w:rPr>
        <w:t>Jumlah</w:t>
      </w:r>
      <w:proofErr w:type="spellEnd"/>
      <w:r w:rsidRPr="00C865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Nikah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Tahun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2012 – 2015</w:t>
      </w:r>
    </w:p>
    <w:p w:rsidR="00203B9C" w:rsidRDefault="00203B9C" w:rsidP="00203B9C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53710C">
        <w:rPr>
          <w:noProof/>
        </w:rPr>
        <w:drawing>
          <wp:anchor distT="0" distB="0" distL="114300" distR="114300" simplePos="0" relativeHeight="251660288" behindDoc="1" locked="0" layoutInCell="1" allowOverlap="1" wp14:anchorId="6CF9B758" wp14:editId="42FB98AA">
            <wp:simplePos x="0" y="0"/>
            <wp:positionH relativeFrom="column">
              <wp:posOffset>396240</wp:posOffset>
            </wp:positionH>
            <wp:positionV relativeFrom="paragraph">
              <wp:posOffset>34925</wp:posOffset>
            </wp:positionV>
            <wp:extent cx="4810125" cy="126682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03B9C" w:rsidRDefault="00203B9C" w:rsidP="00203B9C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203B9C" w:rsidRDefault="00203B9C" w:rsidP="00203B9C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203B9C" w:rsidRDefault="00203B9C" w:rsidP="00203B9C">
      <w:pPr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EE7015">
          <w:rPr>
            <w:rStyle w:val="Hyperlink"/>
            <w:rFonts w:ascii="Times New Roman" w:hAnsi="Times New Roman"/>
            <w:i/>
            <w:color w:val="000000" w:themeColor="text1"/>
            <w:sz w:val="24"/>
            <w:szCs w:val="24"/>
          </w:rPr>
          <w:t>https://www.bps.go.id/linkTableDinamis/view/id/893</w:t>
        </w:r>
      </w:hyperlink>
      <w:r>
        <w:rPr>
          <w:rFonts w:ascii="Times New Roman" w:hAnsi="Times New Roman"/>
          <w:sz w:val="24"/>
          <w:szCs w:val="24"/>
        </w:rPr>
        <w:t>, (</w:t>
      </w:r>
      <w:proofErr w:type="spellStart"/>
      <w:r>
        <w:rPr>
          <w:rFonts w:ascii="Times New Roman" w:hAnsi="Times New Roman"/>
          <w:sz w:val="24"/>
          <w:szCs w:val="24"/>
        </w:rPr>
        <w:t>diakses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Februari</w:t>
      </w:r>
      <w:proofErr w:type="spellEnd"/>
      <w:r>
        <w:rPr>
          <w:rFonts w:ascii="Times New Roman" w:hAnsi="Times New Roman"/>
          <w:sz w:val="24"/>
          <w:szCs w:val="24"/>
        </w:rPr>
        <w:t xml:space="preserve"> 2019)</w:t>
      </w:r>
    </w:p>
    <w:p w:rsidR="00203B9C" w:rsidRDefault="00203B9C" w:rsidP="00203B9C">
      <w:pPr>
        <w:spacing w:line="48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1.2 </w:t>
      </w:r>
      <w:proofErr w:type="spellStart"/>
      <w:r>
        <w:rPr>
          <w:rFonts w:ascii="Times New Roman" w:hAnsi="Times New Roman"/>
          <w:sz w:val="24"/>
          <w:szCs w:val="24"/>
        </w:rPr>
        <w:t>menjelaskan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2012 </w:t>
      </w:r>
      <w:proofErr w:type="spellStart"/>
      <w:r>
        <w:rPr>
          <w:rFonts w:ascii="Times New Roman" w:hAnsi="Times New Roman"/>
          <w:sz w:val="24"/>
          <w:szCs w:val="24"/>
        </w:rPr>
        <w:t>sampai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2015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pernikahan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2013 </w:t>
      </w:r>
      <w:proofErr w:type="spellStart"/>
      <w:r>
        <w:rPr>
          <w:rFonts w:ascii="Times New Roman" w:hAnsi="Times New Roman"/>
          <w:sz w:val="24"/>
          <w:szCs w:val="24"/>
        </w:rPr>
        <w:t>sedangkan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2014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2015 </w:t>
      </w:r>
      <w:proofErr w:type="spellStart"/>
      <w:r>
        <w:rPr>
          <w:rFonts w:ascii="Times New Roman" w:hAnsi="Times New Roman"/>
          <w:sz w:val="24"/>
          <w:szCs w:val="24"/>
        </w:rPr>
        <w:t>mengalami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penurunan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Kenaikan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penurunan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properti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Meskipun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penuruan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properti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tetap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tinggal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kebutuhan</w:t>
      </w:r>
      <w:proofErr w:type="spellEnd"/>
      <w:r>
        <w:rPr>
          <w:rFonts w:ascii="Times New Roman" w:hAnsi="Times New Roman"/>
          <w:sz w:val="24"/>
          <w:szCs w:val="24"/>
        </w:rPr>
        <w:t xml:space="preserve"> primer </w:t>
      </w:r>
      <w:proofErr w:type="spellStart"/>
      <w:r>
        <w:rPr>
          <w:rFonts w:ascii="Times New Roman" w:hAnsi="Times New Roman"/>
          <w:sz w:val="24"/>
          <w:szCs w:val="24"/>
        </w:rPr>
        <w:t>manusia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penduduk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2006 yang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dilihat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1.3 di </w:t>
      </w:r>
      <w:proofErr w:type="spellStart"/>
      <w:r>
        <w:rPr>
          <w:rFonts w:ascii="Times New Roman" w:hAnsi="Times New Roman"/>
          <w:sz w:val="24"/>
          <w:szCs w:val="24"/>
        </w:rPr>
        <w:t>halaman</w:t>
      </w:r>
      <w:proofErr w:type="spellEnd"/>
      <w:r>
        <w:rPr>
          <w:rFonts w:ascii="Times New Roman" w:hAnsi="Times New Roman"/>
          <w:sz w:val="24"/>
          <w:szCs w:val="24"/>
        </w:rPr>
        <w:t xml:space="preserve"> 6</w:t>
      </w:r>
    </w:p>
    <w:p w:rsidR="00203B9C" w:rsidRDefault="00203B9C" w:rsidP="00203B9C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3B9C" w:rsidRDefault="00203B9C" w:rsidP="00203B9C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3B9C" w:rsidRDefault="00203B9C" w:rsidP="00203B9C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3B9C" w:rsidRDefault="00203B9C" w:rsidP="00203B9C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3B9C" w:rsidRDefault="00203B9C" w:rsidP="00203B9C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3B9C" w:rsidRDefault="00203B9C" w:rsidP="00203B9C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3B9C" w:rsidRPr="00C865F8" w:rsidRDefault="00203B9C" w:rsidP="00203B9C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Tabel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1.3</w:t>
      </w:r>
    </w:p>
    <w:p w:rsidR="00203B9C" w:rsidRDefault="00203B9C" w:rsidP="00203B9C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EE7015">
        <w:rPr>
          <w:noProof/>
        </w:rPr>
        <w:drawing>
          <wp:anchor distT="0" distB="0" distL="114300" distR="114300" simplePos="0" relativeHeight="251661312" behindDoc="1" locked="0" layoutInCell="1" allowOverlap="1" wp14:anchorId="491C8899" wp14:editId="66B1436D">
            <wp:simplePos x="0" y="0"/>
            <wp:positionH relativeFrom="column">
              <wp:posOffset>-13335</wp:posOffset>
            </wp:positionH>
            <wp:positionV relativeFrom="paragraph">
              <wp:posOffset>412750</wp:posOffset>
            </wp:positionV>
            <wp:extent cx="5580380" cy="3432143"/>
            <wp:effectExtent l="0" t="0" r="127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3432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865F8">
        <w:rPr>
          <w:rFonts w:ascii="Times New Roman" w:hAnsi="Times New Roman"/>
          <w:b/>
          <w:sz w:val="24"/>
          <w:szCs w:val="24"/>
        </w:rPr>
        <w:t xml:space="preserve">Data </w:t>
      </w:r>
      <w:proofErr w:type="spellStart"/>
      <w:r w:rsidRPr="00C865F8">
        <w:rPr>
          <w:rFonts w:ascii="Times New Roman" w:hAnsi="Times New Roman"/>
          <w:b/>
          <w:sz w:val="24"/>
          <w:szCs w:val="24"/>
        </w:rPr>
        <w:t>Jumlah</w:t>
      </w:r>
      <w:proofErr w:type="spellEnd"/>
      <w:r w:rsidRPr="00C865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Penduduk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Menurut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Tahun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2016</w:t>
      </w:r>
    </w:p>
    <w:p w:rsidR="00203B9C" w:rsidRDefault="00203B9C" w:rsidP="00203B9C">
      <w:pPr>
        <w:spacing w:line="48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</w:p>
    <w:p w:rsidR="00203B9C" w:rsidRDefault="00203B9C" w:rsidP="00203B9C">
      <w:pPr>
        <w:spacing w:line="48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</w:p>
    <w:p w:rsidR="00203B9C" w:rsidRDefault="00203B9C" w:rsidP="00203B9C">
      <w:pPr>
        <w:spacing w:line="48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</w:p>
    <w:p w:rsidR="00203B9C" w:rsidRDefault="00203B9C" w:rsidP="00203B9C">
      <w:pPr>
        <w:spacing w:line="48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</w:p>
    <w:p w:rsidR="00203B9C" w:rsidRDefault="00203B9C" w:rsidP="00203B9C">
      <w:pPr>
        <w:spacing w:line="48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</w:p>
    <w:p w:rsidR="00203B9C" w:rsidRDefault="00203B9C" w:rsidP="00203B9C">
      <w:pPr>
        <w:spacing w:line="48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</w:p>
    <w:p w:rsidR="00203B9C" w:rsidRDefault="00203B9C" w:rsidP="00203B9C">
      <w:pPr>
        <w:spacing w:line="48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</w:p>
    <w:p w:rsidR="00203B9C" w:rsidRPr="00EE7015" w:rsidRDefault="00203B9C" w:rsidP="00203B9C">
      <w:pPr>
        <w:ind w:left="36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https://karawangkab.bps.go.id/dynamictable/2018/07/24/44/jumlah-penduduk</w:t>
      </w:r>
    </w:p>
    <w:p w:rsidR="00203B9C" w:rsidRPr="00EE7015" w:rsidRDefault="00203B9C" w:rsidP="00203B9C">
      <w:pPr>
        <w:ind w:left="1080"/>
        <w:jc w:val="both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  <w:r w:rsidRPr="00EE701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  <w:proofErr w:type="spellStart"/>
      <w:proofErr w:type="gramStart"/>
      <w:r w:rsidRPr="00EE7015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menurut</w:t>
      </w:r>
      <w:proofErr w:type="spellEnd"/>
      <w:r w:rsidRPr="00EE7015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-</w:t>
      </w:r>
      <w:proofErr w:type="spellStart"/>
      <w:proofErr w:type="gramEnd"/>
      <w:r w:rsidRPr="00EE7015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kelompok</w:t>
      </w:r>
      <w:proofErr w:type="spellEnd"/>
      <w:r w:rsidRPr="00EE7015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-</w:t>
      </w:r>
      <w:proofErr w:type="spellStart"/>
      <w:r w:rsidRPr="00EE7015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umur</w:t>
      </w:r>
      <w:proofErr w:type="spellEnd"/>
      <w:r w:rsidRPr="00EE7015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-</w:t>
      </w:r>
      <w:proofErr w:type="spellStart"/>
      <w:r w:rsidRPr="00EE7015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dan</w:t>
      </w:r>
      <w:proofErr w:type="spellEnd"/>
      <w:r w:rsidRPr="00EE7015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-</w:t>
      </w:r>
      <w:proofErr w:type="spellStart"/>
      <w:r w:rsidRPr="00EE7015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jenis</w:t>
      </w:r>
      <w:proofErr w:type="spellEnd"/>
      <w:r w:rsidRPr="00EE7015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-</w:t>
      </w:r>
      <w:proofErr w:type="spellStart"/>
      <w:r w:rsidRPr="00EE7015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kelamin</w:t>
      </w:r>
      <w:proofErr w:type="spellEnd"/>
      <w:r w:rsidRPr="00EE7015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-di-</w:t>
      </w:r>
      <w:proofErr w:type="spellStart"/>
      <w:r w:rsidRPr="00EE7015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kabupaten</w:t>
      </w:r>
      <w:proofErr w:type="spellEnd"/>
      <w:r w:rsidRPr="00EE7015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-</w:t>
      </w:r>
      <w:proofErr w:type="spellStart"/>
      <w:r w:rsidRPr="00EE7015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karawang</w:t>
      </w:r>
      <w:proofErr w:type="spellEnd"/>
      <w:r w:rsidRPr="00EE7015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-</w:t>
      </w:r>
    </w:p>
    <w:p w:rsidR="00203B9C" w:rsidRPr="00EE7015" w:rsidRDefault="00203B9C" w:rsidP="00203B9C">
      <w:pPr>
        <w:ind w:left="117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EE7015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2016</w:t>
      </w:r>
      <w:proofErr w:type="gramStart"/>
      <w:r w:rsidRPr="00EE7015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.html</w:t>
      </w:r>
      <w:proofErr w:type="gramEnd"/>
      <w:r w:rsidRPr="00EE7015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diakses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Februari</w:t>
      </w:r>
      <w:proofErr w:type="spellEnd"/>
      <w:r>
        <w:rPr>
          <w:rFonts w:ascii="Times New Roman" w:hAnsi="Times New Roman"/>
          <w:sz w:val="24"/>
          <w:szCs w:val="24"/>
        </w:rPr>
        <w:t xml:space="preserve"> 2019)</w:t>
      </w:r>
    </w:p>
    <w:p w:rsidR="00203B9C" w:rsidRDefault="00203B9C" w:rsidP="00203B9C">
      <w:pPr>
        <w:spacing w:line="48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1.3 </w:t>
      </w:r>
      <w:proofErr w:type="spellStart"/>
      <w:r>
        <w:rPr>
          <w:rFonts w:ascii="Times New Roman" w:hAnsi="Times New Roman"/>
          <w:sz w:val="24"/>
          <w:szCs w:val="24"/>
        </w:rPr>
        <w:t>menjelaskan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pernikahan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layak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usia</w:t>
      </w:r>
      <w:proofErr w:type="spellEnd"/>
      <w:r>
        <w:rPr>
          <w:rFonts w:ascii="Times New Roman" w:hAnsi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sampai</w:t>
      </w:r>
      <w:proofErr w:type="spellEnd"/>
      <w:r>
        <w:rPr>
          <w:rFonts w:ascii="Times New Roman" w:hAnsi="Times New Roman"/>
          <w:sz w:val="24"/>
          <w:szCs w:val="24"/>
        </w:rPr>
        <w:t xml:space="preserve"> 65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penduduk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1.470.008 </w:t>
      </w:r>
      <w:proofErr w:type="spellStart"/>
      <w:r>
        <w:rPr>
          <w:rFonts w:ascii="Times New Roman" w:hAnsi="Times New Roman"/>
          <w:sz w:val="24"/>
          <w:szCs w:val="24"/>
        </w:rPr>
        <w:t>jiwa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Diasumsikan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rumah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1 orang </w:t>
      </w:r>
      <w:proofErr w:type="spellStart"/>
      <w:r>
        <w:rPr>
          <w:rFonts w:ascii="Times New Roman" w:hAnsi="Times New Roman"/>
          <w:sz w:val="24"/>
          <w:szCs w:val="24"/>
        </w:rPr>
        <w:t>suami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1 orang </w:t>
      </w:r>
      <w:proofErr w:type="spellStart"/>
      <w:r>
        <w:rPr>
          <w:rFonts w:ascii="Times New Roman" w:hAnsi="Times New Roman"/>
          <w:sz w:val="24"/>
          <w:szCs w:val="24"/>
        </w:rPr>
        <w:t>istri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berarti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735.004 </w:t>
      </w:r>
      <w:proofErr w:type="spellStart"/>
      <w:r>
        <w:rPr>
          <w:rFonts w:ascii="Times New Roman" w:hAnsi="Times New Roman"/>
          <w:sz w:val="24"/>
          <w:szCs w:val="24"/>
        </w:rPr>
        <w:t>pasang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mendapatkan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pelanggan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properti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dijalankan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terakhir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menentukan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peluang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properti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tempat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berdirinya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upah</w:t>
      </w:r>
      <w:proofErr w:type="spellEnd"/>
      <w:r>
        <w:rPr>
          <w:rFonts w:ascii="Times New Roman" w:hAnsi="Times New Roman"/>
          <w:sz w:val="24"/>
          <w:szCs w:val="24"/>
        </w:rPr>
        <w:t xml:space="preserve"> minimum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Karawang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Jakarta yang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dilihat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1.4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1.5 di </w:t>
      </w:r>
      <w:proofErr w:type="spellStart"/>
      <w:r>
        <w:rPr>
          <w:rFonts w:ascii="Times New Roman" w:hAnsi="Times New Roman"/>
          <w:sz w:val="24"/>
          <w:szCs w:val="24"/>
        </w:rPr>
        <w:t>halaman</w:t>
      </w:r>
      <w:proofErr w:type="spellEnd"/>
      <w:r>
        <w:rPr>
          <w:rFonts w:ascii="Times New Roman" w:hAnsi="Times New Roman"/>
          <w:sz w:val="24"/>
          <w:szCs w:val="24"/>
        </w:rPr>
        <w:t xml:space="preserve"> 7</w:t>
      </w:r>
    </w:p>
    <w:p w:rsidR="00203B9C" w:rsidRDefault="00203B9C" w:rsidP="00203B9C">
      <w:pPr>
        <w:spacing w:line="48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</w:p>
    <w:p w:rsidR="00203B9C" w:rsidRPr="00C865F8" w:rsidRDefault="00203B9C" w:rsidP="00203B9C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Tabel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1.4</w:t>
      </w:r>
    </w:p>
    <w:p w:rsidR="00203B9C" w:rsidRDefault="00203B9C" w:rsidP="00203B9C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D0F">
        <w:rPr>
          <w:noProof/>
        </w:rPr>
        <w:drawing>
          <wp:anchor distT="0" distB="0" distL="114300" distR="114300" simplePos="0" relativeHeight="251662336" behindDoc="1" locked="0" layoutInCell="1" allowOverlap="1" wp14:anchorId="39749160" wp14:editId="47F9F57A">
            <wp:simplePos x="0" y="0"/>
            <wp:positionH relativeFrom="column">
              <wp:posOffset>72390</wp:posOffset>
            </wp:positionH>
            <wp:positionV relativeFrom="paragraph">
              <wp:posOffset>288925</wp:posOffset>
            </wp:positionV>
            <wp:extent cx="5580380" cy="588376"/>
            <wp:effectExtent l="0" t="0" r="1270" b="25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58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865F8">
        <w:rPr>
          <w:rFonts w:ascii="Times New Roman" w:hAnsi="Times New Roman"/>
          <w:b/>
          <w:sz w:val="24"/>
          <w:szCs w:val="24"/>
        </w:rPr>
        <w:t xml:space="preserve">Data </w:t>
      </w:r>
      <w:proofErr w:type="spellStart"/>
      <w:r>
        <w:rPr>
          <w:rFonts w:ascii="Times New Roman" w:hAnsi="Times New Roman"/>
          <w:b/>
          <w:sz w:val="24"/>
          <w:szCs w:val="24"/>
        </w:rPr>
        <w:t>Upah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Minimum </w:t>
      </w:r>
      <w:proofErr w:type="spellStart"/>
      <w:r>
        <w:rPr>
          <w:rFonts w:ascii="Times New Roman" w:hAnsi="Times New Roman"/>
          <w:b/>
          <w:sz w:val="24"/>
          <w:szCs w:val="24"/>
        </w:rPr>
        <w:t>Kerja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(UMK) </w:t>
      </w:r>
      <w:proofErr w:type="spellStart"/>
      <w:r>
        <w:rPr>
          <w:rFonts w:ascii="Times New Roman" w:hAnsi="Times New Roman"/>
          <w:b/>
          <w:sz w:val="24"/>
          <w:szCs w:val="24"/>
        </w:rPr>
        <w:t>Karawang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Tahun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2015 – 2019 </w:t>
      </w:r>
    </w:p>
    <w:p w:rsidR="00203B9C" w:rsidRDefault="00203B9C" w:rsidP="00203B9C">
      <w:pPr>
        <w:spacing w:line="48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</w:p>
    <w:p w:rsidR="00203B9C" w:rsidRDefault="00203B9C" w:rsidP="00203B9C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976D0F">
        <w:rPr>
          <w:rFonts w:ascii="Times New Roman" w:hAnsi="Times New Roman"/>
          <w:i/>
          <w:sz w:val="24"/>
          <w:szCs w:val="24"/>
        </w:rPr>
        <w:t xml:space="preserve">http://www.gajiumr.com/gaji-umk </w:t>
      </w:r>
      <w:proofErr w:type="spellStart"/>
      <w:r w:rsidRPr="00976D0F">
        <w:rPr>
          <w:rFonts w:ascii="Times New Roman" w:hAnsi="Times New Roman"/>
          <w:i/>
          <w:sz w:val="24"/>
          <w:szCs w:val="24"/>
        </w:rPr>
        <w:t>kabupaten-karawang</w:t>
      </w:r>
      <w:proofErr w:type="spellEnd"/>
      <w:r w:rsidRPr="00976D0F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diakses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Februari</w:t>
      </w:r>
      <w:proofErr w:type="spellEnd"/>
    </w:p>
    <w:p w:rsidR="00203B9C" w:rsidRDefault="00203B9C" w:rsidP="00203B9C">
      <w:pPr>
        <w:spacing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2019)</w:t>
      </w:r>
    </w:p>
    <w:p w:rsidR="00203B9C" w:rsidRPr="00C865F8" w:rsidRDefault="00203B9C" w:rsidP="00203B9C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1.5</w:t>
      </w:r>
    </w:p>
    <w:p w:rsidR="00203B9C" w:rsidRDefault="00203B9C" w:rsidP="00203B9C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D8D">
        <w:rPr>
          <w:noProof/>
        </w:rPr>
        <w:drawing>
          <wp:anchor distT="0" distB="0" distL="114300" distR="114300" simplePos="0" relativeHeight="251663360" behindDoc="1" locked="0" layoutInCell="1" allowOverlap="1" wp14:anchorId="5B4B2ED9" wp14:editId="6E511964">
            <wp:simplePos x="0" y="0"/>
            <wp:positionH relativeFrom="column">
              <wp:posOffset>15240</wp:posOffset>
            </wp:positionH>
            <wp:positionV relativeFrom="paragraph">
              <wp:posOffset>313690</wp:posOffset>
            </wp:positionV>
            <wp:extent cx="5580380" cy="588376"/>
            <wp:effectExtent l="0" t="0" r="1270" b="25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58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865F8">
        <w:rPr>
          <w:rFonts w:ascii="Times New Roman" w:hAnsi="Times New Roman"/>
          <w:b/>
          <w:sz w:val="24"/>
          <w:szCs w:val="24"/>
        </w:rPr>
        <w:t xml:space="preserve">Data </w:t>
      </w:r>
      <w:proofErr w:type="spellStart"/>
      <w:r>
        <w:rPr>
          <w:rFonts w:ascii="Times New Roman" w:hAnsi="Times New Roman"/>
          <w:b/>
          <w:sz w:val="24"/>
          <w:szCs w:val="24"/>
        </w:rPr>
        <w:t>Upah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Minimum </w:t>
      </w:r>
      <w:proofErr w:type="spellStart"/>
      <w:r>
        <w:rPr>
          <w:rFonts w:ascii="Times New Roman" w:hAnsi="Times New Roman"/>
          <w:b/>
          <w:sz w:val="24"/>
          <w:szCs w:val="24"/>
        </w:rPr>
        <w:t>Kerja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(UMK) Jakarta </w:t>
      </w:r>
      <w:proofErr w:type="spellStart"/>
      <w:r>
        <w:rPr>
          <w:rFonts w:ascii="Times New Roman" w:hAnsi="Times New Roman"/>
          <w:b/>
          <w:sz w:val="24"/>
          <w:szCs w:val="24"/>
        </w:rPr>
        <w:t>Tahun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2015 – 2019 </w:t>
      </w:r>
    </w:p>
    <w:p w:rsidR="00203B9C" w:rsidRDefault="00203B9C" w:rsidP="00203B9C">
      <w:pPr>
        <w:spacing w:line="48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</w:p>
    <w:p w:rsidR="00203B9C" w:rsidRDefault="00203B9C" w:rsidP="00203B9C">
      <w:pPr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484D8D">
        <w:rPr>
          <w:rFonts w:ascii="Times New Roman" w:hAnsi="Times New Roman"/>
          <w:i/>
          <w:sz w:val="24"/>
          <w:szCs w:val="24"/>
        </w:rPr>
        <w:t>http://www.gajiumr.com/umr-jakarta/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diakses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Februari</w:t>
      </w:r>
      <w:proofErr w:type="spellEnd"/>
      <w:r>
        <w:rPr>
          <w:rFonts w:ascii="Times New Roman" w:hAnsi="Times New Roman"/>
          <w:sz w:val="24"/>
          <w:szCs w:val="24"/>
        </w:rPr>
        <w:t xml:space="preserve"> 2019)</w:t>
      </w:r>
    </w:p>
    <w:p w:rsidR="00203B9C" w:rsidRDefault="00203B9C" w:rsidP="00203B9C">
      <w:pPr>
        <w:spacing w:line="48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1.4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1.5 </w:t>
      </w:r>
      <w:proofErr w:type="spellStart"/>
      <w:r>
        <w:rPr>
          <w:rFonts w:ascii="Times New Roman" w:hAnsi="Times New Roman"/>
          <w:sz w:val="24"/>
          <w:szCs w:val="24"/>
        </w:rPr>
        <w:t>menunjukkan</w:t>
      </w:r>
      <w:proofErr w:type="spellEnd"/>
      <w:r>
        <w:rPr>
          <w:rFonts w:ascii="Times New Roman" w:hAnsi="Times New Roman"/>
          <w:sz w:val="24"/>
          <w:szCs w:val="24"/>
        </w:rPr>
        <w:t xml:space="preserve"> UMK </w:t>
      </w:r>
      <w:proofErr w:type="spellStart"/>
      <w:r>
        <w:rPr>
          <w:rFonts w:ascii="Times New Roman" w:hAnsi="Times New Roman"/>
          <w:sz w:val="24"/>
          <w:szCs w:val="24"/>
        </w:rPr>
        <w:t>Karawang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2015 </w:t>
      </w:r>
      <w:proofErr w:type="spellStart"/>
      <w:r>
        <w:rPr>
          <w:rFonts w:ascii="Times New Roman" w:hAnsi="Times New Roman"/>
          <w:sz w:val="24"/>
          <w:szCs w:val="24"/>
        </w:rPr>
        <w:t>sampai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2019. </w:t>
      </w:r>
      <w:proofErr w:type="spellStart"/>
      <w:r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tahunnya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kenaikan</w:t>
      </w:r>
      <w:proofErr w:type="spellEnd"/>
      <w:r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/>
          <w:sz w:val="24"/>
          <w:szCs w:val="24"/>
        </w:rPr>
        <w:t>sekitar</w:t>
      </w:r>
      <w:proofErr w:type="spellEnd"/>
      <w:r>
        <w:rPr>
          <w:rFonts w:ascii="Times New Roman" w:hAnsi="Times New Roman"/>
          <w:sz w:val="24"/>
          <w:szCs w:val="24"/>
        </w:rPr>
        <w:t xml:space="preserve"> 8</w:t>
      </w:r>
      <w:proofErr w:type="gramStart"/>
      <w:r>
        <w:rPr>
          <w:rFonts w:ascii="Times New Roman" w:hAnsi="Times New Roman"/>
          <w:sz w:val="24"/>
          <w:szCs w:val="24"/>
        </w:rPr>
        <w:t>,57</w:t>
      </w:r>
      <w:proofErr w:type="gramEnd"/>
      <w:r>
        <w:rPr>
          <w:rFonts w:ascii="Times New Roman" w:hAnsi="Times New Roman"/>
          <w:sz w:val="24"/>
          <w:szCs w:val="24"/>
        </w:rPr>
        <w:t xml:space="preserve">%.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UMK di </w:t>
      </w:r>
      <w:proofErr w:type="spellStart"/>
      <w:r>
        <w:rPr>
          <w:rFonts w:ascii="Times New Roman" w:hAnsi="Times New Roman"/>
          <w:sz w:val="24"/>
          <w:szCs w:val="24"/>
        </w:rPr>
        <w:t>Karawang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daripada</w:t>
      </w:r>
      <w:proofErr w:type="spellEnd"/>
      <w:r>
        <w:rPr>
          <w:rFonts w:ascii="Times New Roman" w:hAnsi="Times New Roman"/>
          <w:sz w:val="24"/>
          <w:szCs w:val="24"/>
        </w:rPr>
        <w:t xml:space="preserve"> UMK di Jakarta. Hal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menunjukkan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karawang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mampu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properti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Asri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03B9C" w:rsidRDefault="00203B9C" w:rsidP="00203B9C">
      <w:pPr>
        <w:pStyle w:val="NoSpacing"/>
      </w:pPr>
    </w:p>
    <w:p w:rsidR="00203B9C" w:rsidRDefault="00203B9C" w:rsidP="00203B9C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12" w:name="_Toc507063939"/>
      <w:bookmarkStart w:id="13" w:name="_Toc511472405"/>
      <w:bookmarkStart w:id="14" w:name="_Toc14212473"/>
      <w:proofErr w:type="spellStart"/>
      <w:r w:rsidRPr="00F05840">
        <w:rPr>
          <w:rFonts w:ascii="Times New Roman" w:hAnsi="Times New Roman"/>
          <w:b/>
          <w:bCs/>
          <w:sz w:val="24"/>
          <w:szCs w:val="24"/>
        </w:rPr>
        <w:t>Kebutuhan</w:t>
      </w:r>
      <w:proofErr w:type="spellEnd"/>
      <w:r w:rsidRPr="00F05840">
        <w:rPr>
          <w:rFonts w:ascii="Times New Roman" w:hAnsi="Times New Roman"/>
          <w:b/>
          <w:bCs/>
          <w:sz w:val="24"/>
          <w:szCs w:val="24"/>
        </w:rPr>
        <w:t xml:space="preserve"> Dana</w:t>
      </w:r>
      <w:bookmarkEnd w:id="12"/>
      <w:bookmarkEnd w:id="13"/>
      <w:bookmarkEnd w:id="14"/>
    </w:p>
    <w:p w:rsidR="00203B9C" w:rsidRDefault="00203B9C" w:rsidP="00203B9C">
      <w:pPr>
        <w:pStyle w:val="ListParagraph"/>
        <w:spacing w:after="0" w:line="480" w:lineRule="auto"/>
        <w:ind w:left="360" w:firstLine="72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bCs/>
          <w:sz w:val="24"/>
          <w:szCs w:val="24"/>
        </w:rPr>
        <w:t>M</w:t>
      </w:r>
      <w:r w:rsidRPr="008C1F2E">
        <w:rPr>
          <w:rFonts w:ascii="Times New Roman" w:eastAsia="MS Mincho" w:hAnsi="Times New Roman" w:cs="Times New Roman"/>
          <w:bCs/>
          <w:sz w:val="24"/>
          <w:szCs w:val="24"/>
        </w:rPr>
        <w:t>erealisasikan</w:t>
      </w:r>
      <w:proofErr w:type="spellEnd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>sebuah</w:t>
      </w:r>
      <w:proofErr w:type="spellEnd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>bisnis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</w:rPr>
        <w:t>membutuhkan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MS Mincho" w:hAnsi="Times New Roman" w:cs="Times New Roman"/>
          <w:bCs/>
          <w:sz w:val="24"/>
          <w:szCs w:val="24"/>
        </w:rPr>
        <w:t>dana</w:t>
      </w:r>
      <w:proofErr w:type="spellEnd"/>
      <w:proofErr w:type="gram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</w:rPr>
        <w:t>cukup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</w:rPr>
        <w:t>berjalan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</w:rPr>
        <w:t>sebagaimana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</w:rPr>
        <w:t>mestinya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</w:rPr>
        <w:t>K</w:t>
      </w:r>
      <w:r w:rsidRPr="008C1F2E">
        <w:rPr>
          <w:rFonts w:ascii="Times New Roman" w:eastAsia="MS Mincho" w:hAnsi="Times New Roman" w:cs="Times New Roman"/>
          <w:bCs/>
          <w:sz w:val="24"/>
          <w:szCs w:val="24"/>
        </w:rPr>
        <w:t>ebutuhan</w:t>
      </w:r>
      <w:proofErr w:type="spellEnd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>dana</w:t>
      </w:r>
      <w:proofErr w:type="spellEnd"/>
      <w:proofErr w:type="gramEnd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>adalah</w:t>
      </w:r>
      <w:proofErr w:type="spellEnd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>hal</w:t>
      </w:r>
      <w:proofErr w:type="spellEnd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 xml:space="preserve"> yang </w:t>
      </w:r>
      <w:proofErr w:type="spellStart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>sangat</w:t>
      </w:r>
      <w:proofErr w:type="spellEnd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>utama</w:t>
      </w:r>
      <w:proofErr w:type="spellEnd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>bagi</w:t>
      </w:r>
      <w:proofErr w:type="spellEnd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>awal</w:t>
      </w:r>
      <w:proofErr w:type="spellEnd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>pendirian</w:t>
      </w:r>
      <w:proofErr w:type="spellEnd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>usaha</w:t>
      </w:r>
      <w:proofErr w:type="spellEnd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 xml:space="preserve">. Modal </w:t>
      </w:r>
      <w:proofErr w:type="spellStart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>usaha</w:t>
      </w:r>
      <w:proofErr w:type="spellEnd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>sangat</w:t>
      </w:r>
      <w:proofErr w:type="spellEnd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>diperlukan</w:t>
      </w:r>
      <w:proofErr w:type="spellEnd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>untuk</w:t>
      </w:r>
      <w:proofErr w:type="spellEnd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>menjalankan</w:t>
      </w:r>
      <w:proofErr w:type="spellEnd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>bisnis</w:t>
      </w:r>
      <w:proofErr w:type="spellEnd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 xml:space="preserve"> agar </w:t>
      </w:r>
      <w:proofErr w:type="spellStart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>berjalan</w:t>
      </w:r>
      <w:proofErr w:type="spellEnd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>efektif</w:t>
      </w:r>
      <w:proofErr w:type="spellEnd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>dan</w:t>
      </w:r>
      <w:proofErr w:type="spellEnd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>efisien</w:t>
      </w:r>
      <w:proofErr w:type="spellEnd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 xml:space="preserve">. Modal </w:t>
      </w:r>
      <w:proofErr w:type="spellStart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>dibagi</w:t>
      </w:r>
      <w:proofErr w:type="spellEnd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>atas</w:t>
      </w:r>
      <w:proofErr w:type="spellEnd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>tiga</w:t>
      </w:r>
      <w:proofErr w:type="spellEnd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>jenis</w:t>
      </w:r>
      <w:proofErr w:type="spellEnd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 xml:space="preserve">, yang </w:t>
      </w:r>
      <w:proofErr w:type="spellStart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>pertama</w:t>
      </w:r>
      <w:proofErr w:type="spellEnd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>adalah</w:t>
      </w:r>
      <w:proofErr w:type="spellEnd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 xml:space="preserve"> modal </w:t>
      </w:r>
      <w:proofErr w:type="spellStart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>pribadi</w:t>
      </w:r>
      <w:proofErr w:type="spellEnd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 xml:space="preserve">, </w:t>
      </w:r>
      <w:proofErr w:type="spellStart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>kedua</w:t>
      </w:r>
      <w:proofErr w:type="spellEnd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>adalah</w:t>
      </w:r>
      <w:proofErr w:type="spellEnd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 xml:space="preserve"> modal </w:t>
      </w:r>
      <w:proofErr w:type="spellStart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>pinjaman</w:t>
      </w:r>
      <w:proofErr w:type="spellEnd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 xml:space="preserve">, </w:t>
      </w:r>
      <w:proofErr w:type="spellStart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>dan</w:t>
      </w:r>
      <w:proofErr w:type="spellEnd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>terakhir</w:t>
      </w:r>
      <w:proofErr w:type="spellEnd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>adalah</w:t>
      </w:r>
      <w:proofErr w:type="spellEnd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>hibah</w:t>
      </w:r>
      <w:proofErr w:type="spellEnd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 xml:space="preserve">. </w:t>
      </w:r>
      <w:proofErr w:type="spellStart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>Kebutuhan</w:t>
      </w:r>
      <w:proofErr w:type="spellEnd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>dana</w:t>
      </w:r>
      <w:proofErr w:type="spellEnd"/>
      <w:proofErr w:type="gramEnd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 xml:space="preserve"> yang </w:t>
      </w:r>
      <w:proofErr w:type="spellStart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>dibutuhkan</w:t>
      </w:r>
      <w:proofErr w:type="spellEnd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</w:rPr>
        <w:t>Teluk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</w:rPr>
        <w:t>Asri</w:t>
      </w:r>
      <w:proofErr w:type="spellEnd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>barasal</w:t>
      </w:r>
      <w:proofErr w:type="spellEnd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>dari</w:t>
      </w:r>
      <w:proofErr w:type="spellEnd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>konsumen</w:t>
      </w:r>
      <w:proofErr w:type="spellEnd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>dan</w:t>
      </w:r>
      <w:proofErr w:type="spellEnd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 xml:space="preserve"> bank.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</w:rPr>
        <w:t>Khusus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</w:rPr>
        <w:t>investasi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</w:rPr>
        <w:t>tanah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di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</w:rPr>
        <w:lastRenderedPageBreak/>
        <w:t>awal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MS Mincho" w:hAnsi="Times New Roman" w:cs="Times New Roman"/>
          <w:bCs/>
          <w:sz w:val="24"/>
          <w:szCs w:val="24"/>
        </w:rPr>
        <w:t>dana</w:t>
      </w:r>
      <w:proofErr w:type="spellEnd"/>
      <w:proofErr w:type="gram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</w:rPr>
        <w:t>berasal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</w:rPr>
        <w:t>pinjaman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orang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</w:rPr>
        <w:t>tua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</w:rPr>
        <w:t>.</w:t>
      </w:r>
      <w:r w:rsidRPr="008C1F2E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>Berikut</w:t>
      </w:r>
      <w:proofErr w:type="spellEnd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>adalah</w:t>
      </w:r>
      <w:proofErr w:type="spellEnd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>kebutuhan</w:t>
      </w:r>
      <w:proofErr w:type="spellEnd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>dana</w:t>
      </w:r>
      <w:proofErr w:type="spellEnd"/>
      <w:proofErr w:type="gramEnd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 xml:space="preserve"> yang </w:t>
      </w:r>
      <w:proofErr w:type="spellStart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>diperlukan</w:t>
      </w:r>
      <w:proofErr w:type="spellEnd"/>
      <w:r w:rsidRPr="008C1F2E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</w:rPr>
        <w:t>Teluk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</w:rPr>
        <w:t>Asri</w:t>
      </w:r>
      <w:proofErr w:type="spellEnd"/>
    </w:p>
    <w:p w:rsidR="00203B9C" w:rsidRDefault="00203B9C" w:rsidP="00203B9C">
      <w:pPr>
        <w:pStyle w:val="NoSpacing"/>
      </w:pPr>
    </w:p>
    <w:p w:rsidR="00203B9C" w:rsidRPr="00111232" w:rsidRDefault="00203B9C" w:rsidP="00203B9C">
      <w:pPr>
        <w:pStyle w:val="ListParagraph"/>
        <w:spacing w:after="0" w:line="48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1.6</w:t>
      </w:r>
    </w:p>
    <w:p w:rsidR="00203B9C" w:rsidRPr="00111232" w:rsidRDefault="00203B9C" w:rsidP="00203B9C">
      <w:pPr>
        <w:pStyle w:val="ListParagraph"/>
        <w:spacing w:after="0" w:line="48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111232">
        <w:rPr>
          <w:rFonts w:ascii="Times New Roman" w:hAnsi="Times New Roman"/>
          <w:b/>
          <w:bCs/>
          <w:sz w:val="24"/>
          <w:szCs w:val="24"/>
        </w:rPr>
        <w:t>Kebutuhan</w:t>
      </w:r>
      <w:proofErr w:type="spellEnd"/>
      <w:r w:rsidRPr="00111232">
        <w:rPr>
          <w:rFonts w:ascii="Times New Roman" w:hAnsi="Times New Roman"/>
          <w:b/>
          <w:bCs/>
          <w:sz w:val="24"/>
          <w:szCs w:val="24"/>
        </w:rPr>
        <w:t xml:space="preserve"> Dana </w:t>
      </w:r>
      <w:proofErr w:type="spellStart"/>
      <w:r w:rsidRPr="00111232">
        <w:rPr>
          <w:rFonts w:ascii="Times New Roman" w:hAnsi="Times New Roman"/>
          <w:b/>
          <w:bCs/>
          <w:sz w:val="24"/>
          <w:szCs w:val="24"/>
        </w:rPr>
        <w:t>Teluk</w:t>
      </w:r>
      <w:proofErr w:type="spellEnd"/>
      <w:r w:rsidRPr="0011123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11232">
        <w:rPr>
          <w:rFonts w:ascii="Times New Roman" w:hAnsi="Times New Roman"/>
          <w:b/>
          <w:bCs/>
          <w:sz w:val="24"/>
          <w:szCs w:val="24"/>
        </w:rPr>
        <w:t>Asri</w:t>
      </w:r>
      <w:proofErr w:type="spellEnd"/>
    </w:p>
    <w:p w:rsidR="00203B9C" w:rsidRDefault="00203B9C" w:rsidP="00203B9C">
      <w:pPr>
        <w:pStyle w:val="ListParagraph"/>
        <w:spacing w:after="0" w:line="48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  <w:r w:rsidRPr="00A476DE">
        <w:rPr>
          <w:noProof/>
        </w:rPr>
        <w:drawing>
          <wp:anchor distT="0" distB="0" distL="114300" distR="114300" simplePos="0" relativeHeight="251664384" behindDoc="1" locked="0" layoutInCell="1" allowOverlap="1" wp14:anchorId="08D62870" wp14:editId="1ADA0FA1">
            <wp:simplePos x="0" y="0"/>
            <wp:positionH relativeFrom="column">
              <wp:posOffset>1491615</wp:posOffset>
            </wp:positionH>
            <wp:positionV relativeFrom="paragraph">
              <wp:posOffset>4445</wp:posOffset>
            </wp:positionV>
            <wp:extent cx="2809875" cy="16097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3B9C" w:rsidRPr="00A91ABE" w:rsidRDefault="00203B9C" w:rsidP="00203B9C">
      <w:pPr>
        <w:pStyle w:val="Caption"/>
        <w:rPr>
          <w:color w:val="FFFFFF" w:themeColor="background1"/>
        </w:rPr>
      </w:pPr>
      <w:bookmarkStart w:id="15" w:name="_Toc507078898"/>
      <w:r w:rsidRPr="00A91ABE">
        <w:rPr>
          <w:color w:val="FFFFFF" w:themeColor="background1"/>
        </w:rPr>
        <w:t xml:space="preserve">1 </w:t>
      </w:r>
      <w:r w:rsidRPr="00A91ABE">
        <w:rPr>
          <w:color w:val="FFFFFF" w:themeColor="background1"/>
        </w:rPr>
        <w:fldChar w:fldCharType="begin"/>
      </w:r>
      <w:r w:rsidRPr="00A91ABE">
        <w:rPr>
          <w:color w:val="FFFFFF" w:themeColor="background1"/>
        </w:rPr>
        <w:instrText xml:space="preserve"> SEQ Tabel_1 \* ARABIC </w:instrText>
      </w:r>
      <w:r w:rsidRPr="00A91ABE">
        <w:rPr>
          <w:color w:val="FFFFFF" w:themeColor="background1"/>
        </w:rPr>
        <w:fldChar w:fldCharType="separate"/>
      </w:r>
      <w:r w:rsidR="00776B31">
        <w:rPr>
          <w:noProof/>
          <w:color w:val="FFFFFF" w:themeColor="background1"/>
        </w:rPr>
        <w:t>1</w:t>
      </w:r>
      <w:bookmarkEnd w:id="15"/>
      <w:r w:rsidRPr="00A91ABE">
        <w:rPr>
          <w:color w:val="FFFFFF" w:themeColor="background1"/>
        </w:rPr>
        <w:fldChar w:fldCharType="end"/>
      </w:r>
    </w:p>
    <w:p w:rsidR="00203B9C" w:rsidRDefault="00203B9C" w:rsidP="00203B9C">
      <w:pPr>
        <w:pStyle w:val="ListParagraph"/>
        <w:spacing w:after="0" w:line="48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203B9C" w:rsidRDefault="00203B9C" w:rsidP="00203B9C">
      <w:pPr>
        <w:pStyle w:val="ListParagraph"/>
        <w:spacing w:after="0" w:line="48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203B9C" w:rsidRDefault="00203B9C" w:rsidP="00203B9C">
      <w:pPr>
        <w:pStyle w:val="ListParagraph"/>
        <w:spacing w:after="0" w:line="48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203B9C" w:rsidRPr="00B00867" w:rsidRDefault="00203B9C" w:rsidP="00203B9C">
      <w:pPr>
        <w:pStyle w:val="ListParagraph"/>
        <w:spacing w:after="0" w:line="480" w:lineRule="auto"/>
        <w:ind w:left="25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Sumber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Teluk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Asri</w:t>
      </w:r>
      <w:proofErr w:type="spellEnd"/>
    </w:p>
    <w:p w:rsidR="002B49B4" w:rsidRPr="00203B9C" w:rsidRDefault="002B49B4" w:rsidP="00203B9C"/>
    <w:sectPr w:rsidR="002B49B4" w:rsidRPr="00203B9C" w:rsidSect="00AD4382">
      <w:footerReference w:type="default" r:id="rId14"/>
      <w:pgSz w:w="11907" w:h="16839" w:code="9"/>
      <w:pgMar w:top="1418" w:right="1418" w:bottom="1418" w:left="1701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0A1" w:rsidRDefault="00F970A1" w:rsidP="00BC1BF0">
      <w:pPr>
        <w:spacing w:after="0" w:line="240" w:lineRule="auto"/>
      </w:pPr>
      <w:r>
        <w:separator/>
      </w:r>
    </w:p>
  </w:endnote>
  <w:endnote w:type="continuationSeparator" w:id="0">
    <w:p w:rsidR="00F970A1" w:rsidRDefault="00F970A1" w:rsidP="00BC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2110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1BF0" w:rsidRDefault="00BC1B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B3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C1BF0" w:rsidRDefault="00BC1B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0A1" w:rsidRDefault="00F970A1" w:rsidP="00BC1BF0">
      <w:pPr>
        <w:spacing w:after="0" w:line="240" w:lineRule="auto"/>
      </w:pPr>
      <w:r>
        <w:separator/>
      </w:r>
    </w:p>
  </w:footnote>
  <w:footnote w:type="continuationSeparator" w:id="0">
    <w:p w:rsidR="00F970A1" w:rsidRDefault="00F970A1" w:rsidP="00BC1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F0F69"/>
    <w:multiLevelType w:val="hybridMultilevel"/>
    <w:tmpl w:val="BEB0FEB0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EF60793"/>
    <w:multiLevelType w:val="hybridMultilevel"/>
    <w:tmpl w:val="E22E8A68"/>
    <w:lvl w:ilvl="0" w:tplc="857A178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431B07"/>
    <w:multiLevelType w:val="hybridMultilevel"/>
    <w:tmpl w:val="44F27C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72971"/>
    <w:multiLevelType w:val="hybridMultilevel"/>
    <w:tmpl w:val="0944E15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5742530B"/>
    <w:multiLevelType w:val="hybridMultilevel"/>
    <w:tmpl w:val="409E7644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5D4A2617"/>
    <w:multiLevelType w:val="hybridMultilevel"/>
    <w:tmpl w:val="D9B453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4AA131C"/>
    <w:multiLevelType w:val="hybridMultilevel"/>
    <w:tmpl w:val="27C61E66"/>
    <w:lvl w:ilvl="0" w:tplc="0421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1D67236"/>
    <w:multiLevelType w:val="hybridMultilevel"/>
    <w:tmpl w:val="8364FB0C"/>
    <w:lvl w:ilvl="0" w:tplc="04090019">
      <w:start w:val="1"/>
      <w:numFmt w:val="lowerLetter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7ACF3B27"/>
    <w:multiLevelType w:val="hybridMultilevel"/>
    <w:tmpl w:val="110A3086"/>
    <w:lvl w:ilvl="0" w:tplc="04090011">
      <w:start w:val="1"/>
      <w:numFmt w:val="decimal"/>
      <w:lvlText w:val="%1)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B4"/>
    <w:rsid w:val="00017C50"/>
    <w:rsid w:val="00091427"/>
    <w:rsid w:val="00111232"/>
    <w:rsid w:val="00140A6B"/>
    <w:rsid w:val="00142FD7"/>
    <w:rsid w:val="00170761"/>
    <w:rsid w:val="001740F8"/>
    <w:rsid w:val="001962A6"/>
    <w:rsid w:val="001A1C12"/>
    <w:rsid w:val="001A4076"/>
    <w:rsid w:val="001E66A8"/>
    <w:rsid w:val="00203B9C"/>
    <w:rsid w:val="002353C6"/>
    <w:rsid w:val="00257FE1"/>
    <w:rsid w:val="00277577"/>
    <w:rsid w:val="002B49B4"/>
    <w:rsid w:val="002D6B07"/>
    <w:rsid w:val="00331F3D"/>
    <w:rsid w:val="00387733"/>
    <w:rsid w:val="003C73C6"/>
    <w:rsid w:val="003D72F0"/>
    <w:rsid w:val="003F140E"/>
    <w:rsid w:val="00456D7E"/>
    <w:rsid w:val="00484D8D"/>
    <w:rsid w:val="004C5AF0"/>
    <w:rsid w:val="004F4A28"/>
    <w:rsid w:val="0053710C"/>
    <w:rsid w:val="00552670"/>
    <w:rsid w:val="005661C7"/>
    <w:rsid w:val="0057436B"/>
    <w:rsid w:val="00596CB1"/>
    <w:rsid w:val="00656988"/>
    <w:rsid w:val="0069498F"/>
    <w:rsid w:val="006C33C3"/>
    <w:rsid w:val="007303CA"/>
    <w:rsid w:val="00730A87"/>
    <w:rsid w:val="00776B31"/>
    <w:rsid w:val="00805EF2"/>
    <w:rsid w:val="0081008D"/>
    <w:rsid w:val="008112D1"/>
    <w:rsid w:val="00841CE3"/>
    <w:rsid w:val="00861365"/>
    <w:rsid w:val="008662ED"/>
    <w:rsid w:val="008667E7"/>
    <w:rsid w:val="00875060"/>
    <w:rsid w:val="00892985"/>
    <w:rsid w:val="00892A4A"/>
    <w:rsid w:val="00892C2E"/>
    <w:rsid w:val="008B4520"/>
    <w:rsid w:val="008C1F2E"/>
    <w:rsid w:val="008C7B41"/>
    <w:rsid w:val="008D630E"/>
    <w:rsid w:val="008E1A64"/>
    <w:rsid w:val="008F4B76"/>
    <w:rsid w:val="00900D4B"/>
    <w:rsid w:val="009207D1"/>
    <w:rsid w:val="009213F6"/>
    <w:rsid w:val="00944F62"/>
    <w:rsid w:val="00945337"/>
    <w:rsid w:val="00950666"/>
    <w:rsid w:val="00961D18"/>
    <w:rsid w:val="00976948"/>
    <w:rsid w:val="00976D0F"/>
    <w:rsid w:val="009A5952"/>
    <w:rsid w:val="00A2156E"/>
    <w:rsid w:val="00A32318"/>
    <w:rsid w:val="00A35DA7"/>
    <w:rsid w:val="00A476DE"/>
    <w:rsid w:val="00A63C42"/>
    <w:rsid w:val="00A701DD"/>
    <w:rsid w:val="00AD4382"/>
    <w:rsid w:val="00B213DB"/>
    <w:rsid w:val="00B43BCB"/>
    <w:rsid w:val="00B7772A"/>
    <w:rsid w:val="00BC1BF0"/>
    <w:rsid w:val="00BD766A"/>
    <w:rsid w:val="00C1760A"/>
    <w:rsid w:val="00C20300"/>
    <w:rsid w:val="00C872E7"/>
    <w:rsid w:val="00C95045"/>
    <w:rsid w:val="00CB538E"/>
    <w:rsid w:val="00CE1FE8"/>
    <w:rsid w:val="00D10A06"/>
    <w:rsid w:val="00D76C94"/>
    <w:rsid w:val="00DD1783"/>
    <w:rsid w:val="00DD3D71"/>
    <w:rsid w:val="00E045D8"/>
    <w:rsid w:val="00E10D14"/>
    <w:rsid w:val="00E120D1"/>
    <w:rsid w:val="00E56DEB"/>
    <w:rsid w:val="00E826D8"/>
    <w:rsid w:val="00ED0598"/>
    <w:rsid w:val="00EE7015"/>
    <w:rsid w:val="00EF4511"/>
    <w:rsid w:val="00F60421"/>
    <w:rsid w:val="00F9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2CFDA0-3497-4D27-BCAC-885C32E6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9B4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49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49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B49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2B49B4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B49B4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F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C1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F0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045D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E10D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https://www.bps.go.id/linkTableDinamis/view/id/89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8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Ganesha Brahmantya</cp:lastModifiedBy>
  <cp:revision>59</cp:revision>
  <cp:lastPrinted>2019-07-23T13:56:00Z</cp:lastPrinted>
  <dcterms:created xsi:type="dcterms:W3CDTF">2018-04-14T06:08:00Z</dcterms:created>
  <dcterms:modified xsi:type="dcterms:W3CDTF">2019-07-23T13:56:00Z</dcterms:modified>
</cp:coreProperties>
</file>