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A" w:rsidRPr="00A6206A" w:rsidRDefault="00A6206A" w:rsidP="008C0B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6206A">
        <w:rPr>
          <w:rFonts w:ascii="Times New Roman" w:hAnsi="Times New Roman" w:cs="Times New Roman"/>
          <w:b/>
          <w:sz w:val="24"/>
        </w:rPr>
        <w:t>BAB IX</w:t>
      </w:r>
    </w:p>
    <w:p w:rsidR="00A6206A" w:rsidRDefault="00A6206A" w:rsidP="008C0B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6206A">
        <w:rPr>
          <w:rFonts w:ascii="Times New Roman" w:hAnsi="Times New Roman" w:cs="Times New Roman"/>
          <w:b/>
          <w:sz w:val="24"/>
        </w:rPr>
        <w:t>RINGKASAN EKSEKUTIF / REKOMENDASI</w:t>
      </w:r>
    </w:p>
    <w:p w:rsidR="00A6206A" w:rsidRDefault="00A6206A" w:rsidP="008C0B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6206A">
        <w:rPr>
          <w:rFonts w:ascii="Times New Roman" w:hAnsi="Times New Roman" w:cs="Times New Roman"/>
          <w:b/>
          <w:sz w:val="24"/>
        </w:rPr>
        <w:t>Ringkasan</w:t>
      </w:r>
      <w:proofErr w:type="spellEnd"/>
      <w:r w:rsidRPr="00A62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b/>
          <w:sz w:val="24"/>
        </w:rPr>
        <w:t>Kegiatan</w:t>
      </w:r>
      <w:proofErr w:type="spellEnd"/>
      <w:r w:rsidRPr="00A6206A">
        <w:rPr>
          <w:rFonts w:ascii="Times New Roman" w:hAnsi="Times New Roman" w:cs="Times New Roman"/>
          <w:b/>
          <w:sz w:val="24"/>
        </w:rPr>
        <w:t xml:space="preserve"> Usaha</w:t>
      </w:r>
    </w:p>
    <w:p w:rsidR="00A6206A" w:rsidRDefault="00A6206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6206A">
        <w:rPr>
          <w:rFonts w:ascii="Times New Roman" w:hAnsi="Times New Roman" w:cs="Times New Roman"/>
          <w:sz w:val="24"/>
        </w:rPr>
        <w:t xml:space="preserve">Halim </w:t>
      </w:r>
      <w:proofErr w:type="spellStart"/>
      <w:r w:rsidRPr="00A6206A">
        <w:rPr>
          <w:rFonts w:ascii="Times New Roman" w:hAnsi="Times New Roman" w:cs="Times New Roman"/>
          <w:sz w:val="24"/>
        </w:rPr>
        <w:t>Motret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merupakan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sebuah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bisnis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bergerak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6206A">
        <w:rPr>
          <w:rFonts w:ascii="Times New Roman" w:hAnsi="Times New Roman" w:cs="Times New Roman"/>
          <w:sz w:val="24"/>
        </w:rPr>
        <w:t>bidang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jasa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fotografi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pernikahan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pranikah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. Halim </w:t>
      </w:r>
      <w:proofErr w:type="spellStart"/>
      <w:r w:rsidRPr="00A6206A">
        <w:rPr>
          <w:rFonts w:ascii="Times New Roman" w:hAnsi="Times New Roman" w:cs="Times New Roman"/>
          <w:sz w:val="24"/>
        </w:rPr>
        <w:t>Motret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menawarkan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jasanya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dalam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menghasilkan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foto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kualitas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terbaik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didukung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teknologi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modern </w:t>
      </w:r>
      <w:proofErr w:type="spellStart"/>
      <w:r w:rsidRPr="00A6206A">
        <w:rPr>
          <w:rFonts w:ascii="Times New Roman" w:hAnsi="Times New Roman" w:cs="Times New Roman"/>
          <w:sz w:val="24"/>
        </w:rPr>
        <w:t>dan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canggih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serta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harga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mampu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bersaing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secara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kompetitif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6206A">
        <w:rPr>
          <w:rFonts w:ascii="Times New Roman" w:hAnsi="Times New Roman" w:cs="Times New Roman"/>
          <w:sz w:val="24"/>
        </w:rPr>
        <w:t>kompetitor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ada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di Indonesia.</w:t>
      </w:r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 w:rsidRPr="00A6206A"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Jalan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Gunung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Sahari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Raya, </w:t>
      </w:r>
      <w:proofErr w:type="spellStart"/>
      <w:r w:rsidRPr="00A6206A">
        <w:rPr>
          <w:rFonts w:ascii="Times New Roman" w:hAnsi="Times New Roman" w:cs="Times New Roman"/>
          <w:sz w:val="24"/>
        </w:rPr>
        <w:t>Kel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6206A">
        <w:rPr>
          <w:rFonts w:ascii="Times New Roman" w:hAnsi="Times New Roman" w:cs="Times New Roman"/>
          <w:sz w:val="24"/>
        </w:rPr>
        <w:t>Gunung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Sahari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Utara, </w:t>
      </w:r>
      <w:proofErr w:type="spellStart"/>
      <w:r w:rsidRPr="00A6206A">
        <w:rPr>
          <w:rFonts w:ascii="Times New Roman" w:hAnsi="Times New Roman" w:cs="Times New Roman"/>
          <w:sz w:val="24"/>
        </w:rPr>
        <w:t>Kec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6206A">
        <w:rPr>
          <w:rFonts w:ascii="Times New Roman" w:hAnsi="Times New Roman" w:cs="Times New Roman"/>
          <w:sz w:val="24"/>
        </w:rPr>
        <w:t>Sawah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Besar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, Jakarta </w:t>
      </w:r>
      <w:proofErr w:type="spellStart"/>
      <w:r w:rsidRPr="00A6206A"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6206A" w:rsidRDefault="00A6206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A6206A">
        <w:rPr>
          <w:rFonts w:ascii="Times New Roman" w:hAnsi="Times New Roman" w:cs="Times New Roman"/>
          <w:sz w:val="24"/>
        </w:rPr>
        <w:t>Visi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dari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Pr="00A6206A">
        <w:rPr>
          <w:rFonts w:ascii="Times New Roman" w:hAnsi="Times New Roman" w:cs="Times New Roman"/>
          <w:sz w:val="24"/>
        </w:rPr>
        <w:t>Motret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yaitu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A6206A">
        <w:rPr>
          <w:rFonts w:ascii="Times New Roman" w:hAnsi="Times New Roman" w:cs="Times New Roman"/>
          <w:sz w:val="24"/>
        </w:rPr>
        <w:t>Menjadi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penyedia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jasa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fotografi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pernikahan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pranikah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terbaik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di Indonesia.”</w:t>
      </w:r>
    </w:p>
    <w:p w:rsidR="00A6206A" w:rsidRPr="00A6206A" w:rsidRDefault="00A6206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A6206A">
        <w:rPr>
          <w:rFonts w:ascii="Times New Roman" w:hAnsi="Times New Roman" w:cs="Times New Roman"/>
          <w:sz w:val="24"/>
        </w:rPr>
        <w:t>Misi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Pr="00A6206A">
        <w:rPr>
          <w:rFonts w:ascii="Times New Roman" w:hAnsi="Times New Roman" w:cs="Times New Roman"/>
          <w:sz w:val="24"/>
        </w:rPr>
        <w:t>Motret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adalah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sebagai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berikut</w:t>
      </w:r>
      <w:proofErr w:type="spellEnd"/>
      <w:r w:rsidRPr="00A6206A">
        <w:rPr>
          <w:rFonts w:ascii="Times New Roman" w:hAnsi="Times New Roman" w:cs="Times New Roman"/>
          <w:sz w:val="24"/>
        </w:rPr>
        <w:t>:</w:t>
      </w:r>
    </w:p>
    <w:p w:rsidR="00A6206A" w:rsidRPr="00A6206A" w:rsidRDefault="00A6206A" w:rsidP="008C0B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6206A">
        <w:rPr>
          <w:rFonts w:ascii="Times New Roman" w:hAnsi="Times New Roman" w:cs="Times New Roman"/>
          <w:sz w:val="24"/>
        </w:rPr>
        <w:t>Menciptakan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kepuasan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pelanggan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memberikan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jasa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pelayanan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berkualitas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seiring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perkembangan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teknologi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serta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zaman.</w:t>
      </w:r>
    </w:p>
    <w:p w:rsidR="00A6206A" w:rsidRPr="00A6206A" w:rsidRDefault="00A6206A" w:rsidP="008C0B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6206A">
        <w:rPr>
          <w:rFonts w:ascii="Times New Roman" w:hAnsi="Times New Roman" w:cs="Times New Roman"/>
          <w:sz w:val="24"/>
        </w:rPr>
        <w:t>Membangun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hubungan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baik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6206A">
        <w:rPr>
          <w:rFonts w:ascii="Times New Roman" w:hAnsi="Times New Roman" w:cs="Times New Roman"/>
          <w:sz w:val="24"/>
        </w:rPr>
        <w:t>pelanggan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didasarkan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atas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kepercayaan</w:t>
      </w:r>
      <w:proofErr w:type="spellEnd"/>
      <w:r w:rsidRPr="00A6206A">
        <w:rPr>
          <w:rFonts w:ascii="Times New Roman" w:hAnsi="Times New Roman" w:cs="Times New Roman"/>
          <w:sz w:val="24"/>
        </w:rPr>
        <w:t>.</w:t>
      </w:r>
    </w:p>
    <w:p w:rsidR="00A6206A" w:rsidRDefault="00A6206A" w:rsidP="008C0B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6206A">
        <w:rPr>
          <w:rFonts w:ascii="Times New Roman" w:hAnsi="Times New Roman" w:cs="Times New Roman"/>
          <w:sz w:val="24"/>
        </w:rPr>
        <w:t>Mensejahterakan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seluruh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karyawan</w:t>
      </w:r>
      <w:proofErr w:type="spellEnd"/>
      <w:r w:rsidRPr="00A6206A">
        <w:rPr>
          <w:rFonts w:ascii="Times New Roman" w:hAnsi="Times New Roman" w:cs="Times New Roman"/>
          <w:sz w:val="24"/>
        </w:rPr>
        <w:t>.</w:t>
      </w:r>
    </w:p>
    <w:p w:rsidR="008411DA" w:rsidRPr="008C0B01" w:rsidRDefault="008411D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411DA">
        <w:rPr>
          <w:rFonts w:ascii="Times New Roman" w:hAnsi="Times New Roman" w:cs="Times New Roman"/>
          <w:sz w:val="24"/>
        </w:rPr>
        <w:t xml:space="preserve">Halim </w:t>
      </w:r>
      <w:proofErr w:type="spellStart"/>
      <w:r w:rsidRPr="008411DA">
        <w:rPr>
          <w:rFonts w:ascii="Times New Roman" w:hAnsi="Times New Roman" w:cs="Times New Roman"/>
          <w:sz w:val="24"/>
        </w:rPr>
        <w:t>Motret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menawarkan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jasa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fotografi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pernikahan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dan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pranikah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kepada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8C0B01">
        <w:rPr>
          <w:rFonts w:ascii="Times New Roman" w:hAnsi="Times New Roman" w:cs="Times New Roman"/>
          <w:sz w:val="24"/>
        </w:rPr>
        <w:t>pelanggan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paket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layanan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jasa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fotografi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ya</w:t>
      </w:r>
      <w:r>
        <w:rPr>
          <w:rFonts w:ascii="Times New Roman" w:hAnsi="Times New Roman" w:cs="Times New Roman"/>
          <w:sz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antara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lain </w:t>
      </w:r>
      <w:r w:rsidR="008C0B01" w:rsidRPr="008C0B01">
        <w:rPr>
          <w:rFonts w:ascii="Times New Roman" w:hAnsi="Times New Roman" w:cs="Times New Roman"/>
          <w:i/>
          <w:sz w:val="24"/>
        </w:rPr>
        <w:t xml:space="preserve">One Day Special, Two Days Special, Wedding Day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dan</w:t>
      </w:r>
      <w:proofErr w:type="spellEnd"/>
      <w:r w:rsidR="008C0B01" w:rsidRPr="008C0B01">
        <w:rPr>
          <w:rFonts w:ascii="Times New Roman" w:hAnsi="Times New Roman" w:cs="Times New Roman"/>
          <w:i/>
          <w:sz w:val="24"/>
        </w:rPr>
        <w:t xml:space="preserve"> Full Package.</w:t>
      </w:r>
      <w:r w:rsidR="008C0B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Selain</w:t>
      </w:r>
      <w:proofErr w:type="spellEnd"/>
      <w:r w:rsidR="008C0B01"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itu</w:t>
      </w:r>
      <w:proofErr w:type="spellEnd"/>
      <w:r w:rsidR="008C0B01" w:rsidRPr="008C0B01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Motret</w:t>
      </w:r>
      <w:proofErr w:type="spellEnd"/>
      <w:r w:rsidR="008C0B01"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juga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menawarkan</w:t>
      </w:r>
      <w:proofErr w:type="spellEnd"/>
      <w:r w:rsidR="008C0B01"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beberapa</w:t>
      </w:r>
      <w:proofErr w:type="spellEnd"/>
      <w:r w:rsidR="008C0B01"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produk</w:t>
      </w:r>
      <w:proofErr w:type="spellEnd"/>
      <w:r w:rsidR="008C0B01"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ta</w:t>
      </w:r>
      <w:r w:rsidR="008C0B01">
        <w:rPr>
          <w:rFonts w:ascii="Times New Roman" w:hAnsi="Times New Roman" w:cs="Times New Roman"/>
          <w:sz w:val="24"/>
        </w:rPr>
        <w:t>mbahan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untuk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melengkapi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seperti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B01">
        <w:rPr>
          <w:rFonts w:ascii="Times New Roman" w:hAnsi="Times New Roman" w:cs="Times New Roman"/>
          <w:sz w:val="24"/>
        </w:rPr>
        <w:t>Foto</w:t>
      </w:r>
      <w:proofErr w:type="spellEnd"/>
      <w:r w:rsidR="008C0B01">
        <w:rPr>
          <w:rFonts w:ascii="Times New Roman" w:hAnsi="Times New Roman" w:cs="Times New Roman"/>
          <w:sz w:val="24"/>
        </w:rPr>
        <w:t xml:space="preserve">, </w:t>
      </w:r>
      <w:r w:rsidR="008C0B01" w:rsidRPr="008C0B01">
        <w:rPr>
          <w:rFonts w:ascii="Times New Roman" w:hAnsi="Times New Roman" w:cs="Times New Roman"/>
          <w:i/>
          <w:sz w:val="24"/>
        </w:rPr>
        <w:t xml:space="preserve">Printed Canvas with </w:t>
      </w:r>
      <w:proofErr w:type="spellStart"/>
      <w:r w:rsidR="008C0B01" w:rsidRPr="008C0B01">
        <w:rPr>
          <w:rFonts w:ascii="Times New Roman" w:hAnsi="Times New Roman" w:cs="Times New Roman"/>
          <w:i/>
          <w:sz w:val="24"/>
        </w:rPr>
        <w:t>Spanram</w:t>
      </w:r>
      <w:proofErr w:type="spellEnd"/>
      <w:r w:rsidR="008C0B01" w:rsidRPr="008C0B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C0B01" w:rsidRPr="008C0B01">
        <w:rPr>
          <w:rFonts w:ascii="Times New Roman" w:hAnsi="Times New Roman" w:cs="Times New Roman"/>
          <w:sz w:val="24"/>
        </w:rPr>
        <w:t>dan</w:t>
      </w:r>
      <w:proofErr w:type="spellEnd"/>
      <w:r w:rsidR="008C0B01" w:rsidRPr="008C0B01">
        <w:rPr>
          <w:rFonts w:ascii="Times New Roman" w:hAnsi="Times New Roman" w:cs="Times New Roman"/>
          <w:i/>
          <w:sz w:val="24"/>
        </w:rPr>
        <w:t xml:space="preserve"> Photobook.</w:t>
      </w:r>
    </w:p>
    <w:p w:rsidR="00A6206A" w:rsidRDefault="00A6206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pernikahan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pesaingnya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ditekankan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pelayanan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memuaskan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kepada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6206A"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6206A">
        <w:rPr>
          <w:rFonts w:ascii="Times New Roman" w:hAnsi="Times New Roman" w:cs="Times New Roman"/>
          <w:i/>
          <w:sz w:val="24"/>
        </w:rPr>
        <w:t>Competition – Based Pricing</w:t>
      </w:r>
      <w:r w:rsidRPr="00A620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kompetitif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411DA" w:rsidRDefault="008411D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menargetkan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 w:rsidRPr="008411DA"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kisaran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usia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25 </w:t>
      </w:r>
      <w:proofErr w:type="spellStart"/>
      <w:r w:rsidRPr="008411DA">
        <w:rPr>
          <w:rFonts w:ascii="Times New Roman" w:hAnsi="Times New Roman" w:cs="Times New Roman"/>
          <w:sz w:val="24"/>
        </w:rPr>
        <w:t>sampai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40 </w:t>
      </w:r>
      <w:proofErr w:type="spellStart"/>
      <w:r w:rsidRPr="008411DA">
        <w:rPr>
          <w:rFonts w:ascii="Times New Roman" w:hAnsi="Times New Roman" w:cs="Times New Roman"/>
          <w:sz w:val="24"/>
        </w:rPr>
        <w:t>tahun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411DA">
        <w:rPr>
          <w:rFonts w:ascii="Times New Roman" w:hAnsi="Times New Roman" w:cs="Times New Roman"/>
          <w:sz w:val="24"/>
        </w:rPr>
        <w:t>Untuk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kelompok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pendapatan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, Halim </w:t>
      </w:r>
      <w:proofErr w:type="spellStart"/>
      <w:r w:rsidRPr="008411DA">
        <w:rPr>
          <w:rFonts w:ascii="Times New Roman" w:hAnsi="Times New Roman" w:cs="Times New Roman"/>
          <w:sz w:val="24"/>
        </w:rPr>
        <w:t>Motret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akan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berfokus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pada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kelompok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masyarakat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kelas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menengah</w:t>
      </w:r>
      <w:proofErr w:type="spellEnd"/>
      <w:r w:rsidRPr="00841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1DA">
        <w:rPr>
          <w:rFonts w:ascii="Times New Roman" w:hAnsi="Times New Roman" w:cs="Times New Roman"/>
          <w:sz w:val="24"/>
        </w:rPr>
        <w:t>atas</w:t>
      </w:r>
      <w:proofErr w:type="spellEnd"/>
      <w:r w:rsidRPr="008411DA">
        <w:rPr>
          <w:rFonts w:ascii="Times New Roman" w:hAnsi="Times New Roman" w:cs="Times New Roman"/>
          <w:sz w:val="24"/>
        </w:rPr>
        <w:t>.</w:t>
      </w:r>
    </w:p>
    <w:p w:rsidR="008411DA" w:rsidRDefault="008411D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 xml:space="preserve">,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spanduk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pameran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D1C93">
        <w:rPr>
          <w:rFonts w:ascii="Times New Roman" w:hAnsi="Times New Roman" w:cs="Times New Roman"/>
          <w:i/>
          <w:sz w:val="24"/>
        </w:rPr>
        <w:t>Bride Story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411DA" w:rsidRDefault="008411DA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 xml:space="preserve">,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sembilan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Manajer</w:t>
      </w:r>
      <w:proofErr w:type="spellEnd"/>
      <w:r>
        <w:rPr>
          <w:rFonts w:ascii="Times New Roman" w:hAnsi="Times New Roman" w:cs="Times New Roman"/>
          <w:sz w:val="24"/>
        </w:rPr>
        <w:t xml:space="preserve">, Marketing,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, Editor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Potret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0B01" w:rsidRDefault="008C0B01" w:rsidP="008C0B0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C0B0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8C0B01">
        <w:rPr>
          <w:rFonts w:ascii="Times New Roman" w:hAnsi="Times New Roman" w:cs="Times New Roman"/>
          <w:sz w:val="24"/>
        </w:rPr>
        <w:t>segi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kelayakan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keuangan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0B01">
        <w:rPr>
          <w:rFonts w:ascii="Times New Roman" w:hAnsi="Times New Roman" w:cs="Times New Roman"/>
          <w:sz w:val="24"/>
        </w:rPr>
        <w:t>angka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penjualan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2024 </w:t>
      </w:r>
      <w:proofErr w:type="spellStart"/>
      <w:r w:rsidRPr="008C0B01">
        <w:rPr>
          <w:rFonts w:ascii="Times New Roman" w:hAnsi="Times New Roman" w:cs="Times New Roman"/>
          <w:sz w:val="24"/>
        </w:rPr>
        <w:t>selalu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berada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diatas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titik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impas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(BEP). Dari </w:t>
      </w:r>
      <w:proofErr w:type="spellStart"/>
      <w:r w:rsidRPr="008C0B01">
        <w:rPr>
          <w:rFonts w:ascii="Times New Roman" w:hAnsi="Times New Roman" w:cs="Times New Roman"/>
          <w:sz w:val="24"/>
        </w:rPr>
        <w:t>perhitungan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 w:rsidRPr="008C0B01">
        <w:rPr>
          <w:rFonts w:ascii="Times New Roman" w:hAnsi="Times New Roman" w:cs="Times New Roman"/>
          <w:i/>
          <w:sz w:val="24"/>
        </w:rPr>
        <w:t>payback period</w:t>
      </w:r>
      <w:r w:rsidRPr="008C0B01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Pr="008C0B01">
        <w:rPr>
          <w:rFonts w:ascii="Times New Roman" w:hAnsi="Times New Roman" w:cs="Times New Roman"/>
          <w:sz w:val="24"/>
        </w:rPr>
        <w:t>Motret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C0B01">
        <w:rPr>
          <w:rFonts w:ascii="Times New Roman" w:hAnsi="Times New Roman" w:cs="Times New Roman"/>
          <w:sz w:val="24"/>
        </w:rPr>
        <w:t>berjalan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selama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Pr="008C0B01">
        <w:rPr>
          <w:rFonts w:ascii="Times New Roman" w:hAnsi="Times New Roman" w:cs="Times New Roman"/>
          <w:sz w:val="24"/>
        </w:rPr>
        <w:t>tahun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didapatkan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bahwa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periode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payback </w:t>
      </w:r>
      <w:proofErr w:type="spellStart"/>
      <w:r w:rsidRPr="008C0B01">
        <w:rPr>
          <w:rFonts w:ascii="Times New Roman" w:hAnsi="Times New Roman" w:cs="Times New Roman"/>
          <w:sz w:val="24"/>
        </w:rPr>
        <w:t>bisnis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ini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adalah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8C0B01">
        <w:rPr>
          <w:rFonts w:ascii="Times New Roman" w:hAnsi="Times New Roman" w:cs="Times New Roman"/>
          <w:sz w:val="24"/>
        </w:rPr>
        <w:t>tahun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8C0B01">
        <w:rPr>
          <w:rFonts w:ascii="Times New Roman" w:hAnsi="Times New Roman" w:cs="Times New Roman"/>
          <w:sz w:val="24"/>
        </w:rPr>
        <w:t>bulan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8C0B01">
        <w:rPr>
          <w:rFonts w:ascii="Times New Roman" w:hAnsi="Times New Roman" w:cs="Times New Roman"/>
          <w:sz w:val="24"/>
        </w:rPr>
        <w:t>hari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C0B01">
        <w:rPr>
          <w:rFonts w:ascii="Times New Roman" w:hAnsi="Times New Roman" w:cs="Times New Roman"/>
          <w:sz w:val="24"/>
        </w:rPr>
        <w:t>masih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berada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dibawah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Pr="008C0B01">
        <w:rPr>
          <w:rFonts w:ascii="Times New Roman" w:hAnsi="Times New Roman" w:cs="Times New Roman"/>
          <w:sz w:val="24"/>
        </w:rPr>
        <w:t>tahun</w:t>
      </w:r>
      <w:proofErr w:type="spellEnd"/>
      <w:r w:rsidRPr="008C0B0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Perhitungan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NPV </w:t>
      </w:r>
      <w:proofErr w:type="spellStart"/>
      <w:r w:rsidRPr="008C0B01">
        <w:rPr>
          <w:rFonts w:ascii="Times New Roman" w:hAnsi="Times New Roman" w:cs="Times New Roman"/>
          <w:sz w:val="24"/>
        </w:rPr>
        <w:t>dari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C0B01">
        <w:rPr>
          <w:rFonts w:ascii="Times New Roman" w:hAnsi="Times New Roman" w:cs="Times New Roman"/>
          <w:sz w:val="24"/>
        </w:rPr>
        <w:t xml:space="preserve">pun </w:t>
      </w:r>
      <w:proofErr w:type="spellStart"/>
      <w:r w:rsidRPr="008C0B01">
        <w:rPr>
          <w:rFonts w:ascii="Times New Roman" w:hAnsi="Times New Roman" w:cs="Times New Roman"/>
          <w:sz w:val="24"/>
        </w:rPr>
        <w:t>menunjukkan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nilai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NPV </w:t>
      </w:r>
      <w:proofErr w:type="spellStart"/>
      <w:r w:rsidRPr="008C0B01">
        <w:rPr>
          <w:rFonts w:ascii="Times New Roman" w:hAnsi="Times New Roman" w:cs="Times New Roman"/>
          <w:sz w:val="24"/>
        </w:rPr>
        <w:t>lebih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besar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0 (</w:t>
      </w:r>
      <w:proofErr w:type="spellStart"/>
      <w:r w:rsidRPr="008C0B01">
        <w:rPr>
          <w:rFonts w:ascii="Times New Roman" w:hAnsi="Times New Roman" w:cs="Times New Roman"/>
          <w:sz w:val="24"/>
        </w:rPr>
        <w:t>nol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8C0B01">
        <w:rPr>
          <w:rFonts w:ascii="Times New Roman" w:hAnsi="Times New Roman" w:cs="Times New Roman"/>
          <w:sz w:val="24"/>
        </w:rPr>
        <w:t>Jika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dilihat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dari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hasil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perhitungan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r w:rsidRPr="008C0B01">
        <w:rPr>
          <w:rFonts w:ascii="Times New Roman" w:hAnsi="Times New Roman" w:cs="Times New Roman"/>
          <w:i/>
          <w:sz w:val="24"/>
        </w:rPr>
        <w:t>profitability index</w:t>
      </w:r>
      <w:r w:rsidRPr="008C0B01">
        <w:rPr>
          <w:rFonts w:ascii="Times New Roman" w:hAnsi="Times New Roman" w:cs="Times New Roman"/>
          <w:sz w:val="24"/>
        </w:rPr>
        <w:t xml:space="preserve">, Halim </w:t>
      </w:r>
      <w:proofErr w:type="spellStart"/>
      <w:r w:rsidRPr="008C0B01"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1,934 &gt; 1. </w:t>
      </w:r>
      <w:r w:rsidRPr="008C0B01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8C0B01">
        <w:rPr>
          <w:rFonts w:ascii="Times New Roman" w:hAnsi="Times New Roman" w:cs="Times New Roman"/>
          <w:sz w:val="24"/>
        </w:rPr>
        <w:t>ini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membuktikan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bahwa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investasi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C0B01">
        <w:rPr>
          <w:rFonts w:ascii="Times New Roman" w:hAnsi="Times New Roman" w:cs="Times New Roman"/>
          <w:sz w:val="24"/>
        </w:rPr>
        <w:t>dilakukan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ke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perusahaan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Pr="008C0B01">
        <w:rPr>
          <w:rFonts w:ascii="Times New Roman" w:hAnsi="Times New Roman" w:cs="Times New Roman"/>
          <w:sz w:val="24"/>
        </w:rPr>
        <w:t>Motret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dapat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dikatakan</w:t>
      </w:r>
      <w:proofErr w:type="spellEnd"/>
      <w:r w:rsidRPr="008C0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01">
        <w:rPr>
          <w:rFonts w:ascii="Times New Roman" w:hAnsi="Times New Roman" w:cs="Times New Roman"/>
          <w:sz w:val="24"/>
        </w:rPr>
        <w:t>layak</w:t>
      </w:r>
      <w:proofErr w:type="spellEnd"/>
      <w:r w:rsidRPr="008C0B01">
        <w:rPr>
          <w:rFonts w:ascii="Times New Roman" w:hAnsi="Times New Roman" w:cs="Times New Roman"/>
          <w:sz w:val="24"/>
        </w:rPr>
        <w:t>.</w:t>
      </w:r>
    </w:p>
    <w:p w:rsidR="00C22908" w:rsidRDefault="00C22908" w:rsidP="00C229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22908">
        <w:rPr>
          <w:rFonts w:ascii="Times New Roman" w:hAnsi="Times New Roman" w:cs="Times New Roman"/>
          <w:b/>
          <w:sz w:val="24"/>
        </w:rPr>
        <w:t>Rekomendasi</w:t>
      </w:r>
      <w:proofErr w:type="spellEnd"/>
      <w:r w:rsidRPr="00C2290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2908">
        <w:rPr>
          <w:rFonts w:ascii="Times New Roman" w:hAnsi="Times New Roman" w:cs="Times New Roman"/>
          <w:b/>
          <w:sz w:val="24"/>
        </w:rPr>
        <w:t>Visibilitas</w:t>
      </w:r>
      <w:proofErr w:type="spellEnd"/>
      <w:r w:rsidRPr="00C22908">
        <w:rPr>
          <w:rFonts w:ascii="Times New Roman" w:hAnsi="Times New Roman" w:cs="Times New Roman"/>
          <w:b/>
          <w:sz w:val="24"/>
        </w:rPr>
        <w:t xml:space="preserve"> Usaha</w:t>
      </w:r>
    </w:p>
    <w:p w:rsidR="00C22908" w:rsidRDefault="00C22908" w:rsidP="00F5203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proyeksi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neraca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b/>
          <w:sz w:val="24"/>
        </w:rPr>
        <w:t>BAB VII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22908" w:rsidRDefault="00C22908" w:rsidP="00C2290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>Break Even Point</w:t>
      </w:r>
      <w:r>
        <w:rPr>
          <w:rFonts w:ascii="Times New Roman" w:hAnsi="Times New Roman" w:cs="Times New Roman"/>
          <w:sz w:val="24"/>
        </w:rPr>
        <w:t xml:space="preserve"> (BEP),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BEP.</w:t>
      </w:r>
    </w:p>
    <w:p w:rsidR="00C22908" w:rsidRDefault="00F52030" w:rsidP="00C2290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C22908">
        <w:rPr>
          <w:rFonts w:ascii="Times New Roman" w:hAnsi="Times New Roman" w:cs="Times New Roman"/>
          <w:sz w:val="24"/>
        </w:rPr>
        <w:t>erhitungan</w:t>
      </w:r>
      <w:proofErr w:type="spellEnd"/>
      <w:r w:rsidR="00C22908">
        <w:rPr>
          <w:rFonts w:ascii="Times New Roman" w:hAnsi="Times New Roman" w:cs="Times New Roman"/>
          <w:sz w:val="24"/>
        </w:rPr>
        <w:t xml:space="preserve"> </w:t>
      </w:r>
      <w:r w:rsidR="00C22908" w:rsidRPr="00F52030">
        <w:rPr>
          <w:rFonts w:ascii="Times New Roman" w:hAnsi="Times New Roman" w:cs="Times New Roman"/>
          <w:i/>
          <w:sz w:val="24"/>
        </w:rPr>
        <w:t>Payback Period</w:t>
      </w:r>
      <w:r>
        <w:rPr>
          <w:rFonts w:ascii="Times New Roman" w:hAnsi="Times New Roman" w:cs="Times New Roman"/>
          <w:sz w:val="24"/>
        </w:rPr>
        <w:t xml:space="preserve"> (PP),</w:t>
      </w:r>
      <w:r w:rsidR="00C2290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C22908" w:rsidRPr="00C22908">
        <w:rPr>
          <w:rFonts w:ascii="Times New Roman" w:hAnsi="Times New Roman" w:cs="Times New Roman"/>
          <w:sz w:val="24"/>
        </w:rPr>
        <w:t>iperkirakan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Motret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akan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mencapai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titik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balik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modal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dalam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waktu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tahun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bulan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6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hari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Ini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22908" w:rsidRPr="00C22908">
        <w:rPr>
          <w:rFonts w:ascii="Times New Roman" w:hAnsi="Times New Roman" w:cs="Times New Roman"/>
          <w:sz w:val="24"/>
        </w:rPr>
        <w:t xml:space="preserve">Halim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Motret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layak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untuk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dijalankan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karena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periode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908" w:rsidRPr="00C22908">
        <w:rPr>
          <w:rFonts w:ascii="Times New Roman" w:hAnsi="Times New Roman" w:cs="Times New Roman"/>
          <w:sz w:val="24"/>
        </w:rPr>
        <w:t>pengembalian</w:t>
      </w:r>
      <w:proofErr w:type="spellEnd"/>
      <w:r w:rsidR="00C22908" w:rsidRPr="00C2290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2030" w:rsidRDefault="00F52030" w:rsidP="00C2290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>Net Present Value</w:t>
      </w:r>
      <w:r>
        <w:rPr>
          <w:rFonts w:ascii="Times New Roman" w:hAnsi="Times New Roman" w:cs="Times New Roman"/>
          <w:sz w:val="24"/>
        </w:rPr>
        <w:t xml:space="preserve"> (NPV),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1,323,268,881</w:t>
      </w:r>
    </w:p>
    <w:p w:rsidR="00F52030" w:rsidRDefault="00F52030" w:rsidP="00F520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i/>
          <w:sz w:val="24"/>
        </w:rPr>
        <w:t xml:space="preserve">Profitability Index </w:t>
      </w:r>
      <w:r>
        <w:rPr>
          <w:rFonts w:ascii="Times New Roman" w:hAnsi="Times New Roman" w:cs="Times New Roman"/>
          <w:sz w:val="24"/>
        </w:rPr>
        <w:t xml:space="preserve">(PI),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2030">
        <w:rPr>
          <w:rFonts w:ascii="Times New Roman" w:hAnsi="Times New Roman" w:cs="Times New Roman"/>
          <w:sz w:val="24"/>
        </w:rPr>
        <w:t xml:space="preserve">Halim </w:t>
      </w:r>
      <w:proofErr w:type="spellStart"/>
      <w:r w:rsidRPr="00F52030">
        <w:rPr>
          <w:rFonts w:ascii="Times New Roman" w:hAnsi="Times New Roman" w:cs="Times New Roman"/>
          <w:sz w:val="24"/>
        </w:rPr>
        <w:t>Motr</w:t>
      </w:r>
      <w:r>
        <w:rPr>
          <w:rFonts w:ascii="Times New Roman" w:hAnsi="Times New Roman" w:cs="Times New Roman"/>
          <w:sz w:val="24"/>
        </w:rPr>
        <w:t>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1,934</w:t>
      </w:r>
      <w:r w:rsidRPr="00F52030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F52030">
        <w:rPr>
          <w:rFonts w:ascii="Times New Roman" w:hAnsi="Times New Roman" w:cs="Times New Roman"/>
          <w:sz w:val="24"/>
        </w:rPr>
        <w:t>ini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membuktikan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bahwa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investasi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52030">
        <w:rPr>
          <w:rFonts w:ascii="Times New Roman" w:hAnsi="Times New Roman" w:cs="Times New Roman"/>
          <w:sz w:val="24"/>
        </w:rPr>
        <w:t>dilakukan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ke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030">
        <w:rPr>
          <w:rFonts w:ascii="Times New Roman" w:hAnsi="Times New Roman" w:cs="Times New Roman"/>
          <w:sz w:val="24"/>
        </w:rPr>
        <w:t>perusahaan</w:t>
      </w:r>
      <w:proofErr w:type="spellEnd"/>
      <w:r w:rsidRPr="00F52030">
        <w:rPr>
          <w:rFonts w:ascii="Times New Roman" w:hAnsi="Times New Roman" w:cs="Times New Roman"/>
          <w:sz w:val="24"/>
        </w:rPr>
        <w:t xml:space="preserve"> Hal</w:t>
      </w:r>
      <w:r>
        <w:rPr>
          <w:rFonts w:ascii="Times New Roman" w:hAnsi="Times New Roman" w:cs="Times New Roman"/>
          <w:sz w:val="24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</w:p>
    <w:p w:rsidR="00F52030" w:rsidRPr="00F52030" w:rsidRDefault="00F52030" w:rsidP="00F5203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8411DA" w:rsidRPr="00A6206A" w:rsidRDefault="008411DA" w:rsidP="008C0B0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8411DA" w:rsidRPr="00A6206A" w:rsidSect="00CC7233">
      <w:footerReference w:type="default" r:id="rId7"/>
      <w:pgSz w:w="12240" w:h="15840"/>
      <w:pgMar w:top="1418" w:right="1418" w:bottom="1418" w:left="1701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1F" w:rsidRDefault="00BA111F" w:rsidP="002C1EB2">
      <w:pPr>
        <w:spacing w:after="0" w:line="240" w:lineRule="auto"/>
      </w:pPr>
      <w:r>
        <w:separator/>
      </w:r>
    </w:p>
  </w:endnote>
  <w:endnote w:type="continuationSeparator" w:id="0">
    <w:p w:rsidR="00BA111F" w:rsidRDefault="00BA111F" w:rsidP="002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80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EB2" w:rsidRDefault="002C1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30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2C1EB2" w:rsidRDefault="002C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1F" w:rsidRDefault="00BA111F" w:rsidP="002C1EB2">
      <w:pPr>
        <w:spacing w:after="0" w:line="240" w:lineRule="auto"/>
      </w:pPr>
      <w:r>
        <w:separator/>
      </w:r>
    </w:p>
  </w:footnote>
  <w:footnote w:type="continuationSeparator" w:id="0">
    <w:p w:rsidR="00BA111F" w:rsidRDefault="00BA111F" w:rsidP="002C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D9D"/>
    <w:multiLevelType w:val="hybridMultilevel"/>
    <w:tmpl w:val="92F2E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322"/>
    <w:multiLevelType w:val="hybridMultilevel"/>
    <w:tmpl w:val="71AC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79A"/>
    <w:multiLevelType w:val="hybridMultilevel"/>
    <w:tmpl w:val="06E6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A"/>
    <w:rsid w:val="00117175"/>
    <w:rsid w:val="002C1EB2"/>
    <w:rsid w:val="006C060F"/>
    <w:rsid w:val="008411DA"/>
    <w:rsid w:val="008C0B01"/>
    <w:rsid w:val="008D1C93"/>
    <w:rsid w:val="00A6206A"/>
    <w:rsid w:val="00AB6BCE"/>
    <w:rsid w:val="00BA111F"/>
    <w:rsid w:val="00C22908"/>
    <w:rsid w:val="00CC7233"/>
    <w:rsid w:val="00ED24CA"/>
    <w:rsid w:val="00F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9D21"/>
  <w15:chartTrackingRefBased/>
  <w15:docId w15:val="{BE310556-D855-4493-B61A-39A3467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2"/>
  </w:style>
  <w:style w:type="paragraph" w:styleId="Footer">
    <w:name w:val="footer"/>
    <w:basedOn w:val="Normal"/>
    <w:link w:val="FooterChar"/>
    <w:uiPriority w:val="99"/>
    <w:unhideWhenUsed/>
    <w:rsid w:val="002C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5</cp:revision>
  <dcterms:created xsi:type="dcterms:W3CDTF">2019-01-14T17:38:00Z</dcterms:created>
  <dcterms:modified xsi:type="dcterms:W3CDTF">2019-01-17T14:55:00Z</dcterms:modified>
</cp:coreProperties>
</file>