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3EECC" w14:textId="77777777" w:rsidR="00F36694" w:rsidRPr="00F36694" w:rsidRDefault="00F36694" w:rsidP="00F36694">
      <w:pPr>
        <w:pStyle w:val="Heading1"/>
        <w:rPr>
          <w:rFonts w:cs="Times New Roman"/>
          <w:color w:val="auto"/>
        </w:rPr>
      </w:pPr>
      <w:bookmarkStart w:id="0" w:name="_Toc536215354"/>
      <w:bookmarkStart w:id="1" w:name="_Toc7041629"/>
      <w:bookmarkStart w:id="2" w:name="_GoBack"/>
      <w:r w:rsidRPr="00F36694">
        <w:rPr>
          <w:rFonts w:cs="Times New Roman"/>
          <w:color w:val="auto"/>
        </w:rPr>
        <w:t>BAB III</w:t>
      </w:r>
      <w:bookmarkEnd w:id="0"/>
      <w:bookmarkEnd w:id="1"/>
    </w:p>
    <w:p w14:paraId="429D03F7" w14:textId="77777777" w:rsidR="00F36694" w:rsidRPr="00F36694" w:rsidRDefault="00F36694" w:rsidP="00F36694">
      <w:pPr>
        <w:rPr>
          <w:rFonts w:cs="Times New Roman"/>
          <w:b/>
        </w:rPr>
      </w:pPr>
    </w:p>
    <w:p w14:paraId="1CADFE3D" w14:textId="77777777" w:rsidR="00F36694" w:rsidRPr="00F36694" w:rsidRDefault="00F36694" w:rsidP="00F36694">
      <w:pPr>
        <w:jc w:val="center"/>
        <w:rPr>
          <w:rFonts w:cs="Times New Roman"/>
          <w:b/>
        </w:rPr>
      </w:pPr>
      <w:r w:rsidRPr="00F36694">
        <w:rPr>
          <w:rFonts w:cs="Times New Roman"/>
          <w:b/>
        </w:rPr>
        <w:t>ANALISIS SISTEM YANG BERJALAN</w:t>
      </w:r>
    </w:p>
    <w:bookmarkEnd w:id="2"/>
    <w:p w14:paraId="59FF2607" w14:textId="77777777" w:rsidR="00F36694" w:rsidRPr="00F36694" w:rsidRDefault="00F36694" w:rsidP="00F36694">
      <w:pPr>
        <w:jc w:val="center"/>
        <w:rPr>
          <w:rFonts w:cs="Times New Roman"/>
        </w:rPr>
      </w:pPr>
    </w:p>
    <w:p w14:paraId="2C62B967" w14:textId="77777777" w:rsidR="00F36694" w:rsidRPr="00F36694" w:rsidRDefault="00F36694" w:rsidP="00F36694">
      <w:pPr>
        <w:pStyle w:val="Heading2"/>
        <w:numPr>
          <w:ilvl w:val="0"/>
          <w:numId w:val="9"/>
        </w:numPr>
        <w:rPr>
          <w:rFonts w:cs="Times New Roman"/>
          <w:b w:val="0"/>
          <w:color w:val="auto"/>
        </w:rPr>
      </w:pPr>
      <w:bookmarkStart w:id="3" w:name="_Toc536215355"/>
      <w:bookmarkStart w:id="4" w:name="_Toc7041630"/>
      <w:proofErr w:type="spellStart"/>
      <w:r w:rsidRPr="00F36694">
        <w:rPr>
          <w:rFonts w:cs="Times New Roman"/>
          <w:b w:val="0"/>
          <w:color w:val="auto"/>
        </w:rPr>
        <w:t>Gambaran</w:t>
      </w:r>
      <w:proofErr w:type="spellEnd"/>
      <w:r w:rsidRPr="00F36694">
        <w:rPr>
          <w:rFonts w:cs="Times New Roman"/>
          <w:b w:val="0"/>
          <w:color w:val="auto"/>
        </w:rPr>
        <w:t xml:space="preserve"> </w:t>
      </w:r>
      <w:proofErr w:type="spellStart"/>
      <w:r w:rsidRPr="00F36694">
        <w:rPr>
          <w:rFonts w:cs="Times New Roman"/>
          <w:b w:val="0"/>
          <w:color w:val="auto"/>
        </w:rPr>
        <w:t>Umum</w:t>
      </w:r>
      <w:proofErr w:type="spellEnd"/>
      <w:r w:rsidRPr="00F36694">
        <w:rPr>
          <w:rFonts w:cs="Times New Roman"/>
          <w:b w:val="0"/>
          <w:color w:val="auto"/>
        </w:rPr>
        <w:t xml:space="preserve"> </w:t>
      </w:r>
      <w:proofErr w:type="spellStart"/>
      <w:r w:rsidRPr="00F36694">
        <w:rPr>
          <w:rFonts w:cs="Times New Roman"/>
          <w:b w:val="0"/>
          <w:color w:val="auto"/>
        </w:rPr>
        <w:t>Objek</w:t>
      </w:r>
      <w:proofErr w:type="spellEnd"/>
      <w:r w:rsidRPr="00F36694">
        <w:rPr>
          <w:rFonts w:cs="Times New Roman"/>
          <w:b w:val="0"/>
          <w:color w:val="auto"/>
        </w:rPr>
        <w:t xml:space="preserve"> </w:t>
      </w:r>
      <w:proofErr w:type="spellStart"/>
      <w:r w:rsidRPr="00F36694">
        <w:rPr>
          <w:rFonts w:cs="Times New Roman"/>
          <w:b w:val="0"/>
          <w:color w:val="auto"/>
        </w:rPr>
        <w:t>penelitian</w:t>
      </w:r>
      <w:bookmarkEnd w:id="3"/>
      <w:bookmarkEnd w:id="4"/>
      <w:proofErr w:type="spellEnd"/>
    </w:p>
    <w:p w14:paraId="626F7C9B" w14:textId="77777777" w:rsidR="00F36694" w:rsidRPr="00F36694" w:rsidRDefault="00F36694" w:rsidP="00F36694">
      <w:pPr>
        <w:pStyle w:val="NormalWeb"/>
        <w:shd w:val="clear" w:color="auto" w:fill="FFFFFF"/>
        <w:spacing w:before="120" w:beforeAutospacing="0" w:after="120" w:afterAutospacing="0" w:line="480" w:lineRule="auto"/>
        <w:ind w:left="360" w:firstLine="360"/>
        <w:jc w:val="both"/>
        <w:rPr>
          <w:b w:val="0"/>
        </w:rPr>
      </w:pPr>
      <w:proofErr w:type="spellStart"/>
      <w:r w:rsidRPr="00F36694">
        <w:rPr>
          <w:b w:val="0"/>
          <w:bCs/>
        </w:rPr>
        <w:t>Transjakarta</w:t>
      </w:r>
      <w:proofErr w:type="spellEnd"/>
      <w:r w:rsidRPr="00F36694">
        <w:rPr>
          <w:b w:val="0"/>
        </w:rPr>
        <w:t> </w:t>
      </w:r>
      <w:proofErr w:type="spellStart"/>
      <w:r w:rsidRPr="00F36694">
        <w:rPr>
          <w:b w:val="0"/>
        </w:rPr>
        <w:t>adalah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sistem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transportasi</w:t>
      </w:r>
      <w:proofErr w:type="spellEnd"/>
      <w:r w:rsidRPr="00F36694">
        <w:rPr>
          <w:b w:val="0"/>
        </w:rPr>
        <w:t> </w:t>
      </w:r>
      <w:hyperlink r:id="rId5" w:tooltip="Bus Rapid Transit" w:history="1">
        <w:r w:rsidRPr="00F36694">
          <w:rPr>
            <w:rStyle w:val="Hyperlink"/>
            <w:rFonts w:eastAsiaTheme="majorEastAsia"/>
            <w:b w:val="0"/>
            <w:i/>
            <w:iCs/>
            <w:color w:val="auto"/>
            <w:u w:val="none"/>
          </w:rPr>
          <w:t>Bus Rapid Transit (BRT)</w:t>
        </w:r>
      </w:hyperlink>
      <w:r w:rsidRPr="00F36694">
        <w:rPr>
          <w:b w:val="0"/>
        </w:rPr>
        <w:t> </w:t>
      </w:r>
      <w:proofErr w:type="spellStart"/>
      <w:r w:rsidRPr="00F36694">
        <w:rPr>
          <w:b w:val="0"/>
        </w:rPr>
        <w:t>pertama</w:t>
      </w:r>
      <w:proofErr w:type="spellEnd"/>
      <w:r w:rsidRPr="00F36694">
        <w:rPr>
          <w:b w:val="0"/>
        </w:rPr>
        <w:t xml:space="preserve"> di </w:t>
      </w:r>
      <w:hyperlink r:id="rId6" w:tooltip="Asia Tenggara" w:history="1">
        <w:r w:rsidRPr="00F36694">
          <w:rPr>
            <w:rStyle w:val="Hyperlink"/>
            <w:rFonts w:eastAsiaTheme="majorEastAsia"/>
            <w:b w:val="0"/>
            <w:color w:val="auto"/>
            <w:u w:val="none"/>
          </w:rPr>
          <w:t>Asia Tenggara</w:t>
        </w:r>
      </w:hyperlink>
      <w:r w:rsidRPr="00F36694">
        <w:rPr>
          <w:b w:val="0"/>
        </w:rPr>
        <w:t> dan </w:t>
      </w:r>
      <w:hyperlink r:id="rId7" w:tooltip="Asia Selatan" w:history="1">
        <w:r w:rsidRPr="00F36694">
          <w:rPr>
            <w:rStyle w:val="Hyperlink"/>
            <w:rFonts w:eastAsiaTheme="majorEastAsia"/>
            <w:b w:val="0"/>
            <w:color w:val="auto"/>
            <w:u w:val="none"/>
          </w:rPr>
          <w:t>Selatan</w:t>
        </w:r>
      </w:hyperlink>
      <w:r w:rsidRPr="00F36694">
        <w:rPr>
          <w:b w:val="0"/>
        </w:rPr>
        <w:t xml:space="preserve">,. </w:t>
      </w:r>
      <w:proofErr w:type="spellStart"/>
      <w:r w:rsidRPr="00F36694">
        <w:rPr>
          <w:b w:val="0"/>
        </w:rPr>
        <w:t>Sistem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ini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didesain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berdasarkan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sistem</w:t>
      </w:r>
      <w:proofErr w:type="spellEnd"/>
      <w:r w:rsidRPr="00F36694">
        <w:rPr>
          <w:b w:val="0"/>
        </w:rPr>
        <w:t> </w:t>
      </w:r>
      <w:proofErr w:type="spellStart"/>
      <w:r w:rsidRPr="00F36694">
        <w:rPr>
          <w:b w:val="0"/>
        </w:rPr>
        <w:fldChar w:fldCharType="begin"/>
      </w:r>
      <w:r w:rsidRPr="00F36694">
        <w:rPr>
          <w:b w:val="0"/>
        </w:rPr>
        <w:instrText xml:space="preserve"> HYPERLINK "https://id.wikipedia.org/wiki/TransMilenio" \o "TransMilenio" </w:instrText>
      </w:r>
      <w:r w:rsidRPr="00F36694">
        <w:rPr>
          <w:b w:val="0"/>
        </w:rPr>
        <w:fldChar w:fldCharType="separate"/>
      </w:r>
      <w:r w:rsidRPr="00F36694">
        <w:rPr>
          <w:rStyle w:val="Hyperlink"/>
          <w:rFonts w:eastAsiaTheme="majorEastAsia"/>
          <w:b w:val="0"/>
          <w:i/>
          <w:iCs/>
          <w:color w:val="auto"/>
          <w:u w:val="none"/>
        </w:rPr>
        <w:t>TransMilenio</w:t>
      </w:r>
      <w:proofErr w:type="spellEnd"/>
      <w:r w:rsidRPr="00F36694">
        <w:rPr>
          <w:rStyle w:val="Hyperlink"/>
          <w:rFonts w:eastAsiaTheme="majorEastAsia"/>
          <w:b w:val="0"/>
          <w:i/>
          <w:iCs/>
          <w:color w:val="auto"/>
          <w:u w:val="none"/>
        </w:rPr>
        <w:fldChar w:fldCharType="end"/>
      </w:r>
      <w:r w:rsidRPr="00F36694">
        <w:rPr>
          <w:b w:val="0"/>
        </w:rPr>
        <w:t xml:space="preserve"> yang </w:t>
      </w:r>
      <w:proofErr w:type="spellStart"/>
      <w:r w:rsidRPr="00F36694">
        <w:rPr>
          <w:b w:val="0"/>
        </w:rPr>
        <w:t>sukses</w:t>
      </w:r>
      <w:proofErr w:type="spellEnd"/>
      <w:r w:rsidRPr="00F36694">
        <w:rPr>
          <w:b w:val="0"/>
        </w:rPr>
        <w:t xml:space="preserve"> di </w:t>
      </w:r>
      <w:hyperlink r:id="rId8" w:tooltip="Bogota" w:history="1">
        <w:r w:rsidRPr="00F36694">
          <w:rPr>
            <w:rStyle w:val="Hyperlink"/>
            <w:rFonts w:eastAsiaTheme="majorEastAsia"/>
            <w:b w:val="0"/>
            <w:color w:val="auto"/>
            <w:u w:val="none"/>
          </w:rPr>
          <w:t>Bogota</w:t>
        </w:r>
      </w:hyperlink>
      <w:r w:rsidRPr="00F36694">
        <w:rPr>
          <w:b w:val="0"/>
        </w:rPr>
        <w:t>, </w:t>
      </w:r>
      <w:proofErr w:type="spellStart"/>
      <w:r w:rsidRPr="00F36694">
        <w:rPr>
          <w:b w:val="0"/>
        </w:rPr>
        <w:fldChar w:fldCharType="begin"/>
      </w:r>
      <w:r w:rsidRPr="00F36694">
        <w:rPr>
          <w:b w:val="0"/>
        </w:rPr>
        <w:instrText xml:space="preserve"> HYPERLINK "https://id.wikipedia.org/wiki/Kolombia" \o "Kolombia" </w:instrText>
      </w:r>
      <w:r w:rsidRPr="00F36694">
        <w:rPr>
          <w:b w:val="0"/>
        </w:rPr>
        <w:fldChar w:fldCharType="separate"/>
      </w:r>
      <w:r w:rsidRPr="00F36694">
        <w:rPr>
          <w:rStyle w:val="Hyperlink"/>
          <w:rFonts w:eastAsiaTheme="majorEastAsia"/>
          <w:b w:val="0"/>
          <w:color w:val="auto"/>
          <w:u w:val="none"/>
        </w:rPr>
        <w:t>Kolombia</w:t>
      </w:r>
      <w:proofErr w:type="spellEnd"/>
      <w:r w:rsidRPr="00F36694">
        <w:rPr>
          <w:rStyle w:val="Hyperlink"/>
          <w:rFonts w:eastAsiaTheme="majorEastAsia"/>
          <w:b w:val="0"/>
          <w:color w:val="auto"/>
          <w:u w:val="none"/>
        </w:rPr>
        <w:fldChar w:fldCharType="end"/>
      </w:r>
      <w:r w:rsidRPr="00F36694">
        <w:rPr>
          <w:b w:val="0"/>
        </w:rPr>
        <w:t xml:space="preserve">. </w:t>
      </w:r>
      <w:proofErr w:type="spellStart"/>
      <w:r w:rsidRPr="00F36694">
        <w:rPr>
          <w:b w:val="0"/>
        </w:rPr>
        <w:t>Transjakarta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dirancang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sebagai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moda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transportasi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massal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pendukung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aktivitas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ibu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kota</w:t>
      </w:r>
      <w:proofErr w:type="spellEnd"/>
      <w:r w:rsidRPr="00F36694">
        <w:rPr>
          <w:b w:val="0"/>
        </w:rPr>
        <w:t xml:space="preserve"> yang </w:t>
      </w:r>
      <w:proofErr w:type="spellStart"/>
      <w:r w:rsidRPr="00F36694">
        <w:rPr>
          <w:b w:val="0"/>
        </w:rPr>
        <w:t>sangat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padat</w:t>
      </w:r>
      <w:proofErr w:type="spellEnd"/>
      <w:r w:rsidRPr="00F36694">
        <w:rPr>
          <w:b w:val="0"/>
        </w:rPr>
        <w:t xml:space="preserve">. </w:t>
      </w:r>
    </w:p>
    <w:p w14:paraId="6A0C3E7E" w14:textId="77777777" w:rsidR="00F36694" w:rsidRPr="00F36694" w:rsidRDefault="00F36694" w:rsidP="00F36694">
      <w:pPr>
        <w:spacing w:line="480" w:lineRule="auto"/>
        <w:ind w:left="360" w:firstLine="360"/>
        <w:jc w:val="both"/>
        <w:rPr>
          <w:rFonts w:cs="Times New Roman"/>
        </w:rPr>
      </w:pPr>
      <w:proofErr w:type="spellStart"/>
      <w:r w:rsidRPr="00F36694">
        <w:rPr>
          <w:rFonts w:cs="Times New Roman"/>
        </w:rPr>
        <w:t>Transjakarta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memulai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operasinya</w:t>
      </w:r>
      <w:proofErr w:type="spellEnd"/>
      <w:r w:rsidRPr="00F36694">
        <w:rPr>
          <w:rFonts w:cs="Times New Roman"/>
        </w:rPr>
        <w:t xml:space="preserve"> pada </w:t>
      </w:r>
      <w:hyperlink r:id="rId9" w:tooltip="15 Januari" w:history="1">
        <w:r w:rsidRPr="00F36694">
          <w:rPr>
            <w:rStyle w:val="Hyperlink"/>
            <w:rFonts w:cs="Times New Roman"/>
            <w:color w:val="auto"/>
            <w:u w:val="none"/>
          </w:rPr>
          <w:t xml:space="preserve">15 </w:t>
        </w:r>
        <w:proofErr w:type="spellStart"/>
        <w:r w:rsidRPr="00F36694">
          <w:rPr>
            <w:rStyle w:val="Hyperlink"/>
            <w:rFonts w:cs="Times New Roman"/>
            <w:color w:val="auto"/>
            <w:u w:val="none"/>
          </w:rPr>
          <w:t>Januari</w:t>
        </w:r>
        <w:proofErr w:type="spellEnd"/>
      </w:hyperlink>
      <w:r w:rsidRPr="00F36694">
        <w:rPr>
          <w:rFonts w:cs="Times New Roman"/>
        </w:rPr>
        <w:t> </w:t>
      </w:r>
      <w:hyperlink r:id="rId10" w:tooltip="2004" w:history="1">
        <w:r w:rsidRPr="00F36694">
          <w:rPr>
            <w:rStyle w:val="Hyperlink"/>
            <w:rFonts w:cs="Times New Roman"/>
            <w:color w:val="auto"/>
            <w:u w:val="none"/>
          </w:rPr>
          <w:t>2004</w:t>
        </w:r>
      </w:hyperlink>
      <w:r w:rsidRPr="00F36694">
        <w:rPr>
          <w:rFonts w:cs="Times New Roman"/>
        </w:rPr>
        <w:t xml:space="preserve">, </w:t>
      </w:r>
      <w:proofErr w:type="spellStart"/>
      <w:r w:rsidRPr="00F36694">
        <w:rPr>
          <w:rFonts w:cs="Times New Roman"/>
        </w:rPr>
        <w:t>ditandai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dengan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peresmian</w:t>
      </w:r>
      <w:proofErr w:type="spellEnd"/>
      <w:r w:rsidRPr="00F36694">
        <w:rPr>
          <w:rFonts w:cs="Times New Roman"/>
        </w:rPr>
        <w:t> </w:t>
      </w:r>
      <w:proofErr w:type="spellStart"/>
      <w:r w:rsidRPr="00F36694">
        <w:fldChar w:fldCharType="begin"/>
      </w:r>
      <w:r w:rsidRPr="00F36694">
        <w:instrText xml:space="preserve"> HYPERLINK "https://id.wikipedia.org/wiki/Koridor_1_Transjakarta" \o "Koridor 1 Transjakarta" </w:instrText>
      </w:r>
      <w:r w:rsidRPr="00F36694">
        <w:fldChar w:fldCharType="separate"/>
      </w:r>
      <w:r w:rsidRPr="00F36694">
        <w:rPr>
          <w:rStyle w:val="Hyperlink"/>
          <w:rFonts w:cs="Times New Roman"/>
          <w:color w:val="auto"/>
          <w:u w:val="none"/>
        </w:rPr>
        <w:t>Koridor</w:t>
      </w:r>
      <w:proofErr w:type="spellEnd"/>
      <w:r w:rsidRPr="00F36694">
        <w:rPr>
          <w:rStyle w:val="Hyperlink"/>
          <w:rFonts w:cs="Times New Roman"/>
          <w:color w:val="auto"/>
          <w:u w:val="none"/>
        </w:rPr>
        <w:t xml:space="preserve"> 1</w:t>
      </w:r>
      <w:r w:rsidRPr="00F36694">
        <w:rPr>
          <w:rStyle w:val="Hyperlink"/>
          <w:rFonts w:cs="Times New Roman"/>
          <w:color w:val="auto"/>
          <w:u w:val="none"/>
        </w:rPr>
        <w:fldChar w:fldCharType="end"/>
      </w:r>
      <w:r w:rsidRPr="00F36694">
        <w:rPr>
          <w:rFonts w:cs="Times New Roman"/>
        </w:rPr>
        <w:t xml:space="preserve">, </w:t>
      </w:r>
      <w:proofErr w:type="spellStart"/>
      <w:r w:rsidRPr="00F36694">
        <w:rPr>
          <w:rFonts w:cs="Times New Roman"/>
        </w:rPr>
        <w:t>dengan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tujuan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memberikan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jasa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angkutan</w:t>
      </w:r>
      <w:proofErr w:type="spellEnd"/>
      <w:r w:rsidRPr="00F36694">
        <w:rPr>
          <w:rFonts w:cs="Times New Roman"/>
        </w:rPr>
        <w:t xml:space="preserve"> yang </w:t>
      </w:r>
      <w:proofErr w:type="spellStart"/>
      <w:r w:rsidRPr="00F36694">
        <w:rPr>
          <w:rFonts w:cs="Times New Roman"/>
        </w:rPr>
        <w:t>lebih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cepat</w:t>
      </w:r>
      <w:proofErr w:type="spellEnd"/>
      <w:r w:rsidRPr="00F36694">
        <w:rPr>
          <w:rFonts w:cs="Times New Roman"/>
        </w:rPr>
        <w:t xml:space="preserve">, </w:t>
      </w:r>
      <w:proofErr w:type="spellStart"/>
      <w:r w:rsidRPr="00F36694">
        <w:rPr>
          <w:rFonts w:cs="Times New Roman"/>
        </w:rPr>
        <w:t>nyaman</w:t>
      </w:r>
      <w:proofErr w:type="spellEnd"/>
      <w:r w:rsidRPr="00F36694">
        <w:rPr>
          <w:rFonts w:cs="Times New Roman"/>
        </w:rPr>
        <w:t xml:space="preserve">, dan </w:t>
      </w:r>
      <w:proofErr w:type="spellStart"/>
      <w:r w:rsidRPr="00F36694">
        <w:rPr>
          <w:rFonts w:cs="Times New Roman"/>
        </w:rPr>
        <w:t>terjangkau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bagi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warga</w:t>
      </w:r>
      <w:proofErr w:type="spellEnd"/>
      <w:r w:rsidRPr="00F36694">
        <w:rPr>
          <w:rFonts w:cs="Times New Roman"/>
        </w:rPr>
        <w:t xml:space="preserve"> Jakarta. </w:t>
      </w:r>
      <w:proofErr w:type="spellStart"/>
      <w:r w:rsidRPr="00F36694">
        <w:rPr>
          <w:rFonts w:cs="Times New Roman"/>
        </w:rPr>
        <w:t>Sejak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awal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pengoperasian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Transjakarta</w:t>
      </w:r>
      <w:proofErr w:type="spellEnd"/>
      <w:r w:rsidRPr="00F36694">
        <w:rPr>
          <w:rFonts w:cs="Times New Roman"/>
        </w:rPr>
        <w:t xml:space="preserve">, </w:t>
      </w:r>
      <w:proofErr w:type="spellStart"/>
      <w:r w:rsidRPr="00F36694">
        <w:rPr>
          <w:rFonts w:cs="Times New Roman"/>
        </w:rPr>
        <w:t>harga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tiket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ditetapkan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untuk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disubsidi</w:t>
      </w:r>
      <w:proofErr w:type="spellEnd"/>
      <w:r w:rsidRPr="00F36694">
        <w:rPr>
          <w:rFonts w:cs="Times New Roman"/>
        </w:rPr>
        <w:t xml:space="preserve"> oleh </w:t>
      </w:r>
      <w:proofErr w:type="spellStart"/>
      <w:r w:rsidRPr="00F36694">
        <w:fldChar w:fldCharType="begin"/>
      </w:r>
      <w:r w:rsidRPr="00F36694">
        <w:instrText xml:space="preserve"> HYPERLINK "https://id.wikipedia.org/wiki/Pemerintah_daerah" \o "Pemerintah daerah" </w:instrText>
      </w:r>
      <w:r w:rsidRPr="00F36694">
        <w:fldChar w:fldCharType="separate"/>
      </w:r>
      <w:r w:rsidRPr="00F36694">
        <w:rPr>
          <w:rStyle w:val="Hyperlink"/>
          <w:rFonts w:cs="Times New Roman"/>
          <w:color w:val="auto"/>
          <w:u w:val="none"/>
        </w:rPr>
        <w:t>pemerintah</w:t>
      </w:r>
      <w:proofErr w:type="spellEnd"/>
      <w:r w:rsidRPr="00F36694">
        <w:rPr>
          <w:rStyle w:val="Hyperlink"/>
          <w:rFonts w:cs="Times New Roman"/>
          <w:color w:val="auto"/>
          <w:u w:val="none"/>
        </w:rPr>
        <w:t xml:space="preserve"> </w:t>
      </w:r>
      <w:proofErr w:type="spellStart"/>
      <w:r w:rsidRPr="00F36694">
        <w:rPr>
          <w:rStyle w:val="Hyperlink"/>
          <w:rFonts w:cs="Times New Roman"/>
          <w:color w:val="auto"/>
          <w:u w:val="none"/>
        </w:rPr>
        <w:t>daerah</w:t>
      </w:r>
      <w:proofErr w:type="spellEnd"/>
      <w:r w:rsidRPr="00F36694">
        <w:rPr>
          <w:rStyle w:val="Hyperlink"/>
          <w:rFonts w:cs="Times New Roman"/>
          <w:color w:val="auto"/>
          <w:u w:val="none"/>
        </w:rPr>
        <w:fldChar w:fldCharType="end"/>
      </w:r>
      <w:r w:rsidRPr="00F36694">
        <w:rPr>
          <w:rFonts w:cs="Times New Roman"/>
        </w:rPr>
        <w:t xml:space="preserve">. </w:t>
      </w:r>
      <w:proofErr w:type="spellStart"/>
      <w:r w:rsidRPr="00F36694">
        <w:rPr>
          <w:rFonts w:cs="Times New Roman"/>
        </w:rPr>
        <w:t>Dalam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rangka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sosialisasi</w:t>
      </w:r>
      <w:proofErr w:type="spellEnd"/>
      <w:r w:rsidRPr="00F36694">
        <w:rPr>
          <w:rFonts w:cs="Times New Roman"/>
        </w:rPr>
        <w:t xml:space="preserve"> dan </w:t>
      </w:r>
      <w:proofErr w:type="spellStart"/>
      <w:r w:rsidRPr="00F36694">
        <w:rPr>
          <w:rFonts w:cs="Times New Roman"/>
        </w:rPr>
        <w:t>pengenalan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angkutan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massal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ini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kepada</w:t>
      </w:r>
      <w:proofErr w:type="spellEnd"/>
      <w:r w:rsidRPr="00F36694">
        <w:rPr>
          <w:rFonts w:cs="Times New Roman"/>
        </w:rPr>
        <w:t> </w:t>
      </w:r>
      <w:proofErr w:type="spellStart"/>
      <w:r w:rsidRPr="00F36694">
        <w:fldChar w:fldCharType="begin"/>
      </w:r>
      <w:r w:rsidRPr="00F36694">
        <w:instrText xml:space="preserve"> HYPERLINK "https://id.wikipedia.org/wiki/Masyarakat" \o "Masyarakat" </w:instrText>
      </w:r>
      <w:r w:rsidRPr="00F36694">
        <w:fldChar w:fldCharType="separate"/>
      </w:r>
      <w:r w:rsidRPr="00F36694">
        <w:rPr>
          <w:rStyle w:val="Hyperlink"/>
          <w:rFonts w:cs="Times New Roman"/>
          <w:color w:val="auto"/>
          <w:u w:val="none"/>
        </w:rPr>
        <w:t>masyarakat</w:t>
      </w:r>
      <w:proofErr w:type="spellEnd"/>
      <w:r w:rsidRPr="00F36694">
        <w:rPr>
          <w:rStyle w:val="Hyperlink"/>
          <w:rFonts w:cs="Times New Roman"/>
          <w:color w:val="auto"/>
          <w:u w:val="none"/>
        </w:rPr>
        <w:fldChar w:fldCharType="end"/>
      </w:r>
      <w:r w:rsidRPr="00F36694">
        <w:rPr>
          <w:rFonts w:cs="Times New Roman"/>
        </w:rPr>
        <w:t xml:space="preserve">, pada 2 </w:t>
      </w:r>
      <w:proofErr w:type="spellStart"/>
      <w:r w:rsidRPr="00F36694">
        <w:rPr>
          <w:rFonts w:cs="Times New Roman"/>
        </w:rPr>
        <w:t>minggu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pertama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pengoperasiannya</w:t>
      </w:r>
      <w:proofErr w:type="spellEnd"/>
      <w:r w:rsidRPr="00F36694">
        <w:rPr>
          <w:rFonts w:cs="Times New Roman"/>
        </w:rPr>
        <w:t xml:space="preserve"> (15-30 </w:t>
      </w:r>
      <w:proofErr w:type="spellStart"/>
      <w:r w:rsidRPr="00F36694">
        <w:rPr>
          <w:rFonts w:cs="Times New Roman"/>
        </w:rPr>
        <w:t>Januari</w:t>
      </w:r>
      <w:proofErr w:type="spellEnd"/>
      <w:r w:rsidRPr="00F36694">
        <w:rPr>
          <w:rFonts w:cs="Times New Roman"/>
        </w:rPr>
        <w:t xml:space="preserve"> 2004) </w:t>
      </w:r>
      <w:proofErr w:type="spellStart"/>
      <w:r w:rsidRPr="00F36694">
        <w:rPr>
          <w:rFonts w:cs="Times New Roman"/>
        </w:rPr>
        <w:t>pengguna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Transjakarta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tidak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dikenakan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tarif</w:t>
      </w:r>
      <w:proofErr w:type="spellEnd"/>
      <w:r w:rsidRPr="00F36694">
        <w:rPr>
          <w:rFonts w:cs="Times New Roman"/>
        </w:rPr>
        <w:t>. </w:t>
      </w:r>
    </w:p>
    <w:p w14:paraId="72C64F19" w14:textId="77777777" w:rsidR="00F36694" w:rsidRPr="00F36694" w:rsidRDefault="00F36694" w:rsidP="00F36694">
      <w:pPr>
        <w:spacing w:line="480" w:lineRule="auto"/>
        <w:ind w:left="360" w:firstLine="360"/>
        <w:jc w:val="both"/>
        <w:rPr>
          <w:rFonts w:cs="Times New Roman"/>
        </w:rPr>
      </w:pPr>
      <w:r w:rsidRPr="00F36694">
        <w:rPr>
          <w:rFonts w:cs="Times New Roman"/>
        </w:rPr>
        <w:t xml:space="preserve">Ide </w:t>
      </w:r>
      <w:proofErr w:type="spellStart"/>
      <w:r w:rsidRPr="00F36694">
        <w:rPr>
          <w:rFonts w:cs="Times New Roman"/>
        </w:rPr>
        <w:t>pembangunan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proyek</w:t>
      </w:r>
      <w:proofErr w:type="spellEnd"/>
      <w:r w:rsidRPr="00F36694">
        <w:rPr>
          <w:rFonts w:cs="Times New Roman"/>
        </w:rPr>
        <w:t xml:space="preserve"> Bus Rapid Transit di Jakarta </w:t>
      </w:r>
      <w:proofErr w:type="spellStart"/>
      <w:r w:rsidRPr="00F36694">
        <w:rPr>
          <w:rFonts w:cs="Times New Roman"/>
        </w:rPr>
        <w:t>muncul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sekitar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tahun</w:t>
      </w:r>
      <w:proofErr w:type="spellEnd"/>
      <w:r w:rsidRPr="00F36694">
        <w:rPr>
          <w:rFonts w:cs="Times New Roman"/>
        </w:rPr>
        <w:t xml:space="preserve"> 2001. </w:t>
      </w:r>
      <w:proofErr w:type="spellStart"/>
      <w:r w:rsidRPr="00F36694">
        <w:rPr>
          <w:rFonts w:cs="Times New Roman"/>
        </w:rPr>
        <w:t>Kemudian</w:t>
      </w:r>
      <w:proofErr w:type="spellEnd"/>
      <w:r w:rsidRPr="00F36694">
        <w:rPr>
          <w:rFonts w:cs="Times New Roman"/>
        </w:rPr>
        <w:t xml:space="preserve"> ide </w:t>
      </w:r>
      <w:proofErr w:type="spellStart"/>
      <w:r w:rsidRPr="00F36694">
        <w:rPr>
          <w:rFonts w:cs="Times New Roman"/>
        </w:rPr>
        <w:t>ini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ditindaklanjuti</w:t>
      </w:r>
      <w:proofErr w:type="spellEnd"/>
      <w:r w:rsidRPr="00F36694">
        <w:rPr>
          <w:rFonts w:cs="Times New Roman"/>
        </w:rPr>
        <w:t xml:space="preserve"> oleh </w:t>
      </w:r>
      <w:proofErr w:type="spellStart"/>
      <w:r w:rsidRPr="00F36694">
        <w:rPr>
          <w:rFonts w:cs="Times New Roman"/>
        </w:rPr>
        <w:t>Gubernur</w:t>
      </w:r>
      <w:proofErr w:type="spellEnd"/>
      <w:r w:rsidRPr="00F36694">
        <w:rPr>
          <w:rFonts w:cs="Times New Roman"/>
        </w:rPr>
        <w:t xml:space="preserve"> DKI Jakarta </w:t>
      </w:r>
      <w:proofErr w:type="spellStart"/>
      <w:r w:rsidRPr="00F36694">
        <w:rPr>
          <w:rFonts w:cs="Times New Roman"/>
        </w:rPr>
        <w:t>saat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itu</w:t>
      </w:r>
      <w:proofErr w:type="spellEnd"/>
      <w:r w:rsidRPr="00F36694">
        <w:rPr>
          <w:rFonts w:cs="Times New Roman"/>
        </w:rPr>
        <w:t xml:space="preserve">, Bapak </w:t>
      </w:r>
      <w:hyperlink r:id="rId11" w:tooltip="Sutiyoso" w:history="1">
        <w:proofErr w:type="spellStart"/>
        <w:r w:rsidRPr="00F36694">
          <w:rPr>
            <w:rStyle w:val="Hyperlink"/>
            <w:rFonts w:cs="Times New Roman"/>
            <w:color w:val="auto"/>
            <w:u w:val="none"/>
          </w:rPr>
          <w:t>Sutiyoso</w:t>
        </w:r>
        <w:proofErr w:type="spellEnd"/>
      </w:hyperlink>
      <w:r w:rsidRPr="00F36694">
        <w:rPr>
          <w:rFonts w:cs="Times New Roman"/>
        </w:rPr>
        <w:t xml:space="preserve">. </w:t>
      </w:r>
      <w:proofErr w:type="spellStart"/>
      <w:r w:rsidRPr="00F36694">
        <w:rPr>
          <w:rFonts w:cs="Times New Roman"/>
        </w:rPr>
        <w:t>Sebuah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Institut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bernama</w:t>
      </w:r>
      <w:proofErr w:type="spellEnd"/>
      <w:r w:rsidRPr="00F36694">
        <w:rPr>
          <w:rFonts w:cs="Times New Roman"/>
        </w:rPr>
        <w:t xml:space="preserve"> Institute for Transportation &amp; Development Policy (ITDP) </w:t>
      </w:r>
      <w:proofErr w:type="spellStart"/>
      <w:r w:rsidRPr="00F36694">
        <w:rPr>
          <w:rFonts w:cs="Times New Roman"/>
        </w:rPr>
        <w:t>menjadi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pihak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penting</w:t>
      </w:r>
      <w:proofErr w:type="spellEnd"/>
      <w:r w:rsidRPr="00F36694">
        <w:rPr>
          <w:rFonts w:cs="Times New Roman"/>
        </w:rPr>
        <w:t xml:space="preserve"> yang </w:t>
      </w:r>
      <w:proofErr w:type="spellStart"/>
      <w:r w:rsidRPr="00F36694">
        <w:rPr>
          <w:rFonts w:cs="Times New Roman"/>
        </w:rPr>
        <w:t>mengiringi</w:t>
      </w:r>
      <w:proofErr w:type="spellEnd"/>
      <w:r w:rsidRPr="00F36694">
        <w:rPr>
          <w:rFonts w:cs="Times New Roman"/>
        </w:rPr>
        <w:t xml:space="preserve"> proses </w:t>
      </w:r>
      <w:proofErr w:type="spellStart"/>
      <w:r w:rsidRPr="00F36694">
        <w:rPr>
          <w:rFonts w:cs="Times New Roman"/>
        </w:rPr>
        <w:t>perencanaan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proyek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ini</w:t>
      </w:r>
      <w:proofErr w:type="spellEnd"/>
      <w:r w:rsidRPr="00F36694">
        <w:rPr>
          <w:rFonts w:cs="Times New Roman"/>
        </w:rPr>
        <w:t xml:space="preserve">. </w:t>
      </w:r>
      <w:proofErr w:type="spellStart"/>
      <w:r w:rsidRPr="00F36694">
        <w:rPr>
          <w:rFonts w:cs="Times New Roman"/>
        </w:rPr>
        <w:t>Konsep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awal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dibuat</w:t>
      </w:r>
      <w:proofErr w:type="spellEnd"/>
      <w:r w:rsidRPr="00F36694">
        <w:rPr>
          <w:rFonts w:cs="Times New Roman"/>
        </w:rPr>
        <w:t xml:space="preserve"> oleh PT </w:t>
      </w:r>
      <w:proofErr w:type="spellStart"/>
      <w:r w:rsidRPr="00F36694">
        <w:rPr>
          <w:rFonts w:cs="Times New Roman"/>
        </w:rPr>
        <w:t>Pamintori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Cipta</w:t>
      </w:r>
      <w:proofErr w:type="spellEnd"/>
      <w:r w:rsidRPr="00F36694">
        <w:rPr>
          <w:rFonts w:cs="Times New Roman"/>
        </w:rPr>
        <w:t xml:space="preserve">, </w:t>
      </w:r>
      <w:proofErr w:type="spellStart"/>
      <w:r w:rsidRPr="00F36694">
        <w:rPr>
          <w:rFonts w:cs="Times New Roman"/>
        </w:rPr>
        <w:t>sebuah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konsultan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transportasi</w:t>
      </w:r>
      <w:proofErr w:type="spellEnd"/>
      <w:r w:rsidRPr="00F36694">
        <w:rPr>
          <w:rFonts w:cs="Times New Roman"/>
        </w:rPr>
        <w:t xml:space="preserve"> yang </w:t>
      </w:r>
      <w:proofErr w:type="spellStart"/>
      <w:r w:rsidRPr="00F36694">
        <w:rPr>
          <w:rFonts w:cs="Times New Roman"/>
        </w:rPr>
        <w:t>sudah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sering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bekerjasama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dengan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Dinas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Perhubungan</w:t>
      </w:r>
      <w:proofErr w:type="spellEnd"/>
      <w:r w:rsidRPr="00F36694">
        <w:rPr>
          <w:rFonts w:cs="Times New Roman"/>
        </w:rPr>
        <w:t> </w:t>
      </w:r>
      <w:hyperlink r:id="rId12" w:tooltip="DKI Jakarta" w:history="1">
        <w:r w:rsidRPr="00F36694">
          <w:rPr>
            <w:rStyle w:val="Hyperlink"/>
            <w:rFonts w:cs="Times New Roman"/>
            <w:color w:val="auto"/>
            <w:u w:val="none"/>
          </w:rPr>
          <w:t>DKI Jakarta</w:t>
        </w:r>
      </w:hyperlink>
      <w:r w:rsidRPr="00F36694">
        <w:rPr>
          <w:rFonts w:cs="Times New Roman"/>
        </w:rPr>
        <w:t xml:space="preserve">. </w:t>
      </w:r>
      <w:proofErr w:type="spellStart"/>
      <w:r w:rsidRPr="00F36694">
        <w:rPr>
          <w:rFonts w:cs="Times New Roman"/>
        </w:rPr>
        <w:t>Selain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pihak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swasta</w:t>
      </w:r>
      <w:proofErr w:type="spellEnd"/>
      <w:r w:rsidRPr="00F36694">
        <w:rPr>
          <w:rFonts w:cs="Times New Roman"/>
        </w:rPr>
        <w:t xml:space="preserve">, </w:t>
      </w:r>
      <w:proofErr w:type="spellStart"/>
      <w:r w:rsidRPr="00F36694">
        <w:rPr>
          <w:rFonts w:cs="Times New Roman"/>
        </w:rPr>
        <w:t>terdapat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beberapa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pihak</w:t>
      </w:r>
      <w:proofErr w:type="spellEnd"/>
      <w:r w:rsidRPr="00F36694">
        <w:rPr>
          <w:rFonts w:cs="Times New Roman"/>
        </w:rPr>
        <w:t xml:space="preserve"> lain yang juga </w:t>
      </w:r>
      <w:proofErr w:type="spellStart"/>
      <w:r w:rsidRPr="00F36694">
        <w:rPr>
          <w:rFonts w:cs="Times New Roman"/>
        </w:rPr>
        <w:t>mendukung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keberhasilan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dari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proyek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ini</w:t>
      </w:r>
      <w:proofErr w:type="spellEnd"/>
      <w:r w:rsidRPr="00F36694">
        <w:rPr>
          <w:rFonts w:cs="Times New Roman"/>
        </w:rPr>
        <w:t xml:space="preserve">, di </w:t>
      </w:r>
      <w:proofErr w:type="spellStart"/>
      <w:r w:rsidRPr="00F36694">
        <w:rPr>
          <w:rFonts w:cs="Times New Roman"/>
        </w:rPr>
        <w:t>antaranya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adalah</w:t>
      </w:r>
      <w:proofErr w:type="spellEnd"/>
      <w:r w:rsidRPr="00F36694">
        <w:rPr>
          <w:rFonts w:cs="Times New Roman"/>
        </w:rPr>
        <w:t xml:space="preserve"> badan </w:t>
      </w:r>
      <w:proofErr w:type="spellStart"/>
      <w:r w:rsidRPr="00F36694">
        <w:rPr>
          <w:rFonts w:cs="Times New Roman"/>
        </w:rPr>
        <w:t>bantuan</w:t>
      </w:r>
      <w:proofErr w:type="spellEnd"/>
      <w:r w:rsidRPr="00F36694">
        <w:rPr>
          <w:rFonts w:cs="Times New Roman"/>
        </w:rPr>
        <w:t xml:space="preserve"> Amerika (</w:t>
      </w:r>
      <w:hyperlink r:id="rId13" w:tooltip="USAID" w:history="1">
        <w:r w:rsidRPr="00F36694">
          <w:rPr>
            <w:rStyle w:val="Hyperlink"/>
            <w:rFonts w:cs="Times New Roman"/>
            <w:color w:val="auto"/>
            <w:u w:val="none"/>
          </w:rPr>
          <w:t>USAID</w:t>
        </w:r>
      </w:hyperlink>
      <w:r w:rsidRPr="00F36694">
        <w:rPr>
          <w:rFonts w:cs="Times New Roman"/>
        </w:rPr>
        <w:t>) dan </w:t>
      </w:r>
      <w:r w:rsidRPr="00F36694">
        <w:rPr>
          <w:rFonts w:cs="Times New Roman"/>
          <w:i/>
        </w:rPr>
        <w:t>The University of Indonesia’s Center for Transportation Studies</w:t>
      </w:r>
      <w:r w:rsidRPr="00F36694">
        <w:rPr>
          <w:rFonts w:cs="Times New Roman"/>
        </w:rPr>
        <w:t xml:space="preserve"> (UI-CTS). </w:t>
      </w:r>
    </w:p>
    <w:p w14:paraId="3CD55E6E" w14:textId="77777777" w:rsidR="00F36694" w:rsidRPr="00F36694" w:rsidRDefault="00F36694" w:rsidP="00F36694">
      <w:pPr>
        <w:spacing w:line="480" w:lineRule="auto"/>
        <w:ind w:left="360" w:firstLine="360"/>
        <w:jc w:val="both"/>
        <w:rPr>
          <w:rFonts w:cs="Times New Roman"/>
        </w:rPr>
      </w:pPr>
    </w:p>
    <w:p w14:paraId="60946E9C" w14:textId="77777777" w:rsidR="00F36694" w:rsidRPr="00F36694" w:rsidRDefault="00F36694" w:rsidP="00F36694">
      <w:pPr>
        <w:pStyle w:val="NormalWeb"/>
        <w:shd w:val="clear" w:color="auto" w:fill="FFFFFF"/>
        <w:spacing w:before="120" w:beforeAutospacing="0" w:after="120" w:afterAutospacing="0" w:line="480" w:lineRule="auto"/>
        <w:ind w:left="360" w:firstLine="360"/>
        <w:jc w:val="both"/>
        <w:rPr>
          <w:b w:val="0"/>
        </w:rPr>
      </w:pPr>
      <w:proofErr w:type="spellStart"/>
      <w:r w:rsidRPr="00F36694">
        <w:rPr>
          <w:b w:val="0"/>
        </w:rPr>
        <w:lastRenderedPageBreak/>
        <w:t>Transjakarta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memiliki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sistem</w:t>
      </w:r>
      <w:proofErr w:type="spellEnd"/>
      <w:r w:rsidRPr="00F36694">
        <w:rPr>
          <w:b w:val="0"/>
        </w:rPr>
        <w:t xml:space="preserve"> BRT </w:t>
      </w:r>
      <w:r w:rsidRPr="00F36694">
        <w:rPr>
          <w:b w:val="0"/>
          <w:i/>
        </w:rPr>
        <w:t>(Bus Rapid Transit)</w:t>
      </w:r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terpanjang</w:t>
      </w:r>
      <w:proofErr w:type="spellEnd"/>
      <w:r w:rsidRPr="00F36694">
        <w:rPr>
          <w:b w:val="0"/>
        </w:rPr>
        <w:t xml:space="preserve"> di dunia (230,9 km </w:t>
      </w:r>
      <w:proofErr w:type="spellStart"/>
      <w:r w:rsidRPr="00F36694">
        <w:rPr>
          <w:b w:val="0"/>
        </w:rPr>
        <w:t>panjangnya</w:t>
      </w:r>
      <w:proofErr w:type="spellEnd"/>
      <w:r w:rsidRPr="00F36694">
        <w:rPr>
          <w:b w:val="0"/>
        </w:rPr>
        <w:t xml:space="preserve">) pada </w:t>
      </w:r>
      <w:proofErr w:type="spellStart"/>
      <w:r w:rsidRPr="00F36694">
        <w:rPr>
          <w:b w:val="0"/>
        </w:rPr>
        <w:t>tahun</w:t>
      </w:r>
      <w:proofErr w:type="spellEnd"/>
      <w:r w:rsidRPr="00F36694">
        <w:rPr>
          <w:b w:val="0"/>
        </w:rPr>
        <w:t xml:space="preserve"> 2017, </w:t>
      </w:r>
      <w:proofErr w:type="spellStart"/>
      <w:r w:rsidRPr="00F36694">
        <w:rPr>
          <w:b w:val="0"/>
        </w:rPr>
        <w:t>dengan</w:t>
      </w:r>
      <w:proofErr w:type="spellEnd"/>
      <w:r w:rsidRPr="00F36694">
        <w:rPr>
          <w:b w:val="0"/>
        </w:rPr>
        <w:t xml:space="preserve"> 13 </w:t>
      </w:r>
      <w:proofErr w:type="spellStart"/>
      <w:r w:rsidRPr="00F36694">
        <w:rPr>
          <w:b w:val="0"/>
        </w:rPr>
        <w:t>koridor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utama</w:t>
      </w:r>
      <w:proofErr w:type="spellEnd"/>
      <w:r w:rsidRPr="00F36694">
        <w:rPr>
          <w:b w:val="0"/>
        </w:rPr>
        <w:t xml:space="preserve"> dan 10 </w:t>
      </w:r>
      <w:proofErr w:type="spellStart"/>
      <w:r w:rsidRPr="00F36694">
        <w:rPr>
          <w:b w:val="0"/>
        </w:rPr>
        <w:t>rute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lintas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koridor</w:t>
      </w:r>
      <w:proofErr w:type="spellEnd"/>
      <w:r w:rsidRPr="00F36694">
        <w:rPr>
          <w:b w:val="0"/>
        </w:rPr>
        <w:t>. </w:t>
      </w:r>
      <w:proofErr w:type="spellStart"/>
      <w:r w:rsidRPr="00F36694">
        <w:rPr>
          <w:b w:val="0"/>
        </w:rPr>
        <w:t>Tiga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koridor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lagi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dijadwalkan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dimulai</w:t>
      </w:r>
      <w:proofErr w:type="spellEnd"/>
      <w:r w:rsidRPr="00F36694">
        <w:rPr>
          <w:b w:val="0"/>
        </w:rPr>
        <w:t xml:space="preserve"> pada </w:t>
      </w:r>
      <w:proofErr w:type="spellStart"/>
      <w:r w:rsidRPr="00F36694">
        <w:rPr>
          <w:b w:val="0"/>
        </w:rPr>
        <w:t>tahun</w:t>
      </w:r>
      <w:proofErr w:type="spellEnd"/>
      <w:r w:rsidRPr="00F36694">
        <w:rPr>
          <w:b w:val="0"/>
        </w:rPr>
        <w:t xml:space="preserve"> 2014 </w:t>
      </w:r>
      <w:proofErr w:type="spellStart"/>
      <w:r w:rsidRPr="00F36694">
        <w:rPr>
          <w:b w:val="0"/>
        </w:rPr>
        <w:t>atau</w:t>
      </w:r>
      <w:proofErr w:type="spellEnd"/>
      <w:r w:rsidRPr="00F36694">
        <w:rPr>
          <w:b w:val="0"/>
        </w:rPr>
        <w:t xml:space="preserve"> 2015 dan </w:t>
      </w:r>
      <w:proofErr w:type="spellStart"/>
      <w:r w:rsidRPr="00F36694">
        <w:rPr>
          <w:b w:val="0"/>
        </w:rPr>
        <w:t>sebagian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akan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meningkat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sedangkan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koridor</w:t>
      </w:r>
      <w:proofErr w:type="spellEnd"/>
      <w:r w:rsidRPr="00F36694">
        <w:rPr>
          <w:b w:val="0"/>
        </w:rPr>
        <w:t xml:space="preserve"> yang </w:t>
      </w:r>
      <w:proofErr w:type="spellStart"/>
      <w:r w:rsidRPr="00F36694">
        <w:rPr>
          <w:b w:val="0"/>
        </w:rPr>
        <w:t>ada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berada</w:t>
      </w:r>
      <w:proofErr w:type="spellEnd"/>
      <w:r w:rsidRPr="00F36694">
        <w:rPr>
          <w:b w:val="0"/>
        </w:rPr>
        <w:t xml:space="preserve"> pada </w:t>
      </w:r>
      <w:proofErr w:type="spellStart"/>
      <w:r w:rsidRPr="00F36694">
        <w:rPr>
          <w:b w:val="0"/>
        </w:rPr>
        <w:t>tingkat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dasar</w:t>
      </w:r>
      <w:proofErr w:type="spellEnd"/>
      <w:r w:rsidRPr="00F36694">
        <w:rPr>
          <w:b w:val="0"/>
        </w:rPr>
        <w:t>. </w:t>
      </w:r>
      <w:proofErr w:type="spellStart"/>
      <w:r w:rsidRPr="00F36694">
        <w:rPr>
          <w:b w:val="0"/>
        </w:rPr>
        <w:t>Selain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itu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ada</w:t>
      </w:r>
      <w:proofErr w:type="spellEnd"/>
      <w:r w:rsidRPr="00F36694">
        <w:rPr>
          <w:b w:val="0"/>
        </w:rPr>
        <w:t xml:space="preserve"> 18 </w:t>
      </w:r>
      <w:proofErr w:type="spellStart"/>
      <w:r w:rsidRPr="00F36694">
        <w:rPr>
          <w:b w:val="0"/>
        </w:rPr>
        <w:t>rute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pengumpan</w:t>
      </w:r>
      <w:proofErr w:type="spellEnd"/>
      <w:r w:rsidRPr="00F36694">
        <w:rPr>
          <w:b w:val="0"/>
        </w:rPr>
        <w:t xml:space="preserve"> yang </w:t>
      </w:r>
      <w:proofErr w:type="spellStart"/>
      <w:r w:rsidRPr="00F36694">
        <w:rPr>
          <w:b w:val="0"/>
        </w:rPr>
        <w:t>terus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melewati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akhir</w:t>
      </w:r>
      <w:proofErr w:type="spellEnd"/>
      <w:r w:rsidRPr="00F36694">
        <w:rPr>
          <w:b w:val="0"/>
        </w:rPr>
        <w:t xml:space="preserve"> busway </w:t>
      </w:r>
      <w:proofErr w:type="spellStart"/>
      <w:r w:rsidRPr="00F36694">
        <w:rPr>
          <w:b w:val="0"/>
        </w:rPr>
        <w:t>eksklusif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ke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kota-kota</w:t>
      </w:r>
      <w:proofErr w:type="spellEnd"/>
      <w:r w:rsidRPr="00F36694">
        <w:rPr>
          <w:b w:val="0"/>
        </w:rPr>
        <w:t xml:space="preserve"> di </w:t>
      </w:r>
      <w:proofErr w:type="spellStart"/>
      <w:r w:rsidRPr="00F36694">
        <w:rPr>
          <w:b w:val="0"/>
        </w:rPr>
        <w:t>sekitar</w:t>
      </w:r>
      <w:proofErr w:type="spellEnd"/>
      <w:r w:rsidRPr="00F36694">
        <w:rPr>
          <w:b w:val="0"/>
        </w:rPr>
        <w:t xml:space="preserve"> Jakarta dan </w:t>
      </w:r>
      <w:proofErr w:type="spellStart"/>
      <w:r w:rsidRPr="00F36694">
        <w:rPr>
          <w:b w:val="0"/>
        </w:rPr>
        <w:t>menggunakan</w:t>
      </w:r>
      <w:proofErr w:type="spellEnd"/>
      <w:r w:rsidRPr="00F36694">
        <w:rPr>
          <w:b w:val="0"/>
        </w:rPr>
        <w:t xml:space="preserve"> bus </w:t>
      </w:r>
      <w:proofErr w:type="spellStart"/>
      <w:r w:rsidRPr="00F36694">
        <w:rPr>
          <w:b w:val="0"/>
        </w:rPr>
        <w:t>khusus</w:t>
      </w:r>
      <w:proofErr w:type="spellEnd"/>
      <w:r w:rsidRPr="00F36694">
        <w:rPr>
          <w:b w:val="0"/>
        </w:rPr>
        <w:t xml:space="preserve"> yang </w:t>
      </w:r>
      <w:proofErr w:type="spellStart"/>
      <w:r w:rsidRPr="00F36694">
        <w:rPr>
          <w:b w:val="0"/>
        </w:rPr>
        <w:t>memungkinkan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untuk</w:t>
      </w:r>
      <w:proofErr w:type="spellEnd"/>
      <w:r w:rsidRPr="00F36694">
        <w:rPr>
          <w:b w:val="0"/>
        </w:rPr>
        <w:t xml:space="preserve"> naik di </w:t>
      </w:r>
      <w:proofErr w:type="spellStart"/>
      <w:r w:rsidRPr="00F36694">
        <w:rPr>
          <w:b w:val="0"/>
        </w:rPr>
        <w:t>tingkat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dasar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atau</w:t>
      </w:r>
      <w:proofErr w:type="spellEnd"/>
      <w:r w:rsidRPr="00F36694">
        <w:rPr>
          <w:b w:val="0"/>
        </w:rPr>
        <w:t xml:space="preserve"> platform </w:t>
      </w:r>
      <w:proofErr w:type="spellStart"/>
      <w:r w:rsidRPr="00F36694">
        <w:rPr>
          <w:b w:val="0"/>
        </w:rPr>
        <w:t>stasiun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Transjakarta</w:t>
      </w:r>
      <w:proofErr w:type="spellEnd"/>
      <w:r w:rsidRPr="00F36694">
        <w:rPr>
          <w:b w:val="0"/>
        </w:rPr>
        <w:t xml:space="preserve">. </w:t>
      </w:r>
      <w:proofErr w:type="spellStart"/>
      <w:r w:rsidRPr="00F36694">
        <w:rPr>
          <w:b w:val="0"/>
        </w:rPr>
        <w:t>Transjakarta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memiliki</w:t>
      </w:r>
      <w:proofErr w:type="spellEnd"/>
      <w:r w:rsidRPr="00F36694">
        <w:rPr>
          <w:b w:val="0"/>
        </w:rPr>
        <w:t xml:space="preserve"> total 80 </w:t>
      </w:r>
      <w:proofErr w:type="spellStart"/>
      <w:r w:rsidRPr="00F36694">
        <w:rPr>
          <w:b w:val="0"/>
        </w:rPr>
        <w:t>rute</w:t>
      </w:r>
      <w:proofErr w:type="spellEnd"/>
      <w:r w:rsidRPr="00F36694">
        <w:rPr>
          <w:b w:val="0"/>
        </w:rPr>
        <w:t xml:space="preserve"> pada </w:t>
      </w:r>
      <w:proofErr w:type="spellStart"/>
      <w:r w:rsidRPr="00F36694">
        <w:rPr>
          <w:b w:val="0"/>
        </w:rPr>
        <w:t>tahun</w:t>
      </w:r>
      <w:proofErr w:type="spellEnd"/>
      <w:r w:rsidRPr="00F36694">
        <w:rPr>
          <w:b w:val="0"/>
        </w:rPr>
        <w:t xml:space="preserve"> 2016 (</w:t>
      </w:r>
      <w:proofErr w:type="spellStart"/>
      <w:r w:rsidRPr="00F36694">
        <w:rPr>
          <w:b w:val="0"/>
        </w:rPr>
        <w:t>koridor</w:t>
      </w:r>
      <w:proofErr w:type="spellEnd"/>
      <w:r w:rsidRPr="00F36694">
        <w:rPr>
          <w:b w:val="0"/>
        </w:rPr>
        <w:t xml:space="preserve">, </w:t>
      </w:r>
      <w:proofErr w:type="spellStart"/>
      <w:r w:rsidRPr="00F36694">
        <w:rPr>
          <w:b w:val="0"/>
        </w:rPr>
        <w:t>lintas</w:t>
      </w:r>
      <w:proofErr w:type="spellEnd"/>
      <w:r w:rsidRPr="00F36694">
        <w:rPr>
          <w:b w:val="0"/>
        </w:rPr>
        <w:t xml:space="preserve"> Route &amp; feeder route). </w:t>
      </w:r>
      <w:proofErr w:type="spellStart"/>
      <w:r w:rsidRPr="00F36694">
        <w:rPr>
          <w:b w:val="0"/>
        </w:rPr>
        <w:t>Peningkatan</w:t>
      </w:r>
      <w:proofErr w:type="spellEnd"/>
      <w:r w:rsidRPr="00F36694">
        <w:rPr>
          <w:b w:val="0"/>
        </w:rPr>
        <w:t xml:space="preserve"> yang </w:t>
      </w:r>
      <w:proofErr w:type="spellStart"/>
      <w:r w:rsidRPr="00F36694">
        <w:rPr>
          <w:b w:val="0"/>
        </w:rPr>
        <w:t>signifikan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dari</w:t>
      </w:r>
      <w:proofErr w:type="spellEnd"/>
      <w:r w:rsidRPr="00F36694">
        <w:rPr>
          <w:b w:val="0"/>
        </w:rPr>
        <w:t xml:space="preserve"> 41 </w:t>
      </w:r>
      <w:proofErr w:type="spellStart"/>
      <w:r w:rsidRPr="00F36694">
        <w:rPr>
          <w:b w:val="0"/>
        </w:rPr>
        <w:t>rute</w:t>
      </w:r>
      <w:proofErr w:type="spellEnd"/>
      <w:r w:rsidRPr="00F36694">
        <w:rPr>
          <w:b w:val="0"/>
        </w:rPr>
        <w:t xml:space="preserve"> di </w:t>
      </w:r>
      <w:proofErr w:type="spellStart"/>
      <w:r w:rsidRPr="00F36694">
        <w:rPr>
          <w:b w:val="0"/>
        </w:rPr>
        <w:t>tahun</w:t>
      </w:r>
      <w:proofErr w:type="spellEnd"/>
      <w:r w:rsidRPr="00F36694">
        <w:rPr>
          <w:b w:val="0"/>
        </w:rPr>
        <w:t xml:space="preserve"> 2015. </w:t>
      </w:r>
      <w:proofErr w:type="spellStart"/>
      <w:r w:rsidRPr="00F36694">
        <w:rPr>
          <w:b w:val="0"/>
        </w:rPr>
        <w:t>Sementara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TransJakarta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mengontrak</w:t>
      </w:r>
      <w:proofErr w:type="spellEnd"/>
      <w:r w:rsidRPr="00F36694">
        <w:rPr>
          <w:b w:val="0"/>
        </w:rPr>
        <w:t xml:space="preserve"> 1.056 bus pada </w:t>
      </w:r>
      <w:proofErr w:type="spellStart"/>
      <w:r w:rsidRPr="00F36694">
        <w:rPr>
          <w:b w:val="0"/>
        </w:rPr>
        <w:t>tahun</w:t>
      </w:r>
      <w:proofErr w:type="spellEnd"/>
      <w:r w:rsidRPr="00F36694">
        <w:rPr>
          <w:b w:val="0"/>
        </w:rPr>
        <w:t xml:space="preserve"> 2016 dan juga </w:t>
      </w:r>
      <w:proofErr w:type="spellStart"/>
      <w:r w:rsidRPr="00F36694">
        <w:rPr>
          <w:b w:val="0"/>
        </w:rPr>
        <w:t>meningkat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secara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signifikan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dari</w:t>
      </w:r>
      <w:proofErr w:type="spellEnd"/>
      <w:r w:rsidRPr="00F36694">
        <w:rPr>
          <w:b w:val="0"/>
        </w:rPr>
        <w:t xml:space="preserve"> 605 bus pada </w:t>
      </w:r>
      <w:proofErr w:type="spellStart"/>
      <w:r w:rsidRPr="00F36694">
        <w:rPr>
          <w:b w:val="0"/>
        </w:rPr>
        <w:t>tahun</w:t>
      </w:r>
      <w:proofErr w:type="spellEnd"/>
      <w:r w:rsidRPr="00F36694">
        <w:rPr>
          <w:b w:val="0"/>
        </w:rPr>
        <w:t xml:space="preserve"> 2015. </w:t>
      </w:r>
      <w:proofErr w:type="spellStart"/>
      <w:r w:rsidRPr="00F36694">
        <w:rPr>
          <w:b w:val="0"/>
        </w:rPr>
        <w:t>Transjakarta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memiliki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lebih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dari</w:t>
      </w:r>
      <w:proofErr w:type="spellEnd"/>
      <w:r w:rsidRPr="00F36694">
        <w:rPr>
          <w:b w:val="0"/>
        </w:rPr>
        <w:t xml:space="preserve"> 1.500 bus </w:t>
      </w:r>
      <w:proofErr w:type="spellStart"/>
      <w:r w:rsidRPr="00F36694">
        <w:rPr>
          <w:b w:val="0"/>
        </w:rPr>
        <w:t>dalam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tiga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bulan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pertama</w:t>
      </w:r>
      <w:proofErr w:type="spellEnd"/>
      <w:r w:rsidRPr="00F36694">
        <w:rPr>
          <w:b w:val="0"/>
        </w:rPr>
        <w:t xml:space="preserve"> 2017 dan </w:t>
      </w:r>
      <w:proofErr w:type="spellStart"/>
      <w:r w:rsidRPr="00F36694">
        <w:rPr>
          <w:b w:val="0"/>
        </w:rPr>
        <w:t>menargetkan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memiliki</w:t>
      </w:r>
      <w:proofErr w:type="spellEnd"/>
      <w:r w:rsidRPr="00F36694">
        <w:rPr>
          <w:b w:val="0"/>
        </w:rPr>
        <w:t xml:space="preserve"> 3.000 bus pada </w:t>
      </w:r>
      <w:proofErr w:type="spellStart"/>
      <w:r w:rsidRPr="00F36694">
        <w:rPr>
          <w:b w:val="0"/>
        </w:rPr>
        <w:t>akhir</w:t>
      </w:r>
      <w:proofErr w:type="spellEnd"/>
      <w:r w:rsidRPr="00F36694">
        <w:rPr>
          <w:b w:val="0"/>
        </w:rPr>
        <w:t xml:space="preserve"> </w:t>
      </w:r>
      <w:proofErr w:type="spellStart"/>
      <w:r w:rsidRPr="00F36694">
        <w:rPr>
          <w:b w:val="0"/>
        </w:rPr>
        <w:t>tahun</w:t>
      </w:r>
      <w:proofErr w:type="spellEnd"/>
      <w:r w:rsidRPr="00F36694">
        <w:rPr>
          <w:b w:val="0"/>
        </w:rPr>
        <w:t xml:space="preserve">. </w:t>
      </w:r>
    </w:p>
    <w:p w14:paraId="39644FE8" w14:textId="77777777" w:rsidR="00F36694" w:rsidRPr="00F36694" w:rsidRDefault="00F36694" w:rsidP="00F36694">
      <w:pPr>
        <w:pStyle w:val="Heading2"/>
        <w:numPr>
          <w:ilvl w:val="0"/>
          <w:numId w:val="9"/>
        </w:numPr>
        <w:rPr>
          <w:rFonts w:cs="Times New Roman"/>
          <w:b w:val="0"/>
          <w:color w:val="auto"/>
        </w:rPr>
      </w:pPr>
      <w:bookmarkStart w:id="5" w:name="_Toc536215356"/>
      <w:bookmarkStart w:id="6" w:name="_Toc7041631"/>
      <w:proofErr w:type="spellStart"/>
      <w:r w:rsidRPr="00F36694">
        <w:rPr>
          <w:rFonts w:cs="Times New Roman"/>
          <w:b w:val="0"/>
          <w:color w:val="auto"/>
        </w:rPr>
        <w:t>Metode</w:t>
      </w:r>
      <w:proofErr w:type="spellEnd"/>
      <w:r w:rsidRPr="00F36694">
        <w:rPr>
          <w:rFonts w:cs="Times New Roman"/>
          <w:b w:val="0"/>
          <w:color w:val="auto"/>
        </w:rPr>
        <w:t xml:space="preserve"> </w:t>
      </w:r>
      <w:proofErr w:type="spellStart"/>
      <w:r w:rsidRPr="00F36694">
        <w:rPr>
          <w:rFonts w:cs="Times New Roman"/>
          <w:b w:val="0"/>
          <w:color w:val="auto"/>
        </w:rPr>
        <w:t>Penelitian</w:t>
      </w:r>
      <w:bookmarkEnd w:id="5"/>
      <w:bookmarkEnd w:id="6"/>
      <w:proofErr w:type="spellEnd"/>
    </w:p>
    <w:p w14:paraId="585A4D13" w14:textId="77777777" w:rsidR="00F36694" w:rsidRPr="00F36694" w:rsidRDefault="00F36694" w:rsidP="00F36694">
      <w:pPr>
        <w:pStyle w:val="Heading3"/>
        <w:rPr>
          <w:rFonts w:cs="Times New Roman"/>
          <w:color w:val="auto"/>
        </w:rPr>
      </w:pPr>
      <w:r w:rsidRPr="00F36694">
        <w:rPr>
          <w:rFonts w:cs="Times New Roman"/>
          <w:color w:val="auto"/>
        </w:rPr>
        <w:t xml:space="preserve">      </w:t>
      </w:r>
      <w:r w:rsidRPr="00F36694">
        <w:rPr>
          <w:rFonts w:cs="Times New Roman"/>
          <w:color w:val="auto"/>
        </w:rPr>
        <w:tab/>
      </w:r>
      <w:bookmarkStart w:id="7" w:name="_Toc536215357"/>
      <w:bookmarkStart w:id="8" w:name="_Toc7041632"/>
      <w:r w:rsidRPr="00F36694">
        <w:rPr>
          <w:rFonts w:cs="Times New Roman"/>
          <w:color w:val="auto"/>
        </w:rPr>
        <w:t xml:space="preserve">1.Teknik </w:t>
      </w:r>
      <w:proofErr w:type="spellStart"/>
      <w:r w:rsidRPr="00F36694">
        <w:rPr>
          <w:rFonts w:cs="Times New Roman"/>
          <w:color w:val="auto"/>
        </w:rPr>
        <w:t>Pengumpulan</w:t>
      </w:r>
      <w:proofErr w:type="spellEnd"/>
      <w:r w:rsidRPr="00F36694">
        <w:rPr>
          <w:rFonts w:cs="Times New Roman"/>
          <w:color w:val="auto"/>
        </w:rPr>
        <w:t xml:space="preserve"> Data</w:t>
      </w:r>
      <w:bookmarkEnd w:id="7"/>
      <w:bookmarkEnd w:id="8"/>
    </w:p>
    <w:p w14:paraId="1B4BAAEB" w14:textId="77777777" w:rsidR="00F36694" w:rsidRPr="00F36694" w:rsidRDefault="00F36694" w:rsidP="00F36694">
      <w:pPr>
        <w:spacing w:line="480" w:lineRule="auto"/>
        <w:ind w:left="720" w:firstLine="720"/>
        <w:rPr>
          <w:rFonts w:cs="Times New Roman"/>
          <w:szCs w:val="21"/>
          <w:shd w:val="clear" w:color="auto" w:fill="FFFFFF"/>
        </w:rPr>
      </w:pPr>
      <w:r w:rsidRPr="00F36694">
        <w:rPr>
          <w:rFonts w:cs="Times New Roman"/>
        </w:rPr>
        <w:t xml:space="preserve">Teknik yang </w:t>
      </w:r>
      <w:proofErr w:type="spellStart"/>
      <w:r w:rsidRPr="00F36694">
        <w:rPr>
          <w:rFonts w:cs="Times New Roman"/>
        </w:rPr>
        <w:t>digunakan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untuk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pengumpulan</w:t>
      </w:r>
      <w:proofErr w:type="spellEnd"/>
      <w:r w:rsidRPr="00F36694">
        <w:rPr>
          <w:rFonts w:cs="Times New Roman"/>
        </w:rPr>
        <w:t xml:space="preserve"> data </w:t>
      </w:r>
      <w:proofErr w:type="spellStart"/>
      <w:r w:rsidRPr="00F36694">
        <w:rPr>
          <w:rFonts w:cs="Times New Roman"/>
        </w:rPr>
        <w:t>adalah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kuesioner</w:t>
      </w:r>
      <w:proofErr w:type="spellEnd"/>
      <w:r w:rsidRPr="00F36694">
        <w:rPr>
          <w:rFonts w:cs="Times New Roman"/>
        </w:rPr>
        <w:t xml:space="preserve"> dan </w:t>
      </w:r>
      <w:proofErr w:type="spellStart"/>
      <w:r w:rsidRPr="00F36694">
        <w:rPr>
          <w:rFonts w:cs="Times New Roman"/>
        </w:rPr>
        <w:t>wanwancara</w:t>
      </w:r>
      <w:proofErr w:type="spellEnd"/>
      <w:r w:rsidRPr="00F36694">
        <w:rPr>
          <w:rFonts w:cs="Times New Roman"/>
        </w:rPr>
        <w:t>.</w:t>
      </w:r>
      <w:r w:rsidRPr="00F36694">
        <w:rPr>
          <w:rFonts w:cs="Times New Roman"/>
          <w:szCs w:val="21"/>
          <w:shd w:val="clear" w:color="auto" w:fill="FFFFFF"/>
        </w:rPr>
        <w:t xml:space="preserve"> </w:t>
      </w:r>
    </w:p>
    <w:p w14:paraId="40E8CB1E" w14:textId="77777777" w:rsidR="00F36694" w:rsidRPr="00F36694" w:rsidRDefault="00F36694" w:rsidP="00F36694">
      <w:pPr>
        <w:pStyle w:val="Heading4"/>
        <w:numPr>
          <w:ilvl w:val="0"/>
          <w:numId w:val="33"/>
        </w:numPr>
        <w:rPr>
          <w:i/>
          <w:color w:val="auto"/>
          <w:sz w:val="21"/>
          <w:szCs w:val="21"/>
          <w:shd w:val="clear" w:color="auto" w:fill="FFFFFF"/>
        </w:rPr>
      </w:pPr>
      <w:bookmarkStart w:id="9" w:name="_Toc536215358"/>
      <w:bookmarkStart w:id="10" w:name="_Toc7041633"/>
      <w:proofErr w:type="spellStart"/>
      <w:r w:rsidRPr="00F36694">
        <w:rPr>
          <w:i/>
          <w:color w:val="auto"/>
          <w:shd w:val="clear" w:color="auto" w:fill="FFFFFF"/>
        </w:rPr>
        <w:t>Kuesioner</w:t>
      </w:r>
      <w:bookmarkEnd w:id="9"/>
      <w:bookmarkEnd w:id="10"/>
      <w:proofErr w:type="spellEnd"/>
    </w:p>
    <w:p w14:paraId="3DC51E42" w14:textId="77777777" w:rsidR="00F36694" w:rsidRPr="00F36694" w:rsidRDefault="00F36694" w:rsidP="00F36694">
      <w:pPr>
        <w:spacing w:line="480" w:lineRule="auto"/>
        <w:ind w:left="1440"/>
        <w:jc w:val="both"/>
        <w:rPr>
          <w:rFonts w:cs="Times New Roman"/>
        </w:rPr>
      </w:pPr>
      <w:proofErr w:type="spellStart"/>
      <w:proofErr w:type="gramStart"/>
      <w:r w:rsidRPr="00F36694">
        <w:rPr>
          <w:rFonts w:cs="Times New Roman"/>
        </w:rPr>
        <w:t>kuisioner</w:t>
      </w:r>
      <w:proofErr w:type="spellEnd"/>
      <w:r w:rsidRPr="00F36694">
        <w:rPr>
          <w:rFonts w:cs="Times New Roman"/>
        </w:rPr>
        <w:t xml:space="preserve">  yang</w:t>
      </w:r>
      <w:proofErr w:type="gramEnd"/>
      <w:r w:rsidRPr="00F36694">
        <w:rPr>
          <w:rFonts w:cs="Times New Roman"/>
        </w:rPr>
        <w:t xml:space="preserve"> di </w:t>
      </w:r>
      <w:proofErr w:type="spellStart"/>
      <w:r w:rsidRPr="00F36694">
        <w:rPr>
          <w:rFonts w:cs="Times New Roman"/>
        </w:rPr>
        <w:t>buat</w:t>
      </w:r>
      <w:proofErr w:type="spellEnd"/>
      <w:r w:rsidRPr="00F36694">
        <w:rPr>
          <w:rFonts w:cs="Times New Roman"/>
        </w:rPr>
        <w:t xml:space="preserve"> dan di </w:t>
      </w:r>
      <w:proofErr w:type="spellStart"/>
      <w:r w:rsidRPr="00F36694">
        <w:rPr>
          <w:rFonts w:cs="Times New Roman"/>
        </w:rPr>
        <w:t>bagikan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secara</w:t>
      </w:r>
      <w:proofErr w:type="spellEnd"/>
      <w:r w:rsidRPr="00F36694">
        <w:rPr>
          <w:rFonts w:cs="Times New Roman"/>
        </w:rPr>
        <w:t xml:space="preserve"> </w:t>
      </w:r>
      <w:r w:rsidRPr="00F36694">
        <w:rPr>
          <w:rFonts w:cs="Times New Roman"/>
          <w:i/>
        </w:rPr>
        <w:t>Online</w:t>
      </w:r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dengan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tujuan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memudahkan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penulis</w:t>
      </w:r>
      <w:proofErr w:type="spellEnd"/>
      <w:r w:rsidRPr="00F36694">
        <w:rPr>
          <w:rFonts w:cs="Times New Roman"/>
        </w:rPr>
        <w:t xml:space="preserve"> </w:t>
      </w:r>
      <w:proofErr w:type="spellStart"/>
      <w:r w:rsidRPr="00F36694">
        <w:rPr>
          <w:rFonts w:cs="Times New Roman"/>
        </w:rPr>
        <w:t>mengumpulkan</w:t>
      </w:r>
      <w:proofErr w:type="spellEnd"/>
      <w:r w:rsidRPr="00F36694">
        <w:rPr>
          <w:rFonts w:cs="Times New Roman"/>
        </w:rPr>
        <w:t xml:space="preserve"> data dan </w:t>
      </w:r>
      <w:proofErr w:type="spellStart"/>
      <w:r w:rsidRPr="00F36694">
        <w:rPr>
          <w:rFonts w:cs="Times New Roman"/>
        </w:rPr>
        <w:t>mencegah</w:t>
      </w:r>
      <w:proofErr w:type="spellEnd"/>
      <w:r w:rsidRPr="00F36694">
        <w:rPr>
          <w:rFonts w:cs="Times New Roman"/>
        </w:rPr>
        <w:t xml:space="preserve"> data </w:t>
      </w:r>
      <w:proofErr w:type="spellStart"/>
      <w:r w:rsidRPr="00F36694">
        <w:rPr>
          <w:rFonts w:cs="Times New Roman"/>
        </w:rPr>
        <w:t>ganda</w:t>
      </w:r>
      <w:proofErr w:type="spellEnd"/>
      <w:r w:rsidRPr="00F36694">
        <w:rPr>
          <w:rFonts w:cs="Times New Roman"/>
        </w:rPr>
        <w:t xml:space="preserve"> yang </w:t>
      </w:r>
      <w:proofErr w:type="spellStart"/>
      <w:r w:rsidRPr="00F36694">
        <w:rPr>
          <w:rFonts w:cs="Times New Roman"/>
        </w:rPr>
        <w:t>masuk</w:t>
      </w:r>
      <w:proofErr w:type="spellEnd"/>
    </w:p>
    <w:p w14:paraId="4E269415" w14:textId="77777777" w:rsidR="00F36694" w:rsidRPr="00F36694" w:rsidRDefault="00F36694" w:rsidP="00F36694">
      <w:pPr>
        <w:pStyle w:val="Heading4"/>
        <w:ind w:left="720" w:firstLine="720"/>
        <w:rPr>
          <w:i/>
          <w:color w:val="auto"/>
        </w:rPr>
      </w:pPr>
      <w:bookmarkStart w:id="11" w:name="_Toc536215359"/>
      <w:bookmarkStart w:id="12" w:name="_Toc7041634"/>
      <w:proofErr w:type="spellStart"/>
      <w:proofErr w:type="gramStart"/>
      <w:r w:rsidRPr="00F36694">
        <w:rPr>
          <w:i/>
          <w:color w:val="auto"/>
        </w:rPr>
        <w:t>b.Wawancara</w:t>
      </w:r>
      <w:proofErr w:type="spellEnd"/>
      <w:proofErr w:type="gramEnd"/>
      <w:r w:rsidRPr="00F36694">
        <w:rPr>
          <w:i/>
          <w:color w:val="auto"/>
        </w:rPr>
        <w:t xml:space="preserve"> </w:t>
      </w:r>
      <w:proofErr w:type="spellStart"/>
      <w:r w:rsidRPr="00F36694">
        <w:rPr>
          <w:i/>
          <w:color w:val="auto"/>
        </w:rPr>
        <w:t>Tidak</w:t>
      </w:r>
      <w:proofErr w:type="spellEnd"/>
      <w:r w:rsidRPr="00F36694">
        <w:rPr>
          <w:i/>
          <w:color w:val="auto"/>
        </w:rPr>
        <w:t xml:space="preserve"> </w:t>
      </w:r>
      <w:proofErr w:type="spellStart"/>
      <w:r w:rsidRPr="00F36694">
        <w:rPr>
          <w:i/>
          <w:color w:val="auto"/>
        </w:rPr>
        <w:t>terstruktur</w:t>
      </w:r>
      <w:bookmarkEnd w:id="11"/>
      <w:bookmarkEnd w:id="12"/>
      <w:proofErr w:type="spellEnd"/>
    </w:p>
    <w:p w14:paraId="390BB5C2" w14:textId="77777777" w:rsidR="00F36694" w:rsidRPr="00F36694" w:rsidRDefault="00F36694" w:rsidP="00F36694">
      <w:pPr>
        <w:spacing w:line="480" w:lineRule="auto"/>
        <w:ind w:left="1440"/>
        <w:jc w:val="both"/>
        <w:rPr>
          <w:rFonts w:cs="Times New Roman"/>
          <w:sz w:val="21"/>
          <w:szCs w:val="21"/>
          <w:shd w:val="clear" w:color="auto" w:fill="FFFFFF"/>
        </w:rPr>
      </w:pPr>
      <w:proofErr w:type="spellStart"/>
      <w:r w:rsidRPr="00F36694">
        <w:rPr>
          <w:rFonts w:cs="Times New Roman"/>
          <w:shd w:val="clear" w:color="auto" w:fill="FFFFFF"/>
        </w:rPr>
        <w:t>Sementara</w:t>
      </w:r>
      <w:proofErr w:type="spellEnd"/>
      <w:r w:rsidRPr="00F36694">
        <w:rPr>
          <w:rFonts w:cs="Times New Roman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hd w:val="clear" w:color="auto" w:fill="FFFFFF"/>
        </w:rPr>
        <w:t>itu</w:t>
      </w:r>
      <w:proofErr w:type="spellEnd"/>
      <w:r w:rsidRPr="00F36694">
        <w:rPr>
          <w:rFonts w:cs="Times New Roman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hd w:val="clear" w:color="auto" w:fill="FFFFFF"/>
        </w:rPr>
        <w:t>wawancara</w:t>
      </w:r>
      <w:proofErr w:type="spellEnd"/>
      <w:r w:rsidRPr="00F36694">
        <w:rPr>
          <w:rFonts w:cs="Times New Roman"/>
          <w:shd w:val="clear" w:color="auto" w:fill="FFFFFF"/>
        </w:rPr>
        <w:t xml:space="preserve"> di </w:t>
      </w:r>
      <w:proofErr w:type="spellStart"/>
      <w:r w:rsidRPr="00F36694">
        <w:rPr>
          <w:rFonts w:cs="Times New Roman"/>
          <w:shd w:val="clear" w:color="auto" w:fill="FFFFFF"/>
        </w:rPr>
        <w:t>lakukan</w:t>
      </w:r>
      <w:proofErr w:type="spellEnd"/>
      <w:r w:rsidRPr="00F36694">
        <w:rPr>
          <w:rFonts w:cs="Times New Roman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hd w:val="clear" w:color="auto" w:fill="FFFFFF"/>
        </w:rPr>
        <w:t>kepada</w:t>
      </w:r>
      <w:proofErr w:type="spellEnd"/>
      <w:r w:rsidRPr="00F36694">
        <w:rPr>
          <w:rFonts w:cs="Times New Roman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hd w:val="clear" w:color="auto" w:fill="FFFFFF"/>
        </w:rPr>
        <w:t>beberapa</w:t>
      </w:r>
      <w:proofErr w:type="spellEnd"/>
      <w:r w:rsidRPr="00F36694">
        <w:rPr>
          <w:rFonts w:cs="Times New Roman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hd w:val="clear" w:color="auto" w:fill="FFFFFF"/>
        </w:rPr>
        <w:t>pelanggan</w:t>
      </w:r>
      <w:proofErr w:type="spellEnd"/>
      <w:r w:rsidRPr="00F36694">
        <w:rPr>
          <w:rFonts w:cs="Times New Roman"/>
          <w:shd w:val="clear" w:color="auto" w:fill="FFFFFF"/>
        </w:rPr>
        <w:t xml:space="preserve">, </w:t>
      </w:r>
      <w:proofErr w:type="spellStart"/>
      <w:r w:rsidRPr="00F36694">
        <w:rPr>
          <w:rFonts w:cs="Times New Roman"/>
          <w:shd w:val="clear" w:color="auto" w:fill="FFFFFF"/>
        </w:rPr>
        <w:t>teman</w:t>
      </w:r>
      <w:proofErr w:type="spellEnd"/>
      <w:r w:rsidRPr="00F36694">
        <w:rPr>
          <w:rFonts w:cs="Times New Roman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hd w:val="clear" w:color="auto" w:fill="FFFFFF"/>
        </w:rPr>
        <w:t>teman</w:t>
      </w:r>
      <w:proofErr w:type="spellEnd"/>
      <w:r w:rsidRPr="00F36694">
        <w:rPr>
          <w:rFonts w:cs="Times New Roman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hd w:val="clear" w:color="auto" w:fill="FFFFFF"/>
        </w:rPr>
        <w:t>penulis</w:t>
      </w:r>
      <w:proofErr w:type="spellEnd"/>
      <w:r w:rsidRPr="00F36694">
        <w:rPr>
          <w:rFonts w:cs="Times New Roman"/>
          <w:shd w:val="clear" w:color="auto" w:fill="FFFFFF"/>
        </w:rPr>
        <w:t xml:space="preserve"> dan </w:t>
      </w:r>
      <w:proofErr w:type="spellStart"/>
      <w:r w:rsidRPr="00F36694">
        <w:rPr>
          <w:rFonts w:cs="Times New Roman"/>
          <w:shd w:val="clear" w:color="auto" w:fill="FFFFFF"/>
        </w:rPr>
        <w:t>sanak</w:t>
      </w:r>
      <w:proofErr w:type="spellEnd"/>
      <w:r w:rsidRPr="00F36694">
        <w:rPr>
          <w:rFonts w:cs="Times New Roman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hd w:val="clear" w:color="auto" w:fill="FFFFFF"/>
        </w:rPr>
        <w:t>keluarga</w:t>
      </w:r>
      <w:proofErr w:type="spellEnd"/>
      <w:r w:rsidRPr="00F36694">
        <w:rPr>
          <w:rFonts w:cs="Times New Roman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hd w:val="clear" w:color="auto" w:fill="FFFFFF"/>
        </w:rPr>
        <w:t>untuk</w:t>
      </w:r>
      <w:proofErr w:type="spellEnd"/>
      <w:r w:rsidRPr="00F36694">
        <w:rPr>
          <w:rFonts w:cs="Times New Roman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hd w:val="clear" w:color="auto" w:fill="FFFFFF"/>
        </w:rPr>
        <w:t>mendapatkan</w:t>
      </w:r>
      <w:proofErr w:type="spellEnd"/>
      <w:r w:rsidRPr="00F36694">
        <w:rPr>
          <w:rFonts w:cs="Times New Roman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hd w:val="clear" w:color="auto" w:fill="FFFFFF"/>
        </w:rPr>
        <w:t>gambaran</w:t>
      </w:r>
      <w:proofErr w:type="spellEnd"/>
      <w:r w:rsidRPr="00F36694">
        <w:rPr>
          <w:rFonts w:cs="Times New Roman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hd w:val="clear" w:color="auto" w:fill="FFFFFF"/>
        </w:rPr>
        <w:t>awal</w:t>
      </w:r>
      <w:proofErr w:type="spellEnd"/>
      <w:r w:rsidRPr="00F36694">
        <w:rPr>
          <w:rFonts w:cs="Times New Roman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hd w:val="clear" w:color="auto" w:fill="FFFFFF"/>
        </w:rPr>
        <w:t>situasi</w:t>
      </w:r>
      <w:proofErr w:type="spellEnd"/>
      <w:r w:rsidRPr="00F36694">
        <w:rPr>
          <w:rFonts w:cs="Times New Roman"/>
          <w:shd w:val="clear" w:color="auto" w:fill="FFFFFF"/>
        </w:rPr>
        <w:t>.</w:t>
      </w:r>
    </w:p>
    <w:p w14:paraId="11489BEF" w14:textId="77777777" w:rsidR="00F36694" w:rsidRPr="00F36694" w:rsidRDefault="00F36694" w:rsidP="00F36694">
      <w:pPr>
        <w:pStyle w:val="Heading2"/>
        <w:numPr>
          <w:ilvl w:val="0"/>
          <w:numId w:val="9"/>
        </w:numPr>
        <w:rPr>
          <w:rFonts w:cs="Times New Roman"/>
          <w:b w:val="0"/>
          <w:color w:val="auto"/>
        </w:rPr>
      </w:pPr>
      <w:bookmarkStart w:id="13" w:name="_Toc536215360"/>
      <w:bookmarkStart w:id="14" w:name="_Toc7041635"/>
      <w:r w:rsidRPr="00F36694">
        <w:rPr>
          <w:rFonts w:cs="Times New Roman"/>
          <w:b w:val="0"/>
          <w:color w:val="auto"/>
        </w:rPr>
        <w:lastRenderedPageBreak/>
        <w:t>Teknik Analisa Data</w:t>
      </w:r>
      <w:bookmarkEnd w:id="13"/>
      <w:bookmarkEnd w:id="14"/>
    </w:p>
    <w:p w14:paraId="2992EC1A" w14:textId="77777777" w:rsidR="00F36694" w:rsidRPr="00F36694" w:rsidRDefault="00F36694" w:rsidP="00F36694">
      <w:pPr>
        <w:pStyle w:val="Heading3"/>
        <w:ind w:firstLine="720"/>
        <w:rPr>
          <w:rFonts w:cs="Times New Roman"/>
          <w:color w:val="auto"/>
        </w:rPr>
      </w:pPr>
      <w:r w:rsidRPr="00F36694">
        <w:rPr>
          <w:rFonts w:cs="Times New Roman"/>
          <w:color w:val="auto"/>
          <w:shd w:val="clear" w:color="auto" w:fill="FFFFFF"/>
        </w:rPr>
        <w:t xml:space="preserve"> </w:t>
      </w:r>
      <w:bookmarkStart w:id="15" w:name="_Toc536215361"/>
      <w:bookmarkStart w:id="16" w:name="_Toc7041636"/>
      <w:r w:rsidRPr="00F36694">
        <w:rPr>
          <w:rFonts w:cs="Times New Roman"/>
          <w:color w:val="auto"/>
          <w:shd w:val="clear" w:color="auto" w:fill="FFFFFF"/>
        </w:rPr>
        <w:t>1. Teknik Analisa Data</w:t>
      </w:r>
      <w:bookmarkEnd w:id="15"/>
      <w:bookmarkEnd w:id="16"/>
      <w:r w:rsidRPr="00F36694">
        <w:rPr>
          <w:rFonts w:cs="Times New Roman"/>
          <w:color w:val="auto"/>
          <w:shd w:val="clear" w:color="auto" w:fill="FFFFFF"/>
        </w:rPr>
        <w:t xml:space="preserve"> </w:t>
      </w:r>
    </w:p>
    <w:p w14:paraId="047877D7" w14:textId="77777777" w:rsidR="00F36694" w:rsidRPr="00F36694" w:rsidRDefault="00F36694" w:rsidP="00F36694">
      <w:pPr>
        <w:spacing w:line="480" w:lineRule="auto"/>
        <w:ind w:left="1440"/>
        <w:rPr>
          <w:rFonts w:cs="Times New Roman"/>
          <w:szCs w:val="24"/>
          <w:shd w:val="clear" w:color="auto" w:fill="FFFFFF"/>
        </w:rPr>
      </w:pPr>
      <w:proofErr w:type="spellStart"/>
      <w:r w:rsidRPr="00F36694">
        <w:rPr>
          <w:rFonts w:cs="Times New Roman"/>
          <w:szCs w:val="24"/>
          <w:shd w:val="clear" w:color="auto" w:fill="FFFFFF"/>
        </w:rPr>
        <w:t>Dalam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ini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penulis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menggunakan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teknik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analisa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dilakukan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     </w:t>
      </w:r>
      <w:proofErr w:type="spellStart"/>
      <w:proofErr w:type="gramStart"/>
      <w:r w:rsidRPr="00F36694">
        <w:rPr>
          <w:rFonts w:cs="Times New Roman"/>
          <w:szCs w:val="24"/>
          <w:shd w:val="clear" w:color="auto" w:fill="FFFFFF"/>
        </w:rPr>
        <w:t>berdasarkan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metode</w:t>
      </w:r>
      <w:proofErr w:type="spellEnd"/>
      <w:proofErr w:type="gramEnd"/>
      <w:r w:rsidRPr="00F36694">
        <w:rPr>
          <w:rFonts w:cs="Times New Roman"/>
          <w:szCs w:val="24"/>
          <w:shd w:val="clear" w:color="auto" w:fill="FFFFFF"/>
        </w:rPr>
        <w:t xml:space="preserve"> CRISP-DM (Cross-Industry Standard Process for Data Mining)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yaitu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antara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lain:</w:t>
      </w:r>
    </w:p>
    <w:p w14:paraId="1C9A3725" w14:textId="77777777" w:rsidR="00F36694" w:rsidRPr="00F36694" w:rsidRDefault="00F36694" w:rsidP="00F36694">
      <w:pPr>
        <w:pStyle w:val="ListParagraph"/>
        <w:numPr>
          <w:ilvl w:val="0"/>
          <w:numId w:val="10"/>
        </w:numPr>
        <w:spacing w:line="480" w:lineRule="auto"/>
        <w:contextualSpacing w:val="0"/>
        <w:jc w:val="both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i/>
          <w:szCs w:val="24"/>
          <w:shd w:val="clear" w:color="auto" w:fill="FFFFFF"/>
        </w:rPr>
        <w:t xml:space="preserve">Business Understanding/Organizational Understanding: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Tahap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pemahaman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sistem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berjalan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dan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kebutuhan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apa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dibutuhkan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dalam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menyelesaikan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masalah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timbul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di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dalamnya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. </w:t>
      </w:r>
    </w:p>
    <w:p w14:paraId="63423738" w14:textId="77777777" w:rsidR="00F36694" w:rsidRPr="00F36694" w:rsidRDefault="00F36694" w:rsidP="00F36694">
      <w:pPr>
        <w:pStyle w:val="ListParagraph"/>
        <w:numPr>
          <w:ilvl w:val="0"/>
          <w:numId w:val="10"/>
        </w:numPr>
        <w:spacing w:line="480" w:lineRule="auto"/>
        <w:contextualSpacing w:val="0"/>
        <w:jc w:val="both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i/>
          <w:szCs w:val="24"/>
          <w:shd w:val="clear" w:color="auto" w:fill="FFFFFF"/>
        </w:rPr>
        <w:t>Data Understanding:</w:t>
      </w:r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Tahap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pemahaman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dan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pengumpulan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data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dibutuhkan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untuk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sebelum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dilakukan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persiapan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untuk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analisa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. Pada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tahap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ini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data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dikumpulkan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harus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merupakan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data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tepat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digunakan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untuk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proses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dan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mewakili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masalah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dipecahkan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serta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sesuai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dengan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kebutuhan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dan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kepentingan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. </w:t>
      </w:r>
    </w:p>
    <w:p w14:paraId="7E4D42B2" w14:textId="77777777" w:rsidR="00F36694" w:rsidRPr="00F36694" w:rsidRDefault="00F36694" w:rsidP="00F36694">
      <w:pPr>
        <w:pStyle w:val="ListParagraph"/>
        <w:numPr>
          <w:ilvl w:val="0"/>
          <w:numId w:val="10"/>
        </w:numPr>
        <w:spacing w:line="480" w:lineRule="auto"/>
        <w:contextualSpacing w:val="0"/>
        <w:jc w:val="both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i/>
          <w:szCs w:val="24"/>
          <w:shd w:val="clear" w:color="auto" w:fill="FFFFFF"/>
        </w:rPr>
        <w:t xml:space="preserve">Data Preparation: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Tahap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persiapan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dan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seleksi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data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telah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dikumpulkan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dan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diubah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menjadi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bentuk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dapat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diolah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dalam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model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ditentukan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selanjutnya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. </w:t>
      </w:r>
    </w:p>
    <w:p w14:paraId="7504A152" w14:textId="77777777" w:rsidR="00F36694" w:rsidRPr="00F36694" w:rsidRDefault="00F36694" w:rsidP="00F36694">
      <w:pPr>
        <w:pStyle w:val="ListParagraph"/>
        <w:numPr>
          <w:ilvl w:val="0"/>
          <w:numId w:val="10"/>
        </w:numPr>
        <w:spacing w:line="480" w:lineRule="auto"/>
        <w:contextualSpacing w:val="0"/>
        <w:jc w:val="both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i/>
          <w:szCs w:val="24"/>
          <w:shd w:val="clear" w:color="auto" w:fill="FFFFFF"/>
        </w:rPr>
        <w:t>Modelling:</w:t>
      </w:r>
      <w:r w:rsidRPr="00F36694">
        <w:rPr>
          <w:rFonts w:cs="Times New Roman"/>
          <w:szCs w:val="24"/>
          <w:shd w:val="clear" w:color="auto" w:fill="FFFFFF"/>
        </w:rPr>
        <w:t xml:space="preserve"> Proses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analisa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dan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pemodelan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data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telah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disiapkan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dimana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dalam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ini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dilakukan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penerapan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atau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perhitungan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berdasarkan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algoritma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atau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metode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ditentukan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untuk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mendapatkan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hasil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diinginkan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sesuai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dengan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kebutuhan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pengguna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dan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melakukan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representasi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pemecahan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masalah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. </w:t>
      </w:r>
    </w:p>
    <w:p w14:paraId="4DADADF7" w14:textId="77777777" w:rsidR="00F36694" w:rsidRPr="00F36694" w:rsidRDefault="00F36694" w:rsidP="00F36694">
      <w:pPr>
        <w:pStyle w:val="ListParagraph"/>
        <w:numPr>
          <w:ilvl w:val="0"/>
          <w:numId w:val="10"/>
        </w:numPr>
        <w:spacing w:line="480" w:lineRule="auto"/>
        <w:contextualSpacing w:val="0"/>
        <w:jc w:val="both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i/>
          <w:szCs w:val="24"/>
          <w:shd w:val="clear" w:color="auto" w:fill="FFFFFF"/>
        </w:rPr>
        <w:t>Evaluation:</w:t>
      </w:r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Melakukan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analisa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dan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evaluasi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dari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hasi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model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telah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dibuat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apakah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sudah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sesuai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standard dan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telah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memecahkan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masalah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atau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memenuhi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kebutuhan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dari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pengguna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. </w:t>
      </w:r>
    </w:p>
    <w:p w14:paraId="1AF7BB38" w14:textId="77777777" w:rsidR="00F36694" w:rsidRPr="00F36694" w:rsidRDefault="00F36694" w:rsidP="00F36694">
      <w:pPr>
        <w:pStyle w:val="ListParagraph"/>
        <w:numPr>
          <w:ilvl w:val="0"/>
          <w:numId w:val="10"/>
        </w:numPr>
        <w:spacing w:line="480" w:lineRule="auto"/>
        <w:contextualSpacing w:val="0"/>
        <w:jc w:val="both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i/>
          <w:szCs w:val="24"/>
          <w:shd w:val="clear" w:color="auto" w:fill="FFFFFF"/>
        </w:rPr>
        <w:lastRenderedPageBreak/>
        <w:t>Deployment:</w:t>
      </w:r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Tahap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penerapan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hasil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dari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model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telah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dievaluasi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dan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dianalisa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untuk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kemudian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dijadikan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bentuk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dapat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diolah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kembali</w:t>
      </w:r>
      <w:proofErr w:type="spellEnd"/>
      <w:r w:rsidRPr="00F36694">
        <w:rPr>
          <w:rFonts w:cs="Times New Roman"/>
          <w:szCs w:val="24"/>
          <w:shd w:val="clear" w:color="auto" w:fill="FFFFFF"/>
        </w:rPr>
        <w:t>.</w:t>
      </w:r>
    </w:p>
    <w:p w14:paraId="2CD608B2" w14:textId="77777777" w:rsidR="00F36694" w:rsidRPr="00F36694" w:rsidRDefault="00F36694" w:rsidP="00F36694">
      <w:pPr>
        <w:pStyle w:val="Heading2"/>
        <w:rPr>
          <w:rFonts w:cs="Times New Roman"/>
          <w:b w:val="0"/>
          <w:color w:val="auto"/>
        </w:rPr>
      </w:pPr>
      <w:bookmarkStart w:id="17" w:name="_Toc536215362"/>
      <w:bookmarkStart w:id="18" w:name="_Toc7041637"/>
      <w:proofErr w:type="spellStart"/>
      <w:r w:rsidRPr="00F36694">
        <w:rPr>
          <w:rFonts w:cs="Times New Roman"/>
          <w:b w:val="0"/>
          <w:color w:val="auto"/>
        </w:rPr>
        <w:t>D.Teknik</w:t>
      </w:r>
      <w:proofErr w:type="spellEnd"/>
      <w:r w:rsidRPr="00F36694">
        <w:rPr>
          <w:rFonts w:cs="Times New Roman"/>
          <w:b w:val="0"/>
          <w:color w:val="auto"/>
        </w:rPr>
        <w:t xml:space="preserve"> </w:t>
      </w:r>
      <w:proofErr w:type="spellStart"/>
      <w:r w:rsidRPr="00F36694">
        <w:rPr>
          <w:rFonts w:cs="Times New Roman"/>
          <w:b w:val="0"/>
          <w:color w:val="auto"/>
        </w:rPr>
        <w:t>Pengukuran</w:t>
      </w:r>
      <w:proofErr w:type="spellEnd"/>
      <w:r w:rsidRPr="00F36694">
        <w:rPr>
          <w:rFonts w:cs="Times New Roman"/>
          <w:b w:val="0"/>
          <w:color w:val="auto"/>
        </w:rPr>
        <w:t xml:space="preserve"> Data</w:t>
      </w:r>
      <w:bookmarkEnd w:id="17"/>
      <w:bookmarkEnd w:id="18"/>
    </w:p>
    <w:p w14:paraId="2A1854BB" w14:textId="77777777" w:rsidR="00F36694" w:rsidRPr="00F36694" w:rsidRDefault="00F36694" w:rsidP="00F36694">
      <w:pPr>
        <w:pStyle w:val="Heading3"/>
        <w:numPr>
          <w:ilvl w:val="0"/>
          <w:numId w:val="12"/>
        </w:numPr>
        <w:rPr>
          <w:rFonts w:cs="Times New Roman"/>
          <w:color w:val="auto"/>
        </w:rPr>
      </w:pPr>
      <w:bookmarkStart w:id="19" w:name="_Toc536215363"/>
      <w:bookmarkStart w:id="20" w:name="_Toc7041638"/>
      <w:r w:rsidRPr="00F36694">
        <w:rPr>
          <w:rFonts w:cs="Times New Roman"/>
          <w:color w:val="auto"/>
        </w:rPr>
        <w:t>Skala Likert</w:t>
      </w:r>
      <w:bookmarkEnd w:id="19"/>
      <w:bookmarkEnd w:id="20"/>
    </w:p>
    <w:p w14:paraId="02774907" w14:textId="77777777" w:rsidR="00F36694" w:rsidRPr="00F36694" w:rsidRDefault="00F36694" w:rsidP="00F36694">
      <w:pPr>
        <w:spacing w:line="480" w:lineRule="auto"/>
        <w:ind w:left="720"/>
        <w:jc w:val="both"/>
        <w:rPr>
          <w:rFonts w:cs="Times New Roman"/>
          <w:szCs w:val="24"/>
        </w:rPr>
      </w:pPr>
      <w:r w:rsidRPr="00F36694">
        <w:rPr>
          <w:rFonts w:cs="Times New Roman"/>
          <w:szCs w:val="21"/>
          <w:shd w:val="clear" w:color="auto" w:fill="FFFFFF"/>
        </w:rPr>
        <w:t xml:space="preserve">Skala Likert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adalah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skala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penelitian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yang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digunakan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untuk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mengukur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sikap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dan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pendapat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.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Dengan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skala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likert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ini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,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responden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diminta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untuk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melengkapi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kuesioner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yang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mengharuskan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mereka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untuk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menunjukkan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tingkat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persetujuannya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terhadap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serangkaian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pertanyaan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.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Pertanyaan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atau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pernyataan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yang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digunakan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dalam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penelitian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ini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biasanya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disebut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dengan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1"/>
          <w:shd w:val="clear" w:color="auto" w:fill="FFFFFF"/>
        </w:rPr>
        <w:t>variabel</w:t>
      </w:r>
      <w:proofErr w:type="spellEnd"/>
      <w:r w:rsidRPr="00F36694">
        <w:rPr>
          <w:rFonts w:cs="Times New Roman"/>
          <w:szCs w:val="21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dan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ditetapkan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secara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spesifik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oleh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peneliti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. Tingkat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persetujuan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dimaksud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dalam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skala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Likert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ini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terdiri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dari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5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pilihan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skala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mempunyai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gradasi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dari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Sangat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Setuju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(SS)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hingga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Sangat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Tidak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Setuju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(STS).</w:t>
      </w:r>
    </w:p>
    <w:p w14:paraId="353942C6" w14:textId="77777777" w:rsidR="00F36694" w:rsidRPr="00F36694" w:rsidRDefault="00F36694" w:rsidP="00F36694">
      <w:pPr>
        <w:spacing w:line="480" w:lineRule="auto"/>
        <w:ind w:left="720" w:firstLine="632"/>
        <w:jc w:val="both"/>
        <w:rPr>
          <w:rFonts w:cs="Times New Roman"/>
          <w:szCs w:val="24"/>
        </w:rPr>
      </w:pPr>
      <w:proofErr w:type="spellStart"/>
      <w:r w:rsidRPr="00F36694">
        <w:rPr>
          <w:rFonts w:cs="Times New Roman"/>
          <w:szCs w:val="24"/>
        </w:rPr>
        <w:t>Rentang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skala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ini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berupa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bobot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terdiri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dari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angka</w:t>
      </w:r>
      <w:proofErr w:type="spellEnd"/>
      <w:r w:rsidRPr="00F36694">
        <w:rPr>
          <w:rFonts w:cs="Times New Roman"/>
          <w:szCs w:val="24"/>
        </w:rPr>
        <w:t xml:space="preserve"> 1-5 yang </w:t>
      </w:r>
      <w:proofErr w:type="spellStart"/>
      <w:r w:rsidRPr="00F36694">
        <w:rPr>
          <w:rFonts w:cs="Times New Roman"/>
          <w:szCs w:val="24"/>
        </w:rPr>
        <w:t>melambangkan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posisi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dari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daerah</w:t>
      </w:r>
      <w:proofErr w:type="spellEnd"/>
      <w:r w:rsidRPr="00F36694">
        <w:rPr>
          <w:rFonts w:cs="Times New Roman"/>
          <w:szCs w:val="24"/>
        </w:rPr>
        <w:t xml:space="preserve"> yang </w:t>
      </w:r>
      <w:proofErr w:type="spellStart"/>
      <w:r w:rsidRPr="00F36694">
        <w:rPr>
          <w:rFonts w:cs="Times New Roman"/>
          <w:szCs w:val="24"/>
        </w:rPr>
        <w:t>sangat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negatif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ke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daerah</w:t>
      </w:r>
      <w:proofErr w:type="spellEnd"/>
      <w:r w:rsidRPr="00F36694">
        <w:rPr>
          <w:rFonts w:cs="Times New Roman"/>
          <w:szCs w:val="24"/>
        </w:rPr>
        <w:t xml:space="preserve"> yang </w:t>
      </w:r>
      <w:proofErr w:type="spellStart"/>
      <w:r w:rsidRPr="00F36694">
        <w:rPr>
          <w:rFonts w:cs="Times New Roman"/>
          <w:szCs w:val="24"/>
        </w:rPr>
        <w:t>sangat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positif</w:t>
      </w:r>
      <w:proofErr w:type="spellEnd"/>
      <w:r w:rsidRPr="00F36694">
        <w:rPr>
          <w:rFonts w:cs="Times New Roman"/>
          <w:szCs w:val="24"/>
        </w:rPr>
        <w:t xml:space="preserve">. </w:t>
      </w:r>
      <w:proofErr w:type="spellStart"/>
      <w:r w:rsidRPr="00F36694">
        <w:rPr>
          <w:rFonts w:cs="Times New Roman"/>
          <w:szCs w:val="24"/>
        </w:rPr>
        <w:t>Adapun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rumus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nya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adalah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sebagai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berikut</w:t>
      </w:r>
      <w:proofErr w:type="spellEnd"/>
      <w:r w:rsidRPr="00F36694">
        <w:rPr>
          <w:rFonts w:cs="Times New Roman"/>
          <w:szCs w:val="24"/>
        </w:rPr>
        <w:t>:</w:t>
      </w:r>
    </w:p>
    <w:p w14:paraId="70C3665E" w14:textId="4D2DA636" w:rsidR="00F36694" w:rsidRPr="00F36694" w:rsidRDefault="00F36694" w:rsidP="00F36694">
      <w:pPr>
        <w:pStyle w:val="ListParagraph"/>
        <w:spacing w:line="480" w:lineRule="auto"/>
        <w:ind w:left="1352"/>
        <w:jc w:val="both"/>
        <w:rPr>
          <w:rFonts w:cs="Times New Roman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Rs</m:t>
          </m:r>
          <m:r>
            <w:rPr>
              <w:rFonts w:ascii="Cambria Math" w:eastAsia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m-1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m</m:t>
              </m:r>
            </m:den>
          </m:f>
        </m:oMath>
      </m:oMathPara>
    </w:p>
    <w:p w14:paraId="133B1D16" w14:textId="77777777" w:rsidR="00F36694" w:rsidRPr="00F36694" w:rsidRDefault="00F36694" w:rsidP="00F36694">
      <w:pPr>
        <w:pStyle w:val="ListParagraph"/>
        <w:spacing w:line="360" w:lineRule="auto"/>
        <w:ind w:left="1352"/>
        <w:jc w:val="both"/>
        <w:rPr>
          <w:rFonts w:cs="Times New Roman"/>
          <w:szCs w:val="24"/>
        </w:rPr>
      </w:pPr>
      <w:proofErr w:type="spellStart"/>
      <w:r w:rsidRPr="00F36694">
        <w:rPr>
          <w:rFonts w:cs="Times New Roman"/>
          <w:szCs w:val="24"/>
        </w:rPr>
        <w:t>Keterangan</w:t>
      </w:r>
      <w:proofErr w:type="spellEnd"/>
      <w:r w:rsidRPr="00F36694">
        <w:rPr>
          <w:rFonts w:cs="Times New Roman"/>
          <w:szCs w:val="24"/>
        </w:rPr>
        <w:t>:</w:t>
      </w:r>
    </w:p>
    <w:p w14:paraId="5DD78F0F" w14:textId="77777777" w:rsidR="00F36694" w:rsidRPr="00F36694" w:rsidRDefault="00F36694" w:rsidP="00F36694">
      <w:pPr>
        <w:pStyle w:val="ListParagraph"/>
        <w:spacing w:line="360" w:lineRule="auto"/>
        <w:ind w:left="1352"/>
        <w:jc w:val="both"/>
        <w:rPr>
          <w:rFonts w:cs="Times New Roman"/>
          <w:szCs w:val="24"/>
        </w:rPr>
      </w:pPr>
      <w:r w:rsidRPr="00F36694">
        <w:rPr>
          <w:rFonts w:cs="Times New Roman"/>
          <w:szCs w:val="24"/>
        </w:rPr>
        <w:t xml:space="preserve">Rs = </w:t>
      </w:r>
      <w:proofErr w:type="spellStart"/>
      <w:r w:rsidRPr="00F36694">
        <w:rPr>
          <w:rFonts w:cs="Times New Roman"/>
          <w:szCs w:val="24"/>
        </w:rPr>
        <w:t>rentang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skala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penilaian</w:t>
      </w:r>
      <w:proofErr w:type="spellEnd"/>
    </w:p>
    <w:p w14:paraId="319829E3" w14:textId="77777777" w:rsidR="00F36694" w:rsidRPr="00F36694" w:rsidRDefault="00F36694" w:rsidP="00F36694">
      <w:pPr>
        <w:pStyle w:val="ListParagraph"/>
        <w:spacing w:line="360" w:lineRule="auto"/>
        <w:ind w:left="1352"/>
        <w:jc w:val="both"/>
        <w:rPr>
          <w:rFonts w:cs="Times New Roman"/>
          <w:szCs w:val="24"/>
        </w:rPr>
      </w:pPr>
      <w:r w:rsidRPr="00F36694">
        <w:rPr>
          <w:rFonts w:cs="Times New Roman"/>
          <w:szCs w:val="24"/>
        </w:rPr>
        <w:t xml:space="preserve">M = </w:t>
      </w:r>
      <w:proofErr w:type="spellStart"/>
      <w:r w:rsidRPr="00F36694">
        <w:rPr>
          <w:rFonts w:cs="Times New Roman"/>
          <w:szCs w:val="24"/>
        </w:rPr>
        <w:t>banyaknya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kategori</w:t>
      </w:r>
      <w:proofErr w:type="spellEnd"/>
    </w:p>
    <w:p w14:paraId="358BB179" w14:textId="77777777" w:rsidR="00F36694" w:rsidRPr="00F36694" w:rsidRDefault="00F36694" w:rsidP="00F36694">
      <w:pPr>
        <w:pStyle w:val="ListParagraph"/>
        <w:spacing w:line="480" w:lineRule="auto"/>
        <w:ind w:left="1352"/>
        <w:jc w:val="both"/>
        <w:rPr>
          <w:rFonts w:cs="Times New Roman"/>
          <w:szCs w:val="24"/>
        </w:rPr>
      </w:pPr>
    </w:p>
    <w:p w14:paraId="4B2437C9" w14:textId="40BC7C26" w:rsidR="00F36694" w:rsidRPr="00F36694" w:rsidRDefault="00F36694" w:rsidP="00F36694">
      <w:pPr>
        <w:pStyle w:val="ListParagraph"/>
        <w:tabs>
          <w:tab w:val="left" w:pos="2520"/>
        </w:tabs>
        <w:spacing w:line="480" w:lineRule="auto"/>
        <w:ind w:left="1352"/>
        <w:jc w:val="both"/>
        <w:rPr>
          <w:rFonts w:cs="Times New Roman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Cs w:val="24"/>
          </w:rPr>
          <m:t>Rentang skala</m:t>
        </m:r>
        <m:r>
          <w:rPr>
            <w:rFonts w:ascii="Cambria Math" w:eastAsia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Skor tertinggi-Skor terendah</m:t>
            </m:r>
          </m:num>
          <m:den>
            <m:r>
              <w:rPr>
                <w:rFonts w:ascii="Cambria Math" w:hAnsi="Cambria Math" w:cs="Times New Roman"/>
                <w:szCs w:val="24"/>
              </w:rPr>
              <m:t>Banyaknya kategori skor</m:t>
            </m:r>
          </m:den>
        </m:f>
      </m:oMath>
      <w:r w:rsidRPr="00F36694">
        <w:rPr>
          <w:rFonts w:cs="Times New Roman"/>
          <w:szCs w:val="24"/>
        </w:rPr>
        <w:t xml:space="preserve"> </w:t>
      </w:r>
    </w:p>
    <w:p w14:paraId="477D0923" w14:textId="77777777" w:rsidR="00F36694" w:rsidRPr="00F36694" w:rsidRDefault="00F36694" w:rsidP="00F36694">
      <w:pPr>
        <w:pStyle w:val="ListParagraph"/>
        <w:tabs>
          <w:tab w:val="left" w:pos="2520"/>
        </w:tabs>
        <w:spacing w:line="480" w:lineRule="auto"/>
        <w:ind w:left="1352"/>
        <w:jc w:val="both"/>
        <w:rPr>
          <w:rFonts w:cs="Times New Roman"/>
          <w:szCs w:val="24"/>
        </w:rPr>
      </w:pPr>
    </w:p>
    <w:p w14:paraId="22D46BDE" w14:textId="77777777" w:rsidR="00F36694" w:rsidRPr="00F36694" w:rsidRDefault="00F36694" w:rsidP="00F36694">
      <w:pPr>
        <w:pStyle w:val="ListParagraph"/>
        <w:spacing w:line="480" w:lineRule="auto"/>
        <w:ind w:left="1352"/>
        <w:jc w:val="both"/>
        <w:rPr>
          <w:rFonts w:cs="Times New Roman"/>
          <w:szCs w:val="24"/>
        </w:rPr>
      </w:pPr>
      <w:proofErr w:type="spellStart"/>
      <w:r w:rsidRPr="00F36694">
        <w:rPr>
          <w:rFonts w:cs="Times New Roman"/>
          <w:szCs w:val="24"/>
        </w:rPr>
        <w:t>Dimana</w:t>
      </w:r>
      <w:proofErr w:type="spellEnd"/>
      <w:r w:rsidRPr="00F36694">
        <w:rPr>
          <w:rFonts w:cs="Times New Roman"/>
          <w:szCs w:val="24"/>
        </w:rPr>
        <w:t xml:space="preserve">, </w:t>
      </w:r>
      <w:proofErr w:type="spellStart"/>
      <w:r w:rsidRPr="00F36694">
        <w:rPr>
          <w:rFonts w:cs="Times New Roman"/>
          <w:szCs w:val="24"/>
        </w:rPr>
        <w:t>nilai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tertinggi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untuk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setiap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pertanyaan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adalah</w:t>
      </w:r>
      <w:proofErr w:type="spellEnd"/>
      <w:r w:rsidRPr="00F36694">
        <w:rPr>
          <w:rFonts w:cs="Times New Roman"/>
          <w:szCs w:val="24"/>
        </w:rPr>
        <w:t xml:space="preserve"> 5 </w:t>
      </w:r>
      <w:proofErr w:type="spellStart"/>
      <w:r w:rsidRPr="00F36694">
        <w:rPr>
          <w:rFonts w:cs="Times New Roman"/>
          <w:szCs w:val="24"/>
        </w:rPr>
        <w:t>sedangkan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nilai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terendah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adalah</w:t>
      </w:r>
      <w:proofErr w:type="spellEnd"/>
      <w:r w:rsidRPr="00F36694">
        <w:rPr>
          <w:rFonts w:cs="Times New Roman"/>
          <w:szCs w:val="24"/>
        </w:rPr>
        <w:t xml:space="preserve"> 1, </w:t>
      </w:r>
      <w:proofErr w:type="spellStart"/>
      <w:r w:rsidRPr="00F36694">
        <w:rPr>
          <w:rFonts w:cs="Times New Roman"/>
          <w:szCs w:val="24"/>
        </w:rPr>
        <w:t>sehingga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perhitungannya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adalah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sebagai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berikut</w:t>
      </w:r>
      <w:proofErr w:type="spellEnd"/>
      <w:r w:rsidRPr="00F36694">
        <w:rPr>
          <w:rFonts w:cs="Times New Roman"/>
          <w:szCs w:val="24"/>
        </w:rPr>
        <w:t>:</w:t>
      </w:r>
    </w:p>
    <w:p w14:paraId="4A3AE98E" w14:textId="10DFE813" w:rsidR="00F36694" w:rsidRPr="00F36694" w:rsidRDefault="00F36694" w:rsidP="00F36694">
      <w:pPr>
        <w:pStyle w:val="ListParagraph"/>
        <w:spacing w:line="480" w:lineRule="auto"/>
        <w:ind w:left="1352"/>
        <w:jc w:val="both"/>
        <w:rPr>
          <w:rFonts w:cs="Times New Roman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Cs w:val="24"/>
          </w:rPr>
          <w:lastRenderedPageBreak/>
          <m:t>Skala</m:t>
        </m:r>
        <m:r>
          <w:rPr>
            <w:rFonts w:ascii="Cambria Math" w:eastAsia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5-1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Cs w:val="24"/>
          </w:rPr>
          <m:t>=0,8</m:t>
        </m:r>
      </m:oMath>
      <w:r w:rsidRPr="00F36694">
        <w:rPr>
          <w:rFonts w:cs="Times New Roman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76"/>
        <w:gridCol w:w="3336"/>
      </w:tblGrid>
      <w:tr w:rsidR="00F36694" w:rsidRPr="00F36694" w14:paraId="3C19811B" w14:textId="77777777" w:rsidTr="00045B30">
        <w:trPr>
          <w:trHeight w:val="496"/>
          <w:jc w:val="center"/>
        </w:trPr>
        <w:tc>
          <w:tcPr>
            <w:tcW w:w="3376" w:type="dxa"/>
          </w:tcPr>
          <w:p w14:paraId="511ED87B" w14:textId="77777777" w:rsidR="00F36694" w:rsidRPr="00F36694" w:rsidRDefault="00F36694" w:rsidP="00045B30">
            <w:pPr>
              <w:spacing w:line="480" w:lineRule="auto"/>
              <w:jc w:val="both"/>
              <w:rPr>
                <w:rFonts w:cs="Times New Roman"/>
                <w:shd w:val="clear" w:color="auto" w:fill="FFFFFF"/>
              </w:rPr>
            </w:pPr>
            <w:r w:rsidRPr="00F36694">
              <w:rPr>
                <w:rFonts w:cs="Times New Roman"/>
                <w:shd w:val="clear" w:color="auto" w:fill="FFFFFF"/>
              </w:rPr>
              <w:t xml:space="preserve">STS = </w:t>
            </w:r>
            <w:proofErr w:type="spellStart"/>
            <w:r w:rsidRPr="00F36694">
              <w:rPr>
                <w:rFonts w:cs="Times New Roman"/>
                <w:shd w:val="clear" w:color="auto" w:fill="FFFFFF"/>
              </w:rPr>
              <w:t>Sangat</w:t>
            </w:r>
            <w:proofErr w:type="spellEnd"/>
            <w:r w:rsidRPr="00F3669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F36694">
              <w:rPr>
                <w:rFonts w:cs="Times New Roman"/>
                <w:shd w:val="clear" w:color="auto" w:fill="FFFFFF"/>
              </w:rPr>
              <w:t>Tidak</w:t>
            </w:r>
            <w:proofErr w:type="spellEnd"/>
            <w:r w:rsidRPr="00F3669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F36694">
              <w:rPr>
                <w:rFonts w:cs="Times New Roman"/>
                <w:shd w:val="clear" w:color="auto" w:fill="FFFFFF"/>
              </w:rPr>
              <w:t>Setuju</w:t>
            </w:r>
            <w:proofErr w:type="spellEnd"/>
          </w:p>
        </w:tc>
        <w:tc>
          <w:tcPr>
            <w:tcW w:w="3336" w:type="dxa"/>
          </w:tcPr>
          <w:p w14:paraId="2763D61B" w14:textId="77777777" w:rsidR="00F36694" w:rsidRPr="00F36694" w:rsidRDefault="00F36694" w:rsidP="00045B30">
            <w:pPr>
              <w:spacing w:line="480" w:lineRule="auto"/>
              <w:jc w:val="both"/>
              <w:rPr>
                <w:rFonts w:cs="Times New Roman"/>
                <w:shd w:val="clear" w:color="auto" w:fill="FFFFFF"/>
              </w:rPr>
            </w:pPr>
            <w:r w:rsidRPr="00F36694">
              <w:rPr>
                <w:rFonts w:cs="Times New Roman"/>
                <w:shd w:val="clear" w:color="auto" w:fill="FFFFFF"/>
              </w:rPr>
              <w:t>1,00 - 1,800</w:t>
            </w:r>
          </w:p>
        </w:tc>
      </w:tr>
      <w:tr w:rsidR="00F36694" w:rsidRPr="00F36694" w14:paraId="43ECB05E" w14:textId="77777777" w:rsidTr="00045B30">
        <w:trPr>
          <w:trHeight w:val="496"/>
          <w:jc w:val="center"/>
        </w:trPr>
        <w:tc>
          <w:tcPr>
            <w:tcW w:w="3376" w:type="dxa"/>
          </w:tcPr>
          <w:p w14:paraId="397AC499" w14:textId="77777777" w:rsidR="00F36694" w:rsidRPr="00F36694" w:rsidRDefault="00F36694" w:rsidP="00045B30">
            <w:pPr>
              <w:spacing w:line="480" w:lineRule="auto"/>
              <w:jc w:val="both"/>
              <w:rPr>
                <w:rFonts w:cs="Times New Roman"/>
                <w:shd w:val="clear" w:color="auto" w:fill="FFFFFF"/>
              </w:rPr>
            </w:pPr>
            <w:r w:rsidRPr="00F36694">
              <w:rPr>
                <w:rFonts w:cs="Times New Roman"/>
                <w:shd w:val="clear" w:color="auto" w:fill="FFFFFF"/>
              </w:rPr>
              <w:t xml:space="preserve">TS = </w:t>
            </w:r>
            <w:proofErr w:type="spellStart"/>
            <w:r w:rsidRPr="00F36694">
              <w:rPr>
                <w:rFonts w:cs="Times New Roman"/>
                <w:shd w:val="clear" w:color="auto" w:fill="FFFFFF"/>
              </w:rPr>
              <w:t>Tidak</w:t>
            </w:r>
            <w:proofErr w:type="spellEnd"/>
            <w:r w:rsidRPr="00F3669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F36694">
              <w:rPr>
                <w:rFonts w:cs="Times New Roman"/>
                <w:shd w:val="clear" w:color="auto" w:fill="FFFFFF"/>
              </w:rPr>
              <w:t>Setuju</w:t>
            </w:r>
            <w:proofErr w:type="spellEnd"/>
          </w:p>
        </w:tc>
        <w:tc>
          <w:tcPr>
            <w:tcW w:w="3336" w:type="dxa"/>
          </w:tcPr>
          <w:p w14:paraId="35D4E89D" w14:textId="77777777" w:rsidR="00F36694" w:rsidRPr="00F36694" w:rsidRDefault="00F36694" w:rsidP="00045B30">
            <w:pPr>
              <w:spacing w:line="480" w:lineRule="auto"/>
              <w:jc w:val="both"/>
              <w:rPr>
                <w:rFonts w:cs="Times New Roman"/>
                <w:shd w:val="clear" w:color="auto" w:fill="FFFFFF"/>
              </w:rPr>
            </w:pPr>
            <w:r w:rsidRPr="00F36694">
              <w:rPr>
                <w:rFonts w:cs="Times New Roman"/>
                <w:shd w:val="clear" w:color="auto" w:fill="FFFFFF"/>
              </w:rPr>
              <w:t xml:space="preserve">1,81 – 2,60 </w:t>
            </w:r>
          </w:p>
        </w:tc>
      </w:tr>
      <w:tr w:rsidR="00F36694" w:rsidRPr="00F36694" w14:paraId="082ADC41" w14:textId="77777777" w:rsidTr="00045B30">
        <w:trPr>
          <w:trHeight w:val="496"/>
          <w:jc w:val="center"/>
        </w:trPr>
        <w:tc>
          <w:tcPr>
            <w:tcW w:w="3376" w:type="dxa"/>
          </w:tcPr>
          <w:p w14:paraId="6A36DE1D" w14:textId="77777777" w:rsidR="00F36694" w:rsidRPr="00F36694" w:rsidRDefault="00F36694" w:rsidP="00045B30">
            <w:pPr>
              <w:spacing w:line="480" w:lineRule="auto"/>
              <w:jc w:val="both"/>
              <w:rPr>
                <w:rFonts w:cs="Times New Roman"/>
                <w:shd w:val="clear" w:color="auto" w:fill="FFFFFF"/>
              </w:rPr>
            </w:pPr>
            <w:r w:rsidRPr="00F36694">
              <w:rPr>
                <w:rFonts w:cs="Times New Roman"/>
                <w:shd w:val="clear" w:color="auto" w:fill="FFFFFF"/>
              </w:rPr>
              <w:t xml:space="preserve">CS = </w:t>
            </w:r>
            <w:proofErr w:type="spellStart"/>
            <w:r w:rsidRPr="00F36694">
              <w:rPr>
                <w:rFonts w:cs="Times New Roman"/>
                <w:shd w:val="clear" w:color="auto" w:fill="FFFFFF"/>
              </w:rPr>
              <w:t>Cukup</w:t>
            </w:r>
            <w:proofErr w:type="spellEnd"/>
            <w:r w:rsidRPr="00F3669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F36694">
              <w:rPr>
                <w:rFonts w:cs="Times New Roman"/>
                <w:shd w:val="clear" w:color="auto" w:fill="FFFFFF"/>
              </w:rPr>
              <w:t>Setuju</w:t>
            </w:r>
            <w:proofErr w:type="spellEnd"/>
          </w:p>
        </w:tc>
        <w:tc>
          <w:tcPr>
            <w:tcW w:w="3336" w:type="dxa"/>
          </w:tcPr>
          <w:p w14:paraId="55F3E1D0" w14:textId="77777777" w:rsidR="00F36694" w:rsidRPr="00F36694" w:rsidRDefault="00F36694" w:rsidP="00045B30">
            <w:pPr>
              <w:spacing w:line="480" w:lineRule="auto"/>
              <w:jc w:val="both"/>
              <w:rPr>
                <w:rFonts w:cs="Times New Roman"/>
                <w:shd w:val="clear" w:color="auto" w:fill="FFFFFF"/>
              </w:rPr>
            </w:pPr>
            <w:r w:rsidRPr="00F36694">
              <w:rPr>
                <w:rFonts w:cs="Times New Roman"/>
                <w:shd w:val="clear" w:color="auto" w:fill="FFFFFF"/>
              </w:rPr>
              <w:t>2,61 – 3,40</w:t>
            </w:r>
          </w:p>
        </w:tc>
      </w:tr>
      <w:tr w:rsidR="00F36694" w:rsidRPr="00F36694" w14:paraId="67A095B7" w14:textId="77777777" w:rsidTr="00045B30">
        <w:trPr>
          <w:trHeight w:val="481"/>
          <w:jc w:val="center"/>
        </w:trPr>
        <w:tc>
          <w:tcPr>
            <w:tcW w:w="3376" w:type="dxa"/>
          </w:tcPr>
          <w:p w14:paraId="6F506E78" w14:textId="77777777" w:rsidR="00F36694" w:rsidRPr="00F36694" w:rsidRDefault="00F36694" w:rsidP="00045B30">
            <w:pPr>
              <w:spacing w:line="480" w:lineRule="auto"/>
              <w:jc w:val="both"/>
              <w:rPr>
                <w:rFonts w:cs="Times New Roman"/>
                <w:shd w:val="clear" w:color="auto" w:fill="FFFFFF"/>
              </w:rPr>
            </w:pPr>
            <w:r w:rsidRPr="00F36694">
              <w:rPr>
                <w:rFonts w:cs="Times New Roman"/>
                <w:shd w:val="clear" w:color="auto" w:fill="FFFFFF"/>
              </w:rPr>
              <w:t xml:space="preserve">S = </w:t>
            </w:r>
            <w:proofErr w:type="spellStart"/>
            <w:r w:rsidRPr="00F36694">
              <w:rPr>
                <w:rFonts w:cs="Times New Roman"/>
                <w:shd w:val="clear" w:color="auto" w:fill="FFFFFF"/>
              </w:rPr>
              <w:t>Setuju</w:t>
            </w:r>
            <w:proofErr w:type="spellEnd"/>
          </w:p>
        </w:tc>
        <w:tc>
          <w:tcPr>
            <w:tcW w:w="3336" w:type="dxa"/>
          </w:tcPr>
          <w:p w14:paraId="7BAAEF05" w14:textId="77777777" w:rsidR="00F36694" w:rsidRPr="00F36694" w:rsidRDefault="00F36694" w:rsidP="00045B30">
            <w:pPr>
              <w:spacing w:line="480" w:lineRule="auto"/>
              <w:jc w:val="both"/>
              <w:rPr>
                <w:rFonts w:cs="Times New Roman"/>
                <w:shd w:val="clear" w:color="auto" w:fill="FFFFFF"/>
              </w:rPr>
            </w:pPr>
            <w:r w:rsidRPr="00F36694">
              <w:rPr>
                <w:rFonts w:cs="Times New Roman"/>
                <w:shd w:val="clear" w:color="auto" w:fill="FFFFFF"/>
              </w:rPr>
              <w:t>3,41 – 4,20</w:t>
            </w:r>
          </w:p>
        </w:tc>
      </w:tr>
      <w:tr w:rsidR="00F36694" w:rsidRPr="00F36694" w14:paraId="1D4CB3E4" w14:textId="77777777" w:rsidTr="00045B30">
        <w:trPr>
          <w:trHeight w:val="496"/>
          <w:jc w:val="center"/>
        </w:trPr>
        <w:tc>
          <w:tcPr>
            <w:tcW w:w="3376" w:type="dxa"/>
          </w:tcPr>
          <w:p w14:paraId="169C73E9" w14:textId="77777777" w:rsidR="00F36694" w:rsidRPr="00F36694" w:rsidRDefault="00F36694" w:rsidP="00045B30">
            <w:pPr>
              <w:spacing w:line="480" w:lineRule="auto"/>
              <w:jc w:val="both"/>
              <w:rPr>
                <w:rFonts w:cs="Times New Roman"/>
                <w:shd w:val="clear" w:color="auto" w:fill="FFFFFF"/>
              </w:rPr>
            </w:pPr>
            <w:r w:rsidRPr="00F36694">
              <w:rPr>
                <w:rFonts w:cs="Times New Roman"/>
                <w:shd w:val="clear" w:color="auto" w:fill="FFFFFF"/>
              </w:rPr>
              <w:t>SS -</w:t>
            </w:r>
            <w:proofErr w:type="spellStart"/>
            <w:r w:rsidRPr="00F36694">
              <w:rPr>
                <w:rFonts w:cs="Times New Roman"/>
                <w:shd w:val="clear" w:color="auto" w:fill="FFFFFF"/>
              </w:rPr>
              <w:t>Sangat</w:t>
            </w:r>
            <w:proofErr w:type="spellEnd"/>
            <w:r w:rsidRPr="00F3669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F36694">
              <w:rPr>
                <w:rFonts w:cs="Times New Roman"/>
                <w:shd w:val="clear" w:color="auto" w:fill="FFFFFF"/>
              </w:rPr>
              <w:t>Setuju</w:t>
            </w:r>
            <w:proofErr w:type="spellEnd"/>
          </w:p>
        </w:tc>
        <w:tc>
          <w:tcPr>
            <w:tcW w:w="3336" w:type="dxa"/>
          </w:tcPr>
          <w:p w14:paraId="0B1770BD" w14:textId="77777777" w:rsidR="00F36694" w:rsidRPr="00F36694" w:rsidRDefault="00F36694" w:rsidP="00045B30">
            <w:pPr>
              <w:spacing w:line="480" w:lineRule="auto"/>
              <w:jc w:val="both"/>
              <w:rPr>
                <w:rFonts w:cs="Times New Roman"/>
                <w:shd w:val="clear" w:color="auto" w:fill="FFFFFF"/>
              </w:rPr>
            </w:pPr>
            <w:r w:rsidRPr="00F36694">
              <w:rPr>
                <w:rFonts w:cs="Times New Roman"/>
                <w:shd w:val="clear" w:color="auto" w:fill="FFFFFF"/>
              </w:rPr>
              <w:t>4,21 – 5,00</w:t>
            </w:r>
          </w:p>
        </w:tc>
      </w:tr>
    </w:tbl>
    <w:p w14:paraId="229DF245" w14:textId="77777777" w:rsidR="00F36694" w:rsidRPr="00F36694" w:rsidRDefault="00F36694" w:rsidP="00F36694">
      <w:pPr>
        <w:spacing w:line="276" w:lineRule="auto"/>
        <w:rPr>
          <w:rFonts w:cs="Times New Roman"/>
          <w:szCs w:val="24"/>
        </w:rPr>
      </w:pPr>
      <w:r w:rsidRPr="00F36694">
        <w:rPr>
          <w:rFonts w:cs="Times New Roman"/>
          <w:szCs w:val="24"/>
        </w:rPr>
        <w:tab/>
        <w:t xml:space="preserve">     </w:t>
      </w:r>
      <w:proofErr w:type="spellStart"/>
      <w:proofErr w:type="gramStart"/>
      <w:r w:rsidRPr="00F36694">
        <w:rPr>
          <w:rFonts w:cs="Times New Roman"/>
          <w:szCs w:val="24"/>
        </w:rPr>
        <w:t>Sumber</w:t>
      </w:r>
      <w:proofErr w:type="spellEnd"/>
      <w:r w:rsidRPr="00F36694">
        <w:rPr>
          <w:rFonts w:cs="Times New Roman"/>
          <w:szCs w:val="24"/>
        </w:rPr>
        <w:t xml:space="preserve"> :</w:t>
      </w:r>
      <w:proofErr w:type="gram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Olahan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Penulis</w:t>
      </w:r>
      <w:proofErr w:type="spellEnd"/>
    </w:p>
    <w:p w14:paraId="2063FCA3" w14:textId="77777777" w:rsidR="00F36694" w:rsidRPr="00F36694" w:rsidRDefault="00F36694" w:rsidP="00F36694">
      <w:pPr>
        <w:spacing w:line="276" w:lineRule="auto"/>
        <w:jc w:val="center"/>
        <w:rPr>
          <w:rFonts w:cs="Times New Roman"/>
          <w:szCs w:val="24"/>
        </w:rPr>
      </w:pPr>
      <w:r w:rsidRPr="00F36694">
        <w:rPr>
          <w:rFonts w:cs="Times New Roman"/>
          <w:szCs w:val="24"/>
        </w:rPr>
        <w:t>Gambar 3.1</w:t>
      </w:r>
    </w:p>
    <w:p w14:paraId="36DFBC34" w14:textId="77777777" w:rsidR="00F36694" w:rsidRPr="00F36694" w:rsidRDefault="00F36694" w:rsidP="00F36694">
      <w:pPr>
        <w:spacing w:line="276" w:lineRule="auto"/>
        <w:jc w:val="center"/>
        <w:rPr>
          <w:rFonts w:cs="Times New Roman"/>
          <w:szCs w:val="24"/>
        </w:rPr>
      </w:pPr>
      <w:r w:rsidRPr="00F36694">
        <w:rPr>
          <w:rFonts w:cs="Times New Roman"/>
          <w:szCs w:val="24"/>
        </w:rPr>
        <w:t>Skala Likert</w:t>
      </w:r>
    </w:p>
    <w:p w14:paraId="4043D934" w14:textId="77777777" w:rsidR="00F36694" w:rsidRPr="00F36694" w:rsidRDefault="00F36694" w:rsidP="00F36694">
      <w:pPr>
        <w:spacing w:line="276" w:lineRule="auto"/>
        <w:jc w:val="center"/>
        <w:rPr>
          <w:rFonts w:cs="Times New Roman"/>
          <w:szCs w:val="24"/>
        </w:rPr>
      </w:pPr>
    </w:p>
    <w:p w14:paraId="05F07038" w14:textId="77777777" w:rsidR="00F36694" w:rsidRPr="00F36694" w:rsidRDefault="00F36694" w:rsidP="00F36694">
      <w:pPr>
        <w:pStyle w:val="Heading3"/>
        <w:numPr>
          <w:ilvl w:val="0"/>
          <w:numId w:val="12"/>
        </w:numPr>
        <w:rPr>
          <w:rFonts w:cs="Times New Roman"/>
          <w:color w:val="auto"/>
        </w:rPr>
      </w:pPr>
      <w:bookmarkStart w:id="21" w:name="_Toc536215364"/>
      <w:bookmarkStart w:id="22" w:name="_Toc7041639"/>
      <w:proofErr w:type="spellStart"/>
      <w:r w:rsidRPr="00F36694">
        <w:rPr>
          <w:rFonts w:cs="Times New Roman"/>
          <w:color w:val="auto"/>
        </w:rPr>
        <w:t>Skor</w:t>
      </w:r>
      <w:proofErr w:type="spellEnd"/>
      <w:r w:rsidRPr="00F36694">
        <w:rPr>
          <w:rFonts w:cs="Times New Roman"/>
          <w:color w:val="auto"/>
        </w:rPr>
        <w:t xml:space="preserve"> Rata-Rata</w:t>
      </w:r>
      <w:bookmarkEnd w:id="21"/>
      <w:bookmarkEnd w:id="22"/>
    </w:p>
    <w:p w14:paraId="740DBD07" w14:textId="77777777" w:rsidR="00F36694" w:rsidRPr="00F36694" w:rsidRDefault="00F36694" w:rsidP="00F36694">
      <w:pPr>
        <w:spacing w:line="480" w:lineRule="auto"/>
        <w:ind w:left="2340"/>
        <w:rPr>
          <w:rFonts w:cs="Times New Roman"/>
          <w:szCs w:val="24"/>
        </w:rPr>
      </w:pPr>
      <w:r w:rsidRPr="00F36694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0A70A" wp14:editId="32652B10">
                <wp:simplePos x="0" y="0"/>
                <wp:positionH relativeFrom="column">
                  <wp:posOffset>1440712</wp:posOffset>
                </wp:positionH>
                <wp:positionV relativeFrom="paragraph">
                  <wp:posOffset>979392</wp:posOffset>
                </wp:positionV>
                <wp:extent cx="1137683" cy="606055"/>
                <wp:effectExtent l="0" t="0" r="2476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83" cy="606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21FD9" id="Rectangle 5" o:spid="_x0000_s1026" style="position:absolute;margin-left:113.45pt;margin-top:77.1pt;width:89.6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" filled="f" strokecolor="black [3213]" strokeweight="1pt"/>
            </w:pict>
          </mc:Fallback>
        </mc:AlternateContent>
      </w:r>
      <w:r w:rsidRPr="00F36694">
        <w:rPr>
          <w:rFonts w:cs="Times New Roman"/>
          <w:szCs w:val="24"/>
        </w:rPr>
        <w:t xml:space="preserve">Cara </w:t>
      </w:r>
      <w:proofErr w:type="spellStart"/>
      <w:r w:rsidRPr="00F36694">
        <w:rPr>
          <w:rFonts w:cs="Times New Roman"/>
          <w:szCs w:val="24"/>
        </w:rPr>
        <w:t>menghitung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skor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adalah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dengan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menggunakan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seluruh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perkalian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anatara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frekuensi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dengan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nilai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skor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masing-masing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dibagi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dengan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jumlah</w:t>
      </w:r>
      <w:proofErr w:type="spellEnd"/>
      <w:r w:rsidRPr="00F36694">
        <w:rPr>
          <w:rFonts w:cs="Times New Roman"/>
          <w:szCs w:val="24"/>
        </w:rPr>
        <w:t xml:space="preserve"> total </w:t>
      </w:r>
      <w:proofErr w:type="spellStart"/>
      <w:r w:rsidRPr="00F36694">
        <w:rPr>
          <w:rFonts w:cs="Times New Roman"/>
          <w:szCs w:val="24"/>
        </w:rPr>
        <w:t>frekuensi</w:t>
      </w:r>
      <w:proofErr w:type="spellEnd"/>
      <w:r w:rsidRPr="00F36694">
        <w:rPr>
          <w:rFonts w:cs="Times New Roman"/>
          <w:szCs w:val="24"/>
        </w:rPr>
        <w:t>.</w:t>
      </w:r>
    </w:p>
    <w:p w14:paraId="4E19A795" w14:textId="27E5BBE3" w:rsidR="00F36694" w:rsidRPr="00F36694" w:rsidRDefault="00F36694" w:rsidP="00F36694">
      <w:pPr>
        <w:spacing w:line="480" w:lineRule="auto"/>
        <w:ind w:left="2430"/>
        <w:rPr>
          <w:rFonts w:cs="Times New Roman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</m:t>
        </m:r>
        <m:r>
          <w:rPr>
            <w:rFonts w:ascii="Cambria Math" w:eastAsia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Cs w:val="24"/>
                  </w:rPr>
                  <m:t>fixi</m:t>
                </m:r>
              </m:e>
            </m:nary>
          </m:num>
          <m:den>
            <m:r>
              <w:rPr>
                <w:rFonts w:ascii="Cambria Math" w:hAnsi="Cambria Math" w:cs="Times New Roman"/>
                <w:szCs w:val="24"/>
              </w:rPr>
              <m:t>fi</m:t>
            </m:r>
          </m:den>
        </m:f>
      </m:oMath>
      <w:r w:rsidRPr="00F36694">
        <w:rPr>
          <w:rFonts w:cs="Times New Roman"/>
          <w:szCs w:val="24"/>
        </w:rPr>
        <w:t xml:space="preserve"> </w:t>
      </w:r>
    </w:p>
    <w:p w14:paraId="493EEAA7" w14:textId="77777777" w:rsidR="00F36694" w:rsidRPr="00F36694" w:rsidRDefault="00F36694" w:rsidP="00F36694">
      <w:pPr>
        <w:spacing w:line="240" w:lineRule="auto"/>
        <w:ind w:left="2340"/>
        <w:rPr>
          <w:rFonts w:cs="Times New Roman"/>
          <w:szCs w:val="24"/>
        </w:rPr>
      </w:pPr>
      <w:proofErr w:type="spellStart"/>
      <w:r w:rsidRPr="00F36694">
        <w:rPr>
          <w:rFonts w:cs="Times New Roman"/>
          <w:szCs w:val="24"/>
        </w:rPr>
        <w:t>Keterangan</w:t>
      </w:r>
      <w:proofErr w:type="spellEnd"/>
      <w:r w:rsidRPr="00F36694">
        <w:rPr>
          <w:rFonts w:cs="Times New Roman"/>
          <w:szCs w:val="24"/>
        </w:rPr>
        <w:t xml:space="preserve"> </w:t>
      </w:r>
    </w:p>
    <w:p w14:paraId="0DBCD540" w14:textId="77777777" w:rsidR="00F36694" w:rsidRPr="00F36694" w:rsidRDefault="00F36694" w:rsidP="00F36694">
      <w:pPr>
        <w:spacing w:line="240" w:lineRule="auto"/>
        <w:ind w:left="2340"/>
        <w:rPr>
          <w:rFonts w:cs="Times New Roman"/>
          <w:szCs w:val="24"/>
        </w:rPr>
      </w:pPr>
      <w:r w:rsidRPr="00F36694">
        <w:rPr>
          <w:rFonts w:cs="Times New Roman"/>
          <w:szCs w:val="24"/>
        </w:rPr>
        <w:t xml:space="preserve">X = rata-rata </w:t>
      </w:r>
      <w:proofErr w:type="spellStart"/>
      <w:r w:rsidRPr="00F36694">
        <w:rPr>
          <w:rFonts w:cs="Times New Roman"/>
          <w:szCs w:val="24"/>
        </w:rPr>
        <w:t>skor</w:t>
      </w:r>
      <w:proofErr w:type="spellEnd"/>
    </w:p>
    <w:p w14:paraId="204D9DCB" w14:textId="77777777" w:rsidR="00F36694" w:rsidRPr="00F36694" w:rsidRDefault="00F36694" w:rsidP="00F36694">
      <w:pPr>
        <w:spacing w:line="240" w:lineRule="auto"/>
        <w:ind w:left="2340"/>
        <w:rPr>
          <w:rFonts w:cs="Times New Roman"/>
          <w:szCs w:val="24"/>
        </w:rPr>
      </w:pPr>
      <w:r w:rsidRPr="00F36694">
        <w:rPr>
          <w:rFonts w:cs="Times New Roman"/>
          <w:szCs w:val="24"/>
        </w:rPr>
        <w:t xml:space="preserve">fi = </w:t>
      </w:r>
      <w:proofErr w:type="spellStart"/>
      <w:r w:rsidRPr="00F36694">
        <w:rPr>
          <w:rFonts w:cs="Times New Roman"/>
          <w:szCs w:val="24"/>
        </w:rPr>
        <w:t>frekuensi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pengamatan</w:t>
      </w:r>
      <w:proofErr w:type="spellEnd"/>
    </w:p>
    <w:p w14:paraId="5CAB284C" w14:textId="77777777" w:rsidR="00F36694" w:rsidRPr="00F36694" w:rsidRDefault="00F36694" w:rsidP="00F36694">
      <w:pPr>
        <w:spacing w:line="240" w:lineRule="auto"/>
        <w:ind w:left="2340"/>
        <w:rPr>
          <w:rFonts w:cs="Times New Roman"/>
          <w:szCs w:val="24"/>
        </w:rPr>
      </w:pPr>
      <w:r w:rsidRPr="00F36694">
        <w:rPr>
          <w:rFonts w:cs="Times New Roman"/>
          <w:szCs w:val="24"/>
        </w:rPr>
        <w:t xml:space="preserve">xi = </w:t>
      </w:r>
      <w:proofErr w:type="spellStart"/>
      <w:r w:rsidRPr="00F36694">
        <w:rPr>
          <w:rFonts w:cs="Times New Roman"/>
          <w:szCs w:val="24"/>
        </w:rPr>
        <w:t>skor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gramStart"/>
      <w:r w:rsidRPr="00F36694">
        <w:rPr>
          <w:rFonts w:cs="Times New Roman"/>
          <w:szCs w:val="24"/>
        </w:rPr>
        <w:t>1,2,,</w:t>
      </w:r>
      <w:proofErr w:type="gramEnd"/>
      <w:r w:rsidRPr="00F36694">
        <w:rPr>
          <w:rFonts w:cs="Times New Roman"/>
          <w:szCs w:val="24"/>
        </w:rPr>
        <w:t>3,4,5</w:t>
      </w:r>
    </w:p>
    <w:p w14:paraId="2D35C440" w14:textId="77777777" w:rsidR="00F36694" w:rsidRPr="00F36694" w:rsidRDefault="00F36694" w:rsidP="00F36694">
      <w:pPr>
        <w:spacing w:line="240" w:lineRule="auto"/>
        <w:rPr>
          <w:rFonts w:cs="Times New Roman"/>
          <w:szCs w:val="24"/>
        </w:rPr>
      </w:pPr>
    </w:p>
    <w:p w14:paraId="02B6A086" w14:textId="77777777" w:rsidR="00F36694" w:rsidRPr="00F36694" w:rsidRDefault="00F36694" w:rsidP="00F36694">
      <w:pPr>
        <w:pStyle w:val="Heading3"/>
        <w:numPr>
          <w:ilvl w:val="0"/>
          <w:numId w:val="12"/>
        </w:numPr>
        <w:rPr>
          <w:rFonts w:cs="Times New Roman"/>
          <w:color w:val="auto"/>
        </w:rPr>
      </w:pPr>
      <w:bookmarkStart w:id="23" w:name="_Toc536215365"/>
      <w:bookmarkStart w:id="24" w:name="_Toc7041640"/>
      <w:r w:rsidRPr="00F36694">
        <w:rPr>
          <w:rFonts w:cs="Times New Roman"/>
          <w:color w:val="auto"/>
        </w:rPr>
        <w:t xml:space="preserve">Uji </w:t>
      </w:r>
      <w:proofErr w:type="spellStart"/>
      <w:r w:rsidRPr="00F36694">
        <w:rPr>
          <w:rFonts w:cs="Times New Roman"/>
          <w:color w:val="auto"/>
        </w:rPr>
        <w:t>Validitas</w:t>
      </w:r>
      <w:bookmarkEnd w:id="23"/>
      <w:bookmarkEnd w:id="24"/>
      <w:proofErr w:type="spellEnd"/>
    </w:p>
    <w:p w14:paraId="3338DCEB" w14:textId="77777777" w:rsidR="00F36694" w:rsidRPr="00F36694" w:rsidRDefault="00F36694" w:rsidP="00F36694">
      <w:pPr>
        <w:spacing w:line="480" w:lineRule="auto"/>
        <w:ind w:left="1980"/>
        <w:jc w:val="both"/>
        <w:rPr>
          <w:rFonts w:cs="Times New Roman"/>
          <w:szCs w:val="24"/>
        </w:rPr>
      </w:pPr>
      <w:r w:rsidRPr="00F36694">
        <w:rPr>
          <w:rFonts w:cs="Times New Roman"/>
          <w:szCs w:val="24"/>
        </w:rPr>
        <w:t xml:space="preserve">Uji </w:t>
      </w:r>
      <w:proofErr w:type="spellStart"/>
      <w:r w:rsidRPr="00F36694">
        <w:rPr>
          <w:rFonts w:cs="Times New Roman"/>
          <w:szCs w:val="24"/>
        </w:rPr>
        <w:t>Validitas</w:t>
      </w:r>
      <w:proofErr w:type="spellEnd"/>
      <w:r w:rsidRPr="00F36694">
        <w:rPr>
          <w:rFonts w:cs="Times New Roman"/>
          <w:szCs w:val="24"/>
        </w:rPr>
        <w:t xml:space="preserve"> di </w:t>
      </w:r>
      <w:proofErr w:type="spellStart"/>
      <w:r w:rsidRPr="00F36694">
        <w:rPr>
          <w:rFonts w:cs="Times New Roman"/>
          <w:szCs w:val="24"/>
        </w:rPr>
        <w:t>gunakan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untuk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menguji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apakah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peranyaan</w:t>
      </w:r>
      <w:proofErr w:type="spellEnd"/>
      <w:r w:rsidRPr="00F36694">
        <w:rPr>
          <w:rFonts w:cs="Times New Roman"/>
          <w:szCs w:val="24"/>
        </w:rPr>
        <w:t xml:space="preserve"> yang di </w:t>
      </w:r>
      <w:proofErr w:type="spellStart"/>
      <w:r w:rsidRPr="00F36694">
        <w:rPr>
          <w:rFonts w:cs="Times New Roman"/>
          <w:szCs w:val="24"/>
        </w:rPr>
        <w:t>gunakan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untuk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kuesioner</w:t>
      </w:r>
      <w:proofErr w:type="spellEnd"/>
      <w:r w:rsidRPr="00F36694">
        <w:rPr>
          <w:rFonts w:cs="Times New Roman"/>
          <w:szCs w:val="24"/>
        </w:rPr>
        <w:t xml:space="preserve"> valid </w:t>
      </w:r>
      <w:proofErr w:type="spellStart"/>
      <w:r w:rsidRPr="00F36694">
        <w:rPr>
          <w:rFonts w:cs="Times New Roman"/>
          <w:szCs w:val="24"/>
        </w:rPr>
        <w:t>atau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tidak</w:t>
      </w:r>
      <w:proofErr w:type="spellEnd"/>
      <w:r w:rsidRPr="00F36694">
        <w:rPr>
          <w:rFonts w:cs="Times New Roman"/>
          <w:szCs w:val="24"/>
        </w:rPr>
        <w:t xml:space="preserve">. </w:t>
      </w:r>
      <w:proofErr w:type="spellStart"/>
      <w:r w:rsidRPr="00F36694">
        <w:rPr>
          <w:rFonts w:cs="Times New Roman"/>
          <w:szCs w:val="24"/>
        </w:rPr>
        <w:t>Pertanyaan</w:t>
      </w:r>
      <w:proofErr w:type="spellEnd"/>
      <w:r w:rsidRPr="00F36694">
        <w:rPr>
          <w:rFonts w:cs="Times New Roman"/>
          <w:szCs w:val="24"/>
        </w:rPr>
        <w:t xml:space="preserve"> yang </w:t>
      </w:r>
      <w:proofErr w:type="spellStart"/>
      <w:r w:rsidRPr="00F36694">
        <w:rPr>
          <w:rFonts w:cs="Times New Roman"/>
          <w:szCs w:val="24"/>
        </w:rPr>
        <w:t>terlalu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jauh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dari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tujuan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atau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topik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dapat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disebut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sebagai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pertanyaan</w:t>
      </w:r>
      <w:proofErr w:type="spellEnd"/>
      <w:r w:rsidRPr="00F36694">
        <w:rPr>
          <w:rFonts w:cs="Times New Roman"/>
          <w:szCs w:val="24"/>
        </w:rPr>
        <w:t xml:space="preserve"> yang </w:t>
      </w:r>
      <w:proofErr w:type="spellStart"/>
      <w:r w:rsidRPr="00F36694">
        <w:rPr>
          <w:rFonts w:cs="Times New Roman"/>
          <w:szCs w:val="24"/>
        </w:rPr>
        <w:t>tidak</w:t>
      </w:r>
      <w:proofErr w:type="spellEnd"/>
      <w:r w:rsidRPr="00F36694">
        <w:rPr>
          <w:rFonts w:cs="Times New Roman"/>
          <w:szCs w:val="24"/>
        </w:rPr>
        <w:t xml:space="preserve"> valid. </w:t>
      </w:r>
      <w:proofErr w:type="spellStart"/>
      <w:r w:rsidRPr="00F36694">
        <w:rPr>
          <w:rFonts w:cs="Times New Roman"/>
          <w:szCs w:val="24"/>
        </w:rPr>
        <w:t>Digunakan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untuk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mengukur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kebenaran</w:t>
      </w:r>
      <w:proofErr w:type="spellEnd"/>
      <w:r w:rsidRPr="00F36694">
        <w:rPr>
          <w:rFonts w:cs="Times New Roman"/>
          <w:szCs w:val="24"/>
        </w:rPr>
        <w:t xml:space="preserve"> dan </w:t>
      </w:r>
      <w:proofErr w:type="spellStart"/>
      <w:r w:rsidRPr="00F36694">
        <w:rPr>
          <w:rFonts w:cs="Times New Roman"/>
          <w:szCs w:val="24"/>
        </w:rPr>
        <w:t>kepastian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suatu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kuesioner</w:t>
      </w:r>
      <w:proofErr w:type="spellEnd"/>
      <w:r w:rsidRPr="00F36694">
        <w:rPr>
          <w:rFonts w:cs="Times New Roman"/>
          <w:szCs w:val="24"/>
        </w:rPr>
        <w:t xml:space="preserve">. Uji </w:t>
      </w:r>
      <w:proofErr w:type="spellStart"/>
      <w:r w:rsidRPr="00F36694">
        <w:rPr>
          <w:rFonts w:cs="Times New Roman"/>
          <w:szCs w:val="24"/>
        </w:rPr>
        <w:lastRenderedPageBreak/>
        <w:t>Validitas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dilakukan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dengan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menggunakan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rumus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korelasi</w:t>
      </w:r>
      <w:proofErr w:type="spellEnd"/>
      <w:r w:rsidRPr="00F36694">
        <w:rPr>
          <w:rFonts w:cs="Times New Roman"/>
          <w:szCs w:val="24"/>
        </w:rPr>
        <w:t xml:space="preserve"> product </w:t>
      </w:r>
      <w:proofErr w:type="gramStart"/>
      <w:r w:rsidRPr="00F36694">
        <w:rPr>
          <w:rFonts w:cs="Times New Roman"/>
          <w:szCs w:val="24"/>
        </w:rPr>
        <w:t xml:space="preserve">moment,  </w:t>
      </w:r>
      <w:proofErr w:type="spellStart"/>
      <w:r w:rsidRPr="00F36694">
        <w:rPr>
          <w:rFonts w:cs="Times New Roman"/>
          <w:szCs w:val="24"/>
        </w:rPr>
        <w:t>sebagai</w:t>
      </w:r>
      <w:proofErr w:type="spellEnd"/>
      <w:proofErr w:type="gram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berikut</w:t>
      </w:r>
      <w:proofErr w:type="spellEnd"/>
      <w:r w:rsidRPr="00F36694">
        <w:rPr>
          <w:rFonts w:cs="Times New Roman"/>
          <w:szCs w:val="24"/>
        </w:rPr>
        <w:t>:</w:t>
      </w:r>
    </w:p>
    <w:p w14:paraId="277FEB9B" w14:textId="77777777" w:rsidR="00F36694" w:rsidRPr="00F36694" w:rsidRDefault="00F36694" w:rsidP="00F36694">
      <w:pPr>
        <w:spacing w:line="480" w:lineRule="auto"/>
        <w:ind w:left="1980"/>
        <w:rPr>
          <w:rFonts w:cs="Times New Roman"/>
          <w:szCs w:val="24"/>
        </w:rPr>
      </w:pPr>
      <w:r w:rsidRPr="00F36694">
        <w:rPr>
          <w:rFonts w:cs="Times New Roman"/>
          <w:szCs w:val="24"/>
        </w:rPr>
        <w:t xml:space="preserve"> </w:t>
      </w:r>
      <w:r w:rsidRPr="00F36694">
        <w:rPr>
          <w:rFonts w:cs="Times New Roman"/>
          <w:noProof/>
          <w:szCs w:val="24"/>
        </w:rPr>
        <w:drawing>
          <wp:inline distT="0" distB="0" distL="0" distR="0" wp14:anchorId="6E31C52C" wp14:editId="06662A51">
            <wp:extent cx="3194685" cy="796290"/>
            <wp:effectExtent l="19050" t="19050" r="24765" b="22860"/>
            <wp:docPr id="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796290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7E67AE" w14:textId="77777777" w:rsidR="00F36694" w:rsidRPr="00F36694" w:rsidRDefault="00F36694" w:rsidP="00F36694">
      <w:pPr>
        <w:spacing w:line="240" w:lineRule="auto"/>
        <w:ind w:left="1980"/>
        <w:rPr>
          <w:rFonts w:cs="Times New Roman"/>
          <w:szCs w:val="24"/>
        </w:rPr>
      </w:pPr>
      <w:proofErr w:type="spellStart"/>
      <w:r w:rsidRPr="00F36694">
        <w:rPr>
          <w:rFonts w:cs="Times New Roman"/>
          <w:szCs w:val="24"/>
        </w:rPr>
        <w:t>Keterangan</w:t>
      </w:r>
      <w:proofErr w:type="spellEnd"/>
      <w:r w:rsidRPr="00F36694">
        <w:rPr>
          <w:rFonts w:cs="Times New Roman"/>
          <w:szCs w:val="24"/>
        </w:rPr>
        <w:t>:</w:t>
      </w:r>
    </w:p>
    <w:p w14:paraId="195C7E44" w14:textId="77777777" w:rsidR="00F36694" w:rsidRPr="00F36694" w:rsidRDefault="00F36694" w:rsidP="00F36694">
      <w:pPr>
        <w:spacing w:line="240" w:lineRule="auto"/>
        <w:ind w:left="1980"/>
        <w:rPr>
          <w:rFonts w:cs="Times New Roman"/>
          <w:szCs w:val="24"/>
        </w:rPr>
      </w:pPr>
      <w:proofErr w:type="spellStart"/>
      <w:r w:rsidRPr="00F36694">
        <w:rPr>
          <w:rFonts w:cs="Times New Roman"/>
          <w:szCs w:val="24"/>
        </w:rPr>
        <w:t>Rxy</w:t>
      </w:r>
      <w:proofErr w:type="spellEnd"/>
      <w:r w:rsidRPr="00F36694">
        <w:rPr>
          <w:rFonts w:cs="Times New Roman"/>
          <w:szCs w:val="24"/>
        </w:rPr>
        <w:tab/>
        <w:t xml:space="preserve">: </w:t>
      </w:r>
      <w:proofErr w:type="spellStart"/>
      <w:r w:rsidRPr="00F36694">
        <w:rPr>
          <w:rFonts w:cs="Times New Roman"/>
          <w:szCs w:val="24"/>
        </w:rPr>
        <w:t>Koefisien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Validitas</w:t>
      </w:r>
      <w:proofErr w:type="spellEnd"/>
    </w:p>
    <w:p w14:paraId="0C64BA84" w14:textId="77777777" w:rsidR="00F36694" w:rsidRPr="00F36694" w:rsidRDefault="00F36694" w:rsidP="00F36694">
      <w:pPr>
        <w:spacing w:line="240" w:lineRule="auto"/>
        <w:ind w:left="1980"/>
        <w:rPr>
          <w:rFonts w:cs="Times New Roman"/>
          <w:szCs w:val="24"/>
        </w:rPr>
      </w:pPr>
      <w:r w:rsidRPr="00F36694">
        <w:rPr>
          <w:rFonts w:cs="Times New Roman"/>
          <w:szCs w:val="24"/>
        </w:rPr>
        <w:t>N</w:t>
      </w:r>
      <w:r w:rsidRPr="00F36694">
        <w:rPr>
          <w:rFonts w:cs="Times New Roman"/>
          <w:szCs w:val="24"/>
        </w:rPr>
        <w:tab/>
      </w:r>
      <w:r w:rsidRPr="00F36694">
        <w:rPr>
          <w:rFonts w:cs="Times New Roman"/>
          <w:szCs w:val="24"/>
        </w:rPr>
        <w:tab/>
        <w:t xml:space="preserve">: </w:t>
      </w:r>
      <w:proofErr w:type="spellStart"/>
      <w:r w:rsidRPr="00F36694">
        <w:rPr>
          <w:rFonts w:cs="Times New Roman"/>
          <w:szCs w:val="24"/>
        </w:rPr>
        <w:t>Banyaknya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subjek</w:t>
      </w:r>
      <w:proofErr w:type="spellEnd"/>
    </w:p>
    <w:p w14:paraId="0F541C31" w14:textId="77777777" w:rsidR="00F36694" w:rsidRPr="00F36694" w:rsidRDefault="00F36694" w:rsidP="00F36694">
      <w:pPr>
        <w:spacing w:line="240" w:lineRule="auto"/>
        <w:ind w:left="1980"/>
        <w:rPr>
          <w:rFonts w:cs="Times New Roman"/>
          <w:szCs w:val="24"/>
        </w:rPr>
      </w:pPr>
      <w:r w:rsidRPr="00F36694">
        <w:rPr>
          <w:rFonts w:cs="Times New Roman"/>
          <w:szCs w:val="24"/>
        </w:rPr>
        <w:t>X</w:t>
      </w:r>
      <w:r w:rsidRPr="00F36694">
        <w:rPr>
          <w:rFonts w:cs="Times New Roman"/>
          <w:szCs w:val="24"/>
        </w:rPr>
        <w:tab/>
      </w:r>
      <w:r w:rsidRPr="00F36694">
        <w:rPr>
          <w:rFonts w:cs="Times New Roman"/>
          <w:szCs w:val="24"/>
        </w:rPr>
        <w:tab/>
        <w:t xml:space="preserve">: Nilai </w:t>
      </w:r>
      <w:proofErr w:type="spellStart"/>
      <w:r w:rsidRPr="00F36694">
        <w:rPr>
          <w:rFonts w:cs="Times New Roman"/>
          <w:szCs w:val="24"/>
        </w:rPr>
        <w:t>pembanding</w:t>
      </w:r>
      <w:proofErr w:type="spellEnd"/>
    </w:p>
    <w:p w14:paraId="28CA4D28" w14:textId="77777777" w:rsidR="00F36694" w:rsidRPr="00F36694" w:rsidRDefault="00F36694" w:rsidP="00F36694">
      <w:pPr>
        <w:spacing w:line="240" w:lineRule="auto"/>
        <w:ind w:left="1980"/>
        <w:rPr>
          <w:rFonts w:cs="Times New Roman"/>
          <w:szCs w:val="24"/>
        </w:rPr>
      </w:pPr>
      <w:r w:rsidRPr="00F36694">
        <w:rPr>
          <w:rFonts w:cs="Times New Roman"/>
          <w:szCs w:val="24"/>
        </w:rPr>
        <w:t>Y</w:t>
      </w:r>
      <w:r w:rsidRPr="00F36694">
        <w:rPr>
          <w:rFonts w:cs="Times New Roman"/>
          <w:szCs w:val="24"/>
        </w:rPr>
        <w:tab/>
      </w:r>
      <w:r w:rsidRPr="00F36694">
        <w:rPr>
          <w:rFonts w:cs="Times New Roman"/>
          <w:szCs w:val="24"/>
        </w:rPr>
        <w:tab/>
        <w:t xml:space="preserve">: Nilai </w:t>
      </w:r>
      <w:proofErr w:type="spellStart"/>
      <w:r w:rsidRPr="00F36694">
        <w:rPr>
          <w:rFonts w:cs="Times New Roman"/>
          <w:szCs w:val="24"/>
        </w:rPr>
        <w:t>dari</w:t>
      </w:r>
      <w:proofErr w:type="spellEnd"/>
      <w:r w:rsidRPr="00F36694">
        <w:rPr>
          <w:rFonts w:cs="Times New Roman"/>
          <w:szCs w:val="24"/>
        </w:rPr>
        <w:t xml:space="preserve"> instrument yang </w:t>
      </w:r>
      <w:proofErr w:type="spellStart"/>
      <w:r w:rsidRPr="00F36694">
        <w:rPr>
          <w:rFonts w:cs="Times New Roman"/>
          <w:szCs w:val="24"/>
        </w:rPr>
        <w:t>akan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dicari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validitasnya</w:t>
      </w:r>
      <w:proofErr w:type="spellEnd"/>
    </w:p>
    <w:p w14:paraId="73FECAB3" w14:textId="77777777" w:rsidR="00F36694" w:rsidRPr="00F36694" w:rsidRDefault="00F36694" w:rsidP="00F36694">
      <w:pPr>
        <w:spacing w:line="240" w:lineRule="auto"/>
        <w:ind w:left="1980"/>
        <w:rPr>
          <w:rFonts w:cs="Times New Roman"/>
          <w:szCs w:val="24"/>
        </w:rPr>
      </w:pPr>
    </w:p>
    <w:p w14:paraId="10B326B2" w14:textId="77777777" w:rsidR="00F36694" w:rsidRPr="00F36694" w:rsidRDefault="00F36694" w:rsidP="00F36694">
      <w:pPr>
        <w:pStyle w:val="Heading3"/>
        <w:numPr>
          <w:ilvl w:val="0"/>
          <w:numId w:val="12"/>
        </w:numPr>
        <w:rPr>
          <w:rFonts w:cs="Times New Roman"/>
          <w:i/>
          <w:color w:val="auto"/>
          <w:shd w:val="clear" w:color="auto" w:fill="FFFFFF"/>
        </w:rPr>
      </w:pPr>
      <w:bookmarkStart w:id="25" w:name="_Toc536215366"/>
      <w:bookmarkStart w:id="26" w:name="_Toc7041641"/>
      <w:proofErr w:type="spellStart"/>
      <w:r w:rsidRPr="00F36694">
        <w:rPr>
          <w:rFonts w:cs="Times New Roman"/>
          <w:color w:val="auto"/>
          <w:shd w:val="clear" w:color="auto" w:fill="FFFFFF"/>
        </w:rPr>
        <w:t>Menghitung</w:t>
      </w:r>
      <w:proofErr w:type="spellEnd"/>
      <w:r w:rsidRPr="00F36694">
        <w:rPr>
          <w:rFonts w:cs="Times New Roman"/>
          <w:color w:val="auto"/>
          <w:shd w:val="clear" w:color="auto" w:fill="FFFFFF"/>
        </w:rPr>
        <w:t xml:space="preserve"> Nilai </w:t>
      </w:r>
      <w:r w:rsidRPr="00F36694">
        <w:rPr>
          <w:rFonts w:cs="Times New Roman"/>
          <w:i/>
          <w:color w:val="auto"/>
          <w:shd w:val="clear" w:color="auto" w:fill="FFFFFF"/>
        </w:rPr>
        <w:t>Entropy</w:t>
      </w:r>
      <w:bookmarkEnd w:id="25"/>
      <w:bookmarkEnd w:id="26"/>
      <w:r w:rsidRPr="00F36694">
        <w:rPr>
          <w:rFonts w:cs="Times New Roman"/>
          <w:i/>
          <w:color w:val="auto"/>
          <w:shd w:val="clear" w:color="auto" w:fill="FFFFFF"/>
        </w:rPr>
        <w:t xml:space="preserve"> </w:t>
      </w:r>
    </w:p>
    <w:p w14:paraId="43E04345" w14:textId="77777777" w:rsidR="00F36694" w:rsidRPr="00F36694" w:rsidRDefault="00F36694" w:rsidP="00F36694">
      <w:pPr>
        <w:spacing w:line="480" w:lineRule="auto"/>
        <w:ind w:left="1440"/>
        <w:rPr>
          <w:rFonts w:cs="Times New Roman"/>
          <w:szCs w:val="24"/>
          <w:shd w:val="clear" w:color="auto" w:fill="FFFFFF"/>
        </w:rPr>
      </w:pPr>
      <w:proofErr w:type="spellStart"/>
      <w:r w:rsidRPr="00F36694">
        <w:rPr>
          <w:rFonts w:cs="Times New Roman"/>
          <w:szCs w:val="24"/>
          <w:shd w:val="clear" w:color="auto" w:fill="FFFFFF"/>
        </w:rPr>
        <w:t>Perhitungan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nilai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entropi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dapat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dilihat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dari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persamaan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proofErr w:type="gramStart"/>
      <w:r w:rsidRPr="00F36694">
        <w:rPr>
          <w:rFonts w:cs="Times New Roman"/>
          <w:szCs w:val="24"/>
          <w:shd w:val="clear" w:color="auto" w:fill="FFFFFF"/>
        </w:rPr>
        <w:t>dibawah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:</w:t>
      </w:r>
      <w:proofErr w:type="gramEnd"/>
    </w:p>
    <w:p w14:paraId="0D818849" w14:textId="28DE6ACE" w:rsidR="00F36694" w:rsidRPr="00F36694" w:rsidRDefault="00F36694" w:rsidP="00F36694">
      <w:pPr>
        <w:spacing w:line="480" w:lineRule="auto"/>
        <w:ind w:left="1440"/>
        <w:rPr>
          <w:rFonts w:cs="Times New Roman"/>
          <w:sz w:val="40"/>
          <w:szCs w:val="24"/>
          <w:shd w:val="clear" w:color="auto" w:fill="FFFFFF"/>
        </w:rPr>
      </w:pPr>
      <w:r w:rsidRPr="00F36694">
        <w:rPr>
          <w:rFonts w:cs="Times New Roman"/>
          <w:sz w:val="40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sz w:val="40"/>
            <w:szCs w:val="24"/>
            <w:shd w:val="clear" w:color="auto" w:fill="FFFFFF"/>
          </w:rPr>
          <m:t xml:space="preserve">Entropy </m:t>
        </m:r>
        <m:d>
          <m:dPr>
            <m:ctrlPr>
              <w:rPr>
                <w:rFonts w:ascii="Cambria Math" w:hAnsi="Cambria Math" w:cs="Times New Roman"/>
                <w:i/>
                <w:sz w:val="40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sz w:val="40"/>
                <w:szCs w:val="24"/>
                <w:shd w:val="clear" w:color="auto" w:fill="FFFFFF"/>
              </w:rPr>
              <m:t>s</m:t>
            </m:r>
          </m:e>
        </m:d>
        <m:r>
          <w:rPr>
            <w:rFonts w:ascii="Cambria Math" w:hAnsi="Cambria Math" w:cs="Times New Roman"/>
            <w:sz w:val="40"/>
            <w:szCs w:val="24"/>
            <w:shd w:val="clear" w:color="auto" w:fill="FFFFFF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40"/>
                <w:szCs w:val="24"/>
                <w:shd w:val="clear" w:color="auto" w:fill="FFFFFF"/>
              </w:rPr>
            </m:ctrlPr>
          </m:naryPr>
          <m:sub>
            <m:r>
              <w:rPr>
                <w:rFonts w:ascii="Cambria Math" w:hAnsi="Cambria Math" w:cs="Times New Roman"/>
                <w:sz w:val="40"/>
                <w:szCs w:val="24"/>
                <w:shd w:val="clear" w:color="auto" w:fill="FFFFFF"/>
              </w:rPr>
              <m:t>i=1</m:t>
            </m:r>
          </m:sub>
          <m:sup>
            <m:r>
              <w:rPr>
                <w:rFonts w:ascii="Cambria Math" w:hAnsi="Cambria Math" w:cs="Times New Roman"/>
                <w:sz w:val="40"/>
                <w:szCs w:val="24"/>
                <w:shd w:val="clear" w:color="auto" w:fill="FFFFFF"/>
              </w:rPr>
              <m:t>n</m:t>
            </m:r>
          </m:sup>
          <m:e>
            <m:r>
              <w:rPr>
                <w:rFonts w:ascii="Cambria Math" w:hAnsi="Cambria Math" w:cs="Times New Roman"/>
                <w:sz w:val="40"/>
                <w:szCs w:val="24"/>
                <w:shd w:val="clear" w:color="auto" w:fill="FFFFFF"/>
              </w:rPr>
              <m:t xml:space="preserve">-pi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40"/>
                    <w:szCs w:val="24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24"/>
                    <w:shd w:val="clear" w:color="auto" w:fill="FFFFFF"/>
                  </w:rPr>
                  <m:t>log</m:t>
                </m:r>
              </m:fName>
              <m:e>
                <m:r>
                  <w:rPr>
                    <w:rFonts w:ascii="Cambria Math" w:hAnsi="Cambria Math" w:cs="Times New Roman"/>
                    <w:sz w:val="40"/>
                    <w:szCs w:val="24"/>
                    <w:shd w:val="clear" w:color="auto" w:fill="FFFFFF"/>
                  </w:rPr>
                  <m:t>2</m:t>
                </m:r>
              </m:e>
            </m:func>
            <m:r>
              <w:rPr>
                <w:rFonts w:ascii="Cambria Math" w:hAnsi="Cambria Math" w:cs="Times New Roman"/>
                <w:sz w:val="40"/>
                <w:szCs w:val="24"/>
                <w:shd w:val="clear" w:color="auto" w:fill="FFFFFF"/>
              </w:rPr>
              <m:t>pi</m:t>
            </m:r>
          </m:e>
        </m:nary>
      </m:oMath>
    </w:p>
    <w:p w14:paraId="3D56004F" w14:textId="77777777" w:rsidR="00F36694" w:rsidRPr="00F36694" w:rsidRDefault="00F36694" w:rsidP="00F36694">
      <w:pPr>
        <w:spacing w:line="480" w:lineRule="auto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i/>
          <w:szCs w:val="24"/>
          <w:shd w:val="clear" w:color="auto" w:fill="FFFFFF"/>
        </w:rPr>
        <w:tab/>
      </w:r>
      <w:r w:rsidRPr="00F36694">
        <w:rPr>
          <w:rFonts w:cs="Times New Roman"/>
          <w:i/>
          <w:szCs w:val="24"/>
          <w:shd w:val="clear" w:color="auto" w:fill="FFFFFF"/>
        </w:rPr>
        <w:tab/>
      </w:r>
      <w:proofErr w:type="spellStart"/>
      <w:r w:rsidRPr="00F36694">
        <w:rPr>
          <w:rFonts w:cs="Times New Roman"/>
          <w:szCs w:val="24"/>
          <w:shd w:val="clear" w:color="auto" w:fill="FFFFFF"/>
        </w:rPr>
        <w:t>Keterangan</w:t>
      </w:r>
      <w:proofErr w:type="spellEnd"/>
      <w:r w:rsidRPr="00F36694">
        <w:rPr>
          <w:rFonts w:cs="Times New Roman"/>
          <w:szCs w:val="24"/>
          <w:shd w:val="clear" w:color="auto" w:fill="FFFFFF"/>
        </w:rPr>
        <w:t>:</w:t>
      </w:r>
    </w:p>
    <w:p w14:paraId="27569B7C" w14:textId="77777777" w:rsidR="00F36694" w:rsidRPr="00F36694" w:rsidRDefault="00F36694" w:rsidP="00F36694">
      <w:pPr>
        <w:spacing w:line="480" w:lineRule="auto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szCs w:val="24"/>
          <w:shd w:val="clear" w:color="auto" w:fill="FFFFFF"/>
        </w:rPr>
        <w:tab/>
      </w:r>
      <w:r w:rsidRPr="00F36694">
        <w:rPr>
          <w:rFonts w:cs="Times New Roman"/>
          <w:szCs w:val="24"/>
          <w:shd w:val="clear" w:color="auto" w:fill="FFFFFF"/>
        </w:rPr>
        <w:tab/>
        <w:t xml:space="preserve">S =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Himpunan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kasus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</w:p>
    <w:p w14:paraId="4097B425" w14:textId="77777777" w:rsidR="00F36694" w:rsidRPr="00F36694" w:rsidRDefault="00F36694" w:rsidP="00F36694">
      <w:pPr>
        <w:spacing w:line="480" w:lineRule="auto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szCs w:val="24"/>
          <w:shd w:val="clear" w:color="auto" w:fill="FFFFFF"/>
        </w:rPr>
        <w:tab/>
      </w:r>
      <w:r w:rsidRPr="00F36694">
        <w:rPr>
          <w:rFonts w:cs="Times New Roman"/>
          <w:szCs w:val="24"/>
          <w:shd w:val="clear" w:color="auto" w:fill="FFFFFF"/>
        </w:rPr>
        <w:tab/>
        <w:t xml:space="preserve">n =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Jumlah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partisi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S</w:t>
      </w:r>
    </w:p>
    <w:p w14:paraId="16E6CFF4" w14:textId="77777777" w:rsidR="00F36694" w:rsidRPr="00F36694" w:rsidRDefault="00F36694" w:rsidP="00F36694">
      <w:pPr>
        <w:spacing w:line="480" w:lineRule="auto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szCs w:val="24"/>
          <w:shd w:val="clear" w:color="auto" w:fill="FFFFFF"/>
        </w:rPr>
        <w:tab/>
      </w:r>
      <w:r w:rsidRPr="00F36694">
        <w:rPr>
          <w:rFonts w:cs="Times New Roman"/>
          <w:szCs w:val="24"/>
          <w:shd w:val="clear" w:color="auto" w:fill="FFFFFF"/>
        </w:rPr>
        <w:tab/>
        <w:t xml:space="preserve">Pi =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Proporsi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Si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terhadap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S </w:t>
      </w:r>
    </w:p>
    <w:p w14:paraId="2FC47552" w14:textId="77777777" w:rsidR="00F36694" w:rsidRPr="00F36694" w:rsidRDefault="00F36694" w:rsidP="00F36694">
      <w:pPr>
        <w:pStyle w:val="Heading3"/>
        <w:numPr>
          <w:ilvl w:val="0"/>
          <w:numId w:val="12"/>
        </w:numPr>
        <w:rPr>
          <w:rFonts w:cs="Times New Roman"/>
          <w:color w:val="auto"/>
          <w:shd w:val="clear" w:color="auto" w:fill="FFFFFF"/>
        </w:rPr>
      </w:pPr>
      <w:bookmarkStart w:id="27" w:name="_Toc536215367"/>
      <w:bookmarkStart w:id="28" w:name="_Toc7041642"/>
      <w:proofErr w:type="spellStart"/>
      <w:r w:rsidRPr="00F36694">
        <w:rPr>
          <w:rFonts w:cs="Times New Roman"/>
          <w:color w:val="auto"/>
          <w:shd w:val="clear" w:color="auto" w:fill="FFFFFF"/>
        </w:rPr>
        <w:t>Menghitung</w:t>
      </w:r>
      <w:proofErr w:type="spellEnd"/>
      <w:r w:rsidRPr="00F36694">
        <w:rPr>
          <w:rFonts w:cs="Times New Roman"/>
          <w:color w:val="auto"/>
          <w:shd w:val="clear" w:color="auto" w:fill="FFFFFF"/>
        </w:rPr>
        <w:t xml:space="preserve"> Gain Information</w:t>
      </w:r>
      <w:bookmarkEnd w:id="27"/>
      <w:bookmarkEnd w:id="28"/>
      <w:r w:rsidRPr="00F36694">
        <w:rPr>
          <w:rFonts w:cs="Times New Roman"/>
          <w:color w:val="auto"/>
          <w:shd w:val="clear" w:color="auto" w:fill="FFFFFF"/>
        </w:rPr>
        <w:t xml:space="preserve"> </w:t>
      </w:r>
    </w:p>
    <w:p w14:paraId="1ED58EAD" w14:textId="77777777" w:rsidR="00F36694" w:rsidRPr="00F36694" w:rsidRDefault="00F36694" w:rsidP="00F36694">
      <w:pPr>
        <w:spacing w:line="480" w:lineRule="auto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szCs w:val="24"/>
          <w:shd w:val="clear" w:color="auto" w:fill="FFFFFF"/>
        </w:rPr>
        <w:t xml:space="preserve"> </w:t>
      </w:r>
      <w:r w:rsidRPr="00F36694">
        <w:rPr>
          <w:rFonts w:cs="Times New Roman"/>
          <w:szCs w:val="24"/>
          <w:shd w:val="clear" w:color="auto" w:fill="FFFFFF"/>
        </w:rPr>
        <w:tab/>
      </w:r>
      <w:proofErr w:type="spellStart"/>
      <w:r w:rsidRPr="00F36694">
        <w:rPr>
          <w:rFonts w:cs="Times New Roman"/>
          <w:szCs w:val="24"/>
          <w:shd w:val="clear" w:color="auto" w:fill="FFFFFF"/>
        </w:rPr>
        <w:t>Perhitungan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nilai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r w:rsidRPr="00F36694">
        <w:rPr>
          <w:rFonts w:cs="Times New Roman"/>
          <w:i/>
          <w:szCs w:val="24"/>
          <w:shd w:val="clear" w:color="auto" w:fill="FFFFFF"/>
        </w:rPr>
        <w:t>gain</w:t>
      </w:r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dapat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dilihat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dari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persamaan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proofErr w:type="gramStart"/>
      <w:r w:rsidRPr="00F36694">
        <w:rPr>
          <w:rFonts w:cs="Times New Roman"/>
          <w:szCs w:val="24"/>
          <w:shd w:val="clear" w:color="auto" w:fill="FFFFFF"/>
        </w:rPr>
        <w:t>dibawah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:</w:t>
      </w:r>
      <w:proofErr w:type="gramEnd"/>
      <w:r w:rsidRPr="00F36694">
        <w:rPr>
          <w:rFonts w:cs="Times New Roman"/>
          <w:szCs w:val="24"/>
          <w:shd w:val="clear" w:color="auto" w:fill="FFFFFF"/>
        </w:rPr>
        <w:t xml:space="preserve"> </w:t>
      </w:r>
    </w:p>
    <w:p w14:paraId="01CF4C0F" w14:textId="77777777" w:rsidR="00F36694" w:rsidRPr="00F36694" w:rsidRDefault="00F36694" w:rsidP="00F36694">
      <w:pPr>
        <w:spacing w:line="480" w:lineRule="auto"/>
        <w:rPr>
          <w:rFonts w:cs="Times New Roman"/>
          <w:i/>
          <w:szCs w:val="24"/>
          <w:shd w:val="clear" w:color="auto" w:fill="FFFFFF"/>
        </w:rPr>
      </w:pPr>
      <w:r w:rsidRPr="00F36694">
        <w:rPr>
          <w:rFonts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20652" wp14:editId="696947A9">
                <wp:simplePos x="0" y="0"/>
                <wp:positionH relativeFrom="column">
                  <wp:posOffset>1077686</wp:posOffset>
                </wp:positionH>
                <wp:positionV relativeFrom="paragraph">
                  <wp:posOffset>-59377</wp:posOffset>
                </wp:positionV>
                <wp:extent cx="3314700" cy="356260"/>
                <wp:effectExtent l="0" t="0" r="19050" b="2476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356260"/>
                          <a:chOff x="0" y="0"/>
                          <a:chExt cx="3314700" cy="356260"/>
                        </a:xfrm>
                      </wpg:grpSpPr>
                      <wps:wsp>
                        <wps:cNvPr id="97" name="Straight Connector 97"/>
                        <wps:cNvCnPr/>
                        <wps:spPr>
                          <a:xfrm>
                            <a:off x="0" y="0"/>
                            <a:ext cx="3314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Straight Connector 99"/>
                        <wps:cNvCnPr/>
                        <wps:spPr>
                          <a:xfrm>
                            <a:off x="0" y="356260"/>
                            <a:ext cx="3314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Straight Connector 100"/>
                        <wps:cNvCnPr/>
                        <wps:spPr>
                          <a:xfrm>
                            <a:off x="0" y="0"/>
                            <a:ext cx="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906BE" id="Group 7" o:spid="_x0000_s1026" style="position:absolute;margin-left:84.85pt;margin-top:-4.7pt;width:261pt;height:28.05pt;z-index:251659264" coordsize="33147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">
                <v:line id="Straight Connector 97" o:spid="_x0000_s1027" style="position:absolute;visibility:visible;mso-wrap-style:square" from="0,0" to="331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" strokecolor="black [3200]" strokeweight=".5pt">
                  <v:stroke joinstyle="miter"/>
                </v:line>
                <v:line id="Straight Connector 99" o:spid="_x0000_s1028" style="position:absolute;visibility:visible;mso-wrap-style:square" from="0,3562" to="33147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" strokecolor="black [3200]" strokeweight=".5pt">
                  <v:stroke joinstyle="miter"/>
                </v:line>
                <v:line id="Straight Connector 100" o:spid="_x0000_s1029" style="position:absolute;visibility:visible;mso-wrap-style:square" from="0,0" to="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r w:rsidRPr="00F36694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F105D" wp14:editId="1C537DD4">
                <wp:simplePos x="0" y="0"/>
                <wp:positionH relativeFrom="column">
                  <wp:posOffset>4394835</wp:posOffset>
                </wp:positionH>
                <wp:positionV relativeFrom="paragraph">
                  <wp:posOffset>-64135</wp:posOffset>
                </wp:positionV>
                <wp:extent cx="0" cy="342900"/>
                <wp:effectExtent l="0" t="0" r="25400" b="1270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5BA63" id="Straight Connector 10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05pt,-5.05pt" to="346.0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F36694">
        <w:rPr>
          <w:rFonts w:cs="Times New Roman"/>
          <w:i/>
          <w:szCs w:val="24"/>
          <w:shd w:val="clear" w:color="auto" w:fill="FFFFFF"/>
        </w:rPr>
        <w:tab/>
      </w:r>
      <w:r w:rsidRPr="00F36694">
        <w:rPr>
          <w:rFonts w:cs="Times New Roman"/>
          <w:i/>
          <w:szCs w:val="24"/>
          <w:shd w:val="clear" w:color="auto" w:fill="FFFFFF"/>
        </w:rPr>
        <w:tab/>
      </w:r>
      <w:r w:rsidRPr="00F36694">
        <w:rPr>
          <w:rFonts w:cs="Times New Roman"/>
          <w:i/>
          <w:noProof/>
          <w:szCs w:val="24"/>
          <w:shd w:val="clear" w:color="auto" w:fill="FFFFFF"/>
        </w:rPr>
        <w:drawing>
          <wp:inline distT="0" distB="0" distL="0" distR="0" wp14:anchorId="4A0EF0C7" wp14:editId="3A37D610">
            <wp:extent cx="3479721" cy="221064"/>
            <wp:effectExtent l="0" t="0" r="635" b="762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21" b="41518"/>
                    <a:stretch/>
                  </pic:blipFill>
                  <pic:spPr bwMode="auto">
                    <a:xfrm>
                      <a:off x="0" y="0"/>
                      <a:ext cx="3479800" cy="221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57A53" w14:textId="77777777" w:rsidR="00F36694" w:rsidRPr="00F36694" w:rsidRDefault="00F36694" w:rsidP="00F36694">
      <w:pPr>
        <w:spacing w:line="480" w:lineRule="auto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szCs w:val="24"/>
          <w:shd w:val="clear" w:color="auto" w:fill="FFFFFF"/>
        </w:rPr>
        <w:tab/>
      </w:r>
      <w:r w:rsidRPr="00F36694">
        <w:rPr>
          <w:rFonts w:cs="Times New Roman"/>
          <w:szCs w:val="24"/>
          <w:shd w:val="clear" w:color="auto" w:fill="FFFFFF"/>
        </w:rPr>
        <w:tab/>
      </w:r>
      <w:proofErr w:type="spellStart"/>
      <w:r w:rsidRPr="00F36694">
        <w:rPr>
          <w:rFonts w:cs="Times New Roman"/>
          <w:szCs w:val="24"/>
          <w:shd w:val="clear" w:color="auto" w:fill="FFFFFF"/>
        </w:rPr>
        <w:t>Keterangan</w:t>
      </w:r>
      <w:proofErr w:type="spellEnd"/>
      <w:r w:rsidRPr="00F36694">
        <w:rPr>
          <w:rFonts w:cs="Times New Roman"/>
          <w:szCs w:val="24"/>
          <w:shd w:val="clear" w:color="auto" w:fill="FFFFFF"/>
        </w:rPr>
        <w:t>:</w:t>
      </w:r>
    </w:p>
    <w:p w14:paraId="4F526F56" w14:textId="77777777" w:rsidR="00F36694" w:rsidRPr="00F36694" w:rsidRDefault="00F36694" w:rsidP="00F36694">
      <w:pPr>
        <w:spacing w:line="360" w:lineRule="auto"/>
        <w:ind w:left="720" w:firstLine="720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szCs w:val="24"/>
          <w:shd w:val="clear" w:color="auto" w:fill="FFFFFF"/>
        </w:rPr>
        <w:t xml:space="preserve">S =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Himpunan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kasus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r w:rsidRPr="00F36694">
        <w:rPr>
          <w:rFonts w:cs="Times New Roman"/>
          <w:szCs w:val="24"/>
          <w:shd w:val="clear" w:color="auto" w:fill="FFFFFF"/>
        </w:rPr>
        <w:tab/>
      </w:r>
    </w:p>
    <w:p w14:paraId="28861505" w14:textId="77777777" w:rsidR="00F36694" w:rsidRPr="00F36694" w:rsidRDefault="00F36694" w:rsidP="00F36694">
      <w:pPr>
        <w:spacing w:line="360" w:lineRule="auto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szCs w:val="24"/>
          <w:shd w:val="clear" w:color="auto" w:fill="FFFFFF"/>
        </w:rPr>
        <w:lastRenderedPageBreak/>
        <w:tab/>
      </w:r>
      <w:r w:rsidRPr="00F36694">
        <w:rPr>
          <w:rFonts w:cs="Times New Roman"/>
          <w:szCs w:val="24"/>
          <w:shd w:val="clear" w:color="auto" w:fill="FFFFFF"/>
        </w:rPr>
        <w:tab/>
        <w:t xml:space="preserve">A =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Fitur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</w:p>
    <w:p w14:paraId="3AE122C1" w14:textId="77777777" w:rsidR="00F36694" w:rsidRPr="00F36694" w:rsidRDefault="00F36694" w:rsidP="00F36694">
      <w:pPr>
        <w:spacing w:line="360" w:lineRule="auto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szCs w:val="24"/>
          <w:shd w:val="clear" w:color="auto" w:fill="FFFFFF"/>
        </w:rPr>
        <w:tab/>
      </w:r>
      <w:r w:rsidRPr="00F36694">
        <w:rPr>
          <w:rFonts w:cs="Times New Roman"/>
          <w:szCs w:val="24"/>
          <w:shd w:val="clear" w:color="auto" w:fill="FFFFFF"/>
        </w:rPr>
        <w:tab/>
        <w:t xml:space="preserve">n =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Jumlah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partisi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atribut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A </w:t>
      </w:r>
    </w:p>
    <w:p w14:paraId="69FF19F5" w14:textId="77777777" w:rsidR="00F36694" w:rsidRPr="00F36694" w:rsidRDefault="00F36694" w:rsidP="00F36694">
      <w:pPr>
        <w:spacing w:line="360" w:lineRule="auto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szCs w:val="24"/>
          <w:shd w:val="clear" w:color="auto" w:fill="FFFFFF"/>
        </w:rPr>
        <w:tab/>
      </w:r>
      <w:r w:rsidRPr="00F36694">
        <w:rPr>
          <w:rFonts w:cs="Times New Roman"/>
          <w:szCs w:val="24"/>
          <w:shd w:val="clear" w:color="auto" w:fill="FFFFFF"/>
        </w:rPr>
        <w:tab/>
        <w:t xml:space="preserve">|Si| =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Proporsi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Si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terhadap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S </w:t>
      </w:r>
    </w:p>
    <w:p w14:paraId="7A93AFA8" w14:textId="77777777" w:rsidR="00F36694" w:rsidRPr="00F36694" w:rsidRDefault="00F36694" w:rsidP="00F36694">
      <w:pPr>
        <w:spacing w:line="360" w:lineRule="auto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szCs w:val="24"/>
          <w:shd w:val="clear" w:color="auto" w:fill="FFFFFF"/>
        </w:rPr>
        <w:tab/>
      </w:r>
      <w:r w:rsidRPr="00F36694">
        <w:rPr>
          <w:rFonts w:cs="Times New Roman"/>
          <w:szCs w:val="24"/>
          <w:shd w:val="clear" w:color="auto" w:fill="FFFFFF"/>
        </w:rPr>
        <w:tab/>
        <w:t xml:space="preserve">|S| =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Jumlah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kasus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dalam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S</w:t>
      </w:r>
    </w:p>
    <w:p w14:paraId="0EC6B034" w14:textId="77777777" w:rsidR="00F36694" w:rsidRPr="00F36694" w:rsidRDefault="00F36694" w:rsidP="00F36694">
      <w:pPr>
        <w:pStyle w:val="Heading3"/>
        <w:numPr>
          <w:ilvl w:val="0"/>
          <w:numId w:val="12"/>
        </w:numPr>
        <w:rPr>
          <w:rFonts w:cs="Times New Roman"/>
          <w:color w:val="auto"/>
          <w:shd w:val="clear" w:color="auto" w:fill="FFFFFF"/>
        </w:rPr>
      </w:pPr>
      <w:bookmarkStart w:id="29" w:name="_Toc536215368"/>
      <w:bookmarkStart w:id="30" w:name="_Toc7041643"/>
      <w:proofErr w:type="spellStart"/>
      <w:r w:rsidRPr="00F36694">
        <w:rPr>
          <w:rFonts w:cs="Times New Roman"/>
          <w:color w:val="auto"/>
          <w:shd w:val="clear" w:color="auto" w:fill="FFFFFF"/>
        </w:rPr>
        <w:t>Menghitung</w:t>
      </w:r>
      <w:proofErr w:type="spellEnd"/>
      <w:r w:rsidRPr="00F36694">
        <w:rPr>
          <w:rFonts w:cs="Times New Roman"/>
          <w:color w:val="auto"/>
          <w:shd w:val="clear" w:color="auto" w:fill="FFFFFF"/>
        </w:rPr>
        <w:t xml:space="preserve"> Nilai Precision, Recall, dan Accuracy</w:t>
      </w:r>
      <w:bookmarkEnd w:id="29"/>
      <w:bookmarkEnd w:id="30"/>
    </w:p>
    <w:p w14:paraId="77626B37" w14:textId="77777777" w:rsidR="00F36694" w:rsidRPr="00F36694" w:rsidRDefault="00F36694" w:rsidP="00F36694">
      <w:pPr>
        <w:spacing w:line="480" w:lineRule="auto"/>
        <w:ind w:left="720"/>
        <w:rPr>
          <w:rFonts w:cs="Times New Roman"/>
          <w:szCs w:val="24"/>
          <w:shd w:val="clear" w:color="auto" w:fill="FFFFFF"/>
        </w:rPr>
      </w:pPr>
      <w:proofErr w:type="spellStart"/>
      <w:r w:rsidRPr="00F36694">
        <w:rPr>
          <w:rFonts w:cs="Times New Roman"/>
          <w:szCs w:val="24"/>
        </w:rPr>
        <w:t>Menurut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Sokolova</w:t>
      </w:r>
      <w:proofErr w:type="spellEnd"/>
      <w:r w:rsidRPr="00F36694">
        <w:rPr>
          <w:rFonts w:cs="Times New Roman"/>
          <w:szCs w:val="24"/>
        </w:rPr>
        <w:t xml:space="preserve"> (2009</w:t>
      </w:r>
      <w:proofErr w:type="gramStart"/>
      <w:r w:rsidRPr="00F36694">
        <w:rPr>
          <w:rFonts w:cs="Times New Roman"/>
          <w:szCs w:val="24"/>
        </w:rPr>
        <w:t xml:space="preserve">)  </w:t>
      </w:r>
      <w:r w:rsidRPr="00F36694">
        <w:rPr>
          <w:rFonts w:cs="Times New Roman"/>
          <w:i/>
          <w:szCs w:val="24"/>
          <w:shd w:val="clear" w:color="auto" w:fill="FFFFFF"/>
        </w:rPr>
        <w:t>Precision</w:t>
      </w:r>
      <w:proofErr w:type="gramEnd"/>
      <w:r w:rsidRPr="00F36694">
        <w:rPr>
          <w:rFonts w:cs="Times New Roman"/>
          <w:i/>
          <w:szCs w:val="24"/>
          <w:shd w:val="clear" w:color="auto" w:fill="FFFFFF"/>
        </w:rPr>
        <w:t xml:space="preserve">, Recall, dan Accuracy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dapat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di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rumuskan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sebagai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berikut</w:t>
      </w:r>
      <w:proofErr w:type="spellEnd"/>
    </w:p>
    <w:p w14:paraId="15B82341" w14:textId="77777777" w:rsidR="00F36694" w:rsidRPr="00F36694" w:rsidRDefault="00F36694" w:rsidP="00F36694">
      <w:pPr>
        <w:jc w:val="center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noProof/>
          <w:szCs w:val="24"/>
          <w:shd w:val="clear" w:color="auto" w:fill="FFFFFF"/>
        </w:rPr>
        <w:drawing>
          <wp:inline distT="0" distB="0" distL="0" distR="0" wp14:anchorId="0B1C0081" wp14:editId="4C4BFC6D">
            <wp:extent cx="4551331" cy="1771160"/>
            <wp:effectExtent l="19050" t="19050" r="20955" b="1968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40"/>
                    <a:stretch>
                      <a:fillRect/>
                    </a:stretch>
                  </pic:blipFill>
                  <pic:spPr>
                    <a:xfrm>
                      <a:off x="0" y="0"/>
                      <a:ext cx="4569220" cy="17781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2D3B45" w14:textId="77777777" w:rsidR="00F36694" w:rsidRPr="00F36694" w:rsidRDefault="00F36694" w:rsidP="00F36694">
      <w:pPr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szCs w:val="24"/>
          <w:shd w:val="clear" w:color="auto" w:fill="FFFFFF"/>
        </w:rPr>
        <w:tab/>
      </w:r>
      <w:proofErr w:type="spellStart"/>
      <w:r w:rsidRPr="00F36694">
        <w:rPr>
          <w:rFonts w:cs="Times New Roman"/>
          <w:szCs w:val="24"/>
          <w:shd w:val="clear" w:color="auto" w:fill="FFFFFF"/>
        </w:rPr>
        <w:t>Olahan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Penulis</w:t>
      </w:r>
      <w:proofErr w:type="spellEnd"/>
    </w:p>
    <w:p w14:paraId="6647AAEB" w14:textId="77777777" w:rsidR="00F36694" w:rsidRPr="00F36694" w:rsidRDefault="00F36694" w:rsidP="00F36694">
      <w:pPr>
        <w:jc w:val="center"/>
        <w:rPr>
          <w:rFonts w:cs="Times New Roman"/>
          <w:szCs w:val="24"/>
          <w:shd w:val="clear" w:color="auto" w:fill="FFFFFF"/>
        </w:rPr>
      </w:pPr>
      <w:bookmarkStart w:id="31" w:name="_Hlk523100254"/>
      <w:r w:rsidRPr="00F36694">
        <w:rPr>
          <w:rFonts w:cs="Times New Roman"/>
          <w:szCs w:val="24"/>
          <w:shd w:val="clear" w:color="auto" w:fill="FFFFFF"/>
        </w:rPr>
        <w:t>Gambar 3</w:t>
      </w:r>
      <w:bookmarkEnd w:id="31"/>
      <w:r w:rsidRPr="00F36694">
        <w:rPr>
          <w:rFonts w:cs="Times New Roman"/>
          <w:szCs w:val="24"/>
          <w:shd w:val="clear" w:color="auto" w:fill="FFFFFF"/>
        </w:rPr>
        <w:t>.2</w:t>
      </w:r>
    </w:p>
    <w:p w14:paraId="6674E5F1" w14:textId="77777777" w:rsidR="00F36694" w:rsidRPr="00F36694" w:rsidRDefault="00F36694" w:rsidP="00F36694">
      <w:pPr>
        <w:pStyle w:val="ListParagraph"/>
        <w:rPr>
          <w:rFonts w:cs="Times New Roman"/>
          <w:szCs w:val="24"/>
        </w:rPr>
      </w:pPr>
      <w:proofErr w:type="spellStart"/>
      <w:proofErr w:type="gramStart"/>
      <w:r w:rsidRPr="00F36694">
        <w:rPr>
          <w:rFonts w:cs="Times New Roman"/>
          <w:szCs w:val="24"/>
        </w:rPr>
        <w:t>Keterangan</w:t>
      </w:r>
      <w:proofErr w:type="spellEnd"/>
      <w:r w:rsidRPr="00F36694">
        <w:rPr>
          <w:rFonts w:cs="Times New Roman"/>
          <w:szCs w:val="24"/>
        </w:rPr>
        <w:t xml:space="preserve"> :</w:t>
      </w:r>
      <w:proofErr w:type="gramEnd"/>
    </w:p>
    <w:p w14:paraId="2DA62FF6" w14:textId="77777777" w:rsidR="00F36694" w:rsidRPr="00F36694" w:rsidRDefault="00F36694" w:rsidP="00F36694">
      <w:pPr>
        <w:pStyle w:val="ListParagraph"/>
        <w:rPr>
          <w:rFonts w:cs="Times New Roman"/>
          <w:szCs w:val="24"/>
        </w:rPr>
      </w:pPr>
    </w:p>
    <w:p w14:paraId="5B8AA8F0" w14:textId="77777777" w:rsidR="00F36694" w:rsidRPr="00F36694" w:rsidRDefault="00F36694" w:rsidP="00F36694">
      <w:pPr>
        <w:pStyle w:val="ListParagraph"/>
        <w:numPr>
          <w:ilvl w:val="0"/>
          <w:numId w:val="34"/>
        </w:numPr>
        <w:spacing w:line="480" w:lineRule="auto"/>
        <w:rPr>
          <w:rFonts w:cs="Times New Roman"/>
          <w:szCs w:val="24"/>
        </w:rPr>
      </w:pPr>
      <w:r w:rsidRPr="00F36694">
        <w:rPr>
          <w:rFonts w:cs="Times New Roman"/>
          <w:szCs w:val="24"/>
        </w:rPr>
        <w:t xml:space="preserve">TP </w:t>
      </w:r>
      <w:proofErr w:type="spellStart"/>
      <w:r w:rsidRPr="00F36694">
        <w:rPr>
          <w:rFonts w:cs="Times New Roman"/>
          <w:szCs w:val="24"/>
        </w:rPr>
        <w:t>adalah</w:t>
      </w:r>
      <w:proofErr w:type="spellEnd"/>
      <w:r w:rsidRPr="00F36694">
        <w:rPr>
          <w:rFonts w:cs="Times New Roman"/>
          <w:szCs w:val="24"/>
        </w:rPr>
        <w:t xml:space="preserve"> True Positive, </w:t>
      </w:r>
      <w:proofErr w:type="spellStart"/>
      <w:r w:rsidRPr="00F36694">
        <w:rPr>
          <w:rFonts w:cs="Times New Roman"/>
          <w:szCs w:val="24"/>
        </w:rPr>
        <w:t>yaitu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jumlah</w:t>
      </w:r>
      <w:proofErr w:type="spellEnd"/>
      <w:r w:rsidRPr="00F36694">
        <w:rPr>
          <w:rFonts w:cs="Times New Roman"/>
          <w:szCs w:val="24"/>
        </w:rPr>
        <w:t xml:space="preserve"> data </w:t>
      </w:r>
      <w:proofErr w:type="spellStart"/>
      <w:r w:rsidRPr="00F36694">
        <w:rPr>
          <w:rFonts w:cs="Times New Roman"/>
          <w:szCs w:val="24"/>
        </w:rPr>
        <w:t>positif</w:t>
      </w:r>
      <w:proofErr w:type="spellEnd"/>
      <w:r w:rsidRPr="00F36694">
        <w:rPr>
          <w:rFonts w:cs="Times New Roman"/>
          <w:szCs w:val="24"/>
        </w:rPr>
        <w:t xml:space="preserve"> yang </w:t>
      </w:r>
      <w:proofErr w:type="spellStart"/>
      <w:r w:rsidRPr="00F36694">
        <w:rPr>
          <w:rFonts w:cs="Times New Roman"/>
          <w:szCs w:val="24"/>
        </w:rPr>
        <w:t>terklasifikasi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dengan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benar</w:t>
      </w:r>
      <w:proofErr w:type="spellEnd"/>
      <w:r w:rsidRPr="00F36694">
        <w:rPr>
          <w:rFonts w:cs="Times New Roman"/>
          <w:szCs w:val="24"/>
        </w:rPr>
        <w:t xml:space="preserve"> oleh </w:t>
      </w:r>
      <w:proofErr w:type="spellStart"/>
      <w:r w:rsidRPr="00F36694">
        <w:rPr>
          <w:rFonts w:cs="Times New Roman"/>
          <w:szCs w:val="24"/>
        </w:rPr>
        <w:t>sistem</w:t>
      </w:r>
      <w:proofErr w:type="spellEnd"/>
      <w:r w:rsidRPr="00F36694">
        <w:rPr>
          <w:rFonts w:cs="Times New Roman"/>
          <w:szCs w:val="24"/>
        </w:rPr>
        <w:t>.</w:t>
      </w:r>
    </w:p>
    <w:p w14:paraId="717FDE58" w14:textId="77777777" w:rsidR="00F36694" w:rsidRPr="00F36694" w:rsidRDefault="00F36694" w:rsidP="00F36694">
      <w:pPr>
        <w:pStyle w:val="ListParagraph"/>
        <w:numPr>
          <w:ilvl w:val="0"/>
          <w:numId w:val="34"/>
        </w:numPr>
        <w:spacing w:line="480" w:lineRule="auto"/>
        <w:rPr>
          <w:rFonts w:cs="Times New Roman"/>
          <w:szCs w:val="24"/>
        </w:rPr>
      </w:pPr>
      <w:r w:rsidRPr="00F36694">
        <w:rPr>
          <w:rFonts w:cs="Times New Roman"/>
          <w:szCs w:val="24"/>
        </w:rPr>
        <w:t xml:space="preserve">TN </w:t>
      </w:r>
      <w:proofErr w:type="spellStart"/>
      <w:r w:rsidRPr="00F36694">
        <w:rPr>
          <w:rFonts w:cs="Times New Roman"/>
          <w:szCs w:val="24"/>
        </w:rPr>
        <w:t>adalah</w:t>
      </w:r>
      <w:proofErr w:type="spellEnd"/>
      <w:r w:rsidRPr="00F36694">
        <w:rPr>
          <w:rFonts w:cs="Times New Roman"/>
          <w:szCs w:val="24"/>
        </w:rPr>
        <w:t xml:space="preserve"> True Negative, </w:t>
      </w:r>
      <w:proofErr w:type="spellStart"/>
      <w:r w:rsidRPr="00F36694">
        <w:rPr>
          <w:rFonts w:cs="Times New Roman"/>
          <w:szCs w:val="24"/>
        </w:rPr>
        <w:t>yaitu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jumlah</w:t>
      </w:r>
      <w:proofErr w:type="spellEnd"/>
      <w:r w:rsidRPr="00F36694">
        <w:rPr>
          <w:rFonts w:cs="Times New Roman"/>
          <w:szCs w:val="24"/>
        </w:rPr>
        <w:t xml:space="preserve"> data </w:t>
      </w:r>
      <w:proofErr w:type="spellStart"/>
      <w:r w:rsidRPr="00F36694">
        <w:rPr>
          <w:rFonts w:cs="Times New Roman"/>
          <w:szCs w:val="24"/>
        </w:rPr>
        <w:t>negatif</w:t>
      </w:r>
      <w:proofErr w:type="spellEnd"/>
      <w:r w:rsidRPr="00F36694">
        <w:rPr>
          <w:rFonts w:cs="Times New Roman"/>
          <w:szCs w:val="24"/>
        </w:rPr>
        <w:t xml:space="preserve"> yang </w:t>
      </w:r>
      <w:proofErr w:type="spellStart"/>
      <w:r w:rsidRPr="00F36694">
        <w:rPr>
          <w:rFonts w:cs="Times New Roman"/>
          <w:szCs w:val="24"/>
        </w:rPr>
        <w:t>terklasifikasi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dengan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benar</w:t>
      </w:r>
      <w:proofErr w:type="spellEnd"/>
      <w:r w:rsidRPr="00F36694">
        <w:rPr>
          <w:rFonts w:cs="Times New Roman"/>
          <w:szCs w:val="24"/>
        </w:rPr>
        <w:t xml:space="preserve"> oleh </w:t>
      </w:r>
      <w:proofErr w:type="spellStart"/>
      <w:r w:rsidRPr="00F36694">
        <w:rPr>
          <w:rFonts w:cs="Times New Roman"/>
          <w:szCs w:val="24"/>
        </w:rPr>
        <w:t>sistem</w:t>
      </w:r>
      <w:proofErr w:type="spellEnd"/>
      <w:r w:rsidRPr="00F36694">
        <w:rPr>
          <w:rFonts w:cs="Times New Roman"/>
          <w:szCs w:val="24"/>
        </w:rPr>
        <w:t>.</w:t>
      </w:r>
    </w:p>
    <w:p w14:paraId="5181CA08" w14:textId="77777777" w:rsidR="00F36694" w:rsidRPr="00F36694" w:rsidRDefault="00F36694" w:rsidP="00F36694">
      <w:pPr>
        <w:pStyle w:val="ListParagraph"/>
        <w:numPr>
          <w:ilvl w:val="0"/>
          <w:numId w:val="34"/>
        </w:numPr>
        <w:spacing w:line="480" w:lineRule="auto"/>
        <w:rPr>
          <w:rFonts w:cs="Times New Roman"/>
          <w:szCs w:val="24"/>
        </w:rPr>
      </w:pPr>
      <w:r w:rsidRPr="00F36694">
        <w:rPr>
          <w:rFonts w:cs="Times New Roman"/>
          <w:szCs w:val="24"/>
        </w:rPr>
        <w:t xml:space="preserve">FN </w:t>
      </w:r>
      <w:proofErr w:type="spellStart"/>
      <w:r w:rsidRPr="00F36694">
        <w:rPr>
          <w:rFonts w:cs="Times New Roman"/>
          <w:szCs w:val="24"/>
        </w:rPr>
        <w:t>adalah</w:t>
      </w:r>
      <w:proofErr w:type="spellEnd"/>
      <w:r w:rsidRPr="00F36694">
        <w:rPr>
          <w:rFonts w:cs="Times New Roman"/>
          <w:szCs w:val="24"/>
        </w:rPr>
        <w:t xml:space="preserve"> False Negative, </w:t>
      </w:r>
      <w:proofErr w:type="spellStart"/>
      <w:r w:rsidRPr="00F36694">
        <w:rPr>
          <w:rFonts w:cs="Times New Roman"/>
          <w:szCs w:val="24"/>
        </w:rPr>
        <w:t>yaitu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jumlah</w:t>
      </w:r>
      <w:proofErr w:type="spellEnd"/>
      <w:r w:rsidRPr="00F36694">
        <w:rPr>
          <w:rFonts w:cs="Times New Roman"/>
          <w:szCs w:val="24"/>
        </w:rPr>
        <w:t xml:space="preserve"> data </w:t>
      </w:r>
      <w:proofErr w:type="spellStart"/>
      <w:r w:rsidRPr="00F36694">
        <w:rPr>
          <w:rFonts w:cs="Times New Roman"/>
          <w:szCs w:val="24"/>
        </w:rPr>
        <w:t>negatif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namun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terklasifikasi</w:t>
      </w:r>
      <w:proofErr w:type="spellEnd"/>
      <w:r w:rsidRPr="00F36694">
        <w:rPr>
          <w:rFonts w:cs="Times New Roman"/>
          <w:szCs w:val="24"/>
        </w:rPr>
        <w:t xml:space="preserve"> salah oleh </w:t>
      </w:r>
      <w:proofErr w:type="spellStart"/>
      <w:r w:rsidRPr="00F36694">
        <w:rPr>
          <w:rFonts w:cs="Times New Roman"/>
          <w:szCs w:val="24"/>
        </w:rPr>
        <w:t>sistem</w:t>
      </w:r>
      <w:proofErr w:type="spellEnd"/>
      <w:r w:rsidRPr="00F36694">
        <w:rPr>
          <w:rFonts w:cs="Times New Roman"/>
          <w:szCs w:val="24"/>
        </w:rPr>
        <w:t>.</w:t>
      </w:r>
    </w:p>
    <w:p w14:paraId="7B307CAE" w14:textId="77777777" w:rsidR="00F36694" w:rsidRPr="00F36694" w:rsidRDefault="00F36694" w:rsidP="00F36694">
      <w:pPr>
        <w:pStyle w:val="ListParagraph"/>
        <w:numPr>
          <w:ilvl w:val="0"/>
          <w:numId w:val="34"/>
        </w:numPr>
        <w:spacing w:line="480" w:lineRule="auto"/>
        <w:rPr>
          <w:rFonts w:cs="Times New Roman"/>
          <w:szCs w:val="24"/>
        </w:rPr>
      </w:pPr>
      <w:r w:rsidRPr="00F36694">
        <w:rPr>
          <w:rFonts w:cs="Times New Roman"/>
          <w:szCs w:val="24"/>
        </w:rPr>
        <w:t xml:space="preserve">FP </w:t>
      </w:r>
      <w:proofErr w:type="spellStart"/>
      <w:r w:rsidRPr="00F36694">
        <w:rPr>
          <w:rFonts w:cs="Times New Roman"/>
          <w:szCs w:val="24"/>
        </w:rPr>
        <w:t>adalah</w:t>
      </w:r>
      <w:proofErr w:type="spellEnd"/>
      <w:r w:rsidRPr="00F36694">
        <w:rPr>
          <w:rFonts w:cs="Times New Roman"/>
          <w:szCs w:val="24"/>
        </w:rPr>
        <w:t xml:space="preserve"> False Positive, </w:t>
      </w:r>
      <w:proofErr w:type="spellStart"/>
      <w:r w:rsidRPr="00F36694">
        <w:rPr>
          <w:rFonts w:cs="Times New Roman"/>
          <w:szCs w:val="24"/>
        </w:rPr>
        <w:t>yaitu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jumlah</w:t>
      </w:r>
      <w:proofErr w:type="spellEnd"/>
      <w:r w:rsidRPr="00F36694">
        <w:rPr>
          <w:rFonts w:cs="Times New Roman"/>
          <w:szCs w:val="24"/>
        </w:rPr>
        <w:t xml:space="preserve"> data </w:t>
      </w:r>
      <w:proofErr w:type="spellStart"/>
      <w:r w:rsidRPr="00F36694">
        <w:rPr>
          <w:rFonts w:cs="Times New Roman"/>
          <w:szCs w:val="24"/>
        </w:rPr>
        <w:t>positif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namun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terklasifikasi</w:t>
      </w:r>
      <w:proofErr w:type="spellEnd"/>
      <w:r w:rsidRPr="00F36694">
        <w:rPr>
          <w:rFonts w:cs="Times New Roman"/>
          <w:szCs w:val="24"/>
        </w:rPr>
        <w:t xml:space="preserve"> salah oleh system</w:t>
      </w:r>
    </w:p>
    <w:p w14:paraId="0E2C0F02" w14:textId="77777777" w:rsidR="00F36694" w:rsidRPr="00F36694" w:rsidRDefault="00F36694" w:rsidP="00F36694">
      <w:pPr>
        <w:spacing w:line="480" w:lineRule="auto"/>
        <w:ind w:left="360"/>
        <w:rPr>
          <w:rFonts w:cs="Times New Roman"/>
          <w:szCs w:val="24"/>
        </w:rPr>
      </w:pPr>
      <w:proofErr w:type="spellStart"/>
      <w:r w:rsidRPr="00F36694">
        <w:rPr>
          <w:rFonts w:cs="Times New Roman"/>
          <w:szCs w:val="24"/>
        </w:rPr>
        <w:lastRenderedPageBreak/>
        <w:t>Kemudian</w:t>
      </w:r>
      <w:proofErr w:type="spellEnd"/>
      <w:r w:rsidRPr="00F36694">
        <w:rPr>
          <w:rFonts w:cs="Times New Roman"/>
          <w:szCs w:val="24"/>
        </w:rPr>
        <w:t xml:space="preserve">, </w:t>
      </w:r>
      <w:proofErr w:type="spellStart"/>
      <w:r w:rsidRPr="00F36694">
        <w:rPr>
          <w:rFonts w:cs="Times New Roman"/>
          <w:szCs w:val="24"/>
        </w:rPr>
        <w:t>rumus</w:t>
      </w:r>
      <w:proofErr w:type="spellEnd"/>
      <w:r w:rsidRPr="00F36694">
        <w:rPr>
          <w:rFonts w:cs="Times New Roman"/>
          <w:szCs w:val="24"/>
        </w:rPr>
        <w:t xml:space="preserve"> yang di </w:t>
      </w:r>
      <w:proofErr w:type="spellStart"/>
      <w:r w:rsidRPr="00F36694">
        <w:rPr>
          <w:rFonts w:cs="Times New Roman"/>
          <w:szCs w:val="24"/>
        </w:rPr>
        <w:t>gunakan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untuk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menghitung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nilai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r w:rsidRPr="00F36694">
        <w:rPr>
          <w:rFonts w:cs="Times New Roman"/>
          <w:szCs w:val="24"/>
        </w:rPr>
        <w:t>dari</w:t>
      </w:r>
      <w:proofErr w:type="spellEnd"/>
      <w:r w:rsidRPr="00F36694">
        <w:rPr>
          <w:rFonts w:cs="Times New Roman"/>
          <w:szCs w:val="24"/>
        </w:rPr>
        <w:t xml:space="preserve"> </w:t>
      </w:r>
      <w:proofErr w:type="spellStart"/>
      <w:proofErr w:type="gramStart"/>
      <w:r w:rsidRPr="00F36694">
        <w:rPr>
          <w:rFonts w:cs="Times New Roman"/>
          <w:i/>
          <w:szCs w:val="24"/>
        </w:rPr>
        <w:t>Presicion</w:t>
      </w:r>
      <w:proofErr w:type="spellEnd"/>
      <w:r w:rsidRPr="00F36694">
        <w:rPr>
          <w:rFonts w:cs="Times New Roman"/>
          <w:i/>
          <w:szCs w:val="24"/>
        </w:rPr>
        <w:t xml:space="preserve"> ,</w:t>
      </w:r>
      <w:proofErr w:type="gramEnd"/>
      <w:r w:rsidRPr="00F36694">
        <w:rPr>
          <w:rFonts w:cs="Times New Roman"/>
          <w:i/>
          <w:szCs w:val="24"/>
        </w:rPr>
        <w:t xml:space="preserve"> recall dan accuracy </w:t>
      </w:r>
      <w:proofErr w:type="spellStart"/>
      <w:r w:rsidRPr="00F36694">
        <w:rPr>
          <w:rFonts w:cs="Times New Roman"/>
          <w:szCs w:val="24"/>
        </w:rPr>
        <w:t>adalah</w:t>
      </w:r>
      <w:proofErr w:type="spellEnd"/>
      <w:r w:rsidRPr="00F36694">
        <w:rPr>
          <w:rFonts w:cs="Times New Roman"/>
          <w:szCs w:val="24"/>
        </w:rPr>
        <w:t>:</w:t>
      </w:r>
    </w:p>
    <w:p w14:paraId="4B487380" w14:textId="77777777" w:rsidR="00F36694" w:rsidRPr="00F36694" w:rsidRDefault="00F36694" w:rsidP="00F36694">
      <w:pPr>
        <w:pStyle w:val="Heading4"/>
        <w:numPr>
          <w:ilvl w:val="0"/>
          <w:numId w:val="35"/>
        </w:numPr>
        <w:rPr>
          <w:color w:val="auto"/>
        </w:rPr>
      </w:pPr>
      <w:bookmarkStart w:id="32" w:name="_Toc536215369"/>
      <w:bookmarkStart w:id="33" w:name="_Toc7041644"/>
      <w:r w:rsidRPr="00F36694">
        <w:rPr>
          <w:color w:val="auto"/>
          <w:shd w:val="clear" w:color="auto" w:fill="FFFFFF"/>
        </w:rPr>
        <w:t>Precision</w:t>
      </w:r>
      <w:bookmarkEnd w:id="32"/>
      <w:bookmarkEnd w:id="33"/>
    </w:p>
    <w:p w14:paraId="3583E30C" w14:textId="77777777" w:rsidR="00F36694" w:rsidRPr="00F36694" w:rsidRDefault="00F36694" w:rsidP="00F36694">
      <w:pPr>
        <w:spacing w:line="480" w:lineRule="auto"/>
        <w:ind w:left="1418" w:firstLine="720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szCs w:val="24"/>
          <w:shd w:val="clear" w:color="auto" w:fill="FFFFFF"/>
        </w:rPr>
        <w:t xml:space="preserve">Precision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adalah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tingkat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ketepatan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antara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informasi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diminta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oleh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pengguna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dengan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jawaban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diberikan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oleh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sistem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Sedangkan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recall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adalah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tingkat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keberhasilan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sistem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dalam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menemukan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kembali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sebuah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informasi</w:t>
      </w:r>
      <w:proofErr w:type="spellEnd"/>
      <w:r w:rsidRPr="00F36694">
        <w:rPr>
          <w:rFonts w:cs="Times New Roman"/>
          <w:szCs w:val="24"/>
          <w:shd w:val="clear" w:color="auto" w:fill="FFFFFF"/>
        </w:rPr>
        <w:t>.</w:t>
      </w:r>
    </w:p>
    <w:p w14:paraId="1FAA0C44" w14:textId="4FA52E08" w:rsidR="00F36694" w:rsidRPr="00F36694" w:rsidRDefault="00F36694" w:rsidP="00F36694">
      <w:pPr>
        <w:rPr>
          <w:rFonts w:cs="Times New Roman"/>
          <w:szCs w:val="24"/>
        </w:rPr>
      </w:pPr>
      <w:r w:rsidRPr="00F36694">
        <w:rPr>
          <w:rFonts w:cs="Times New Roman"/>
          <w:szCs w:val="24"/>
        </w:rPr>
        <w:tab/>
      </w:r>
      <w:r w:rsidRPr="00F36694">
        <w:rPr>
          <w:rFonts w:cs="Times New Roman"/>
          <w:szCs w:val="24"/>
        </w:rPr>
        <w:tab/>
      </w:r>
      <w:r w:rsidRPr="00F36694">
        <w:rPr>
          <w:rFonts w:cs="Times New Roman"/>
          <w:noProof/>
          <w:szCs w:val="24"/>
        </w:rPr>
        <w:t>Precision :</w:t>
      </w:r>
      <w:r w:rsidRPr="00F36694">
        <w:rPr>
          <w:rFonts w:cs="Times New Roman"/>
          <w:noProof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4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40"/>
                <w:szCs w:val="24"/>
              </w:rPr>
              <m:t>TP</m:t>
            </m:r>
          </m:num>
          <m:den>
            <m:r>
              <w:rPr>
                <w:rFonts w:ascii="Cambria Math" w:hAnsi="Cambria Math" w:cs="Times New Roman"/>
                <w:noProof/>
                <w:sz w:val="40"/>
                <w:szCs w:val="24"/>
              </w:rPr>
              <m:t>TP+FP</m:t>
            </m:r>
          </m:den>
        </m:f>
      </m:oMath>
    </w:p>
    <w:p w14:paraId="59A55C6D" w14:textId="77777777" w:rsidR="00F36694" w:rsidRPr="00F36694" w:rsidRDefault="00F36694" w:rsidP="00F36694">
      <w:pPr>
        <w:pStyle w:val="Heading4"/>
        <w:numPr>
          <w:ilvl w:val="0"/>
          <w:numId w:val="35"/>
        </w:numPr>
        <w:rPr>
          <w:color w:val="auto"/>
          <w:shd w:val="clear" w:color="auto" w:fill="FFFFFF"/>
        </w:rPr>
      </w:pPr>
      <w:bookmarkStart w:id="34" w:name="_Toc536215370"/>
      <w:bookmarkStart w:id="35" w:name="_Toc7041645"/>
      <w:r w:rsidRPr="00F36694">
        <w:rPr>
          <w:color w:val="auto"/>
          <w:shd w:val="clear" w:color="auto" w:fill="FFFFFF"/>
        </w:rPr>
        <w:t>Recall</w:t>
      </w:r>
      <w:bookmarkEnd w:id="34"/>
      <w:bookmarkEnd w:id="35"/>
    </w:p>
    <w:p w14:paraId="37D7A5A1" w14:textId="77777777" w:rsidR="00F36694" w:rsidRPr="00F36694" w:rsidRDefault="00F36694" w:rsidP="00F36694">
      <w:pPr>
        <w:spacing w:line="480" w:lineRule="auto"/>
        <w:ind w:left="1429" w:firstLine="720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i/>
          <w:szCs w:val="24"/>
          <w:shd w:val="clear" w:color="auto" w:fill="FFFFFF"/>
        </w:rPr>
        <w:t xml:space="preserve">Recall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adalah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tingkat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keberhasilan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sistem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dalam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menemukan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kembali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sebuah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informasi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. </w:t>
      </w:r>
    </w:p>
    <w:p w14:paraId="66F9D7C5" w14:textId="2EB3D3FA" w:rsidR="00F36694" w:rsidRPr="00F36694" w:rsidRDefault="00F36694" w:rsidP="00F36694">
      <w:pPr>
        <w:spacing w:line="480" w:lineRule="auto"/>
        <w:ind w:left="1429" w:firstLine="720"/>
        <w:rPr>
          <w:rFonts w:cs="Times New Roman"/>
          <w:szCs w:val="24"/>
          <w:shd w:val="clear" w:color="auto" w:fill="FFFFFF"/>
        </w:rPr>
      </w:pPr>
      <w:proofErr w:type="gramStart"/>
      <w:r w:rsidRPr="00F36694">
        <w:rPr>
          <w:i/>
          <w:shd w:val="clear" w:color="auto" w:fill="FFFFFF"/>
        </w:rPr>
        <w:t>Recall :</w:t>
      </w:r>
      <w:proofErr w:type="gramEnd"/>
      <w:r w:rsidRPr="00F36694">
        <w:rPr>
          <w:i/>
          <w:shd w:val="clear" w:color="auto" w:fill="FFFFFF"/>
        </w:rPr>
        <w:tab/>
      </w:r>
      <m:oMath>
        <m:f>
          <m:fPr>
            <m:ctrlPr>
              <w:rPr>
                <w:rFonts w:ascii="Cambria Math" w:hAnsi="Cambria Math"/>
                <w:i/>
                <w:sz w:val="4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40"/>
                <w:shd w:val="clear" w:color="auto" w:fill="FFFFFF"/>
              </w:rPr>
              <m:t>TP</m:t>
            </m:r>
          </m:num>
          <m:den>
            <m:r>
              <w:rPr>
                <w:rFonts w:ascii="Cambria Math" w:hAnsi="Cambria Math"/>
                <w:sz w:val="40"/>
                <w:shd w:val="clear" w:color="auto" w:fill="FFFFFF"/>
              </w:rPr>
              <m:t>TP+FN</m:t>
            </m:r>
          </m:den>
        </m:f>
      </m:oMath>
    </w:p>
    <w:p w14:paraId="19D788F2" w14:textId="77777777" w:rsidR="00F36694" w:rsidRPr="00F36694" w:rsidRDefault="00F36694" w:rsidP="00F36694">
      <w:pPr>
        <w:pStyle w:val="Heading4"/>
        <w:numPr>
          <w:ilvl w:val="0"/>
          <w:numId w:val="35"/>
        </w:numPr>
        <w:rPr>
          <w:color w:val="auto"/>
          <w:shd w:val="clear" w:color="auto" w:fill="FFFFFF"/>
        </w:rPr>
      </w:pPr>
      <w:bookmarkStart w:id="36" w:name="_Toc536215371"/>
      <w:bookmarkStart w:id="37" w:name="_Toc7041646"/>
      <w:r w:rsidRPr="00F36694">
        <w:rPr>
          <w:color w:val="auto"/>
          <w:shd w:val="clear" w:color="auto" w:fill="FFFFFF"/>
        </w:rPr>
        <w:t>Accuracy</w:t>
      </w:r>
      <w:bookmarkEnd w:id="36"/>
      <w:bookmarkEnd w:id="37"/>
    </w:p>
    <w:p w14:paraId="7CAD605C" w14:textId="77777777" w:rsidR="00F36694" w:rsidRPr="00F36694" w:rsidRDefault="00F36694" w:rsidP="00F36694">
      <w:pPr>
        <w:spacing w:line="480" w:lineRule="auto"/>
        <w:ind w:left="1429" w:firstLine="720"/>
        <w:rPr>
          <w:rFonts w:cs="Times New Roman"/>
          <w:szCs w:val="24"/>
          <w:shd w:val="clear" w:color="auto" w:fill="FFFFFF"/>
        </w:rPr>
      </w:pPr>
      <w:r w:rsidRPr="00F36694">
        <w:rPr>
          <w:rFonts w:cs="Times New Roman"/>
          <w:i/>
          <w:szCs w:val="24"/>
          <w:shd w:val="clear" w:color="auto" w:fill="FFFFFF"/>
        </w:rPr>
        <w:t xml:space="preserve">Accuracy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didefinisikan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sebagai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tingkat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kedekatan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antara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nilai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prediksi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dengan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nilai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F36694">
        <w:rPr>
          <w:rFonts w:cs="Times New Roman"/>
          <w:szCs w:val="24"/>
          <w:shd w:val="clear" w:color="auto" w:fill="FFFFFF"/>
        </w:rPr>
        <w:t>aktual</w:t>
      </w:r>
      <w:proofErr w:type="spellEnd"/>
      <w:r w:rsidRPr="00F36694">
        <w:rPr>
          <w:rFonts w:cs="Times New Roman"/>
          <w:szCs w:val="24"/>
          <w:shd w:val="clear" w:color="auto" w:fill="FFFFFF"/>
        </w:rPr>
        <w:t xml:space="preserve">. </w:t>
      </w:r>
    </w:p>
    <w:p w14:paraId="2256AF52" w14:textId="6DA9F066" w:rsidR="00F36694" w:rsidRPr="00F36694" w:rsidRDefault="00F36694" w:rsidP="00F36694">
      <w:pPr>
        <w:spacing w:line="480" w:lineRule="auto"/>
        <w:ind w:left="1429" w:firstLine="720"/>
        <w:rPr>
          <w:rFonts w:cs="Times New Roman"/>
          <w:szCs w:val="24"/>
          <w:shd w:val="clear" w:color="auto" w:fill="FFFFFF"/>
        </w:rPr>
      </w:pPr>
      <w:proofErr w:type="gramStart"/>
      <w:r w:rsidRPr="00F36694">
        <w:rPr>
          <w:rFonts w:cs="Times New Roman"/>
          <w:i/>
        </w:rPr>
        <w:t>Accuracy</w:t>
      </w:r>
      <w:r w:rsidRPr="00F36694">
        <w:rPr>
          <w:rFonts w:cs="Times New Roman"/>
          <w:i/>
          <w:shd w:val="clear" w:color="auto" w:fill="FFFFFF"/>
        </w:rPr>
        <w:t xml:space="preserve"> :</w:t>
      </w:r>
      <w:proofErr w:type="gramEnd"/>
      <w:r w:rsidRPr="00F36694">
        <w:rPr>
          <w:shd w:val="clear" w:color="auto" w:fill="FFFFFF"/>
        </w:rPr>
        <w:tab/>
      </w:r>
      <m:oMath>
        <m:f>
          <m:fPr>
            <m:ctrlPr>
              <w:rPr>
                <w:rFonts w:ascii="Cambria Math" w:hAnsi="Cambria Math"/>
                <w:sz w:val="4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40"/>
                <w:shd w:val="clear" w:color="auto" w:fill="FFFFFF"/>
              </w:rPr>
              <m:t>TP</m:t>
            </m:r>
            <m:r>
              <m:rPr>
                <m:sty m:val="p"/>
              </m:rPr>
              <w:rPr>
                <w:rFonts w:ascii="Cambria Math" w:hAnsi="Cambria Math"/>
                <w:sz w:val="40"/>
                <w:shd w:val="clear" w:color="auto" w:fill="FFFFFF"/>
              </w:rPr>
              <m:t>+</m:t>
            </m:r>
            <m:r>
              <w:rPr>
                <w:rFonts w:ascii="Cambria Math" w:hAnsi="Cambria Math"/>
                <w:sz w:val="40"/>
                <w:shd w:val="clear" w:color="auto" w:fill="FFFFFF"/>
              </w:rPr>
              <m:t>TN</m:t>
            </m:r>
          </m:num>
          <m:den>
            <m:r>
              <w:rPr>
                <w:rFonts w:ascii="Cambria Math" w:hAnsi="Cambria Math"/>
                <w:sz w:val="40"/>
                <w:shd w:val="clear" w:color="auto" w:fill="FFFFFF"/>
              </w:rPr>
              <m:t>TP</m:t>
            </m:r>
            <m:r>
              <m:rPr>
                <m:sty m:val="p"/>
              </m:rPr>
              <w:rPr>
                <w:rFonts w:ascii="Cambria Math" w:hAnsi="Cambria Math"/>
                <w:sz w:val="40"/>
                <w:shd w:val="clear" w:color="auto" w:fill="FFFFFF"/>
              </w:rPr>
              <m:t xml:space="preserve">+ </m:t>
            </m:r>
            <m:r>
              <w:rPr>
                <w:rFonts w:ascii="Cambria Math" w:hAnsi="Cambria Math"/>
                <w:sz w:val="40"/>
                <w:shd w:val="clear" w:color="auto" w:fill="FFFFFF"/>
              </w:rPr>
              <m:t>TN</m:t>
            </m:r>
            <m:r>
              <m:rPr>
                <m:sty m:val="p"/>
              </m:rPr>
              <w:rPr>
                <w:rFonts w:ascii="Cambria Math" w:hAnsi="Cambria Math"/>
                <w:sz w:val="40"/>
                <w:shd w:val="clear" w:color="auto" w:fill="FFFFFF"/>
              </w:rPr>
              <m:t>+</m:t>
            </m:r>
            <m:r>
              <w:rPr>
                <w:rFonts w:ascii="Cambria Math" w:hAnsi="Cambria Math"/>
                <w:sz w:val="40"/>
                <w:shd w:val="clear" w:color="auto" w:fill="FFFFFF"/>
              </w:rPr>
              <m:t>FP</m:t>
            </m:r>
            <m:r>
              <m:rPr>
                <m:sty m:val="p"/>
              </m:rPr>
              <w:rPr>
                <w:rFonts w:ascii="Cambria Math" w:hAnsi="Cambria Math"/>
                <w:sz w:val="40"/>
                <w:shd w:val="clear" w:color="auto" w:fill="FFFFFF"/>
              </w:rPr>
              <m:t>+</m:t>
            </m:r>
            <m:r>
              <w:rPr>
                <w:rFonts w:ascii="Cambria Math" w:hAnsi="Cambria Math"/>
                <w:sz w:val="40"/>
                <w:shd w:val="clear" w:color="auto" w:fill="FFFFFF"/>
              </w:rPr>
              <m:t>FN</m:t>
            </m:r>
          </m:den>
        </m:f>
      </m:oMath>
      <w:r w:rsidRPr="00F36694">
        <w:rPr>
          <w:shd w:val="clear" w:color="auto" w:fill="FFFFFF"/>
        </w:rPr>
        <w:t xml:space="preserve">  </w:t>
      </w:r>
    </w:p>
    <w:p w14:paraId="5C770E3A" w14:textId="40506D0A" w:rsidR="00294ACF" w:rsidRPr="00F36694" w:rsidRDefault="00294ACF" w:rsidP="00294ACF">
      <w:pPr>
        <w:spacing w:line="480" w:lineRule="auto"/>
        <w:ind w:left="1418" w:firstLine="720"/>
        <w:jc w:val="both"/>
        <w:rPr>
          <w:rFonts w:cs="Times New Roman"/>
          <w:szCs w:val="24"/>
        </w:rPr>
      </w:pPr>
    </w:p>
    <w:p w14:paraId="1717D874" w14:textId="77777777" w:rsidR="00956C94" w:rsidRPr="00F36694" w:rsidRDefault="00956C94" w:rsidP="00294ACF"/>
    <w:sectPr w:rsidR="00956C94" w:rsidRPr="00F36694" w:rsidSect="00454CA3">
      <w:footerReference w:type="defaul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134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6896D" w14:textId="77777777" w:rsidR="007639D7" w:rsidRDefault="00F366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30F42" w14:textId="77777777" w:rsidR="007639D7" w:rsidRDefault="00F3669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797610"/>
    <w:multiLevelType w:val="singleLevel"/>
    <w:tmpl w:val="F4797610"/>
    <w:lvl w:ilvl="0">
      <w:start w:val="1"/>
      <w:numFmt w:val="lowerLetter"/>
      <w:lvlText w:val="%1."/>
      <w:lvlJc w:val="left"/>
      <w:pPr>
        <w:tabs>
          <w:tab w:val="left" w:pos="348"/>
        </w:tabs>
        <w:ind w:left="348" w:hanging="425"/>
      </w:pPr>
    </w:lvl>
  </w:abstractNum>
  <w:abstractNum w:abstractNumId="1" w15:restartNumberingAfterBreak="0">
    <w:nsid w:val="0FBF334B"/>
    <w:multiLevelType w:val="hybridMultilevel"/>
    <w:tmpl w:val="A3101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7E9"/>
    <w:multiLevelType w:val="hybridMultilevel"/>
    <w:tmpl w:val="BC06E364"/>
    <w:lvl w:ilvl="0" w:tplc="6BFC1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55972"/>
    <w:multiLevelType w:val="hybridMultilevel"/>
    <w:tmpl w:val="6372AC38"/>
    <w:lvl w:ilvl="0" w:tplc="B0BEEA4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1626"/>
    <w:multiLevelType w:val="hybridMultilevel"/>
    <w:tmpl w:val="BAE8DA26"/>
    <w:lvl w:ilvl="0" w:tplc="8EE0913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00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AC3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665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ACBC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EAD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EFE4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84E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EE08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2E4BCF"/>
    <w:multiLevelType w:val="hybridMultilevel"/>
    <w:tmpl w:val="2A58F09C"/>
    <w:lvl w:ilvl="0" w:tplc="95E0489E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FB4FD8"/>
    <w:multiLevelType w:val="hybridMultilevel"/>
    <w:tmpl w:val="52CA7C0E"/>
    <w:lvl w:ilvl="0" w:tplc="D3921AE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28F1509D"/>
    <w:multiLevelType w:val="hybridMultilevel"/>
    <w:tmpl w:val="B6CEA1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592425D8">
      <w:start w:val="1"/>
      <w:numFmt w:val="decimal"/>
      <w:lvlText w:val="%3)"/>
      <w:lvlJc w:val="left"/>
      <w:pPr>
        <w:ind w:left="28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2454A0"/>
    <w:multiLevelType w:val="hybridMultilevel"/>
    <w:tmpl w:val="95D46F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C30270"/>
    <w:multiLevelType w:val="hybridMultilevel"/>
    <w:tmpl w:val="41329F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820719"/>
    <w:multiLevelType w:val="hybridMultilevel"/>
    <w:tmpl w:val="F7FC242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D3535"/>
    <w:multiLevelType w:val="hybridMultilevel"/>
    <w:tmpl w:val="BDD894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DA1D32"/>
    <w:multiLevelType w:val="hybridMultilevel"/>
    <w:tmpl w:val="DACC51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06448"/>
    <w:multiLevelType w:val="multilevel"/>
    <w:tmpl w:val="2C369E4E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2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3EFF7395"/>
    <w:multiLevelType w:val="hybridMultilevel"/>
    <w:tmpl w:val="DF80C2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3836A6"/>
    <w:multiLevelType w:val="hybridMultilevel"/>
    <w:tmpl w:val="CADE1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964C0"/>
    <w:multiLevelType w:val="hybridMultilevel"/>
    <w:tmpl w:val="4B28AE0E"/>
    <w:lvl w:ilvl="0" w:tplc="7E4E16E8">
      <w:start w:val="1"/>
      <w:numFmt w:val="lowerLetter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0" w:hanging="360"/>
      </w:pPr>
    </w:lvl>
    <w:lvl w:ilvl="2" w:tplc="0409001B" w:tentative="1">
      <w:start w:val="1"/>
      <w:numFmt w:val="lowerRoman"/>
      <w:lvlText w:val="%3."/>
      <w:lvlJc w:val="right"/>
      <w:pPr>
        <w:ind w:left="3400" w:hanging="180"/>
      </w:pPr>
    </w:lvl>
    <w:lvl w:ilvl="3" w:tplc="0409000F" w:tentative="1">
      <w:start w:val="1"/>
      <w:numFmt w:val="decimal"/>
      <w:lvlText w:val="%4."/>
      <w:lvlJc w:val="left"/>
      <w:pPr>
        <w:ind w:left="4120" w:hanging="360"/>
      </w:pPr>
    </w:lvl>
    <w:lvl w:ilvl="4" w:tplc="04090019" w:tentative="1">
      <w:start w:val="1"/>
      <w:numFmt w:val="lowerLetter"/>
      <w:lvlText w:val="%5."/>
      <w:lvlJc w:val="left"/>
      <w:pPr>
        <w:ind w:left="4840" w:hanging="360"/>
      </w:pPr>
    </w:lvl>
    <w:lvl w:ilvl="5" w:tplc="0409001B" w:tentative="1">
      <w:start w:val="1"/>
      <w:numFmt w:val="lowerRoman"/>
      <w:lvlText w:val="%6."/>
      <w:lvlJc w:val="right"/>
      <w:pPr>
        <w:ind w:left="5560" w:hanging="180"/>
      </w:pPr>
    </w:lvl>
    <w:lvl w:ilvl="6" w:tplc="0409000F" w:tentative="1">
      <w:start w:val="1"/>
      <w:numFmt w:val="decimal"/>
      <w:lvlText w:val="%7."/>
      <w:lvlJc w:val="left"/>
      <w:pPr>
        <w:ind w:left="6280" w:hanging="360"/>
      </w:pPr>
    </w:lvl>
    <w:lvl w:ilvl="7" w:tplc="04090019" w:tentative="1">
      <w:start w:val="1"/>
      <w:numFmt w:val="lowerLetter"/>
      <w:lvlText w:val="%8."/>
      <w:lvlJc w:val="left"/>
      <w:pPr>
        <w:ind w:left="7000" w:hanging="360"/>
      </w:pPr>
    </w:lvl>
    <w:lvl w:ilvl="8" w:tplc="040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17" w15:restartNumberingAfterBreak="0">
    <w:nsid w:val="43F42CEF"/>
    <w:multiLevelType w:val="hybridMultilevel"/>
    <w:tmpl w:val="80FA7312"/>
    <w:lvl w:ilvl="0" w:tplc="D252256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3010B1"/>
    <w:multiLevelType w:val="hybridMultilevel"/>
    <w:tmpl w:val="D722BE6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BC0FB9"/>
    <w:multiLevelType w:val="hybridMultilevel"/>
    <w:tmpl w:val="83ACC812"/>
    <w:lvl w:ilvl="0" w:tplc="F1980FE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4E4D2C"/>
    <w:multiLevelType w:val="hybridMultilevel"/>
    <w:tmpl w:val="126C17B8"/>
    <w:lvl w:ilvl="0" w:tplc="600411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3F282C"/>
    <w:multiLevelType w:val="hybridMultilevel"/>
    <w:tmpl w:val="43C41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3484A"/>
    <w:multiLevelType w:val="singleLevel"/>
    <w:tmpl w:val="4983484A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3" w15:restartNumberingAfterBreak="0">
    <w:nsid w:val="4BA3626E"/>
    <w:multiLevelType w:val="hybridMultilevel"/>
    <w:tmpl w:val="53F424D6"/>
    <w:lvl w:ilvl="0" w:tplc="04090019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1FD289A"/>
    <w:multiLevelType w:val="hybridMultilevel"/>
    <w:tmpl w:val="65D88128"/>
    <w:lvl w:ilvl="0" w:tplc="0ACEDC9E">
      <w:start w:val="1"/>
      <w:numFmt w:val="lowerLetter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77D202D"/>
    <w:multiLevelType w:val="hybridMultilevel"/>
    <w:tmpl w:val="A3101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14511"/>
    <w:multiLevelType w:val="hybridMultilevel"/>
    <w:tmpl w:val="ED7061D6"/>
    <w:lvl w:ilvl="0" w:tplc="B0BEEA4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A7C5F"/>
    <w:multiLevelType w:val="hybridMultilevel"/>
    <w:tmpl w:val="50B45816"/>
    <w:lvl w:ilvl="0" w:tplc="0EE859AA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8917931"/>
    <w:multiLevelType w:val="hybridMultilevel"/>
    <w:tmpl w:val="67C46378"/>
    <w:lvl w:ilvl="0" w:tplc="B0BEEA4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7019B"/>
    <w:multiLevelType w:val="hybridMultilevel"/>
    <w:tmpl w:val="0044A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6720D"/>
    <w:multiLevelType w:val="hybridMultilevel"/>
    <w:tmpl w:val="7B981C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65216"/>
    <w:multiLevelType w:val="hybridMultilevel"/>
    <w:tmpl w:val="9ACE5F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751811"/>
    <w:multiLevelType w:val="hybridMultilevel"/>
    <w:tmpl w:val="266659F6"/>
    <w:lvl w:ilvl="0" w:tplc="0F9050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9F1CF7"/>
    <w:multiLevelType w:val="hybridMultilevel"/>
    <w:tmpl w:val="BE02E884"/>
    <w:lvl w:ilvl="0" w:tplc="457C1A7E">
      <w:start w:val="1"/>
      <w:numFmt w:val="decimal"/>
      <w:lvlText w:val="(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8525CC9"/>
    <w:multiLevelType w:val="hybridMultilevel"/>
    <w:tmpl w:val="91E43F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2A2928"/>
    <w:multiLevelType w:val="hybridMultilevel"/>
    <w:tmpl w:val="FACE4318"/>
    <w:lvl w:ilvl="0" w:tplc="C3EA64B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A517314"/>
    <w:multiLevelType w:val="hybridMultilevel"/>
    <w:tmpl w:val="E018BE3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0A2D3A"/>
    <w:multiLevelType w:val="hybridMultilevel"/>
    <w:tmpl w:val="B6CEA1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592425D8">
      <w:start w:val="1"/>
      <w:numFmt w:val="decimal"/>
      <w:lvlText w:val="%3)"/>
      <w:lvlJc w:val="left"/>
      <w:pPr>
        <w:ind w:left="28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BF542D"/>
    <w:multiLevelType w:val="hybridMultilevel"/>
    <w:tmpl w:val="CCCAE31A"/>
    <w:lvl w:ilvl="0" w:tplc="E4B6B9C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E1551D"/>
    <w:multiLevelType w:val="hybridMultilevel"/>
    <w:tmpl w:val="BB94A6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3A267E"/>
    <w:multiLevelType w:val="hybridMultilevel"/>
    <w:tmpl w:val="91E43F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899547C"/>
    <w:multiLevelType w:val="multilevel"/>
    <w:tmpl w:val="789954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A505B7"/>
    <w:multiLevelType w:val="hybridMultilevel"/>
    <w:tmpl w:val="1408BA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CA7BBF"/>
    <w:multiLevelType w:val="hybridMultilevel"/>
    <w:tmpl w:val="9B48AE34"/>
    <w:lvl w:ilvl="0" w:tplc="E39EA4C4">
      <w:start w:val="1"/>
      <w:numFmt w:val="decimal"/>
      <w:lvlText w:val="(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EB37F6E"/>
    <w:multiLevelType w:val="hybridMultilevel"/>
    <w:tmpl w:val="AC26B7AA"/>
    <w:lvl w:ilvl="0" w:tplc="964698A6">
      <w:start w:val="1"/>
      <w:numFmt w:val="decimal"/>
      <w:lvlText w:val="(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13"/>
  </w:num>
  <w:num w:numId="3">
    <w:abstractNumId w:val="23"/>
  </w:num>
  <w:num w:numId="4">
    <w:abstractNumId w:val="37"/>
  </w:num>
  <w:num w:numId="5">
    <w:abstractNumId w:val="39"/>
  </w:num>
  <w:num w:numId="6">
    <w:abstractNumId w:val="24"/>
  </w:num>
  <w:num w:numId="7">
    <w:abstractNumId w:val="6"/>
  </w:num>
  <w:num w:numId="8">
    <w:abstractNumId w:val="9"/>
  </w:num>
  <w:num w:numId="9">
    <w:abstractNumId w:val="29"/>
  </w:num>
  <w:num w:numId="10">
    <w:abstractNumId w:val="16"/>
  </w:num>
  <w:num w:numId="11">
    <w:abstractNumId w:val="40"/>
  </w:num>
  <w:num w:numId="12">
    <w:abstractNumId w:val="26"/>
  </w:num>
  <w:num w:numId="13">
    <w:abstractNumId w:val="2"/>
  </w:num>
  <w:num w:numId="14">
    <w:abstractNumId w:val="35"/>
  </w:num>
  <w:num w:numId="15">
    <w:abstractNumId w:val="0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3"/>
  </w:num>
  <w:num w:numId="29">
    <w:abstractNumId w:val="21"/>
  </w:num>
  <w:num w:numId="30">
    <w:abstractNumId w:val="28"/>
  </w:num>
  <w:num w:numId="31">
    <w:abstractNumId w:val="25"/>
  </w:num>
  <w:num w:numId="32">
    <w:abstractNumId w:val="41"/>
  </w:num>
  <w:num w:numId="33">
    <w:abstractNumId w:val="34"/>
  </w:num>
  <w:num w:numId="34">
    <w:abstractNumId w:val="8"/>
  </w:num>
  <w:num w:numId="35">
    <w:abstractNumId w:val="30"/>
  </w:num>
  <w:num w:numId="36">
    <w:abstractNumId w:val="10"/>
  </w:num>
  <w:num w:numId="37">
    <w:abstractNumId w:val="4"/>
  </w:num>
  <w:num w:numId="38">
    <w:abstractNumId w:val="15"/>
  </w:num>
  <w:num w:numId="39">
    <w:abstractNumId w:val="18"/>
  </w:num>
  <w:num w:numId="40">
    <w:abstractNumId w:val="7"/>
  </w:num>
  <w:num w:numId="41">
    <w:abstractNumId w:val="36"/>
  </w:num>
  <w:num w:numId="42">
    <w:abstractNumId w:val="42"/>
  </w:num>
  <w:num w:numId="43">
    <w:abstractNumId w:val="11"/>
  </w:num>
  <w:num w:numId="44">
    <w:abstractNumId w:val="1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A3"/>
    <w:rsid w:val="00174EE6"/>
    <w:rsid w:val="00226D31"/>
    <w:rsid w:val="00294ACF"/>
    <w:rsid w:val="00430F1C"/>
    <w:rsid w:val="00454CA3"/>
    <w:rsid w:val="00956C94"/>
    <w:rsid w:val="00DB071B"/>
    <w:rsid w:val="00F263DF"/>
    <w:rsid w:val="00F3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867E"/>
  <w15:chartTrackingRefBased/>
  <w15:docId w15:val="{F2AEA0CD-76DC-4894-8053-30D09C90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CA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CA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3DF"/>
    <w:pPr>
      <w:keepNext/>
      <w:keepLines/>
      <w:spacing w:before="40" w:after="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3DF"/>
    <w:pPr>
      <w:keepNext/>
      <w:keepLines/>
      <w:spacing w:before="40" w:after="0" w:line="480" w:lineRule="auto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63DF"/>
    <w:pPr>
      <w:keepNext/>
      <w:keepLines/>
      <w:spacing w:before="40" w:after="0" w:line="480" w:lineRule="auto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3DF"/>
    <w:pPr>
      <w:keepNext/>
      <w:keepLines/>
      <w:spacing w:before="40" w:after="0"/>
      <w:jc w:val="center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63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63DF"/>
    <w:pPr>
      <w:keepNext/>
      <w:keepLines/>
      <w:spacing w:before="40" w:after="0" w:line="240" w:lineRule="auto"/>
      <w:outlineLvl w:val="6"/>
    </w:pPr>
    <w:rPr>
      <w:rFonts w:eastAsiaTheme="majorEastAsia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54CA3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454CA3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54CA3"/>
    <w:pPr>
      <w:tabs>
        <w:tab w:val="left" w:pos="1200"/>
        <w:tab w:val="right" w:leader="dot" w:pos="8777"/>
      </w:tabs>
      <w:spacing w:after="100" w:line="360" w:lineRule="auto"/>
      <w:ind w:left="1440"/>
      <w:jc w:val="both"/>
    </w:pPr>
    <w:rPr>
      <w:rFonts w:eastAsia="Times New Roman" w:cs="Times New Roman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54CA3"/>
    <w:pPr>
      <w:tabs>
        <w:tab w:val="right" w:leader="dot" w:pos="8777"/>
      </w:tabs>
      <w:spacing w:after="100" w:line="360" w:lineRule="auto"/>
      <w:jc w:val="both"/>
    </w:pPr>
    <w:rPr>
      <w:rFonts w:eastAsiaTheme="majorEastAsia" w:cs="Times New Roman"/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54CA3"/>
    <w:pPr>
      <w:tabs>
        <w:tab w:val="left" w:pos="800"/>
        <w:tab w:val="right" w:leader="dot" w:pos="8777"/>
      </w:tabs>
      <w:spacing w:after="100" w:line="360" w:lineRule="auto"/>
      <w:ind w:left="800"/>
      <w:jc w:val="both"/>
    </w:pPr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263D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63DF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263DF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F263DF"/>
    <w:rPr>
      <w:rFonts w:ascii="Times New Roman" w:eastAsiaTheme="majorEastAsia" w:hAnsi="Times New Roman" w:cstheme="majorBidi"/>
      <w:b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263D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263DF"/>
    <w:rPr>
      <w:rFonts w:ascii="Times New Roman" w:eastAsiaTheme="majorEastAsia" w:hAnsi="Times New Roman" w:cstheme="majorBidi"/>
      <w:iCs/>
      <w:color w:val="000000" w:themeColor="text1"/>
      <w:sz w:val="24"/>
    </w:rPr>
  </w:style>
  <w:style w:type="paragraph" w:styleId="NoSpacing">
    <w:name w:val="No Spacing"/>
    <w:uiPriority w:val="1"/>
    <w:qFormat/>
    <w:rsid w:val="00F263D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263DF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263DF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F263DF"/>
    <w:pPr>
      <w:spacing w:after="0" w:line="240" w:lineRule="auto"/>
    </w:pPr>
    <w:rPr>
      <w:rFonts w:eastAsia="SimSu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2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263D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F263DF"/>
    <w:pPr>
      <w:tabs>
        <w:tab w:val="center" w:pos="4680"/>
        <w:tab w:val="right" w:pos="9360"/>
      </w:tabs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263DF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263DF"/>
    <w:pPr>
      <w:spacing w:after="200" w:line="240" w:lineRule="auto"/>
    </w:pPr>
    <w:rPr>
      <w:rFonts w:eastAsiaTheme="minorEastAsia" w:cs="Times New Roman"/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F263D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qFormat/>
    <w:rsid w:val="00F263DF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263DF"/>
    <w:rPr>
      <w:rFonts w:ascii="Times New Roman" w:eastAsiaTheme="minorEastAsia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F263DF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F263DF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F26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F263DF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6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3D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3DF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3DF"/>
    <w:rPr>
      <w:rFonts w:ascii="Times New Roman" w:eastAsiaTheme="minorEastAsia" w:hAnsi="Times New Roman" w:cs="Times New Roman"/>
      <w:b/>
      <w:bCs/>
      <w:sz w:val="20"/>
      <w:szCs w:val="20"/>
    </w:rPr>
  </w:style>
  <w:style w:type="paragraph" w:customStyle="1" w:styleId="msonormal0">
    <w:name w:val="msonormal"/>
    <w:basedOn w:val="Normal"/>
    <w:rsid w:val="00F263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63DF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263DF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7">
    <w:name w:val="toc 7"/>
    <w:basedOn w:val="Normal"/>
    <w:next w:val="Normal"/>
    <w:autoRedefine/>
    <w:uiPriority w:val="39"/>
    <w:unhideWhenUsed/>
    <w:rsid w:val="00F263DF"/>
    <w:pPr>
      <w:spacing w:after="100" w:line="240" w:lineRule="auto"/>
      <w:ind w:left="1200"/>
      <w:jc w:val="both"/>
    </w:pPr>
    <w:rPr>
      <w:rFonts w:eastAsia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263DF"/>
    <w:pPr>
      <w:spacing w:after="100" w:line="360" w:lineRule="auto"/>
      <w:ind w:left="800"/>
      <w:jc w:val="both"/>
    </w:pPr>
    <w:rPr>
      <w:rFonts w:eastAsia="Times New Roman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263DF"/>
    <w:pPr>
      <w:spacing w:after="100" w:line="360" w:lineRule="auto"/>
      <w:ind w:left="2160"/>
      <w:jc w:val="both"/>
    </w:pPr>
    <w:rPr>
      <w:rFonts w:eastAsia="Times New Roman" w:cs="Times New Roman"/>
      <w:szCs w:val="20"/>
    </w:rPr>
  </w:style>
  <w:style w:type="character" w:styleId="Emphasis">
    <w:name w:val="Emphasis"/>
    <w:basedOn w:val="DefaultParagraphFont"/>
    <w:uiPriority w:val="20"/>
    <w:qFormat/>
    <w:rsid w:val="00F263DF"/>
    <w:rPr>
      <w:i/>
      <w:iCs/>
    </w:rPr>
  </w:style>
  <w:style w:type="paragraph" w:styleId="TOC6">
    <w:name w:val="toc 6"/>
    <w:basedOn w:val="Normal"/>
    <w:next w:val="Normal"/>
    <w:autoRedefine/>
    <w:uiPriority w:val="39"/>
    <w:unhideWhenUsed/>
    <w:rsid w:val="00F263DF"/>
    <w:pPr>
      <w:spacing w:after="100"/>
      <w:ind w:left="110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263DF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263DF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Bogota" TargetMode="External"/><Relationship Id="rId13" Type="http://schemas.openxmlformats.org/officeDocument/2006/relationships/hyperlink" Target="https://id.wikipedia.org/wiki/USAI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.wikipedia.org/wiki/Asia_Selatan" TargetMode="External"/><Relationship Id="rId12" Type="http://schemas.openxmlformats.org/officeDocument/2006/relationships/hyperlink" Target="https://id.wikipedia.org/wiki/DKI_Jakart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id.wikipedia.org/wiki/Asia_Tenggara" TargetMode="External"/><Relationship Id="rId11" Type="http://schemas.openxmlformats.org/officeDocument/2006/relationships/hyperlink" Target="https://id.wikipedia.org/wiki/Sutiyoso" TargetMode="External"/><Relationship Id="rId5" Type="http://schemas.openxmlformats.org/officeDocument/2006/relationships/hyperlink" Target="https://id.wikipedia.org/wiki/Bus_Rapid_Transit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id.wikipedia.org/wiki/200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d.wikipedia.org/wiki/15_Januari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2019-05-06T16:43:00Z</dcterms:created>
  <dcterms:modified xsi:type="dcterms:W3CDTF">2019-05-06T16:43:00Z</dcterms:modified>
</cp:coreProperties>
</file>