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223"/>
      </w:pPr>
      <w:r>
        <w:rPr/>
        <w:t>BAB VI</w:t>
      </w:r>
    </w:p>
    <w:p>
      <w:pPr>
        <w:pStyle w:val="BodyText"/>
        <w:rPr>
          <w:b/>
          <w:sz w:val="26"/>
        </w:rPr>
      </w:pPr>
    </w:p>
    <w:p>
      <w:pPr>
        <w:pStyle w:val="BodyText"/>
        <w:rPr>
          <w:b/>
          <w:sz w:val="26"/>
        </w:rPr>
      </w:pPr>
    </w:p>
    <w:p>
      <w:pPr>
        <w:spacing w:before="154"/>
        <w:ind w:left="220" w:right="1238" w:firstLine="0"/>
        <w:jc w:val="center"/>
        <w:rPr>
          <w:b/>
          <w:sz w:val="24"/>
        </w:rPr>
      </w:pPr>
      <w:r>
        <w:rPr>
          <w:b/>
          <w:sz w:val="24"/>
        </w:rPr>
        <w:t>RENCANA ORGANISASI DAN SUMBER DAYA MANUSIA</w:t>
      </w:r>
    </w:p>
    <w:p>
      <w:pPr>
        <w:pStyle w:val="BodyText"/>
        <w:rPr>
          <w:b/>
          <w:sz w:val="26"/>
        </w:rPr>
      </w:pPr>
    </w:p>
    <w:p>
      <w:pPr>
        <w:pStyle w:val="BodyText"/>
        <w:rPr>
          <w:b/>
          <w:sz w:val="26"/>
        </w:rPr>
      </w:pPr>
    </w:p>
    <w:p>
      <w:pPr>
        <w:pStyle w:val="ListParagraph"/>
        <w:numPr>
          <w:ilvl w:val="0"/>
          <w:numId w:val="1"/>
        </w:numPr>
        <w:tabs>
          <w:tab w:pos="942" w:val="left" w:leader="none"/>
        </w:tabs>
        <w:spacing w:line="240" w:lineRule="auto" w:before="150" w:after="0"/>
        <w:ind w:left="942" w:right="0" w:hanging="361"/>
        <w:jc w:val="left"/>
        <w:rPr>
          <w:b/>
          <w:sz w:val="24"/>
        </w:rPr>
      </w:pPr>
      <w:r>
        <w:rPr>
          <w:b/>
          <w:sz w:val="24"/>
        </w:rPr>
        <w:t>Kebutuhan Jumlah Tenaga Kerja</w:t>
      </w:r>
    </w:p>
    <w:p>
      <w:pPr>
        <w:pStyle w:val="BodyText"/>
        <w:rPr>
          <w:b/>
          <w:sz w:val="26"/>
        </w:rPr>
      </w:pPr>
    </w:p>
    <w:p>
      <w:pPr>
        <w:pStyle w:val="BodyText"/>
        <w:spacing w:before="7"/>
        <w:rPr>
          <w:b/>
          <w:sz w:val="21"/>
        </w:rPr>
      </w:pPr>
    </w:p>
    <w:p>
      <w:pPr>
        <w:pStyle w:val="BodyText"/>
        <w:spacing w:line="480" w:lineRule="auto"/>
        <w:ind w:left="941" w:right="1233" w:firstLine="720"/>
        <w:jc w:val="both"/>
      </w:pPr>
      <w:r>
        <w:rPr/>
        <w:t>Menurut Gary Dessler (2015:4) ‖Manajemen Sumber Daya Manusia adalah proses untuk memeroleh, melatih, menilai, dan mengompensasi karyawan, dan untuk mengurus relasi kerja mereka, kesehatan dan keselamatan mereka, serta hal- hal yang berhubungan dengan keadilan‖.</w:t>
      </w:r>
    </w:p>
    <w:p>
      <w:pPr>
        <w:pStyle w:val="BodyText"/>
        <w:spacing w:line="480" w:lineRule="auto" w:before="1"/>
        <w:ind w:left="941" w:right="1238" w:firstLine="720"/>
        <w:jc w:val="both"/>
      </w:pPr>
      <w:r>
        <w:rPr/>
        <w:t>Menurut UU No.13 tahun 2003 Bab 1 pasal 1 ayat 2 disebutkan bahwa tenaga kerja adalah setiap orang yang mempu melakukan pekerjaan guna menghasilkan barang atau jasa baik untuk memenuhi kebutuhan sendiri maupun untuk masyarakat.</w:t>
      </w:r>
    </w:p>
    <w:p>
      <w:pPr>
        <w:pStyle w:val="BodyText"/>
        <w:spacing w:line="480" w:lineRule="auto"/>
        <w:ind w:left="941" w:right="1233" w:firstLine="720"/>
        <w:jc w:val="both"/>
      </w:pPr>
      <w:r>
        <w:rPr>
          <w:i/>
        </w:rPr>
        <w:t>Phao-Phao Thai Tea </w:t>
      </w:r>
      <w:r>
        <w:rPr/>
        <w:t>sebagai usaha baru yang akan memperhitungkan jumlah kebutuhan tenaga kerja dengan tepat agar usaha yang dijalankan dapat efektif dan efisien. Berikut adalah rincian rencana kebutuhan tenaga kerja </w:t>
      </w:r>
      <w:r>
        <w:rPr>
          <w:i/>
        </w:rPr>
        <w:t>Phao- </w:t>
      </w:r>
      <w:r>
        <w:rPr>
          <w:i/>
        </w:rPr>
        <w:t>Phao Thai Tea </w:t>
      </w:r>
      <w:r>
        <w:rPr/>
        <w:t>beserta dengan jabatan sebagai berikut :</w:t>
      </w:r>
    </w:p>
    <w:p>
      <w:pPr>
        <w:spacing w:after="0" w:line="480" w:lineRule="auto"/>
        <w:jc w:val="both"/>
        <w:sectPr>
          <w:footerReference w:type="default" r:id="rId5"/>
          <w:type w:val="continuous"/>
          <w:pgSz w:w="11910" w:h="16840"/>
          <w:pgMar w:footer="1003" w:top="1320" w:bottom="1200" w:left="1480" w:right="180"/>
          <w:pgNumType w:start="68"/>
        </w:sectPr>
      </w:pPr>
    </w:p>
    <w:p>
      <w:pPr>
        <w:pStyle w:val="Heading1"/>
        <w:spacing w:before="76"/>
        <w:ind w:left="934" w:right="510"/>
      </w:pPr>
      <w:r>
        <w:rPr/>
        <w:t>Tabel 6.1</w:t>
      </w:r>
    </w:p>
    <w:p>
      <w:pPr>
        <w:pStyle w:val="BodyText"/>
        <w:spacing w:before="1"/>
        <w:rPr>
          <w:b/>
        </w:rPr>
      </w:pPr>
    </w:p>
    <w:p>
      <w:pPr>
        <w:spacing w:before="0"/>
        <w:ind w:left="934" w:right="512" w:firstLine="0"/>
        <w:jc w:val="center"/>
        <w:rPr>
          <w:b/>
          <w:i/>
          <w:sz w:val="24"/>
        </w:rPr>
      </w:pPr>
      <w:r>
        <w:rPr>
          <w:b/>
          <w:sz w:val="24"/>
        </w:rPr>
        <w:t>Rencana Kebutuhan Tenaga Kerja Kedai </w:t>
      </w:r>
      <w:r>
        <w:rPr>
          <w:b/>
          <w:i/>
          <w:sz w:val="24"/>
        </w:rPr>
        <w:t>Phao-Phao Thai Tea</w:t>
      </w:r>
    </w:p>
    <w:p>
      <w:pPr>
        <w:pStyle w:val="BodyText"/>
        <w:spacing w:before="3"/>
        <w:rPr>
          <w:b/>
          <w:i/>
        </w:rPr>
      </w:pPr>
    </w:p>
    <w:tbl>
      <w:tblPr>
        <w:tblW w:w="0" w:type="auto"/>
        <w:jc w:val="left"/>
        <w:tblInd w:w="2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3"/>
        <w:gridCol w:w="3546"/>
        <w:gridCol w:w="1367"/>
      </w:tblGrid>
      <w:tr>
        <w:trPr>
          <w:trHeight w:val="750" w:hRule="atLeast"/>
        </w:trPr>
        <w:tc>
          <w:tcPr>
            <w:tcW w:w="913" w:type="dxa"/>
          </w:tcPr>
          <w:p>
            <w:pPr>
              <w:pStyle w:val="TableParagraph"/>
              <w:rPr>
                <w:sz w:val="24"/>
              </w:rPr>
            </w:pPr>
            <w:r>
              <w:rPr>
                <w:sz w:val="24"/>
              </w:rPr>
              <w:t>No</w:t>
            </w:r>
          </w:p>
        </w:tc>
        <w:tc>
          <w:tcPr>
            <w:tcW w:w="3546" w:type="dxa"/>
          </w:tcPr>
          <w:p>
            <w:pPr>
              <w:pStyle w:val="TableParagraph"/>
              <w:rPr>
                <w:sz w:val="24"/>
              </w:rPr>
            </w:pPr>
            <w:r>
              <w:rPr>
                <w:sz w:val="24"/>
              </w:rPr>
              <w:t>Jabatan</w:t>
            </w:r>
          </w:p>
        </w:tc>
        <w:tc>
          <w:tcPr>
            <w:tcW w:w="1367" w:type="dxa"/>
          </w:tcPr>
          <w:p>
            <w:pPr>
              <w:pStyle w:val="TableParagraph"/>
              <w:spacing w:line="270" w:lineRule="exact"/>
              <w:ind w:left="106"/>
              <w:rPr>
                <w:sz w:val="24"/>
              </w:rPr>
            </w:pPr>
            <w:r>
              <w:rPr>
                <w:sz w:val="24"/>
              </w:rPr>
              <w:t>Jumlah</w:t>
            </w:r>
          </w:p>
        </w:tc>
      </w:tr>
      <w:tr>
        <w:trPr>
          <w:trHeight w:val="753" w:hRule="atLeast"/>
        </w:trPr>
        <w:tc>
          <w:tcPr>
            <w:tcW w:w="913" w:type="dxa"/>
          </w:tcPr>
          <w:p>
            <w:pPr>
              <w:pStyle w:val="TableParagraph"/>
              <w:rPr>
                <w:sz w:val="24"/>
              </w:rPr>
            </w:pPr>
            <w:r>
              <w:rPr>
                <w:sz w:val="24"/>
              </w:rPr>
              <w:t>1</w:t>
            </w:r>
          </w:p>
        </w:tc>
        <w:tc>
          <w:tcPr>
            <w:tcW w:w="3546" w:type="dxa"/>
          </w:tcPr>
          <w:p>
            <w:pPr>
              <w:pStyle w:val="TableParagraph"/>
              <w:rPr>
                <w:sz w:val="24"/>
              </w:rPr>
            </w:pPr>
            <w:r>
              <w:rPr>
                <w:sz w:val="24"/>
              </w:rPr>
              <w:t>Pemilik Bisnis (Manajer)</w:t>
            </w:r>
          </w:p>
        </w:tc>
        <w:tc>
          <w:tcPr>
            <w:tcW w:w="1367" w:type="dxa"/>
          </w:tcPr>
          <w:p>
            <w:pPr>
              <w:pStyle w:val="TableParagraph"/>
              <w:spacing w:line="270" w:lineRule="exact"/>
              <w:ind w:left="106"/>
              <w:rPr>
                <w:sz w:val="24"/>
              </w:rPr>
            </w:pPr>
            <w:r>
              <w:rPr>
                <w:sz w:val="24"/>
              </w:rPr>
              <w:t>1</w:t>
            </w:r>
          </w:p>
        </w:tc>
      </w:tr>
      <w:tr>
        <w:trPr>
          <w:trHeight w:val="750" w:hRule="atLeast"/>
        </w:trPr>
        <w:tc>
          <w:tcPr>
            <w:tcW w:w="913" w:type="dxa"/>
          </w:tcPr>
          <w:p>
            <w:pPr>
              <w:pStyle w:val="TableParagraph"/>
              <w:rPr>
                <w:sz w:val="24"/>
              </w:rPr>
            </w:pPr>
            <w:r>
              <w:rPr>
                <w:sz w:val="24"/>
              </w:rPr>
              <w:t>2</w:t>
            </w:r>
          </w:p>
        </w:tc>
        <w:tc>
          <w:tcPr>
            <w:tcW w:w="3546" w:type="dxa"/>
          </w:tcPr>
          <w:p>
            <w:pPr>
              <w:pStyle w:val="TableParagraph"/>
              <w:rPr>
                <w:sz w:val="24"/>
              </w:rPr>
            </w:pPr>
            <w:r>
              <w:rPr>
                <w:sz w:val="24"/>
              </w:rPr>
              <w:t>Bagian Produksi (Barista)</w:t>
            </w:r>
          </w:p>
        </w:tc>
        <w:tc>
          <w:tcPr>
            <w:tcW w:w="1367" w:type="dxa"/>
          </w:tcPr>
          <w:p>
            <w:pPr>
              <w:pStyle w:val="TableParagraph"/>
              <w:spacing w:line="270" w:lineRule="exact"/>
              <w:ind w:left="106"/>
              <w:rPr>
                <w:sz w:val="24"/>
              </w:rPr>
            </w:pPr>
            <w:r>
              <w:rPr>
                <w:sz w:val="24"/>
              </w:rPr>
              <w:t>2</w:t>
            </w:r>
          </w:p>
        </w:tc>
      </w:tr>
      <w:tr>
        <w:trPr>
          <w:trHeight w:val="753" w:hRule="atLeast"/>
        </w:trPr>
        <w:tc>
          <w:tcPr>
            <w:tcW w:w="913" w:type="dxa"/>
          </w:tcPr>
          <w:p>
            <w:pPr>
              <w:pStyle w:val="TableParagraph"/>
              <w:rPr>
                <w:sz w:val="24"/>
              </w:rPr>
            </w:pPr>
            <w:r>
              <w:rPr>
                <w:sz w:val="24"/>
              </w:rPr>
              <w:t>3</w:t>
            </w:r>
          </w:p>
        </w:tc>
        <w:tc>
          <w:tcPr>
            <w:tcW w:w="3546" w:type="dxa"/>
          </w:tcPr>
          <w:p>
            <w:pPr>
              <w:pStyle w:val="TableParagraph"/>
              <w:rPr>
                <w:sz w:val="24"/>
              </w:rPr>
            </w:pPr>
            <w:r>
              <w:rPr>
                <w:sz w:val="24"/>
              </w:rPr>
              <w:t>Kasir</w:t>
            </w:r>
          </w:p>
        </w:tc>
        <w:tc>
          <w:tcPr>
            <w:tcW w:w="1367" w:type="dxa"/>
          </w:tcPr>
          <w:p>
            <w:pPr>
              <w:pStyle w:val="TableParagraph"/>
              <w:spacing w:line="270" w:lineRule="exact"/>
              <w:ind w:left="106"/>
              <w:rPr>
                <w:sz w:val="24"/>
              </w:rPr>
            </w:pPr>
            <w:r>
              <w:rPr>
                <w:sz w:val="24"/>
              </w:rPr>
              <w:t>1</w:t>
            </w:r>
          </w:p>
        </w:tc>
      </w:tr>
      <w:tr>
        <w:trPr>
          <w:trHeight w:val="751" w:hRule="atLeast"/>
        </w:trPr>
        <w:tc>
          <w:tcPr>
            <w:tcW w:w="913" w:type="dxa"/>
          </w:tcPr>
          <w:p>
            <w:pPr>
              <w:pStyle w:val="TableParagraph"/>
              <w:spacing w:line="240" w:lineRule="auto"/>
              <w:ind w:left="0"/>
              <w:rPr>
                <w:sz w:val="24"/>
              </w:rPr>
            </w:pPr>
          </w:p>
        </w:tc>
        <w:tc>
          <w:tcPr>
            <w:tcW w:w="3546" w:type="dxa"/>
          </w:tcPr>
          <w:p>
            <w:pPr>
              <w:pStyle w:val="TableParagraph"/>
              <w:rPr>
                <w:sz w:val="24"/>
              </w:rPr>
            </w:pPr>
            <w:r>
              <w:rPr>
                <w:sz w:val="24"/>
              </w:rPr>
              <w:t>Total</w:t>
            </w:r>
          </w:p>
        </w:tc>
        <w:tc>
          <w:tcPr>
            <w:tcW w:w="1367" w:type="dxa"/>
          </w:tcPr>
          <w:p>
            <w:pPr>
              <w:pStyle w:val="TableParagraph"/>
              <w:spacing w:line="271" w:lineRule="exact"/>
              <w:ind w:left="106"/>
              <w:rPr>
                <w:sz w:val="24"/>
              </w:rPr>
            </w:pPr>
            <w:r>
              <w:rPr>
                <w:sz w:val="24"/>
              </w:rPr>
              <w:t>4</w:t>
            </w:r>
          </w:p>
        </w:tc>
      </w:tr>
    </w:tbl>
    <w:p>
      <w:pPr>
        <w:spacing w:before="0"/>
        <w:ind w:left="2382" w:right="0" w:firstLine="0"/>
        <w:jc w:val="left"/>
        <w:rPr>
          <w:sz w:val="24"/>
        </w:rPr>
      </w:pPr>
      <w:r>
        <w:rPr>
          <w:sz w:val="24"/>
        </w:rPr>
        <w:t>Sumber:kedai </w:t>
      </w:r>
      <w:r>
        <w:rPr>
          <w:i/>
          <w:sz w:val="24"/>
        </w:rPr>
        <w:t>Phao-Phao Thai Tea </w:t>
      </w:r>
      <w:r>
        <w:rPr>
          <w:sz w:val="24"/>
        </w:rPr>
        <w:t>2019</w:t>
      </w:r>
    </w:p>
    <w:p>
      <w:pPr>
        <w:pStyle w:val="BodyText"/>
      </w:pPr>
    </w:p>
    <w:p>
      <w:pPr>
        <w:pStyle w:val="BodyText"/>
        <w:spacing w:line="480" w:lineRule="auto"/>
        <w:ind w:left="941" w:right="1234" w:firstLine="720"/>
        <w:jc w:val="both"/>
      </w:pPr>
      <w:r>
        <w:rPr/>
        <w:t>Berdasarkan Tabel 6.1, kedai </w:t>
      </w:r>
      <w:r>
        <w:rPr>
          <w:i/>
        </w:rPr>
        <w:t>Phao-Phao Thai Tea </w:t>
      </w:r>
      <w:r>
        <w:rPr/>
        <w:t>mempekerjakan 1 orang karyawan dengan posisi sebagai kasir dan 2 orang karyawan dengan posisi sebagai barista. Karyawan diwajibkan mengerti dan dapat menjalankan tugas dan tanggung jawab yang telah diberikan. Pemilik berperan sebagai manajer akan melakukan pengawasan langsung terhadap bisnis.</w:t>
      </w:r>
    </w:p>
    <w:p>
      <w:pPr>
        <w:pStyle w:val="Heading1"/>
        <w:numPr>
          <w:ilvl w:val="0"/>
          <w:numId w:val="1"/>
        </w:numPr>
        <w:tabs>
          <w:tab w:pos="942" w:val="left" w:leader="none"/>
        </w:tabs>
        <w:spacing w:line="240" w:lineRule="auto" w:before="5" w:after="0"/>
        <w:ind w:left="942" w:right="0" w:hanging="361"/>
        <w:jc w:val="both"/>
      </w:pPr>
      <w:r>
        <w:rPr/>
        <w:t>Proses Rekrutmen dan Seleksi tenaga</w:t>
      </w:r>
      <w:r>
        <w:rPr>
          <w:spacing w:val="-1"/>
        </w:rPr>
        <w:t> </w:t>
      </w:r>
      <w:r>
        <w:rPr/>
        <w:t>kerja</w:t>
      </w:r>
    </w:p>
    <w:p>
      <w:pPr>
        <w:pStyle w:val="BodyText"/>
        <w:spacing w:before="7"/>
        <w:rPr>
          <w:b/>
          <w:sz w:val="23"/>
        </w:rPr>
      </w:pPr>
    </w:p>
    <w:p>
      <w:pPr>
        <w:pStyle w:val="BodyText"/>
        <w:spacing w:line="480" w:lineRule="auto"/>
        <w:ind w:left="941" w:right="1237" w:firstLine="720"/>
        <w:jc w:val="both"/>
      </w:pPr>
      <w:r>
        <w:rPr/>
        <w:t>Menurut Mondy dan Martocchio (2016:130) rekrutmen adalah proses menarik individu secara tepat waktu, dalam jumlah yang cukup, dan dengan kualifikasi yang sesuai untuk melamar pekerjaan dengan organisasi. Perusahaan kemudian dapat memilih pelamar yang kualifikasinya paling sesuai dengan deskripsi pekerjaan. Perusahaan perlu menemukan cara yang tepat untuk mendapatkan dan mendorong kandidat yang memenuhi syarat untuk posisi yang sangat penting di perusahaan.</w:t>
      </w:r>
    </w:p>
    <w:p>
      <w:pPr>
        <w:pStyle w:val="BodyText"/>
        <w:spacing w:line="480" w:lineRule="auto" w:before="1"/>
        <w:ind w:left="941" w:right="1236" w:firstLine="720"/>
        <w:jc w:val="both"/>
      </w:pPr>
      <w:r>
        <w:rPr/>
        <w:t>Menurut Gary Dessler (2015:201) tujuan proses seleksi karyawan adalah untuk mencapai kesesuaian orang-pekerjaan. Hal ini dimaksudkan agar perusahaan</w:t>
      </w:r>
    </w:p>
    <w:p>
      <w:pPr>
        <w:spacing w:after="0" w:line="480" w:lineRule="auto"/>
        <w:jc w:val="both"/>
        <w:sectPr>
          <w:pgSz w:w="11910" w:h="16840"/>
          <w:pgMar w:header="0" w:footer="1003" w:top="1320" w:bottom="1200" w:left="1480" w:right="180"/>
        </w:sectPr>
      </w:pPr>
    </w:p>
    <w:p>
      <w:pPr>
        <w:pStyle w:val="BodyText"/>
        <w:spacing w:line="480" w:lineRule="auto" w:before="72"/>
        <w:ind w:left="941" w:right="1234"/>
        <w:jc w:val="both"/>
      </w:pPr>
      <w:r>
        <w:rPr/>
        <w:t>mendapatkan karyawan sesuai dengan kriteria yang telah ditetapkan perusahaan dan kemudian dapat dipekerjakan oleh perusahaan. Berikut adalah langkah-langkah proses seleksi karyawan kedai </w:t>
      </w:r>
      <w:r>
        <w:rPr>
          <w:i/>
        </w:rPr>
        <w:t>Phao-Phao Thai Tea </w:t>
      </w:r>
      <w:r>
        <w:rPr/>
        <w:t>dalam proses seleksi</w:t>
      </w:r>
      <w:r>
        <w:rPr>
          <w:spacing w:val="-13"/>
        </w:rPr>
        <w:t> </w:t>
      </w:r>
      <w:r>
        <w:rPr/>
        <w:t>karyawan:</w:t>
      </w:r>
    </w:p>
    <w:p>
      <w:pPr>
        <w:pStyle w:val="ListParagraph"/>
        <w:numPr>
          <w:ilvl w:val="1"/>
          <w:numId w:val="1"/>
        </w:numPr>
        <w:tabs>
          <w:tab w:pos="1499" w:val="left" w:leader="none"/>
        </w:tabs>
        <w:spacing w:line="240" w:lineRule="auto" w:before="0" w:after="0"/>
        <w:ind w:left="1498" w:right="0" w:hanging="569"/>
        <w:jc w:val="both"/>
        <w:rPr>
          <w:sz w:val="24"/>
        </w:rPr>
      </w:pPr>
      <w:r>
        <w:rPr>
          <w:sz w:val="24"/>
        </w:rPr>
        <w:t>Membuka lowongan</w:t>
      </w:r>
      <w:r>
        <w:rPr>
          <w:spacing w:val="-3"/>
          <w:sz w:val="24"/>
        </w:rPr>
        <w:t> </w:t>
      </w:r>
      <w:r>
        <w:rPr>
          <w:sz w:val="24"/>
        </w:rPr>
        <w:t>pekerjaan</w:t>
      </w:r>
    </w:p>
    <w:p>
      <w:pPr>
        <w:pStyle w:val="BodyText"/>
      </w:pPr>
    </w:p>
    <w:p>
      <w:pPr>
        <w:spacing w:line="480" w:lineRule="auto" w:before="0"/>
        <w:ind w:left="1498" w:right="1234" w:firstLine="0"/>
        <w:jc w:val="both"/>
        <w:rPr>
          <w:sz w:val="24"/>
        </w:rPr>
      </w:pPr>
      <w:r>
        <w:rPr>
          <w:sz w:val="24"/>
        </w:rPr>
        <w:t>Kedai </w:t>
      </w:r>
      <w:r>
        <w:rPr>
          <w:i/>
          <w:sz w:val="24"/>
        </w:rPr>
        <w:t>Phao-Phao Thai Tea </w:t>
      </w:r>
      <w:r>
        <w:rPr>
          <w:sz w:val="24"/>
        </w:rPr>
        <w:t>akan membuka lowongan pekerjaan diberbagai media sosial seperti akun resmi kedai </w:t>
      </w:r>
      <w:r>
        <w:rPr>
          <w:i/>
          <w:sz w:val="24"/>
        </w:rPr>
        <w:t>Phao-Phao Thai Tea </w:t>
      </w:r>
      <w:r>
        <w:rPr>
          <w:sz w:val="24"/>
        </w:rPr>
        <w:t>di </w:t>
      </w:r>
      <w:r>
        <w:rPr>
          <w:i/>
          <w:sz w:val="24"/>
        </w:rPr>
        <w:t>instagram, </w:t>
      </w:r>
      <w:r>
        <w:rPr>
          <w:i/>
          <w:sz w:val="24"/>
        </w:rPr>
        <w:t>Facebook, Twitter </w:t>
      </w:r>
      <w:r>
        <w:rPr>
          <w:sz w:val="24"/>
        </w:rPr>
        <w:t>dan website-website gratis yang menyediakan jasa untuk menaruh iklan lowongan kerja seperti loker.id, jobsribe.com, jobindo.com dan job.id.</w:t>
      </w:r>
    </w:p>
    <w:p>
      <w:pPr>
        <w:pStyle w:val="ListParagraph"/>
        <w:numPr>
          <w:ilvl w:val="1"/>
          <w:numId w:val="1"/>
        </w:numPr>
        <w:tabs>
          <w:tab w:pos="1499" w:val="left" w:leader="none"/>
        </w:tabs>
        <w:spacing w:line="240" w:lineRule="auto" w:before="1" w:after="0"/>
        <w:ind w:left="1498" w:right="0" w:hanging="569"/>
        <w:jc w:val="both"/>
        <w:rPr>
          <w:sz w:val="24"/>
        </w:rPr>
      </w:pPr>
      <w:r>
        <w:rPr>
          <w:sz w:val="24"/>
        </w:rPr>
        <w:t>Menentukan Kriteria Bagi</w:t>
      </w:r>
      <w:r>
        <w:rPr>
          <w:spacing w:val="-1"/>
          <w:sz w:val="24"/>
        </w:rPr>
        <w:t> </w:t>
      </w:r>
      <w:r>
        <w:rPr>
          <w:sz w:val="24"/>
        </w:rPr>
        <w:t>Pelamar</w:t>
      </w:r>
    </w:p>
    <w:p>
      <w:pPr>
        <w:pStyle w:val="BodyText"/>
      </w:pPr>
    </w:p>
    <w:p>
      <w:pPr>
        <w:pStyle w:val="BodyText"/>
        <w:spacing w:line="480" w:lineRule="auto"/>
        <w:ind w:left="1498" w:right="1237"/>
        <w:jc w:val="both"/>
      </w:pPr>
      <w:r>
        <w:rPr/>
        <w:t>Kedai </w:t>
      </w:r>
      <w:r>
        <w:rPr>
          <w:i/>
        </w:rPr>
        <w:t>Phao-Phao Thai Tea </w:t>
      </w:r>
      <w:r>
        <w:rPr/>
        <w:t>menciptakan beberapa kriteria bagi pelamar dengan posisi bagian produksi, yaitu sebagai berikut :</w:t>
      </w:r>
    </w:p>
    <w:p>
      <w:pPr>
        <w:pStyle w:val="ListParagraph"/>
        <w:numPr>
          <w:ilvl w:val="2"/>
          <w:numId w:val="1"/>
        </w:numPr>
        <w:tabs>
          <w:tab w:pos="1498" w:val="left" w:leader="none"/>
          <w:tab w:pos="1499" w:val="left" w:leader="none"/>
        </w:tabs>
        <w:spacing w:line="240" w:lineRule="auto" w:before="0" w:after="0"/>
        <w:ind w:left="1498" w:right="0" w:hanging="569"/>
        <w:jc w:val="left"/>
        <w:rPr>
          <w:sz w:val="24"/>
        </w:rPr>
      </w:pPr>
      <w:r>
        <w:rPr>
          <w:sz w:val="24"/>
        </w:rPr>
        <w:t>Pria/wanita berusia maksimal 30</w:t>
      </w:r>
      <w:r>
        <w:rPr>
          <w:spacing w:val="-3"/>
          <w:sz w:val="24"/>
        </w:rPr>
        <w:t> </w:t>
      </w:r>
      <w:r>
        <w:rPr>
          <w:sz w:val="24"/>
        </w:rPr>
        <w:t>tahun</w:t>
      </w:r>
    </w:p>
    <w:p>
      <w:pPr>
        <w:pStyle w:val="BodyText"/>
      </w:pPr>
    </w:p>
    <w:p>
      <w:pPr>
        <w:pStyle w:val="ListParagraph"/>
        <w:numPr>
          <w:ilvl w:val="2"/>
          <w:numId w:val="1"/>
        </w:numPr>
        <w:tabs>
          <w:tab w:pos="1498" w:val="left" w:leader="none"/>
          <w:tab w:pos="1499" w:val="left" w:leader="none"/>
        </w:tabs>
        <w:spacing w:line="240" w:lineRule="auto" w:before="0" w:after="0"/>
        <w:ind w:left="1498" w:right="0" w:hanging="569"/>
        <w:jc w:val="left"/>
        <w:rPr>
          <w:sz w:val="24"/>
        </w:rPr>
      </w:pPr>
      <w:r>
        <w:rPr>
          <w:sz w:val="24"/>
        </w:rPr>
        <w:t>Pendidikan akhir SMA atau</w:t>
      </w:r>
      <w:r>
        <w:rPr>
          <w:spacing w:val="-1"/>
          <w:sz w:val="24"/>
        </w:rPr>
        <w:t> </w:t>
      </w:r>
      <w:r>
        <w:rPr>
          <w:sz w:val="24"/>
        </w:rPr>
        <w:t>sederajat</w:t>
      </w:r>
    </w:p>
    <w:p>
      <w:pPr>
        <w:pStyle w:val="BodyText"/>
      </w:pPr>
    </w:p>
    <w:p>
      <w:pPr>
        <w:pStyle w:val="ListParagraph"/>
        <w:numPr>
          <w:ilvl w:val="2"/>
          <w:numId w:val="1"/>
        </w:numPr>
        <w:tabs>
          <w:tab w:pos="1498" w:val="left" w:leader="none"/>
          <w:tab w:pos="1499" w:val="left" w:leader="none"/>
        </w:tabs>
        <w:spacing w:line="240" w:lineRule="auto" w:before="0" w:after="0"/>
        <w:ind w:left="1498" w:right="0" w:hanging="569"/>
        <w:jc w:val="left"/>
        <w:rPr>
          <w:sz w:val="24"/>
        </w:rPr>
      </w:pPr>
      <w:r>
        <w:rPr>
          <w:sz w:val="24"/>
        </w:rPr>
        <w:t>Dapat membedakan warna (tidak buta</w:t>
      </w:r>
      <w:r>
        <w:rPr>
          <w:spacing w:val="-2"/>
          <w:sz w:val="24"/>
        </w:rPr>
        <w:t> </w:t>
      </w:r>
      <w:r>
        <w:rPr>
          <w:sz w:val="24"/>
        </w:rPr>
        <w:t>warna)</w:t>
      </w:r>
    </w:p>
    <w:p>
      <w:pPr>
        <w:pStyle w:val="BodyText"/>
        <w:spacing w:before="1"/>
      </w:pPr>
    </w:p>
    <w:p>
      <w:pPr>
        <w:pStyle w:val="ListParagraph"/>
        <w:numPr>
          <w:ilvl w:val="2"/>
          <w:numId w:val="1"/>
        </w:numPr>
        <w:tabs>
          <w:tab w:pos="1498" w:val="left" w:leader="none"/>
          <w:tab w:pos="1499" w:val="left" w:leader="none"/>
        </w:tabs>
        <w:spacing w:line="240" w:lineRule="auto" w:before="0" w:after="0"/>
        <w:ind w:left="1498" w:right="0" w:hanging="569"/>
        <w:jc w:val="left"/>
        <w:rPr>
          <w:sz w:val="24"/>
        </w:rPr>
      </w:pPr>
      <w:r>
        <w:rPr>
          <w:sz w:val="24"/>
        </w:rPr>
        <w:t>Bertanggung jawab, disiplin, rajin dan</w:t>
      </w:r>
      <w:r>
        <w:rPr>
          <w:spacing w:val="-4"/>
          <w:sz w:val="24"/>
        </w:rPr>
        <w:t> </w:t>
      </w:r>
      <w:r>
        <w:rPr>
          <w:sz w:val="24"/>
        </w:rPr>
        <w:t>teliti</w:t>
      </w:r>
    </w:p>
    <w:p>
      <w:pPr>
        <w:pStyle w:val="BodyText"/>
      </w:pPr>
    </w:p>
    <w:p>
      <w:pPr>
        <w:pStyle w:val="ListParagraph"/>
        <w:numPr>
          <w:ilvl w:val="1"/>
          <w:numId w:val="1"/>
        </w:numPr>
        <w:tabs>
          <w:tab w:pos="1498" w:val="left" w:leader="none"/>
          <w:tab w:pos="1499" w:val="left" w:leader="none"/>
        </w:tabs>
        <w:spacing w:line="240" w:lineRule="auto" w:before="0" w:after="0"/>
        <w:ind w:left="1498" w:right="0" w:hanging="569"/>
        <w:jc w:val="left"/>
        <w:rPr>
          <w:i/>
          <w:sz w:val="24"/>
        </w:rPr>
      </w:pPr>
      <w:r>
        <w:rPr>
          <w:sz w:val="24"/>
        </w:rPr>
        <w:t>Melakukan seleksi CV </w:t>
      </w:r>
      <w:r>
        <w:rPr>
          <w:i/>
          <w:sz w:val="24"/>
        </w:rPr>
        <w:t>(Curriculum</w:t>
      </w:r>
      <w:r>
        <w:rPr>
          <w:i/>
          <w:spacing w:val="2"/>
          <w:sz w:val="24"/>
        </w:rPr>
        <w:t> </w:t>
      </w:r>
      <w:r>
        <w:rPr>
          <w:i/>
          <w:sz w:val="24"/>
        </w:rPr>
        <w:t>Vitae)</w:t>
      </w:r>
    </w:p>
    <w:p>
      <w:pPr>
        <w:pStyle w:val="BodyText"/>
        <w:rPr>
          <w:i/>
        </w:rPr>
      </w:pPr>
    </w:p>
    <w:p>
      <w:pPr>
        <w:pStyle w:val="BodyText"/>
        <w:spacing w:line="480" w:lineRule="auto"/>
        <w:ind w:left="1498" w:right="1235"/>
        <w:jc w:val="both"/>
      </w:pPr>
      <w:r>
        <w:rPr/>
        <w:t>Pelamar akan memberikan CV </w:t>
      </w:r>
      <w:r>
        <w:rPr>
          <w:i/>
        </w:rPr>
        <w:t>(Curriculum Vitae) </w:t>
      </w:r>
      <w:r>
        <w:rPr/>
        <w:t>dan akan diseleksi oleh pemilik bisnis dengan kriteria yang telah ditentukan oleh perusahan Kemudian, manager akan menghubungi para calon karyawan terpilih untuk mełakukan interview.</w:t>
      </w:r>
    </w:p>
    <w:p>
      <w:pPr>
        <w:pStyle w:val="ListParagraph"/>
        <w:numPr>
          <w:ilvl w:val="1"/>
          <w:numId w:val="1"/>
        </w:numPr>
        <w:tabs>
          <w:tab w:pos="1498" w:val="left" w:leader="none"/>
          <w:tab w:pos="1499" w:val="left" w:leader="none"/>
        </w:tabs>
        <w:spacing w:line="274" w:lineRule="exact" w:before="0" w:after="0"/>
        <w:ind w:left="1498" w:right="0" w:hanging="569"/>
        <w:jc w:val="left"/>
        <w:rPr>
          <w:sz w:val="24"/>
        </w:rPr>
      </w:pPr>
      <w:r>
        <w:rPr>
          <w:sz w:val="24"/>
        </w:rPr>
        <w:t>Job interview</w:t>
      </w:r>
    </w:p>
    <w:p>
      <w:pPr>
        <w:pStyle w:val="BodyText"/>
      </w:pPr>
    </w:p>
    <w:p>
      <w:pPr>
        <w:pStyle w:val="BodyText"/>
        <w:spacing w:line="480" w:lineRule="auto"/>
        <w:ind w:left="1498" w:right="1237"/>
        <w:jc w:val="both"/>
      </w:pPr>
      <w:r>
        <w:rPr/>
        <w:t>interview tahap dimana pelamar akan bertatap muka langsung dengan pemilik bisnis, Pertanyaan yang akan dilontarkan seputar alasan mengapa pelamar ingin bekerja di perusahaan tersebut. Kemudian pemilik bisnis akan bertanya</w:t>
      </w:r>
    </w:p>
    <w:p>
      <w:pPr>
        <w:spacing w:after="0" w:line="480" w:lineRule="auto"/>
        <w:jc w:val="both"/>
        <w:sectPr>
          <w:pgSz w:w="11910" w:h="16840"/>
          <w:pgMar w:header="0" w:footer="1003" w:top="1320" w:bottom="1200" w:left="1480" w:right="180"/>
        </w:sectPr>
      </w:pPr>
    </w:p>
    <w:p>
      <w:pPr>
        <w:pStyle w:val="BodyText"/>
        <w:spacing w:line="480" w:lineRule="auto" w:before="72"/>
        <w:ind w:left="1498" w:right="1235"/>
        <w:jc w:val="both"/>
      </w:pPr>
      <w:r>
        <w:rPr/>
        <w:t>seputar skill dan kemampuan pelamar serta gaji. Dalam tahap ini pemilik bisnis dapat menilai dan menentukan siapa saja karyawan yang akan terpilih.</w:t>
      </w:r>
    </w:p>
    <w:p>
      <w:pPr>
        <w:pStyle w:val="ListParagraph"/>
        <w:numPr>
          <w:ilvl w:val="1"/>
          <w:numId w:val="1"/>
        </w:numPr>
        <w:tabs>
          <w:tab w:pos="1498" w:val="left" w:leader="none"/>
          <w:tab w:pos="1499" w:val="left" w:leader="none"/>
        </w:tabs>
        <w:spacing w:line="240" w:lineRule="auto" w:before="0" w:after="0"/>
        <w:ind w:left="1498" w:right="0" w:hanging="569"/>
        <w:jc w:val="left"/>
        <w:rPr>
          <w:sz w:val="24"/>
        </w:rPr>
      </w:pPr>
      <w:r>
        <w:rPr>
          <w:sz w:val="24"/>
        </w:rPr>
        <w:t>Penerimaan</w:t>
      </w:r>
      <w:r>
        <w:rPr>
          <w:spacing w:val="-1"/>
          <w:sz w:val="24"/>
        </w:rPr>
        <w:t> </w:t>
      </w:r>
      <w:r>
        <w:rPr>
          <w:sz w:val="24"/>
        </w:rPr>
        <w:t>karyawan</w:t>
      </w:r>
    </w:p>
    <w:p>
      <w:pPr>
        <w:pStyle w:val="BodyText"/>
      </w:pPr>
    </w:p>
    <w:p>
      <w:pPr>
        <w:pStyle w:val="BodyText"/>
        <w:spacing w:line="480" w:lineRule="auto"/>
        <w:ind w:left="1498" w:right="1236"/>
        <w:jc w:val="both"/>
      </w:pPr>
      <w:r>
        <w:rPr/>
        <w:t>Setelah lolos melewati beberapa tahap pemilihan karyawan. Karyawan yang terpilih dapat mulai bekerja di perusahan sesuai dengan tanggal yang telah ditentukan oleh perusahaan. Sebelum mulai bekerja, karyawan akan diberikan briefing, pelatihan, arahan serta motivasi agar dapat menjalankan tugas dan tanggung jawabnya dengan baik.</w:t>
      </w:r>
    </w:p>
    <w:p>
      <w:pPr>
        <w:pStyle w:val="ListParagraph"/>
        <w:numPr>
          <w:ilvl w:val="0"/>
          <w:numId w:val="1"/>
        </w:numPr>
        <w:tabs>
          <w:tab w:pos="942" w:val="left" w:leader="none"/>
        </w:tabs>
        <w:spacing w:line="240" w:lineRule="auto" w:before="6" w:after="0"/>
        <w:ind w:left="942" w:right="0" w:hanging="361"/>
        <w:jc w:val="both"/>
        <w:rPr>
          <w:b/>
          <w:i/>
          <w:sz w:val="24"/>
        </w:rPr>
      </w:pPr>
      <w:r>
        <w:rPr>
          <w:b/>
          <w:sz w:val="24"/>
        </w:rPr>
        <w:t>Uraian Kerja </w:t>
      </w:r>
      <w:r>
        <w:rPr>
          <w:b/>
          <w:i/>
          <w:sz w:val="24"/>
        </w:rPr>
        <w:t>(Job</w:t>
      </w:r>
      <w:r>
        <w:rPr>
          <w:b/>
          <w:i/>
          <w:spacing w:val="-2"/>
          <w:sz w:val="24"/>
        </w:rPr>
        <w:t> </w:t>
      </w:r>
      <w:r>
        <w:rPr>
          <w:b/>
          <w:i/>
          <w:sz w:val="24"/>
        </w:rPr>
        <w:t>Description)</w:t>
      </w:r>
    </w:p>
    <w:p>
      <w:pPr>
        <w:pStyle w:val="BodyText"/>
        <w:spacing w:before="6"/>
        <w:rPr>
          <w:b/>
          <w:i/>
          <w:sz w:val="23"/>
        </w:rPr>
      </w:pPr>
    </w:p>
    <w:p>
      <w:pPr>
        <w:pStyle w:val="BodyText"/>
        <w:spacing w:line="480" w:lineRule="auto" w:before="1"/>
        <w:ind w:left="941" w:right="1234" w:firstLine="698"/>
        <w:jc w:val="both"/>
        <w:rPr>
          <w:i/>
        </w:rPr>
      </w:pPr>
      <w:r>
        <w:rPr/>
        <w:t>Uraian kerja atau </w:t>
      </w:r>
      <w:r>
        <w:rPr>
          <w:i/>
        </w:rPr>
        <w:t>job description </w:t>
      </w:r>
      <w:r>
        <w:rPr/>
        <w:t>merupakan pernyataan yang menjelaskan mengenai tugas yang harus dilakukan oleh seorang karyawan di perusahaan. Setiap bagian yang ada di dalam suatu organisasi pasti memiliki tugas dan fungsinya masing-masing. Berikut ini adalah tugas pokok dari masing-masing jabatan pada kedai </w:t>
      </w:r>
      <w:r>
        <w:rPr>
          <w:i/>
        </w:rPr>
        <w:t>Phao-Phao Thai Tea:</w:t>
      </w:r>
    </w:p>
    <w:p>
      <w:pPr>
        <w:pStyle w:val="ListParagraph"/>
        <w:numPr>
          <w:ilvl w:val="0"/>
          <w:numId w:val="2"/>
        </w:numPr>
        <w:tabs>
          <w:tab w:pos="1074" w:val="left" w:leader="none"/>
        </w:tabs>
        <w:spacing w:line="240" w:lineRule="auto" w:before="0" w:after="0"/>
        <w:ind w:left="1074" w:right="0" w:hanging="425"/>
        <w:jc w:val="both"/>
        <w:rPr>
          <w:sz w:val="24"/>
        </w:rPr>
      </w:pPr>
      <w:r>
        <w:rPr>
          <w:sz w:val="24"/>
        </w:rPr>
        <w:t>Pemilik</w:t>
      </w:r>
      <w:r>
        <w:rPr>
          <w:spacing w:val="-1"/>
          <w:sz w:val="24"/>
        </w:rPr>
        <w:t> </w:t>
      </w:r>
      <w:r>
        <w:rPr>
          <w:sz w:val="24"/>
        </w:rPr>
        <w:t>Bisnis</w:t>
      </w:r>
    </w:p>
    <w:p>
      <w:pPr>
        <w:pStyle w:val="BodyText"/>
      </w:pPr>
    </w:p>
    <w:p>
      <w:pPr>
        <w:pStyle w:val="ListParagraph"/>
        <w:numPr>
          <w:ilvl w:val="1"/>
          <w:numId w:val="2"/>
        </w:numPr>
        <w:tabs>
          <w:tab w:pos="1498" w:val="left" w:leader="none"/>
          <w:tab w:pos="1499" w:val="left" w:leader="none"/>
        </w:tabs>
        <w:spacing w:line="240" w:lineRule="auto" w:before="0" w:after="0"/>
        <w:ind w:left="1498" w:right="0" w:hanging="425"/>
        <w:jc w:val="left"/>
        <w:rPr>
          <w:sz w:val="24"/>
        </w:rPr>
      </w:pPr>
      <w:r>
        <w:rPr>
          <w:sz w:val="24"/>
        </w:rPr>
        <w:t>Melakukan pembelian bahan</w:t>
      </w:r>
      <w:r>
        <w:rPr>
          <w:spacing w:val="-1"/>
          <w:sz w:val="24"/>
        </w:rPr>
        <w:t> </w:t>
      </w:r>
      <w:r>
        <w:rPr>
          <w:sz w:val="24"/>
        </w:rPr>
        <w:t>baku</w:t>
      </w:r>
    </w:p>
    <w:p>
      <w:pPr>
        <w:pStyle w:val="BodyText"/>
      </w:pPr>
    </w:p>
    <w:p>
      <w:pPr>
        <w:pStyle w:val="ListParagraph"/>
        <w:numPr>
          <w:ilvl w:val="1"/>
          <w:numId w:val="2"/>
        </w:numPr>
        <w:tabs>
          <w:tab w:pos="1498" w:val="left" w:leader="none"/>
          <w:tab w:pos="1499" w:val="left" w:leader="none"/>
        </w:tabs>
        <w:spacing w:line="240" w:lineRule="auto" w:before="0" w:after="0"/>
        <w:ind w:left="1498" w:right="0" w:hanging="425"/>
        <w:jc w:val="left"/>
        <w:rPr>
          <w:sz w:val="24"/>
        </w:rPr>
      </w:pPr>
      <w:r>
        <w:rPr>
          <w:sz w:val="24"/>
        </w:rPr>
        <w:t>Menentukan tujuan dan target penjualan</w:t>
      </w:r>
      <w:r>
        <w:rPr>
          <w:spacing w:val="-1"/>
          <w:sz w:val="24"/>
        </w:rPr>
        <w:t> </w:t>
      </w:r>
      <w:r>
        <w:rPr>
          <w:sz w:val="24"/>
        </w:rPr>
        <w:t>usaha</w:t>
      </w:r>
    </w:p>
    <w:p>
      <w:pPr>
        <w:pStyle w:val="BodyText"/>
      </w:pPr>
    </w:p>
    <w:p>
      <w:pPr>
        <w:pStyle w:val="ListParagraph"/>
        <w:numPr>
          <w:ilvl w:val="1"/>
          <w:numId w:val="2"/>
        </w:numPr>
        <w:tabs>
          <w:tab w:pos="1498" w:val="left" w:leader="none"/>
          <w:tab w:pos="1499" w:val="left" w:leader="none"/>
        </w:tabs>
        <w:spacing w:line="240" w:lineRule="auto" w:before="0" w:after="0"/>
        <w:ind w:left="1498" w:right="0" w:hanging="425"/>
        <w:jc w:val="left"/>
        <w:rPr>
          <w:sz w:val="24"/>
        </w:rPr>
      </w:pPr>
      <w:r>
        <w:rPr>
          <w:sz w:val="24"/>
        </w:rPr>
        <w:t>Melakukan analisis faktor internal dan eksternal bisnis</w:t>
      </w:r>
    </w:p>
    <w:p>
      <w:pPr>
        <w:pStyle w:val="BodyText"/>
        <w:spacing w:before="9"/>
        <w:rPr>
          <w:sz w:val="23"/>
        </w:rPr>
      </w:pPr>
    </w:p>
    <w:p>
      <w:pPr>
        <w:pStyle w:val="ListParagraph"/>
        <w:numPr>
          <w:ilvl w:val="1"/>
          <w:numId w:val="2"/>
        </w:numPr>
        <w:tabs>
          <w:tab w:pos="1498" w:val="left" w:leader="none"/>
          <w:tab w:pos="1499" w:val="left" w:leader="none"/>
        </w:tabs>
        <w:spacing w:line="240" w:lineRule="auto" w:before="0" w:after="0"/>
        <w:ind w:left="1498" w:right="0" w:hanging="425"/>
        <w:jc w:val="left"/>
        <w:rPr>
          <w:sz w:val="24"/>
        </w:rPr>
      </w:pPr>
      <w:r>
        <w:rPr>
          <w:sz w:val="24"/>
        </w:rPr>
        <w:t>Mengawasi jalannya usaha</w:t>
      </w:r>
    </w:p>
    <w:p>
      <w:pPr>
        <w:pStyle w:val="BodyText"/>
      </w:pPr>
    </w:p>
    <w:p>
      <w:pPr>
        <w:pStyle w:val="ListParagraph"/>
        <w:numPr>
          <w:ilvl w:val="1"/>
          <w:numId w:val="2"/>
        </w:numPr>
        <w:tabs>
          <w:tab w:pos="1498" w:val="left" w:leader="none"/>
          <w:tab w:pos="1499" w:val="left" w:leader="none"/>
        </w:tabs>
        <w:spacing w:line="240" w:lineRule="auto" w:before="1" w:after="0"/>
        <w:ind w:left="1498" w:right="0" w:hanging="425"/>
        <w:jc w:val="left"/>
        <w:rPr>
          <w:sz w:val="24"/>
        </w:rPr>
      </w:pPr>
      <w:r>
        <w:rPr>
          <w:sz w:val="24"/>
        </w:rPr>
        <w:t>Melakukan evaluasi</w:t>
      </w:r>
      <w:r>
        <w:rPr>
          <w:spacing w:val="-1"/>
          <w:sz w:val="24"/>
        </w:rPr>
        <w:t> </w:t>
      </w:r>
      <w:r>
        <w:rPr>
          <w:sz w:val="24"/>
        </w:rPr>
        <w:t>kerja</w:t>
      </w:r>
    </w:p>
    <w:p>
      <w:pPr>
        <w:pStyle w:val="BodyText"/>
        <w:spacing w:before="11"/>
        <w:rPr>
          <w:sz w:val="23"/>
        </w:rPr>
      </w:pPr>
    </w:p>
    <w:p>
      <w:pPr>
        <w:pStyle w:val="ListParagraph"/>
        <w:numPr>
          <w:ilvl w:val="1"/>
          <w:numId w:val="2"/>
        </w:numPr>
        <w:tabs>
          <w:tab w:pos="1498" w:val="left" w:leader="none"/>
          <w:tab w:pos="1499" w:val="left" w:leader="none"/>
        </w:tabs>
        <w:spacing w:line="240" w:lineRule="auto" w:before="0" w:after="0"/>
        <w:ind w:left="1498" w:right="0" w:hanging="425"/>
        <w:jc w:val="left"/>
        <w:rPr>
          <w:i/>
          <w:sz w:val="24"/>
        </w:rPr>
      </w:pPr>
      <w:r>
        <w:rPr>
          <w:sz w:val="24"/>
        </w:rPr>
        <w:t>Memberi karyawan </w:t>
      </w:r>
      <w:r>
        <w:rPr>
          <w:i/>
          <w:sz w:val="24"/>
        </w:rPr>
        <w:t>rewards</w:t>
      </w:r>
    </w:p>
    <w:p>
      <w:pPr>
        <w:pStyle w:val="BodyText"/>
        <w:spacing w:before="1"/>
        <w:rPr>
          <w:i/>
        </w:rPr>
      </w:pPr>
    </w:p>
    <w:p>
      <w:pPr>
        <w:pStyle w:val="ListParagraph"/>
        <w:numPr>
          <w:ilvl w:val="0"/>
          <w:numId w:val="2"/>
        </w:numPr>
        <w:tabs>
          <w:tab w:pos="942" w:val="left" w:leader="none"/>
        </w:tabs>
        <w:spacing w:line="240" w:lineRule="auto" w:before="0" w:after="0"/>
        <w:ind w:left="942" w:right="0" w:hanging="361"/>
        <w:jc w:val="both"/>
        <w:rPr>
          <w:sz w:val="24"/>
        </w:rPr>
      </w:pPr>
      <w:r>
        <w:rPr>
          <w:sz w:val="24"/>
        </w:rPr>
        <w:t>Kasir</w:t>
      </w:r>
    </w:p>
    <w:p>
      <w:pPr>
        <w:pStyle w:val="BodyText"/>
      </w:pPr>
    </w:p>
    <w:p>
      <w:pPr>
        <w:pStyle w:val="ListParagraph"/>
        <w:numPr>
          <w:ilvl w:val="1"/>
          <w:numId w:val="2"/>
        </w:numPr>
        <w:tabs>
          <w:tab w:pos="1302" w:val="left" w:leader="none"/>
        </w:tabs>
        <w:spacing w:line="240" w:lineRule="auto" w:before="0" w:after="0"/>
        <w:ind w:left="1302" w:right="0" w:hanging="361"/>
        <w:jc w:val="left"/>
        <w:rPr>
          <w:sz w:val="24"/>
        </w:rPr>
      </w:pPr>
      <w:r>
        <w:rPr>
          <w:sz w:val="24"/>
        </w:rPr>
        <w:t>Melakukan penerimaan</w:t>
      </w:r>
      <w:r>
        <w:rPr>
          <w:spacing w:val="-1"/>
          <w:sz w:val="24"/>
        </w:rPr>
        <w:t> </w:t>
      </w:r>
      <w:r>
        <w:rPr>
          <w:sz w:val="24"/>
        </w:rPr>
        <w:t>order</w:t>
      </w:r>
    </w:p>
    <w:p>
      <w:pPr>
        <w:pStyle w:val="BodyText"/>
      </w:pPr>
    </w:p>
    <w:p>
      <w:pPr>
        <w:pStyle w:val="ListParagraph"/>
        <w:numPr>
          <w:ilvl w:val="1"/>
          <w:numId w:val="2"/>
        </w:numPr>
        <w:tabs>
          <w:tab w:pos="1302" w:val="left" w:leader="none"/>
        </w:tabs>
        <w:spacing w:line="240" w:lineRule="auto" w:before="0" w:after="0"/>
        <w:ind w:left="1302" w:right="0" w:hanging="361"/>
        <w:jc w:val="left"/>
        <w:rPr>
          <w:sz w:val="24"/>
        </w:rPr>
      </w:pPr>
      <w:r>
        <w:rPr>
          <w:sz w:val="24"/>
        </w:rPr>
        <w:t>Meng-</w:t>
      </w:r>
      <w:r>
        <w:rPr>
          <w:i/>
          <w:sz w:val="24"/>
        </w:rPr>
        <w:t>input</w:t>
      </w:r>
      <w:r>
        <w:rPr>
          <w:i/>
          <w:spacing w:val="-1"/>
          <w:sz w:val="24"/>
        </w:rPr>
        <w:t> </w:t>
      </w:r>
      <w:r>
        <w:rPr>
          <w:sz w:val="24"/>
        </w:rPr>
        <w:t>orderan</w:t>
      </w:r>
    </w:p>
    <w:p>
      <w:pPr>
        <w:pStyle w:val="BodyText"/>
      </w:pPr>
    </w:p>
    <w:p>
      <w:pPr>
        <w:pStyle w:val="ListParagraph"/>
        <w:numPr>
          <w:ilvl w:val="1"/>
          <w:numId w:val="2"/>
        </w:numPr>
        <w:tabs>
          <w:tab w:pos="1302" w:val="left" w:leader="none"/>
        </w:tabs>
        <w:spacing w:line="240" w:lineRule="auto" w:before="0" w:after="0"/>
        <w:ind w:left="1302" w:right="0" w:hanging="361"/>
        <w:jc w:val="left"/>
        <w:rPr>
          <w:sz w:val="24"/>
        </w:rPr>
      </w:pPr>
      <w:r>
        <w:rPr>
          <w:sz w:val="24"/>
        </w:rPr>
        <w:t>Mengirim orderan ke bagian</w:t>
      </w:r>
      <w:r>
        <w:rPr>
          <w:spacing w:val="-2"/>
          <w:sz w:val="24"/>
        </w:rPr>
        <w:t> </w:t>
      </w:r>
      <w:r>
        <w:rPr>
          <w:sz w:val="24"/>
        </w:rPr>
        <w:t>produksi</w:t>
      </w:r>
    </w:p>
    <w:p>
      <w:pPr>
        <w:spacing w:after="0" w:line="240" w:lineRule="auto"/>
        <w:jc w:val="left"/>
        <w:rPr>
          <w:sz w:val="24"/>
        </w:rPr>
        <w:sectPr>
          <w:pgSz w:w="11910" w:h="16840"/>
          <w:pgMar w:header="0" w:footer="1003" w:top="1320" w:bottom="1200" w:left="1480" w:right="180"/>
        </w:sectPr>
      </w:pPr>
    </w:p>
    <w:p>
      <w:pPr>
        <w:pStyle w:val="ListParagraph"/>
        <w:numPr>
          <w:ilvl w:val="0"/>
          <w:numId w:val="2"/>
        </w:numPr>
        <w:tabs>
          <w:tab w:pos="942" w:val="left" w:leader="none"/>
        </w:tabs>
        <w:spacing w:line="240" w:lineRule="auto" w:before="72" w:after="0"/>
        <w:ind w:left="942" w:right="0" w:hanging="361"/>
        <w:jc w:val="both"/>
        <w:rPr>
          <w:sz w:val="24"/>
        </w:rPr>
      </w:pPr>
      <w:r>
        <w:rPr>
          <w:sz w:val="24"/>
        </w:rPr>
        <w:t>Produksi</w:t>
      </w:r>
    </w:p>
    <w:p>
      <w:pPr>
        <w:pStyle w:val="BodyText"/>
      </w:pPr>
    </w:p>
    <w:p>
      <w:pPr>
        <w:pStyle w:val="ListParagraph"/>
        <w:numPr>
          <w:ilvl w:val="1"/>
          <w:numId w:val="2"/>
        </w:numPr>
        <w:tabs>
          <w:tab w:pos="1302" w:val="left" w:leader="none"/>
        </w:tabs>
        <w:spacing w:line="240" w:lineRule="auto" w:before="0" w:after="0"/>
        <w:ind w:left="1302" w:right="0" w:hanging="361"/>
        <w:jc w:val="both"/>
        <w:rPr>
          <w:sz w:val="24"/>
        </w:rPr>
      </w:pPr>
      <w:r>
        <w:rPr>
          <w:sz w:val="24"/>
        </w:rPr>
        <w:t>Membuat pesanan</w:t>
      </w:r>
      <w:r>
        <w:rPr>
          <w:spacing w:val="-1"/>
          <w:sz w:val="24"/>
        </w:rPr>
        <w:t> </w:t>
      </w:r>
      <w:r>
        <w:rPr>
          <w:sz w:val="24"/>
        </w:rPr>
        <w:t>konsumen</w:t>
      </w:r>
    </w:p>
    <w:p>
      <w:pPr>
        <w:pStyle w:val="BodyText"/>
      </w:pPr>
    </w:p>
    <w:p>
      <w:pPr>
        <w:pStyle w:val="ListParagraph"/>
        <w:numPr>
          <w:ilvl w:val="1"/>
          <w:numId w:val="2"/>
        </w:numPr>
        <w:tabs>
          <w:tab w:pos="1302" w:val="left" w:leader="none"/>
        </w:tabs>
        <w:spacing w:line="240" w:lineRule="auto" w:before="0" w:after="0"/>
        <w:ind w:left="1302" w:right="0" w:hanging="361"/>
        <w:jc w:val="both"/>
        <w:rPr>
          <w:sz w:val="24"/>
        </w:rPr>
      </w:pPr>
      <w:r>
        <w:rPr>
          <w:sz w:val="24"/>
        </w:rPr>
        <w:t>Melakukan </w:t>
      </w:r>
      <w:r>
        <w:rPr>
          <w:i/>
          <w:sz w:val="24"/>
        </w:rPr>
        <w:t>quality control </w:t>
      </w:r>
      <w:r>
        <w:rPr>
          <w:sz w:val="24"/>
        </w:rPr>
        <w:t>terhadap minuman yang dibuat</w:t>
      </w:r>
    </w:p>
    <w:p>
      <w:pPr>
        <w:pStyle w:val="BodyText"/>
        <w:spacing w:before="5"/>
      </w:pPr>
    </w:p>
    <w:p>
      <w:pPr>
        <w:pStyle w:val="Heading1"/>
        <w:numPr>
          <w:ilvl w:val="0"/>
          <w:numId w:val="1"/>
        </w:numPr>
        <w:tabs>
          <w:tab w:pos="942" w:val="left" w:leader="none"/>
        </w:tabs>
        <w:spacing w:line="240" w:lineRule="auto" w:before="0" w:after="0"/>
        <w:ind w:left="942" w:right="0" w:hanging="361"/>
        <w:jc w:val="both"/>
      </w:pPr>
      <w:r>
        <w:rPr/>
        <w:t>Spesifikasi dan Kualifikasi</w:t>
      </w:r>
      <w:r>
        <w:rPr>
          <w:spacing w:val="-3"/>
        </w:rPr>
        <w:t> </w:t>
      </w:r>
      <w:r>
        <w:rPr/>
        <w:t>Jabatan</w:t>
      </w:r>
    </w:p>
    <w:p>
      <w:pPr>
        <w:pStyle w:val="BodyText"/>
        <w:spacing w:before="7"/>
        <w:rPr>
          <w:b/>
          <w:sz w:val="23"/>
        </w:rPr>
      </w:pPr>
    </w:p>
    <w:p>
      <w:pPr>
        <w:pStyle w:val="BodyText"/>
        <w:spacing w:line="480" w:lineRule="auto"/>
        <w:ind w:left="941" w:right="1236" w:firstLine="360"/>
        <w:jc w:val="both"/>
        <w:rPr>
          <w:i/>
        </w:rPr>
      </w:pPr>
      <w:r>
        <w:rPr/>
        <w:t>Spesifikasi pekerjaan merupakan uraian syarat atau kriteria minimum dalam menerima orang untuk bekerja di perusahaan. Menurut Mondy dan Martocchio (2016:118) spesifikasi pekerjaan harus selalu mencerminkan minimum, bukan kualifikasi ideal untuk suatu pekerjaan. Berikut adalah uraian spesifikasi dan kualifikasi jabatan di kedai </w:t>
      </w:r>
      <w:r>
        <w:rPr>
          <w:i/>
        </w:rPr>
        <w:t>Phao-Phao Thai Tea:</w:t>
      </w:r>
    </w:p>
    <w:p>
      <w:pPr>
        <w:pStyle w:val="ListParagraph"/>
        <w:numPr>
          <w:ilvl w:val="1"/>
          <w:numId w:val="1"/>
        </w:numPr>
        <w:tabs>
          <w:tab w:pos="1302" w:val="left" w:leader="none"/>
        </w:tabs>
        <w:spacing w:line="240" w:lineRule="auto" w:before="1" w:after="0"/>
        <w:ind w:left="1302" w:right="0" w:hanging="361"/>
        <w:jc w:val="both"/>
        <w:rPr>
          <w:sz w:val="24"/>
        </w:rPr>
      </w:pPr>
      <w:r>
        <w:rPr>
          <w:sz w:val="24"/>
        </w:rPr>
        <w:t>Manajer</w:t>
      </w:r>
    </w:p>
    <w:p>
      <w:pPr>
        <w:pStyle w:val="BodyText"/>
        <w:spacing w:before="11"/>
        <w:rPr>
          <w:sz w:val="23"/>
        </w:rPr>
      </w:pPr>
    </w:p>
    <w:p>
      <w:pPr>
        <w:pStyle w:val="ListParagraph"/>
        <w:numPr>
          <w:ilvl w:val="2"/>
          <w:numId w:val="1"/>
        </w:numPr>
        <w:tabs>
          <w:tab w:pos="1662" w:val="left" w:leader="none"/>
        </w:tabs>
        <w:spacing w:line="240" w:lineRule="auto" w:before="0" w:after="0"/>
        <w:ind w:left="1662" w:right="0" w:hanging="360"/>
        <w:jc w:val="left"/>
        <w:rPr>
          <w:sz w:val="24"/>
        </w:rPr>
      </w:pPr>
      <w:r>
        <w:rPr>
          <w:sz w:val="24"/>
        </w:rPr>
        <w:t>Lulusan S1 /</w:t>
      </w:r>
      <w:r>
        <w:rPr>
          <w:spacing w:val="-1"/>
          <w:sz w:val="24"/>
        </w:rPr>
        <w:t> </w:t>
      </w:r>
      <w:r>
        <w:rPr>
          <w:sz w:val="24"/>
        </w:rPr>
        <w:t>D3</w:t>
      </w:r>
    </w:p>
    <w:p>
      <w:pPr>
        <w:pStyle w:val="BodyText"/>
      </w:pPr>
    </w:p>
    <w:p>
      <w:pPr>
        <w:pStyle w:val="ListParagraph"/>
        <w:numPr>
          <w:ilvl w:val="2"/>
          <w:numId w:val="1"/>
        </w:numPr>
        <w:tabs>
          <w:tab w:pos="1662" w:val="left" w:leader="none"/>
        </w:tabs>
        <w:spacing w:line="240" w:lineRule="auto" w:before="0" w:after="0"/>
        <w:ind w:left="1662" w:right="0" w:hanging="360"/>
        <w:jc w:val="left"/>
        <w:rPr>
          <w:sz w:val="24"/>
        </w:rPr>
      </w:pPr>
      <w:r>
        <w:rPr>
          <w:sz w:val="24"/>
        </w:rPr>
        <w:t>Pria /</w:t>
      </w:r>
      <w:r>
        <w:rPr>
          <w:spacing w:val="-2"/>
          <w:sz w:val="24"/>
        </w:rPr>
        <w:t> </w:t>
      </w:r>
      <w:r>
        <w:rPr>
          <w:sz w:val="24"/>
        </w:rPr>
        <w:t>Wanita</w:t>
      </w:r>
    </w:p>
    <w:p>
      <w:pPr>
        <w:pStyle w:val="BodyText"/>
      </w:pPr>
    </w:p>
    <w:p>
      <w:pPr>
        <w:pStyle w:val="ListParagraph"/>
        <w:numPr>
          <w:ilvl w:val="2"/>
          <w:numId w:val="1"/>
        </w:numPr>
        <w:tabs>
          <w:tab w:pos="1662" w:val="left" w:leader="none"/>
        </w:tabs>
        <w:spacing w:line="240" w:lineRule="auto" w:before="0" w:after="0"/>
        <w:ind w:left="1662" w:right="0" w:hanging="360"/>
        <w:jc w:val="left"/>
        <w:rPr>
          <w:sz w:val="24"/>
        </w:rPr>
      </w:pPr>
      <w:r>
        <w:rPr>
          <w:sz w:val="24"/>
        </w:rPr>
        <w:t>Usia 25 –</w:t>
      </w:r>
      <w:r>
        <w:rPr>
          <w:spacing w:val="-1"/>
          <w:sz w:val="24"/>
        </w:rPr>
        <w:t> </w:t>
      </w:r>
      <w:r>
        <w:rPr>
          <w:sz w:val="24"/>
        </w:rPr>
        <w:t>35</w:t>
      </w:r>
    </w:p>
    <w:p>
      <w:pPr>
        <w:pStyle w:val="BodyText"/>
      </w:pPr>
    </w:p>
    <w:p>
      <w:pPr>
        <w:pStyle w:val="ListParagraph"/>
        <w:numPr>
          <w:ilvl w:val="2"/>
          <w:numId w:val="1"/>
        </w:numPr>
        <w:tabs>
          <w:tab w:pos="1662" w:val="left" w:leader="none"/>
        </w:tabs>
        <w:spacing w:line="240" w:lineRule="auto" w:before="0" w:after="0"/>
        <w:ind w:left="1662" w:right="0" w:hanging="360"/>
        <w:jc w:val="left"/>
        <w:rPr>
          <w:sz w:val="24"/>
        </w:rPr>
      </w:pPr>
      <w:r>
        <w:rPr>
          <w:sz w:val="24"/>
        </w:rPr>
        <w:t>Berjiwa</w:t>
      </w:r>
      <w:r>
        <w:rPr>
          <w:spacing w:val="-2"/>
          <w:sz w:val="24"/>
        </w:rPr>
        <w:t> </w:t>
      </w:r>
      <w:r>
        <w:rPr>
          <w:sz w:val="24"/>
        </w:rPr>
        <w:t>pemimpin</w:t>
      </w:r>
    </w:p>
    <w:p>
      <w:pPr>
        <w:pStyle w:val="BodyText"/>
      </w:pPr>
    </w:p>
    <w:p>
      <w:pPr>
        <w:pStyle w:val="ListParagraph"/>
        <w:numPr>
          <w:ilvl w:val="2"/>
          <w:numId w:val="1"/>
        </w:numPr>
        <w:tabs>
          <w:tab w:pos="1662" w:val="left" w:leader="none"/>
        </w:tabs>
        <w:spacing w:line="240" w:lineRule="auto" w:before="0" w:after="0"/>
        <w:ind w:left="1662" w:right="0" w:hanging="360"/>
        <w:jc w:val="left"/>
        <w:rPr>
          <w:sz w:val="24"/>
        </w:rPr>
      </w:pPr>
      <w:r>
        <w:rPr>
          <w:sz w:val="24"/>
        </w:rPr>
        <w:t>Mampu menentukan langkah strategi ke</w:t>
      </w:r>
      <w:r>
        <w:rPr>
          <w:spacing w:val="-1"/>
          <w:sz w:val="24"/>
        </w:rPr>
        <w:t> </w:t>
      </w:r>
      <w:r>
        <w:rPr>
          <w:sz w:val="24"/>
        </w:rPr>
        <w:t>depan</w:t>
      </w:r>
    </w:p>
    <w:p>
      <w:pPr>
        <w:pStyle w:val="BodyText"/>
        <w:spacing w:before="1"/>
      </w:pPr>
    </w:p>
    <w:p>
      <w:pPr>
        <w:pStyle w:val="ListParagraph"/>
        <w:numPr>
          <w:ilvl w:val="2"/>
          <w:numId w:val="1"/>
        </w:numPr>
        <w:tabs>
          <w:tab w:pos="1661" w:val="left" w:leader="none"/>
          <w:tab w:pos="1662" w:val="left" w:leader="none"/>
        </w:tabs>
        <w:spacing w:line="240" w:lineRule="auto" w:before="0" w:after="0"/>
        <w:ind w:left="1662" w:right="0" w:hanging="360"/>
        <w:jc w:val="left"/>
        <w:rPr>
          <w:sz w:val="24"/>
        </w:rPr>
      </w:pPr>
      <w:r>
        <w:rPr>
          <w:sz w:val="24"/>
        </w:rPr>
        <w:t>Mampu mengatur dan mengelola usaha secara</w:t>
      </w:r>
      <w:r>
        <w:rPr>
          <w:spacing w:val="-5"/>
          <w:sz w:val="24"/>
        </w:rPr>
        <w:t> </w:t>
      </w:r>
      <w:r>
        <w:rPr>
          <w:sz w:val="24"/>
        </w:rPr>
        <w:t>profesional</w:t>
      </w:r>
    </w:p>
    <w:p>
      <w:pPr>
        <w:pStyle w:val="BodyText"/>
      </w:pPr>
    </w:p>
    <w:p>
      <w:pPr>
        <w:pStyle w:val="ListParagraph"/>
        <w:numPr>
          <w:ilvl w:val="2"/>
          <w:numId w:val="1"/>
        </w:numPr>
        <w:tabs>
          <w:tab w:pos="1662" w:val="left" w:leader="none"/>
        </w:tabs>
        <w:spacing w:line="240" w:lineRule="auto" w:before="0" w:after="0"/>
        <w:ind w:left="1662" w:right="0" w:hanging="360"/>
        <w:jc w:val="left"/>
        <w:rPr>
          <w:sz w:val="24"/>
        </w:rPr>
      </w:pPr>
      <w:r>
        <w:rPr>
          <w:sz w:val="24"/>
        </w:rPr>
        <w:t>Memiliki keterampilan komunikasi yang baik</w:t>
      </w:r>
    </w:p>
    <w:p>
      <w:pPr>
        <w:pStyle w:val="BodyText"/>
      </w:pPr>
    </w:p>
    <w:p>
      <w:pPr>
        <w:pStyle w:val="ListParagraph"/>
        <w:numPr>
          <w:ilvl w:val="1"/>
          <w:numId w:val="1"/>
        </w:numPr>
        <w:tabs>
          <w:tab w:pos="1302" w:val="left" w:leader="none"/>
        </w:tabs>
        <w:spacing w:line="240" w:lineRule="auto" w:before="0" w:after="0"/>
        <w:ind w:left="1302" w:right="0" w:hanging="361"/>
        <w:jc w:val="both"/>
        <w:rPr>
          <w:sz w:val="24"/>
        </w:rPr>
      </w:pPr>
      <w:r>
        <w:rPr>
          <w:sz w:val="24"/>
        </w:rPr>
        <w:t>Kasir</w:t>
      </w:r>
    </w:p>
    <w:p>
      <w:pPr>
        <w:pStyle w:val="BodyText"/>
        <w:spacing w:before="9"/>
        <w:rPr>
          <w:sz w:val="23"/>
        </w:rPr>
      </w:pPr>
    </w:p>
    <w:p>
      <w:pPr>
        <w:pStyle w:val="ListParagraph"/>
        <w:numPr>
          <w:ilvl w:val="2"/>
          <w:numId w:val="1"/>
        </w:numPr>
        <w:tabs>
          <w:tab w:pos="1662" w:val="left" w:leader="none"/>
        </w:tabs>
        <w:spacing w:line="240" w:lineRule="auto" w:before="0" w:after="0"/>
        <w:ind w:left="1662" w:right="0" w:hanging="360"/>
        <w:jc w:val="left"/>
        <w:rPr>
          <w:sz w:val="24"/>
        </w:rPr>
      </w:pPr>
      <w:r>
        <w:rPr>
          <w:sz w:val="24"/>
        </w:rPr>
        <w:t>Lulusan SI</w:t>
      </w:r>
    </w:p>
    <w:p>
      <w:pPr>
        <w:pStyle w:val="BodyText"/>
      </w:pPr>
    </w:p>
    <w:p>
      <w:pPr>
        <w:pStyle w:val="ListParagraph"/>
        <w:numPr>
          <w:ilvl w:val="2"/>
          <w:numId w:val="1"/>
        </w:numPr>
        <w:tabs>
          <w:tab w:pos="1662" w:val="left" w:leader="none"/>
        </w:tabs>
        <w:spacing w:line="240" w:lineRule="auto" w:before="0" w:after="0"/>
        <w:ind w:left="1662" w:right="0" w:hanging="360"/>
        <w:jc w:val="left"/>
        <w:rPr>
          <w:sz w:val="24"/>
        </w:rPr>
      </w:pPr>
      <w:r>
        <w:rPr>
          <w:sz w:val="24"/>
        </w:rPr>
        <w:t>Wanita/Pria</w:t>
      </w:r>
    </w:p>
    <w:p>
      <w:pPr>
        <w:pStyle w:val="BodyText"/>
      </w:pPr>
    </w:p>
    <w:p>
      <w:pPr>
        <w:pStyle w:val="ListParagraph"/>
        <w:numPr>
          <w:ilvl w:val="2"/>
          <w:numId w:val="1"/>
        </w:numPr>
        <w:tabs>
          <w:tab w:pos="1662" w:val="left" w:leader="none"/>
        </w:tabs>
        <w:spacing w:line="240" w:lineRule="auto" w:before="0" w:after="0"/>
        <w:ind w:left="1662" w:right="0" w:hanging="360"/>
        <w:jc w:val="left"/>
        <w:rPr>
          <w:sz w:val="24"/>
        </w:rPr>
      </w:pPr>
      <w:r>
        <w:rPr>
          <w:sz w:val="24"/>
        </w:rPr>
        <w:t>Usia 18 –</w:t>
      </w:r>
      <w:r>
        <w:rPr>
          <w:spacing w:val="-1"/>
          <w:sz w:val="24"/>
        </w:rPr>
        <w:t> </w:t>
      </w:r>
      <w:r>
        <w:rPr>
          <w:sz w:val="24"/>
        </w:rPr>
        <w:t>30</w:t>
      </w:r>
    </w:p>
    <w:p>
      <w:pPr>
        <w:pStyle w:val="BodyText"/>
        <w:spacing w:before="1"/>
      </w:pPr>
    </w:p>
    <w:p>
      <w:pPr>
        <w:pStyle w:val="ListParagraph"/>
        <w:numPr>
          <w:ilvl w:val="2"/>
          <w:numId w:val="1"/>
        </w:numPr>
        <w:tabs>
          <w:tab w:pos="1662" w:val="left" w:leader="none"/>
        </w:tabs>
        <w:spacing w:line="240" w:lineRule="auto" w:before="0" w:after="0"/>
        <w:ind w:left="1662" w:right="0" w:hanging="360"/>
        <w:jc w:val="left"/>
        <w:rPr>
          <w:sz w:val="24"/>
        </w:rPr>
      </w:pPr>
      <w:r>
        <w:rPr>
          <w:sz w:val="24"/>
        </w:rPr>
        <w:t>Mampu melakukan pembukuan</w:t>
      </w:r>
      <w:r>
        <w:rPr>
          <w:spacing w:val="-1"/>
          <w:sz w:val="24"/>
        </w:rPr>
        <w:t> </w:t>
      </w:r>
      <w:r>
        <w:rPr>
          <w:sz w:val="24"/>
        </w:rPr>
        <w:t>perbulan</w:t>
      </w:r>
    </w:p>
    <w:p>
      <w:pPr>
        <w:pStyle w:val="BodyText"/>
      </w:pPr>
    </w:p>
    <w:p>
      <w:pPr>
        <w:pStyle w:val="ListParagraph"/>
        <w:numPr>
          <w:ilvl w:val="2"/>
          <w:numId w:val="1"/>
        </w:numPr>
        <w:tabs>
          <w:tab w:pos="1662" w:val="left" w:leader="none"/>
        </w:tabs>
        <w:spacing w:line="240" w:lineRule="auto" w:before="0" w:after="0"/>
        <w:ind w:left="1662" w:right="0" w:hanging="360"/>
        <w:jc w:val="left"/>
        <w:rPr>
          <w:sz w:val="24"/>
        </w:rPr>
      </w:pPr>
      <w:r>
        <w:rPr>
          <w:sz w:val="24"/>
        </w:rPr>
        <w:t>Bisa bekerja dalam</w:t>
      </w:r>
      <w:r>
        <w:rPr>
          <w:spacing w:val="-3"/>
          <w:sz w:val="24"/>
        </w:rPr>
        <w:t> </w:t>
      </w:r>
      <w:r>
        <w:rPr>
          <w:sz w:val="24"/>
        </w:rPr>
        <w:t>tekanan</w:t>
      </w:r>
    </w:p>
    <w:p>
      <w:pPr>
        <w:pStyle w:val="BodyText"/>
      </w:pPr>
    </w:p>
    <w:p>
      <w:pPr>
        <w:pStyle w:val="ListParagraph"/>
        <w:numPr>
          <w:ilvl w:val="2"/>
          <w:numId w:val="1"/>
        </w:numPr>
        <w:tabs>
          <w:tab w:pos="1661" w:val="left" w:leader="none"/>
          <w:tab w:pos="1662" w:val="left" w:leader="none"/>
        </w:tabs>
        <w:spacing w:line="240" w:lineRule="auto" w:before="0" w:after="0"/>
        <w:ind w:left="1662" w:right="0" w:hanging="360"/>
        <w:jc w:val="left"/>
        <w:rPr>
          <w:sz w:val="24"/>
        </w:rPr>
      </w:pPr>
      <w:r>
        <w:rPr>
          <w:sz w:val="24"/>
        </w:rPr>
        <w:t>Jujur dan</w:t>
      </w:r>
      <w:r>
        <w:rPr>
          <w:spacing w:val="-1"/>
          <w:sz w:val="24"/>
        </w:rPr>
        <w:t> </w:t>
      </w:r>
      <w:r>
        <w:rPr>
          <w:sz w:val="24"/>
        </w:rPr>
        <w:t>disiplin</w:t>
      </w:r>
    </w:p>
    <w:p>
      <w:pPr>
        <w:pStyle w:val="BodyText"/>
      </w:pPr>
    </w:p>
    <w:p>
      <w:pPr>
        <w:pStyle w:val="ListParagraph"/>
        <w:numPr>
          <w:ilvl w:val="2"/>
          <w:numId w:val="1"/>
        </w:numPr>
        <w:tabs>
          <w:tab w:pos="1662" w:val="left" w:leader="none"/>
        </w:tabs>
        <w:spacing w:line="240" w:lineRule="auto" w:before="0" w:after="0"/>
        <w:ind w:left="1662" w:right="0" w:hanging="360"/>
        <w:jc w:val="left"/>
        <w:rPr>
          <w:sz w:val="24"/>
        </w:rPr>
      </w:pPr>
      <w:r>
        <w:rPr>
          <w:sz w:val="24"/>
        </w:rPr>
        <w:t>Mampu dipercaya menjalankan keuangan usaha</w:t>
      </w:r>
    </w:p>
    <w:p>
      <w:pPr>
        <w:spacing w:after="0" w:line="240" w:lineRule="auto"/>
        <w:jc w:val="left"/>
        <w:rPr>
          <w:sz w:val="24"/>
        </w:rPr>
        <w:sectPr>
          <w:pgSz w:w="11910" w:h="16840"/>
          <w:pgMar w:header="0" w:footer="1003" w:top="1320" w:bottom="1200" w:left="1480" w:right="180"/>
        </w:sectPr>
      </w:pPr>
    </w:p>
    <w:p>
      <w:pPr>
        <w:pStyle w:val="ListParagraph"/>
        <w:numPr>
          <w:ilvl w:val="1"/>
          <w:numId w:val="1"/>
        </w:numPr>
        <w:tabs>
          <w:tab w:pos="1302" w:val="left" w:leader="none"/>
        </w:tabs>
        <w:spacing w:line="240" w:lineRule="auto" w:before="72" w:after="0"/>
        <w:ind w:left="1302" w:right="0" w:hanging="361"/>
        <w:jc w:val="both"/>
        <w:rPr>
          <w:sz w:val="24"/>
        </w:rPr>
      </w:pPr>
      <w:r>
        <w:rPr>
          <w:sz w:val="24"/>
        </w:rPr>
        <w:t>Produksi</w:t>
      </w:r>
    </w:p>
    <w:p>
      <w:pPr>
        <w:pStyle w:val="BodyText"/>
      </w:pPr>
    </w:p>
    <w:p>
      <w:pPr>
        <w:pStyle w:val="ListParagraph"/>
        <w:numPr>
          <w:ilvl w:val="2"/>
          <w:numId w:val="1"/>
        </w:numPr>
        <w:tabs>
          <w:tab w:pos="1662" w:val="left" w:leader="none"/>
        </w:tabs>
        <w:spacing w:line="240" w:lineRule="auto" w:before="0" w:after="0"/>
        <w:ind w:left="1662" w:right="0" w:hanging="360"/>
        <w:jc w:val="left"/>
        <w:rPr>
          <w:sz w:val="24"/>
        </w:rPr>
      </w:pPr>
      <w:r>
        <w:rPr>
          <w:sz w:val="24"/>
        </w:rPr>
        <w:t>Lulusan</w:t>
      </w:r>
      <w:r>
        <w:rPr>
          <w:spacing w:val="-1"/>
          <w:sz w:val="24"/>
        </w:rPr>
        <w:t> </w:t>
      </w:r>
      <w:r>
        <w:rPr>
          <w:sz w:val="24"/>
        </w:rPr>
        <w:t>SMP/SMA</w:t>
      </w:r>
    </w:p>
    <w:p>
      <w:pPr>
        <w:pStyle w:val="BodyText"/>
      </w:pPr>
    </w:p>
    <w:p>
      <w:pPr>
        <w:pStyle w:val="ListParagraph"/>
        <w:numPr>
          <w:ilvl w:val="2"/>
          <w:numId w:val="1"/>
        </w:numPr>
        <w:tabs>
          <w:tab w:pos="1662" w:val="left" w:leader="none"/>
        </w:tabs>
        <w:spacing w:line="240" w:lineRule="auto" w:before="0" w:after="0"/>
        <w:ind w:left="1662" w:right="0" w:hanging="360"/>
        <w:jc w:val="left"/>
        <w:rPr>
          <w:sz w:val="24"/>
        </w:rPr>
      </w:pPr>
      <w:r>
        <w:rPr>
          <w:sz w:val="24"/>
        </w:rPr>
        <w:t>Pria</w:t>
      </w:r>
    </w:p>
    <w:p>
      <w:pPr>
        <w:pStyle w:val="BodyText"/>
      </w:pPr>
    </w:p>
    <w:p>
      <w:pPr>
        <w:pStyle w:val="ListParagraph"/>
        <w:numPr>
          <w:ilvl w:val="2"/>
          <w:numId w:val="1"/>
        </w:numPr>
        <w:tabs>
          <w:tab w:pos="1662" w:val="left" w:leader="none"/>
        </w:tabs>
        <w:spacing w:line="240" w:lineRule="auto" w:before="0" w:after="0"/>
        <w:ind w:left="1662" w:right="0" w:hanging="360"/>
        <w:jc w:val="left"/>
        <w:rPr>
          <w:sz w:val="24"/>
        </w:rPr>
      </w:pPr>
      <w:r>
        <w:rPr>
          <w:sz w:val="24"/>
        </w:rPr>
        <w:t>Usia 18 –</w:t>
      </w:r>
      <w:r>
        <w:rPr>
          <w:spacing w:val="-1"/>
          <w:sz w:val="24"/>
        </w:rPr>
        <w:t> </w:t>
      </w:r>
      <w:r>
        <w:rPr>
          <w:sz w:val="24"/>
        </w:rPr>
        <w:t>30</w:t>
      </w:r>
    </w:p>
    <w:p>
      <w:pPr>
        <w:pStyle w:val="BodyText"/>
      </w:pPr>
    </w:p>
    <w:p>
      <w:pPr>
        <w:pStyle w:val="ListParagraph"/>
        <w:numPr>
          <w:ilvl w:val="2"/>
          <w:numId w:val="1"/>
        </w:numPr>
        <w:tabs>
          <w:tab w:pos="1662" w:val="left" w:leader="none"/>
        </w:tabs>
        <w:spacing w:line="240" w:lineRule="auto" w:before="0" w:after="0"/>
        <w:ind w:left="1662" w:right="0" w:hanging="360"/>
        <w:jc w:val="left"/>
        <w:rPr>
          <w:sz w:val="24"/>
        </w:rPr>
      </w:pPr>
      <w:r>
        <w:rPr>
          <w:sz w:val="24"/>
        </w:rPr>
        <w:t>Mampu bekerja dalam</w:t>
      </w:r>
      <w:r>
        <w:rPr>
          <w:spacing w:val="-2"/>
          <w:sz w:val="24"/>
        </w:rPr>
        <w:t> </w:t>
      </w:r>
      <w:r>
        <w:rPr>
          <w:sz w:val="24"/>
        </w:rPr>
        <w:t>tekanan</w:t>
      </w:r>
    </w:p>
    <w:p>
      <w:pPr>
        <w:pStyle w:val="BodyText"/>
      </w:pPr>
    </w:p>
    <w:p>
      <w:pPr>
        <w:pStyle w:val="ListParagraph"/>
        <w:numPr>
          <w:ilvl w:val="2"/>
          <w:numId w:val="1"/>
        </w:numPr>
        <w:tabs>
          <w:tab w:pos="1662" w:val="left" w:leader="none"/>
        </w:tabs>
        <w:spacing w:line="240" w:lineRule="auto" w:before="0" w:after="0"/>
        <w:ind w:left="1662" w:right="0" w:hanging="360"/>
        <w:jc w:val="left"/>
        <w:rPr>
          <w:sz w:val="24"/>
        </w:rPr>
      </w:pPr>
      <w:r>
        <w:rPr>
          <w:sz w:val="24"/>
        </w:rPr>
        <w:t>Dapat bekerja dengan</w:t>
      </w:r>
      <w:r>
        <w:rPr>
          <w:spacing w:val="-3"/>
          <w:sz w:val="24"/>
        </w:rPr>
        <w:t> </w:t>
      </w:r>
      <w:r>
        <w:rPr>
          <w:sz w:val="24"/>
        </w:rPr>
        <w:t>baik</w:t>
      </w:r>
    </w:p>
    <w:p>
      <w:pPr>
        <w:pStyle w:val="BodyText"/>
      </w:pPr>
    </w:p>
    <w:p>
      <w:pPr>
        <w:pStyle w:val="ListParagraph"/>
        <w:numPr>
          <w:ilvl w:val="2"/>
          <w:numId w:val="1"/>
        </w:numPr>
        <w:tabs>
          <w:tab w:pos="1661" w:val="left" w:leader="none"/>
          <w:tab w:pos="1662" w:val="left" w:leader="none"/>
        </w:tabs>
        <w:spacing w:line="240" w:lineRule="auto" w:before="0" w:after="0"/>
        <w:ind w:left="1662" w:right="0" w:hanging="360"/>
        <w:jc w:val="left"/>
        <w:rPr>
          <w:sz w:val="24"/>
        </w:rPr>
      </w:pPr>
      <w:r>
        <w:rPr>
          <w:sz w:val="24"/>
        </w:rPr>
        <w:t>Pro-aktif dalam</w:t>
      </w:r>
      <w:r>
        <w:rPr>
          <w:spacing w:val="-6"/>
          <w:sz w:val="24"/>
        </w:rPr>
        <w:t> </w:t>
      </w:r>
      <w:r>
        <w:rPr>
          <w:sz w:val="24"/>
        </w:rPr>
        <w:t>bekerja</w:t>
      </w:r>
    </w:p>
    <w:p>
      <w:pPr>
        <w:pStyle w:val="BodyText"/>
        <w:spacing w:before="5"/>
      </w:pPr>
    </w:p>
    <w:p>
      <w:pPr>
        <w:pStyle w:val="Heading1"/>
        <w:numPr>
          <w:ilvl w:val="0"/>
          <w:numId w:val="1"/>
        </w:numPr>
        <w:tabs>
          <w:tab w:pos="942" w:val="left" w:leader="none"/>
        </w:tabs>
        <w:spacing w:line="240" w:lineRule="auto" w:before="0" w:after="0"/>
        <w:ind w:left="942" w:right="0" w:hanging="361"/>
        <w:jc w:val="both"/>
      </w:pPr>
      <w:r>
        <w:rPr/>
        <w:t>Struktur Organisasi</w:t>
      </w:r>
      <w:r>
        <w:rPr>
          <w:spacing w:val="-8"/>
        </w:rPr>
        <w:t> </w:t>
      </w:r>
      <w:r>
        <w:rPr/>
        <w:t>Perusahaan</w:t>
      </w:r>
    </w:p>
    <w:p>
      <w:pPr>
        <w:pStyle w:val="BodyText"/>
        <w:spacing w:before="7"/>
        <w:rPr>
          <w:b/>
          <w:sz w:val="23"/>
        </w:rPr>
      </w:pPr>
    </w:p>
    <w:p>
      <w:pPr>
        <w:pStyle w:val="BodyText"/>
        <w:spacing w:line="480" w:lineRule="auto" w:before="1"/>
        <w:ind w:left="941" w:right="1237" w:firstLine="698"/>
        <w:jc w:val="both"/>
      </w:pPr>
      <w:r>
        <w:rPr/>
        <w:t>Struktur organisasi adalah </w:t>
      </w:r>
      <w:r>
        <w:rPr>
          <w:color w:val="161616"/>
        </w:rPr>
        <w:t>Struktur organisasi adalah suatu susunan atau hubungan antara komponen bagian-bagian dan posisi dalam sebuah organisasi, komponen-komponen yang ada dalam organisasi mempunyai ketergantungan. Sehingga jika terdapat suatu komponen baik maka akan berpengaruh kepada komponen yang lainnya dan tentunya akan berpengaruh juga kepada organisasi tersebut.</w:t>
      </w:r>
    </w:p>
    <w:p>
      <w:pPr>
        <w:pStyle w:val="BodyText"/>
        <w:spacing w:line="480" w:lineRule="auto"/>
        <w:ind w:left="941" w:right="1237" w:firstLine="698"/>
        <w:jc w:val="both"/>
      </w:pPr>
      <w:r>
        <w:rPr/>
        <w:t>Menurut P Robbins dan Mary Coulter (2016:336) mendefinisikan struktur organisasi sebagai penentuan bagaimana pekerjaan dibagi, dan dikelompokkan secara formal. Berikut beberapa struktur organisasi perusahaan, antara lain:</w:t>
      </w:r>
    </w:p>
    <w:p>
      <w:pPr>
        <w:pStyle w:val="ListParagraph"/>
        <w:numPr>
          <w:ilvl w:val="1"/>
          <w:numId w:val="1"/>
        </w:numPr>
        <w:tabs>
          <w:tab w:pos="1302" w:val="left" w:leader="none"/>
        </w:tabs>
        <w:spacing w:line="240" w:lineRule="auto" w:before="0" w:after="0"/>
        <w:ind w:left="1302" w:right="0" w:hanging="361"/>
        <w:jc w:val="both"/>
        <w:rPr>
          <w:i/>
          <w:sz w:val="24"/>
        </w:rPr>
      </w:pPr>
      <w:r>
        <w:rPr>
          <w:i/>
          <w:sz w:val="24"/>
        </w:rPr>
        <w:t>Simple structure</w:t>
      </w:r>
    </w:p>
    <w:p>
      <w:pPr>
        <w:pStyle w:val="BodyText"/>
        <w:spacing w:before="9"/>
        <w:rPr>
          <w:i/>
          <w:sz w:val="23"/>
        </w:rPr>
      </w:pPr>
    </w:p>
    <w:p>
      <w:pPr>
        <w:pStyle w:val="BodyText"/>
        <w:spacing w:line="480" w:lineRule="auto"/>
        <w:ind w:left="1302" w:right="1235"/>
        <w:jc w:val="both"/>
      </w:pPr>
      <w:r>
        <w:rPr/>
        <w:t>Banyak perusahaan memulai usahanya dengan menggunakan struktur sederhana, dengan sedikit departementalisasi, kontrol yang luas, dan sentralisasi tinggi.</w:t>
      </w:r>
    </w:p>
    <w:p>
      <w:pPr>
        <w:pStyle w:val="ListParagraph"/>
        <w:numPr>
          <w:ilvl w:val="1"/>
          <w:numId w:val="1"/>
        </w:numPr>
        <w:tabs>
          <w:tab w:pos="1302" w:val="left" w:leader="none"/>
        </w:tabs>
        <w:spacing w:line="240" w:lineRule="auto" w:before="1" w:after="0"/>
        <w:ind w:left="1302" w:right="0" w:hanging="361"/>
        <w:jc w:val="both"/>
        <w:rPr>
          <w:i/>
          <w:sz w:val="24"/>
        </w:rPr>
      </w:pPr>
      <w:r>
        <w:rPr>
          <w:i/>
          <w:sz w:val="24"/>
        </w:rPr>
        <w:t>Function</w:t>
      </w:r>
      <w:r>
        <w:rPr>
          <w:i/>
          <w:spacing w:val="-1"/>
          <w:sz w:val="24"/>
        </w:rPr>
        <w:t> </w:t>
      </w:r>
      <w:r>
        <w:rPr>
          <w:i/>
          <w:sz w:val="24"/>
        </w:rPr>
        <w:t>structure</w:t>
      </w:r>
    </w:p>
    <w:p>
      <w:pPr>
        <w:pStyle w:val="BodyText"/>
        <w:rPr>
          <w:i/>
        </w:rPr>
      </w:pPr>
    </w:p>
    <w:p>
      <w:pPr>
        <w:pStyle w:val="BodyText"/>
        <w:ind w:left="1302"/>
        <w:jc w:val="both"/>
      </w:pPr>
      <w:r>
        <w:rPr/>
        <w:t>Mengelomppokkan spesialisasi pekerjaan yang sama dalam satu bagian.</w:t>
      </w:r>
    </w:p>
    <w:p>
      <w:pPr>
        <w:pStyle w:val="BodyText"/>
      </w:pPr>
    </w:p>
    <w:p>
      <w:pPr>
        <w:pStyle w:val="ListParagraph"/>
        <w:numPr>
          <w:ilvl w:val="1"/>
          <w:numId w:val="1"/>
        </w:numPr>
        <w:tabs>
          <w:tab w:pos="1302" w:val="left" w:leader="none"/>
        </w:tabs>
        <w:spacing w:line="240" w:lineRule="auto" w:before="0" w:after="0"/>
        <w:ind w:left="1302" w:right="0" w:hanging="361"/>
        <w:jc w:val="both"/>
        <w:rPr>
          <w:i/>
          <w:sz w:val="24"/>
        </w:rPr>
      </w:pPr>
      <w:r>
        <w:rPr>
          <w:i/>
          <w:sz w:val="24"/>
        </w:rPr>
        <w:t>Divisional</w:t>
      </w:r>
      <w:r>
        <w:rPr>
          <w:i/>
          <w:spacing w:val="-1"/>
          <w:sz w:val="24"/>
        </w:rPr>
        <w:t> </w:t>
      </w:r>
      <w:r>
        <w:rPr>
          <w:i/>
          <w:sz w:val="24"/>
        </w:rPr>
        <w:t>structure</w:t>
      </w:r>
    </w:p>
    <w:p>
      <w:pPr>
        <w:spacing w:after="0" w:line="240" w:lineRule="auto"/>
        <w:jc w:val="both"/>
        <w:rPr>
          <w:sz w:val="24"/>
        </w:rPr>
        <w:sectPr>
          <w:pgSz w:w="11910" w:h="16840"/>
          <w:pgMar w:header="0" w:footer="1003" w:top="1320" w:bottom="1200" w:left="1480" w:right="180"/>
        </w:sectPr>
      </w:pPr>
    </w:p>
    <w:p>
      <w:pPr>
        <w:pStyle w:val="BodyText"/>
        <w:spacing w:line="480" w:lineRule="auto" w:before="72"/>
        <w:ind w:left="1302" w:right="1237"/>
        <w:jc w:val="both"/>
      </w:pPr>
      <w:r>
        <w:rPr/>
        <w:t>Terdiri dari beberapa unit atau divisi. Dalam struktur ini, setiap divisi memiliki otonomi yag terbatas, dengan memiliki manajer divisi yang memiliki kontrol atas unitnya, dan bertanggung jawab atas divisinya.</w:t>
      </w:r>
    </w:p>
    <w:p>
      <w:pPr>
        <w:spacing w:before="0"/>
        <w:ind w:left="1302" w:right="0" w:firstLine="0"/>
        <w:jc w:val="both"/>
        <w:rPr>
          <w:i/>
          <w:sz w:val="24"/>
        </w:rPr>
      </w:pPr>
      <w:r>
        <w:rPr>
          <w:sz w:val="24"/>
        </w:rPr>
        <w:t>Berikut adalah struktur organisasi kedai </w:t>
      </w:r>
      <w:r>
        <w:rPr>
          <w:i/>
          <w:sz w:val="24"/>
        </w:rPr>
        <w:t>Phao-Phao Thai Tea:</w:t>
      </w:r>
    </w:p>
    <w:p>
      <w:pPr>
        <w:pStyle w:val="BodyText"/>
        <w:rPr>
          <w:i/>
          <w:sz w:val="26"/>
        </w:rPr>
      </w:pPr>
    </w:p>
    <w:p>
      <w:pPr>
        <w:pStyle w:val="BodyText"/>
        <w:rPr>
          <w:i/>
          <w:sz w:val="26"/>
        </w:rPr>
      </w:pPr>
    </w:p>
    <w:p>
      <w:pPr>
        <w:pStyle w:val="BodyText"/>
        <w:spacing w:before="5"/>
        <w:rPr>
          <w:i/>
          <w:sz w:val="20"/>
        </w:rPr>
      </w:pPr>
    </w:p>
    <w:p>
      <w:pPr>
        <w:pStyle w:val="Heading1"/>
        <w:ind w:left="223"/>
      </w:pPr>
      <w:r>
        <w:rPr/>
        <w:t>Gambar 6.1</w:t>
      </w:r>
    </w:p>
    <w:p>
      <w:pPr>
        <w:pStyle w:val="BodyText"/>
        <w:rPr>
          <w:b/>
        </w:rPr>
      </w:pPr>
    </w:p>
    <w:p>
      <w:pPr>
        <w:spacing w:before="0"/>
        <w:ind w:left="223" w:right="1238" w:firstLine="0"/>
        <w:jc w:val="center"/>
        <w:rPr>
          <w:b/>
          <w:i/>
          <w:sz w:val="24"/>
        </w:rPr>
      </w:pPr>
      <w:r>
        <w:rPr>
          <w:b/>
          <w:sz w:val="24"/>
        </w:rPr>
        <w:t>Struktur Organisasi Kedai </w:t>
      </w:r>
      <w:r>
        <w:rPr>
          <w:b/>
          <w:i/>
          <w:sz w:val="24"/>
        </w:rPr>
        <w:t>Phao-Phao Thai Tea</w:t>
      </w:r>
    </w:p>
    <w:p>
      <w:pPr>
        <w:pStyle w:val="BodyText"/>
        <w:spacing w:before="5"/>
        <w:rPr>
          <w:b/>
          <w:i/>
        </w:rPr>
      </w:pPr>
      <w:r>
        <w:rPr/>
        <w:pict>
          <v:group style="position:absolute;margin-left:142.899994pt;margin-top:16.002234pt;width:323.7pt;height:178.15pt;mso-position-horizontal-relative:page;mso-position-vertical-relative:paragraph;z-index:-251655168;mso-wrap-distance-left:0;mso-wrap-distance-right:0" coordorigin="2858,320" coordsize="6474,3563">
            <v:shape style="position:absolute;left:6094;top:1795;width:1761;height:612" coordorigin="6095,1796" coordsize="1761,612" path="m6095,1796l6095,2101,7856,2101,7856,2407e" filled="false" stroked="true" strokeweight="2.0pt" strokecolor="#3c6695">
              <v:path arrowok="t"/>
              <v:stroke dashstyle="solid"/>
            </v:shape>
            <v:shape style="position:absolute;left:4333;top:1795;width:1762;height:612" coordorigin="4333,1796" coordsize="1762,612" path="m6095,1796l6095,2101,4333,2101,4333,2407e" filled="false" stroked="true" strokeweight="2pt" strokecolor="#3c6695">
              <v:path arrowok="t"/>
              <v:stroke dashstyle="solid"/>
            </v:shape>
            <v:rect style="position:absolute;left:4322;top:340;width:3545;height:1456" filled="true" fillcolor="#4f81bc" stroked="false">
              <v:fill type="solid"/>
            </v:rect>
            <v:rect style="position:absolute;left:4322;top:340;width:3545;height:1456" filled="false" stroked="true" strokeweight="2pt" strokecolor="#ffffff">
              <v:stroke dashstyle="solid"/>
            </v:rect>
            <v:rect style="position:absolute;left:2878;top:2406;width:2911;height:1456" filled="true" fillcolor="#4f81bc" stroked="false">
              <v:fill type="solid"/>
            </v:rect>
            <v:rect style="position:absolute;left:2878;top:2406;width:2911;height:1456" filled="false" stroked="true" strokeweight="2.0pt" strokecolor="#ffffff">
              <v:stroke dashstyle="solid"/>
            </v:rect>
            <v:rect style="position:absolute;left:6400;top:2406;width:2911;height:1456" filled="true" fillcolor="#4f81bc" stroked="false">
              <v:fill type="solid"/>
            </v:rect>
            <v:rect style="position:absolute;left:6400;top:2406;width:2911;height:1456" filled="false" stroked="true" strokeweight="2pt" strokecolor="#ffffff">
              <v:stroke dashstyle="solid"/>
            </v:rect>
            <v:shape style="position:absolute;left:6400;top:2406;width:2911;height:1456" type="#_x0000_t202" filled="false" stroked="false">
              <v:textbox inset="0,0,0,0">
                <w:txbxContent>
                  <w:p>
                    <w:pPr>
                      <w:spacing w:before="354"/>
                      <w:ind w:left="483" w:right="0" w:firstLine="0"/>
                      <w:jc w:val="left"/>
                      <w:rPr>
                        <w:rFonts w:ascii="Calibri"/>
                        <w:sz w:val="56"/>
                      </w:rPr>
                    </w:pPr>
                    <w:r>
                      <w:rPr>
                        <w:rFonts w:ascii="Calibri"/>
                        <w:color w:val="FFFFFF"/>
                        <w:sz w:val="56"/>
                      </w:rPr>
                      <w:t>Produksi</w:t>
                    </w:r>
                  </w:p>
                </w:txbxContent>
              </v:textbox>
              <w10:wrap type="none"/>
            </v:shape>
            <v:shape style="position:absolute;left:2878;top:2406;width:2911;height:1456" type="#_x0000_t202" filled="false" stroked="false">
              <v:textbox inset="0,0,0,0">
                <w:txbxContent>
                  <w:p>
                    <w:pPr>
                      <w:spacing w:before="354"/>
                      <w:ind w:left="911" w:right="0" w:firstLine="0"/>
                      <w:jc w:val="left"/>
                      <w:rPr>
                        <w:rFonts w:ascii="Calibri"/>
                        <w:sz w:val="56"/>
                      </w:rPr>
                    </w:pPr>
                    <w:r>
                      <w:rPr>
                        <w:rFonts w:ascii="Calibri"/>
                        <w:color w:val="FFFFFF"/>
                        <w:sz w:val="56"/>
                      </w:rPr>
                      <w:t>Kasir</w:t>
                    </w:r>
                  </w:p>
                </w:txbxContent>
              </v:textbox>
              <w10:wrap type="none"/>
            </v:shape>
            <v:shape style="position:absolute;left:4327;top:340;width:3534;height:1456" type="#_x0000_t202" filled="false" stroked="false">
              <v:textbox inset="0,0,0,0">
                <w:txbxContent>
                  <w:p>
                    <w:pPr>
                      <w:spacing w:line="609" w:lineRule="exact" w:before="0"/>
                      <w:ind w:left="210" w:right="208" w:firstLine="0"/>
                      <w:jc w:val="center"/>
                      <w:rPr>
                        <w:rFonts w:ascii="Calibri"/>
                        <w:sz w:val="56"/>
                      </w:rPr>
                    </w:pPr>
                    <w:r>
                      <w:rPr>
                        <w:rFonts w:ascii="Calibri"/>
                        <w:color w:val="FFFFFF"/>
                        <w:sz w:val="56"/>
                      </w:rPr>
                      <w:t>Pemilik Bisnis</w:t>
                    </w:r>
                  </w:p>
                  <w:p>
                    <w:pPr>
                      <w:spacing w:line="675" w:lineRule="exact" w:before="171"/>
                      <w:ind w:left="209" w:right="208" w:firstLine="0"/>
                      <w:jc w:val="center"/>
                      <w:rPr>
                        <w:rFonts w:ascii="Calibri"/>
                        <w:sz w:val="56"/>
                      </w:rPr>
                    </w:pPr>
                    <w:r>
                      <w:rPr>
                        <w:rFonts w:ascii="Calibri"/>
                        <w:color w:val="FFFFFF"/>
                        <w:sz w:val="56"/>
                      </w:rPr>
                      <w:t>(Manajer)</w:t>
                    </w:r>
                  </w:p>
                </w:txbxContent>
              </v:textbox>
              <w10:wrap type="none"/>
            </v:shape>
            <w10:wrap type="topAndBottom"/>
          </v:group>
        </w:pict>
      </w:r>
    </w:p>
    <w:p>
      <w:pPr>
        <w:pStyle w:val="BodyText"/>
        <w:spacing w:before="9"/>
        <w:rPr>
          <w:b/>
          <w:i/>
          <w:sz w:val="20"/>
        </w:rPr>
      </w:pPr>
    </w:p>
    <w:p>
      <w:pPr>
        <w:spacing w:before="0"/>
        <w:ind w:left="1640" w:right="0" w:firstLine="0"/>
        <w:jc w:val="left"/>
        <w:rPr>
          <w:sz w:val="24"/>
        </w:rPr>
      </w:pPr>
      <w:r>
        <w:rPr>
          <w:sz w:val="24"/>
        </w:rPr>
        <w:t>Sumber : kedai </w:t>
      </w:r>
      <w:r>
        <w:rPr>
          <w:i/>
          <w:sz w:val="24"/>
        </w:rPr>
        <w:t>Phao-Phao Thai Tea </w:t>
      </w:r>
      <w:r>
        <w:rPr>
          <w:sz w:val="24"/>
        </w:rPr>
        <w:t>2019</w:t>
      </w:r>
    </w:p>
    <w:p>
      <w:pPr>
        <w:pStyle w:val="BodyText"/>
        <w:rPr>
          <w:sz w:val="26"/>
        </w:rPr>
      </w:pPr>
    </w:p>
    <w:p>
      <w:pPr>
        <w:pStyle w:val="BodyText"/>
        <w:spacing w:line="480" w:lineRule="auto" w:before="175"/>
        <w:ind w:left="930" w:right="1234" w:firstLine="710"/>
        <w:jc w:val="both"/>
      </w:pPr>
      <w:r>
        <w:rPr/>
        <w:t>Berdasarkan Gambar 6.1 di atas kedai </w:t>
      </w:r>
      <w:r>
        <w:rPr>
          <w:i/>
        </w:rPr>
        <w:t>Phao-Phao Thai Tea </w:t>
      </w:r>
      <w:r>
        <w:rPr/>
        <w:t>tergolong sebagai struktur organisasi </w:t>
      </w:r>
      <w:r>
        <w:rPr>
          <w:i/>
        </w:rPr>
        <w:t>simple. </w:t>
      </w:r>
      <w:r>
        <w:rPr/>
        <w:t>Struktur organisasi yang sederhana ini dipilih karena mengingat kedai </w:t>
      </w:r>
      <w:r>
        <w:rPr>
          <w:i/>
        </w:rPr>
        <w:t>Phao-Phao Thai Tea </w:t>
      </w:r>
      <w:r>
        <w:rPr/>
        <w:t>merupakan usaha baru dan masih di dalam skala kecil dan pemilik sebagai pengambil keputusan dan pengawas usaha tersebut. Dalam usaha ini, pemilik bisni berperan sebagai manajer. struktur di atas masih merupakan struktur hierarki yang dibuat secara sederhana.</w:t>
      </w:r>
    </w:p>
    <w:p>
      <w:pPr>
        <w:pStyle w:val="Heading1"/>
        <w:numPr>
          <w:ilvl w:val="0"/>
          <w:numId w:val="1"/>
        </w:numPr>
        <w:tabs>
          <w:tab w:pos="942" w:val="left" w:leader="none"/>
        </w:tabs>
        <w:spacing w:line="240" w:lineRule="auto" w:before="204" w:after="0"/>
        <w:ind w:left="942" w:right="0" w:hanging="361"/>
        <w:jc w:val="both"/>
      </w:pPr>
      <w:r>
        <w:rPr/>
        <w:t>Kompensasi dan Balas Jasa</w:t>
      </w:r>
      <w:r>
        <w:rPr>
          <w:spacing w:val="-3"/>
        </w:rPr>
        <w:t> </w:t>
      </w:r>
      <w:r>
        <w:rPr/>
        <w:t>Karyawan</w:t>
      </w:r>
    </w:p>
    <w:p>
      <w:pPr>
        <w:pStyle w:val="BodyText"/>
        <w:spacing w:before="7"/>
        <w:rPr>
          <w:b/>
          <w:sz w:val="23"/>
        </w:rPr>
      </w:pPr>
    </w:p>
    <w:p>
      <w:pPr>
        <w:pStyle w:val="BodyText"/>
        <w:spacing w:line="480" w:lineRule="auto"/>
        <w:ind w:left="941" w:right="1233" w:firstLine="720"/>
        <w:jc w:val="both"/>
      </w:pPr>
      <w:r>
        <w:rPr/>
        <w:t>Kompensasi dan Balas jasa adalah segala sesuatu yang berbentuk barang, jasa dan uang yang merupakan kompensasi yang diterima karyawan atas tenaga , jasa, dan pikiran yang telah diberikannya kepada perusahaan. Menurut Undang-</w:t>
      </w:r>
    </w:p>
    <w:p>
      <w:pPr>
        <w:spacing w:after="0" w:line="480" w:lineRule="auto"/>
        <w:jc w:val="both"/>
        <w:sectPr>
          <w:pgSz w:w="11910" w:h="16840"/>
          <w:pgMar w:header="0" w:footer="1003" w:top="1320" w:bottom="1200" w:left="1480" w:right="180"/>
        </w:sectPr>
      </w:pPr>
    </w:p>
    <w:p>
      <w:pPr>
        <w:pStyle w:val="BodyText"/>
        <w:spacing w:line="480" w:lineRule="auto" w:before="72"/>
        <w:ind w:left="941" w:right="1233"/>
        <w:jc w:val="both"/>
      </w:pPr>
      <w:r>
        <w:rPr/>
        <w:t>Undang Republik Indonesia No. 40 Tahun 2004 tentang Sistem Jaminan Sosial Nasional menyatakan bahwa gaji adalah hak pekerja yang diterima dan dinyatakan dalam bentuk uang sebagai imbalan dari pemberi kerja kepada pekerja ditetapkan dan dibayar menurut suatu perjanjian kerja, kesepakatan, atau peraturan perundang- undangan, termasuk tunjangan bagi pekerja dan keluarganya atas suatu pekerjaan dan atau jasa yang telah atau akan dilakukan.</w:t>
      </w:r>
    </w:p>
    <w:p>
      <w:pPr>
        <w:pStyle w:val="BodyText"/>
        <w:spacing w:line="480" w:lineRule="auto"/>
        <w:ind w:left="941" w:right="1233" w:firstLine="720"/>
        <w:jc w:val="both"/>
        <w:rPr>
          <w:i/>
        </w:rPr>
      </w:pPr>
      <w:r>
        <w:rPr/>
        <w:t>Dalam menetapkan besarnya upah yang terdapat dalam Pasal 90 ayat 1 UU No. 13 Tahun 2003, pengusaha dilarang membayar lebih rendah dari ketentuan upah minimum yang telah ditetapkan pemerintah setempat. </w:t>
      </w:r>
      <w:r>
        <w:rPr>
          <w:color w:val="0C0C0D"/>
        </w:rPr>
        <w:t>Pada 2019, UMR DKI Jakarta naik menjadi Rp 3.940.973 naik 8,03% dari UMP DKI Jakarta tahun 2019. UMP itu ditetapkan melalui Peraturan Gubernur DKI Jakarta Nomor 114 Tahun 2019. </w:t>
      </w:r>
      <w:r>
        <w:rPr/>
        <w:t>Berikut adalah rincian kompensasi dan balas jasa karyawan kedai </w:t>
      </w:r>
      <w:r>
        <w:rPr>
          <w:i/>
        </w:rPr>
        <w:t>Phao-Phao </w:t>
      </w:r>
      <w:r>
        <w:rPr>
          <w:i/>
        </w:rPr>
        <w:t>Thai Tea:</w:t>
      </w:r>
    </w:p>
    <w:p>
      <w:pPr>
        <w:pStyle w:val="ListParagraph"/>
        <w:numPr>
          <w:ilvl w:val="1"/>
          <w:numId w:val="1"/>
        </w:numPr>
        <w:tabs>
          <w:tab w:pos="1499" w:val="left" w:leader="none"/>
        </w:tabs>
        <w:spacing w:line="240" w:lineRule="auto" w:before="1" w:after="0"/>
        <w:ind w:left="1498" w:right="0" w:hanging="428"/>
        <w:jc w:val="both"/>
        <w:rPr>
          <w:sz w:val="24"/>
        </w:rPr>
      </w:pPr>
      <w:r>
        <w:rPr>
          <w:sz w:val="24"/>
        </w:rPr>
        <w:t>Gaji</w:t>
      </w:r>
      <w:r>
        <w:rPr>
          <w:spacing w:val="-1"/>
          <w:sz w:val="24"/>
        </w:rPr>
        <w:t> </w:t>
      </w:r>
      <w:r>
        <w:rPr>
          <w:sz w:val="24"/>
        </w:rPr>
        <w:t>pokok</w:t>
      </w:r>
    </w:p>
    <w:p>
      <w:pPr>
        <w:pStyle w:val="BodyText"/>
      </w:pPr>
    </w:p>
    <w:p>
      <w:pPr>
        <w:pStyle w:val="BodyText"/>
        <w:spacing w:line="482" w:lineRule="auto"/>
        <w:ind w:left="1498" w:right="1236"/>
        <w:jc w:val="both"/>
      </w:pPr>
      <w:r>
        <w:rPr/>
        <w:t>Gaji pokok adalah imbalan atau balas jasa yang dibayarkan berdasarkan tingkat atau jenis pekerjaan yang besarnya ditetapkan berdasarkan kesepakatan.</w:t>
      </w:r>
    </w:p>
    <w:p>
      <w:pPr>
        <w:pStyle w:val="ListParagraph"/>
        <w:numPr>
          <w:ilvl w:val="1"/>
          <w:numId w:val="1"/>
        </w:numPr>
        <w:tabs>
          <w:tab w:pos="1499" w:val="left" w:leader="none"/>
        </w:tabs>
        <w:spacing w:line="240" w:lineRule="auto" w:before="192" w:after="0"/>
        <w:ind w:left="1498" w:right="0" w:hanging="428"/>
        <w:jc w:val="both"/>
        <w:rPr>
          <w:sz w:val="24"/>
        </w:rPr>
      </w:pPr>
      <w:r>
        <w:rPr>
          <w:sz w:val="24"/>
        </w:rPr>
        <w:t>Tunjangan Hari Raya (THR)</w:t>
      </w:r>
    </w:p>
    <w:p>
      <w:pPr>
        <w:pStyle w:val="BodyText"/>
      </w:pPr>
    </w:p>
    <w:p>
      <w:pPr>
        <w:pStyle w:val="BodyText"/>
        <w:spacing w:line="480" w:lineRule="auto"/>
        <w:ind w:left="1498" w:right="1235"/>
        <w:jc w:val="both"/>
      </w:pPr>
      <w:r>
        <w:rPr/>
        <w:t>Tunjangan Hari Raya (THR) diberikan setiap satu tahun sekali di salah satu dari 5 hari besar agama ini, yaitu Idulfitri, Natal, Nyepi, Waisak, Imlek di setiap  tahunnya  sesuai  dengan  peraturan  Menteri  Tenaga  Kerja   Indonesia </w:t>
      </w:r>
      <w:hyperlink r:id="rId6">
        <w:r>
          <w:rPr>
            <w:color w:val="0000FF"/>
            <w:u w:val="single" w:color="0000FF"/>
          </w:rPr>
          <w:t>Permenaker No. 06 Tahun 2016</w:t>
        </w:r>
      </w:hyperlink>
      <w:r>
        <w:rPr>
          <w:color w:val="0000FF"/>
        </w:rPr>
        <w:t> </w:t>
      </w:r>
      <w:r>
        <w:rPr/>
        <w:t>tentang THR Keagamaan Bagi</w:t>
      </w:r>
    </w:p>
    <w:p>
      <w:pPr>
        <w:pStyle w:val="BodyText"/>
        <w:spacing w:line="480" w:lineRule="auto" w:before="1"/>
        <w:ind w:left="1498" w:right="1238"/>
        <w:jc w:val="both"/>
      </w:pPr>
      <w:r>
        <w:rPr/>
        <w:t>Pekerja/Buruh di Perusahaan tentang Tunjangan Hari Raya Keagamaaan Bagi Pekerja di Perusahaan. Tunjangan ini diambil dari satu kali gaji pokok masing-masing karyawan.</w:t>
      </w:r>
    </w:p>
    <w:p>
      <w:pPr>
        <w:spacing w:after="0" w:line="480" w:lineRule="auto"/>
        <w:jc w:val="both"/>
        <w:sectPr>
          <w:pgSz w:w="11910" w:h="16840"/>
          <w:pgMar w:header="0" w:footer="1003" w:top="1320" w:bottom="1200" w:left="1480" w:right="180"/>
        </w:sectPr>
      </w:pPr>
    </w:p>
    <w:p>
      <w:pPr>
        <w:spacing w:line="480" w:lineRule="auto" w:before="72"/>
        <w:ind w:left="222" w:right="1276" w:firstLine="707"/>
        <w:jc w:val="left"/>
        <w:rPr>
          <w:sz w:val="24"/>
        </w:rPr>
      </w:pPr>
      <w:r>
        <w:rPr>
          <w:sz w:val="24"/>
        </w:rPr>
        <w:t>Berikut adalah tabel kompensasi dan balas jasa karyawan kedai </w:t>
      </w:r>
      <w:r>
        <w:rPr>
          <w:i/>
          <w:sz w:val="24"/>
        </w:rPr>
        <w:t>Phao-Phao Thai </w:t>
      </w:r>
      <w:r>
        <w:rPr>
          <w:i/>
          <w:sz w:val="24"/>
        </w:rPr>
        <w:t>Tea </w:t>
      </w:r>
      <w:r>
        <w:rPr>
          <w:sz w:val="24"/>
        </w:rPr>
        <w:t>Tabel 6.2</w:t>
      </w:r>
    </w:p>
    <w:p>
      <w:pPr>
        <w:pStyle w:val="Heading1"/>
        <w:spacing w:before="5"/>
        <w:ind w:left="4494" w:right="0"/>
        <w:jc w:val="left"/>
      </w:pPr>
      <w:r>
        <w:rPr/>
        <w:t>Tabel 6.2</w:t>
      </w:r>
    </w:p>
    <w:p>
      <w:pPr>
        <w:pStyle w:val="BodyText"/>
        <w:rPr>
          <w:b/>
        </w:rPr>
      </w:pPr>
    </w:p>
    <w:p>
      <w:pPr>
        <w:spacing w:line="480" w:lineRule="auto" w:before="0" w:after="4"/>
        <w:ind w:left="4139" w:right="1228" w:hanging="3205"/>
        <w:jc w:val="left"/>
        <w:rPr>
          <w:b/>
          <w:sz w:val="24"/>
        </w:rPr>
      </w:pPr>
      <w:r>
        <w:rPr>
          <w:b/>
          <w:sz w:val="24"/>
        </w:rPr>
        <w:t>Kompensasi dan Balas Jasa Karyawan Kedai </w:t>
      </w:r>
      <w:r>
        <w:rPr>
          <w:b/>
          <w:i/>
          <w:sz w:val="24"/>
        </w:rPr>
        <w:t>Phao-Phao Thai Tea </w:t>
      </w:r>
      <w:r>
        <w:rPr>
          <w:b/>
          <w:sz w:val="24"/>
        </w:rPr>
        <w:t>Tahun 2020 (Dalam Rupiah)</w:t>
      </w:r>
    </w:p>
    <w:tbl>
      <w:tblPr>
        <w:tblW w:w="0" w:type="auto"/>
        <w:jc w:val="left"/>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48"/>
        <w:gridCol w:w="991"/>
        <w:gridCol w:w="2084"/>
        <w:gridCol w:w="1769"/>
        <w:gridCol w:w="1784"/>
        <w:gridCol w:w="1944"/>
      </w:tblGrid>
      <w:tr>
        <w:trPr>
          <w:trHeight w:val="644" w:hRule="atLeast"/>
        </w:trPr>
        <w:tc>
          <w:tcPr>
            <w:tcW w:w="1248" w:type="dxa"/>
          </w:tcPr>
          <w:p>
            <w:pPr>
              <w:pStyle w:val="TableParagraph"/>
              <w:spacing w:line="240" w:lineRule="auto" w:before="42"/>
              <w:ind w:left="205"/>
              <w:rPr>
                <w:b/>
                <w:sz w:val="24"/>
              </w:rPr>
            </w:pPr>
            <w:r>
              <w:rPr>
                <w:b/>
                <w:sz w:val="24"/>
              </w:rPr>
              <w:t>Jabatan</w:t>
            </w:r>
          </w:p>
        </w:tc>
        <w:tc>
          <w:tcPr>
            <w:tcW w:w="991" w:type="dxa"/>
          </w:tcPr>
          <w:p>
            <w:pPr>
              <w:pStyle w:val="TableParagraph"/>
              <w:spacing w:line="240" w:lineRule="auto" w:before="42"/>
              <w:ind w:left="86" w:right="71"/>
              <w:jc w:val="center"/>
              <w:rPr>
                <w:b/>
                <w:sz w:val="24"/>
              </w:rPr>
            </w:pPr>
            <w:r>
              <w:rPr>
                <w:b/>
                <w:sz w:val="24"/>
              </w:rPr>
              <w:t>Jumlah</w:t>
            </w:r>
          </w:p>
        </w:tc>
        <w:tc>
          <w:tcPr>
            <w:tcW w:w="2084" w:type="dxa"/>
          </w:tcPr>
          <w:p>
            <w:pPr>
              <w:pStyle w:val="TableParagraph"/>
              <w:spacing w:line="240" w:lineRule="auto" w:before="42"/>
              <w:ind w:left="85" w:right="70"/>
              <w:jc w:val="center"/>
              <w:rPr>
                <w:b/>
                <w:sz w:val="24"/>
              </w:rPr>
            </w:pPr>
            <w:r>
              <w:rPr>
                <w:b/>
                <w:sz w:val="24"/>
              </w:rPr>
              <w:t>Gaji/Bulan/Orang</w:t>
            </w:r>
          </w:p>
        </w:tc>
        <w:tc>
          <w:tcPr>
            <w:tcW w:w="1769" w:type="dxa"/>
          </w:tcPr>
          <w:p>
            <w:pPr>
              <w:pStyle w:val="TableParagraph"/>
              <w:spacing w:line="240" w:lineRule="auto" w:before="42"/>
              <w:ind w:left="282"/>
              <w:rPr>
                <w:b/>
                <w:sz w:val="24"/>
              </w:rPr>
            </w:pPr>
            <w:r>
              <w:rPr>
                <w:b/>
                <w:sz w:val="24"/>
              </w:rPr>
              <w:t>Gaji/Tahun</w:t>
            </w:r>
          </w:p>
        </w:tc>
        <w:tc>
          <w:tcPr>
            <w:tcW w:w="1784" w:type="dxa"/>
          </w:tcPr>
          <w:p>
            <w:pPr>
              <w:pStyle w:val="TableParagraph"/>
              <w:spacing w:line="240" w:lineRule="auto" w:before="42"/>
              <w:ind w:left="306"/>
              <w:rPr>
                <w:b/>
                <w:sz w:val="24"/>
              </w:rPr>
            </w:pPr>
            <w:r>
              <w:rPr>
                <w:b/>
                <w:sz w:val="24"/>
              </w:rPr>
              <w:t>THR (5/12)</w:t>
            </w:r>
          </w:p>
        </w:tc>
        <w:tc>
          <w:tcPr>
            <w:tcW w:w="1944" w:type="dxa"/>
          </w:tcPr>
          <w:p>
            <w:pPr>
              <w:pStyle w:val="TableParagraph"/>
              <w:spacing w:line="240" w:lineRule="auto" w:before="42"/>
              <w:ind w:left="677" w:right="659"/>
              <w:jc w:val="center"/>
              <w:rPr>
                <w:b/>
                <w:sz w:val="24"/>
              </w:rPr>
            </w:pPr>
            <w:r>
              <w:rPr>
                <w:b/>
                <w:sz w:val="24"/>
              </w:rPr>
              <w:t>Total</w:t>
            </w:r>
          </w:p>
        </w:tc>
      </w:tr>
      <w:tr>
        <w:trPr>
          <w:trHeight w:val="551" w:hRule="atLeast"/>
        </w:trPr>
        <w:tc>
          <w:tcPr>
            <w:tcW w:w="1248" w:type="dxa"/>
          </w:tcPr>
          <w:p>
            <w:pPr>
              <w:pStyle w:val="TableParagraph"/>
              <w:ind w:left="105"/>
              <w:rPr>
                <w:sz w:val="24"/>
              </w:rPr>
            </w:pPr>
            <w:r>
              <w:rPr>
                <w:sz w:val="24"/>
              </w:rPr>
              <w:t>Manajer</w:t>
            </w:r>
          </w:p>
        </w:tc>
        <w:tc>
          <w:tcPr>
            <w:tcW w:w="991" w:type="dxa"/>
          </w:tcPr>
          <w:p>
            <w:pPr>
              <w:pStyle w:val="TableParagraph"/>
              <w:ind w:left="16"/>
              <w:jc w:val="center"/>
              <w:rPr>
                <w:sz w:val="24"/>
              </w:rPr>
            </w:pPr>
            <w:r>
              <w:rPr>
                <w:sz w:val="24"/>
              </w:rPr>
              <w:t>1</w:t>
            </w:r>
          </w:p>
        </w:tc>
        <w:tc>
          <w:tcPr>
            <w:tcW w:w="2084" w:type="dxa"/>
          </w:tcPr>
          <w:p>
            <w:pPr>
              <w:pStyle w:val="TableParagraph"/>
              <w:ind w:left="85" w:right="70"/>
              <w:jc w:val="center"/>
              <w:rPr>
                <w:sz w:val="24"/>
              </w:rPr>
            </w:pPr>
            <w:r>
              <w:rPr>
                <w:sz w:val="24"/>
              </w:rPr>
              <w:t>5.000.000</w:t>
            </w:r>
          </w:p>
        </w:tc>
        <w:tc>
          <w:tcPr>
            <w:tcW w:w="1769" w:type="dxa"/>
          </w:tcPr>
          <w:p>
            <w:pPr>
              <w:pStyle w:val="TableParagraph"/>
              <w:rPr>
                <w:sz w:val="24"/>
              </w:rPr>
            </w:pPr>
            <w:r>
              <w:rPr>
                <w:sz w:val="24"/>
              </w:rPr>
              <w:t>60.000.000</w:t>
            </w:r>
          </w:p>
        </w:tc>
        <w:tc>
          <w:tcPr>
            <w:tcW w:w="1784" w:type="dxa"/>
          </w:tcPr>
          <w:p>
            <w:pPr>
              <w:pStyle w:val="TableParagraph"/>
              <w:rPr>
                <w:sz w:val="24"/>
              </w:rPr>
            </w:pPr>
            <w:r>
              <w:rPr>
                <w:sz w:val="24"/>
              </w:rPr>
              <w:t>2.083.333</w:t>
            </w:r>
          </w:p>
        </w:tc>
        <w:tc>
          <w:tcPr>
            <w:tcW w:w="1944" w:type="dxa"/>
          </w:tcPr>
          <w:p>
            <w:pPr>
              <w:pStyle w:val="TableParagraph"/>
              <w:ind w:left="0" w:right="86"/>
              <w:jc w:val="right"/>
              <w:rPr>
                <w:sz w:val="24"/>
              </w:rPr>
            </w:pPr>
            <w:r>
              <w:rPr>
                <w:sz w:val="24"/>
              </w:rPr>
              <w:t>62.083.333</w:t>
            </w:r>
          </w:p>
        </w:tc>
      </w:tr>
      <w:tr>
        <w:trPr>
          <w:trHeight w:val="551" w:hRule="atLeast"/>
        </w:trPr>
        <w:tc>
          <w:tcPr>
            <w:tcW w:w="1248" w:type="dxa"/>
          </w:tcPr>
          <w:p>
            <w:pPr>
              <w:pStyle w:val="TableParagraph"/>
              <w:ind w:left="105"/>
              <w:rPr>
                <w:sz w:val="24"/>
              </w:rPr>
            </w:pPr>
            <w:r>
              <w:rPr>
                <w:sz w:val="24"/>
              </w:rPr>
              <w:t>Kasir</w:t>
            </w:r>
          </w:p>
        </w:tc>
        <w:tc>
          <w:tcPr>
            <w:tcW w:w="991" w:type="dxa"/>
          </w:tcPr>
          <w:p>
            <w:pPr>
              <w:pStyle w:val="TableParagraph"/>
              <w:ind w:left="16"/>
              <w:jc w:val="center"/>
              <w:rPr>
                <w:sz w:val="24"/>
              </w:rPr>
            </w:pPr>
            <w:r>
              <w:rPr>
                <w:sz w:val="24"/>
              </w:rPr>
              <w:t>1</w:t>
            </w:r>
          </w:p>
        </w:tc>
        <w:tc>
          <w:tcPr>
            <w:tcW w:w="2084" w:type="dxa"/>
          </w:tcPr>
          <w:p>
            <w:pPr>
              <w:pStyle w:val="TableParagraph"/>
              <w:ind w:left="85" w:right="70"/>
              <w:jc w:val="center"/>
              <w:rPr>
                <w:sz w:val="24"/>
              </w:rPr>
            </w:pPr>
            <w:r>
              <w:rPr>
                <w:sz w:val="24"/>
              </w:rPr>
              <w:t>4.200.000</w:t>
            </w:r>
          </w:p>
        </w:tc>
        <w:tc>
          <w:tcPr>
            <w:tcW w:w="1769" w:type="dxa"/>
          </w:tcPr>
          <w:p>
            <w:pPr>
              <w:pStyle w:val="TableParagraph"/>
              <w:rPr>
                <w:sz w:val="24"/>
              </w:rPr>
            </w:pPr>
            <w:r>
              <w:rPr>
                <w:sz w:val="24"/>
              </w:rPr>
              <w:t>50.400.000</w:t>
            </w:r>
          </w:p>
        </w:tc>
        <w:tc>
          <w:tcPr>
            <w:tcW w:w="1784" w:type="dxa"/>
          </w:tcPr>
          <w:p>
            <w:pPr>
              <w:pStyle w:val="TableParagraph"/>
              <w:rPr>
                <w:sz w:val="24"/>
              </w:rPr>
            </w:pPr>
            <w:r>
              <w:rPr>
                <w:sz w:val="24"/>
              </w:rPr>
              <w:t>1.750.000</w:t>
            </w:r>
          </w:p>
        </w:tc>
        <w:tc>
          <w:tcPr>
            <w:tcW w:w="1944" w:type="dxa"/>
          </w:tcPr>
          <w:p>
            <w:pPr>
              <w:pStyle w:val="TableParagraph"/>
              <w:ind w:left="0" w:right="86"/>
              <w:jc w:val="right"/>
              <w:rPr>
                <w:sz w:val="24"/>
              </w:rPr>
            </w:pPr>
            <w:r>
              <w:rPr>
                <w:sz w:val="24"/>
              </w:rPr>
              <w:t>52.150.000</w:t>
            </w:r>
          </w:p>
        </w:tc>
      </w:tr>
      <w:tr>
        <w:trPr>
          <w:trHeight w:val="553" w:hRule="atLeast"/>
        </w:trPr>
        <w:tc>
          <w:tcPr>
            <w:tcW w:w="1248" w:type="dxa"/>
          </w:tcPr>
          <w:p>
            <w:pPr>
              <w:pStyle w:val="TableParagraph"/>
              <w:spacing w:line="270" w:lineRule="exact"/>
              <w:ind w:left="105"/>
              <w:rPr>
                <w:sz w:val="24"/>
              </w:rPr>
            </w:pPr>
            <w:r>
              <w:rPr>
                <w:sz w:val="24"/>
              </w:rPr>
              <w:t>Produksi</w:t>
            </w:r>
          </w:p>
        </w:tc>
        <w:tc>
          <w:tcPr>
            <w:tcW w:w="991" w:type="dxa"/>
          </w:tcPr>
          <w:p>
            <w:pPr>
              <w:pStyle w:val="TableParagraph"/>
              <w:spacing w:line="270" w:lineRule="exact"/>
              <w:ind w:left="16"/>
              <w:jc w:val="center"/>
              <w:rPr>
                <w:sz w:val="24"/>
              </w:rPr>
            </w:pPr>
            <w:r>
              <w:rPr>
                <w:sz w:val="24"/>
              </w:rPr>
              <w:t>2</w:t>
            </w:r>
          </w:p>
        </w:tc>
        <w:tc>
          <w:tcPr>
            <w:tcW w:w="2084" w:type="dxa"/>
          </w:tcPr>
          <w:p>
            <w:pPr>
              <w:pStyle w:val="TableParagraph"/>
              <w:spacing w:line="270" w:lineRule="exact"/>
              <w:ind w:left="85" w:right="70"/>
              <w:jc w:val="center"/>
              <w:rPr>
                <w:sz w:val="24"/>
              </w:rPr>
            </w:pPr>
            <w:r>
              <w:rPr>
                <w:sz w:val="24"/>
              </w:rPr>
              <w:t>4.000.000</w:t>
            </w:r>
          </w:p>
        </w:tc>
        <w:tc>
          <w:tcPr>
            <w:tcW w:w="1769" w:type="dxa"/>
          </w:tcPr>
          <w:p>
            <w:pPr>
              <w:pStyle w:val="TableParagraph"/>
              <w:spacing w:line="270" w:lineRule="exact"/>
              <w:rPr>
                <w:sz w:val="24"/>
              </w:rPr>
            </w:pPr>
            <w:r>
              <w:rPr>
                <w:sz w:val="24"/>
              </w:rPr>
              <w:t>96.000.000</w:t>
            </w:r>
          </w:p>
        </w:tc>
        <w:tc>
          <w:tcPr>
            <w:tcW w:w="1784" w:type="dxa"/>
          </w:tcPr>
          <w:p>
            <w:pPr>
              <w:pStyle w:val="TableParagraph"/>
              <w:spacing w:line="270" w:lineRule="exact"/>
              <w:rPr>
                <w:sz w:val="24"/>
              </w:rPr>
            </w:pPr>
            <w:r>
              <w:rPr>
                <w:sz w:val="24"/>
              </w:rPr>
              <w:t>1.666.667</w:t>
            </w:r>
          </w:p>
        </w:tc>
        <w:tc>
          <w:tcPr>
            <w:tcW w:w="1944" w:type="dxa"/>
          </w:tcPr>
          <w:p>
            <w:pPr>
              <w:pStyle w:val="TableParagraph"/>
              <w:spacing w:line="270" w:lineRule="exact"/>
              <w:ind w:left="0" w:right="86"/>
              <w:jc w:val="right"/>
              <w:rPr>
                <w:sz w:val="24"/>
              </w:rPr>
            </w:pPr>
            <w:r>
              <w:rPr>
                <w:sz w:val="24"/>
              </w:rPr>
              <w:t>97.666.667</w:t>
            </w:r>
          </w:p>
        </w:tc>
      </w:tr>
      <w:tr>
        <w:trPr>
          <w:trHeight w:val="551" w:hRule="atLeast"/>
        </w:trPr>
        <w:tc>
          <w:tcPr>
            <w:tcW w:w="7876" w:type="dxa"/>
            <w:gridSpan w:val="5"/>
          </w:tcPr>
          <w:p>
            <w:pPr>
              <w:pStyle w:val="TableParagraph"/>
              <w:spacing w:line="272" w:lineRule="exact"/>
              <w:ind w:left="105"/>
              <w:rPr>
                <w:b/>
                <w:sz w:val="24"/>
              </w:rPr>
            </w:pPr>
            <w:r>
              <w:rPr>
                <w:b/>
                <w:sz w:val="24"/>
              </w:rPr>
              <w:t>Total Keseluruhan</w:t>
            </w:r>
          </w:p>
        </w:tc>
        <w:tc>
          <w:tcPr>
            <w:tcW w:w="1944" w:type="dxa"/>
          </w:tcPr>
          <w:p>
            <w:pPr>
              <w:pStyle w:val="TableParagraph"/>
              <w:ind w:left="0" w:right="86"/>
              <w:jc w:val="right"/>
              <w:rPr>
                <w:sz w:val="24"/>
              </w:rPr>
            </w:pPr>
            <w:r>
              <w:rPr>
                <w:sz w:val="24"/>
              </w:rPr>
              <w:t>211.900.000</w:t>
            </w:r>
          </w:p>
        </w:tc>
      </w:tr>
    </w:tbl>
    <w:p>
      <w:pPr>
        <w:spacing w:before="0"/>
        <w:ind w:left="313" w:right="0" w:firstLine="0"/>
        <w:jc w:val="left"/>
        <w:rPr>
          <w:sz w:val="24"/>
        </w:rPr>
      </w:pPr>
      <w:r>
        <w:rPr>
          <w:sz w:val="24"/>
        </w:rPr>
        <w:t>Sumber : kedai </w:t>
      </w:r>
      <w:r>
        <w:rPr>
          <w:i/>
          <w:sz w:val="24"/>
        </w:rPr>
        <w:t>Phao-Phao Thai Tea,</w:t>
      </w:r>
      <w:r>
        <w:rPr>
          <w:sz w:val="24"/>
        </w:rPr>
        <w:t>2019</w:t>
      </w:r>
    </w:p>
    <w:p>
      <w:pPr>
        <w:pStyle w:val="BodyText"/>
        <w:rPr>
          <w:sz w:val="20"/>
        </w:rPr>
      </w:pPr>
    </w:p>
    <w:p>
      <w:pPr>
        <w:pStyle w:val="BodyText"/>
        <w:rPr>
          <w:sz w:val="20"/>
        </w:rPr>
      </w:pPr>
    </w:p>
    <w:p>
      <w:pPr>
        <w:pStyle w:val="BodyText"/>
        <w:rPr>
          <w:sz w:val="20"/>
        </w:rPr>
      </w:pPr>
    </w:p>
    <w:p>
      <w:pPr>
        <w:pStyle w:val="BodyText"/>
        <w:spacing w:before="1"/>
        <w:rPr>
          <w:sz w:val="22"/>
        </w:rPr>
      </w:pPr>
    </w:p>
    <w:p>
      <w:pPr>
        <w:pStyle w:val="Heading1"/>
        <w:spacing w:before="90"/>
        <w:ind w:left="930"/>
      </w:pPr>
      <w:r>
        <w:rPr/>
        <w:t>Tabel 6.3</w:t>
      </w:r>
    </w:p>
    <w:p>
      <w:pPr>
        <w:pStyle w:val="BodyText"/>
        <w:rPr>
          <w:b/>
        </w:rPr>
      </w:pPr>
    </w:p>
    <w:p>
      <w:pPr>
        <w:spacing w:line="480" w:lineRule="auto" w:before="0" w:after="4"/>
        <w:ind w:left="934" w:right="1238" w:firstLine="0"/>
        <w:jc w:val="center"/>
        <w:rPr>
          <w:b/>
          <w:sz w:val="24"/>
        </w:rPr>
      </w:pPr>
      <w:r>
        <w:rPr>
          <w:b/>
          <w:sz w:val="24"/>
        </w:rPr>
        <w:t>Kompensasi dan Balas Jasa Karyawan Kedai </w:t>
      </w:r>
      <w:r>
        <w:rPr>
          <w:b/>
          <w:i/>
          <w:sz w:val="24"/>
        </w:rPr>
        <w:t>Phao-Phao Thai Tea </w:t>
      </w:r>
      <w:r>
        <w:rPr>
          <w:b/>
          <w:sz w:val="24"/>
        </w:rPr>
        <w:t>Tahun 2021 (Dalam Rupiah)</w:t>
      </w:r>
    </w:p>
    <w:tbl>
      <w:tblPr>
        <w:tblW w:w="0" w:type="auto"/>
        <w:jc w:val="left"/>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12"/>
        <w:gridCol w:w="1003"/>
        <w:gridCol w:w="2115"/>
        <w:gridCol w:w="1772"/>
        <w:gridCol w:w="1787"/>
        <w:gridCol w:w="1909"/>
      </w:tblGrid>
      <w:tr>
        <w:trPr>
          <w:trHeight w:val="591" w:hRule="atLeast"/>
        </w:trPr>
        <w:tc>
          <w:tcPr>
            <w:tcW w:w="1212" w:type="dxa"/>
          </w:tcPr>
          <w:p>
            <w:pPr>
              <w:pStyle w:val="TableParagraph"/>
              <w:spacing w:line="240" w:lineRule="auto" w:before="15"/>
              <w:ind w:left="189"/>
              <w:rPr>
                <w:b/>
                <w:sz w:val="24"/>
              </w:rPr>
            </w:pPr>
            <w:r>
              <w:rPr>
                <w:b/>
                <w:sz w:val="24"/>
              </w:rPr>
              <w:t>Jabatan</w:t>
            </w:r>
          </w:p>
        </w:tc>
        <w:tc>
          <w:tcPr>
            <w:tcW w:w="1003" w:type="dxa"/>
          </w:tcPr>
          <w:p>
            <w:pPr>
              <w:pStyle w:val="TableParagraph"/>
              <w:spacing w:line="240" w:lineRule="auto" w:before="15"/>
              <w:ind w:left="91" w:right="74"/>
              <w:jc w:val="center"/>
              <w:rPr>
                <w:b/>
                <w:sz w:val="24"/>
              </w:rPr>
            </w:pPr>
            <w:r>
              <w:rPr>
                <w:b/>
                <w:sz w:val="24"/>
              </w:rPr>
              <w:t>Jumlah</w:t>
            </w:r>
          </w:p>
        </w:tc>
        <w:tc>
          <w:tcPr>
            <w:tcW w:w="2115" w:type="dxa"/>
          </w:tcPr>
          <w:p>
            <w:pPr>
              <w:pStyle w:val="TableParagraph"/>
              <w:spacing w:line="240" w:lineRule="auto" w:before="15"/>
              <w:ind w:left="102" w:right="84"/>
              <w:jc w:val="center"/>
              <w:rPr>
                <w:b/>
                <w:sz w:val="24"/>
              </w:rPr>
            </w:pPr>
            <w:r>
              <w:rPr>
                <w:b/>
                <w:sz w:val="24"/>
              </w:rPr>
              <w:t>Gaji/Bulan/Orang</w:t>
            </w:r>
          </w:p>
        </w:tc>
        <w:tc>
          <w:tcPr>
            <w:tcW w:w="1772" w:type="dxa"/>
          </w:tcPr>
          <w:p>
            <w:pPr>
              <w:pStyle w:val="TableParagraph"/>
              <w:spacing w:line="240" w:lineRule="auto" w:before="15"/>
              <w:ind w:left="285"/>
              <w:rPr>
                <w:b/>
                <w:sz w:val="24"/>
              </w:rPr>
            </w:pPr>
            <w:r>
              <w:rPr>
                <w:b/>
                <w:sz w:val="24"/>
              </w:rPr>
              <w:t>Gaji/Tahun</w:t>
            </w:r>
          </w:p>
        </w:tc>
        <w:tc>
          <w:tcPr>
            <w:tcW w:w="1787" w:type="dxa"/>
          </w:tcPr>
          <w:p>
            <w:pPr>
              <w:pStyle w:val="TableParagraph"/>
              <w:spacing w:line="240" w:lineRule="auto" w:before="15"/>
              <w:ind w:left="610" w:right="596"/>
              <w:jc w:val="center"/>
              <w:rPr>
                <w:b/>
                <w:sz w:val="24"/>
              </w:rPr>
            </w:pPr>
            <w:r>
              <w:rPr>
                <w:b/>
                <w:sz w:val="24"/>
              </w:rPr>
              <w:t>THR</w:t>
            </w:r>
          </w:p>
        </w:tc>
        <w:tc>
          <w:tcPr>
            <w:tcW w:w="1909" w:type="dxa"/>
          </w:tcPr>
          <w:p>
            <w:pPr>
              <w:pStyle w:val="TableParagraph"/>
              <w:spacing w:line="240" w:lineRule="auto" w:before="15"/>
              <w:ind w:left="657" w:right="645"/>
              <w:jc w:val="center"/>
              <w:rPr>
                <w:b/>
                <w:sz w:val="24"/>
              </w:rPr>
            </w:pPr>
            <w:r>
              <w:rPr>
                <w:b/>
                <w:sz w:val="24"/>
              </w:rPr>
              <w:t>Total</w:t>
            </w:r>
          </w:p>
        </w:tc>
      </w:tr>
      <w:tr>
        <w:trPr>
          <w:trHeight w:val="551" w:hRule="atLeast"/>
        </w:trPr>
        <w:tc>
          <w:tcPr>
            <w:tcW w:w="1212" w:type="dxa"/>
          </w:tcPr>
          <w:p>
            <w:pPr>
              <w:pStyle w:val="TableParagraph"/>
              <w:ind w:left="105"/>
              <w:rPr>
                <w:sz w:val="24"/>
              </w:rPr>
            </w:pPr>
            <w:r>
              <w:rPr>
                <w:sz w:val="24"/>
              </w:rPr>
              <w:t>Manajer</w:t>
            </w:r>
          </w:p>
        </w:tc>
        <w:tc>
          <w:tcPr>
            <w:tcW w:w="1003" w:type="dxa"/>
          </w:tcPr>
          <w:p>
            <w:pPr>
              <w:pStyle w:val="TableParagraph"/>
              <w:ind w:left="19"/>
              <w:jc w:val="center"/>
              <w:rPr>
                <w:sz w:val="24"/>
              </w:rPr>
            </w:pPr>
            <w:r>
              <w:rPr>
                <w:sz w:val="24"/>
              </w:rPr>
              <w:t>1</w:t>
            </w:r>
          </w:p>
        </w:tc>
        <w:tc>
          <w:tcPr>
            <w:tcW w:w="2115" w:type="dxa"/>
          </w:tcPr>
          <w:p>
            <w:pPr>
              <w:pStyle w:val="TableParagraph"/>
              <w:ind w:left="101" w:right="84"/>
              <w:jc w:val="center"/>
              <w:rPr>
                <w:sz w:val="24"/>
              </w:rPr>
            </w:pPr>
            <w:r>
              <w:rPr>
                <w:sz w:val="24"/>
              </w:rPr>
              <w:t>5.200.000</w:t>
            </w:r>
          </w:p>
        </w:tc>
        <w:tc>
          <w:tcPr>
            <w:tcW w:w="1772" w:type="dxa"/>
          </w:tcPr>
          <w:p>
            <w:pPr>
              <w:pStyle w:val="TableParagraph"/>
              <w:rPr>
                <w:sz w:val="24"/>
              </w:rPr>
            </w:pPr>
            <w:r>
              <w:rPr>
                <w:sz w:val="24"/>
              </w:rPr>
              <w:t>62.400.000</w:t>
            </w:r>
          </w:p>
        </w:tc>
        <w:tc>
          <w:tcPr>
            <w:tcW w:w="1787" w:type="dxa"/>
          </w:tcPr>
          <w:p>
            <w:pPr>
              <w:pStyle w:val="TableParagraph"/>
              <w:rPr>
                <w:sz w:val="24"/>
              </w:rPr>
            </w:pPr>
            <w:r>
              <w:rPr>
                <w:sz w:val="24"/>
              </w:rPr>
              <w:t>5.200.000</w:t>
            </w:r>
          </w:p>
        </w:tc>
        <w:tc>
          <w:tcPr>
            <w:tcW w:w="1909" w:type="dxa"/>
          </w:tcPr>
          <w:p>
            <w:pPr>
              <w:pStyle w:val="TableParagraph"/>
              <w:ind w:left="0" w:right="88"/>
              <w:jc w:val="right"/>
              <w:rPr>
                <w:sz w:val="24"/>
              </w:rPr>
            </w:pPr>
            <w:r>
              <w:rPr>
                <w:sz w:val="24"/>
              </w:rPr>
              <w:t>67.600.000</w:t>
            </w:r>
          </w:p>
        </w:tc>
      </w:tr>
      <w:tr>
        <w:trPr>
          <w:trHeight w:val="551" w:hRule="atLeast"/>
        </w:trPr>
        <w:tc>
          <w:tcPr>
            <w:tcW w:w="1212" w:type="dxa"/>
          </w:tcPr>
          <w:p>
            <w:pPr>
              <w:pStyle w:val="TableParagraph"/>
              <w:ind w:left="105"/>
              <w:rPr>
                <w:sz w:val="24"/>
              </w:rPr>
            </w:pPr>
            <w:r>
              <w:rPr>
                <w:sz w:val="24"/>
              </w:rPr>
              <w:t>Kasir</w:t>
            </w:r>
          </w:p>
        </w:tc>
        <w:tc>
          <w:tcPr>
            <w:tcW w:w="1003" w:type="dxa"/>
          </w:tcPr>
          <w:p>
            <w:pPr>
              <w:pStyle w:val="TableParagraph"/>
              <w:ind w:left="19"/>
              <w:jc w:val="center"/>
              <w:rPr>
                <w:sz w:val="24"/>
              </w:rPr>
            </w:pPr>
            <w:r>
              <w:rPr>
                <w:sz w:val="24"/>
              </w:rPr>
              <w:t>1</w:t>
            </w:r>
          </w:p>
        </w:tc>
        <w:tc>
          <w:tcPr>
            <w:tcW w:w="2115" w:type="dxa"/>
          </w:tcPr>
          <w:p>
            <w:pPr>
              <w:pStyle w:val="TableParagraph"/>
              <w:ind w:left="101" w:right="84"/>
              <w:jc w:val="center"/>
              <w:rPr>
                <w:sz w:val="24"/>
              </w:rPr>
            </w:pPr>
            <w:r>
              <w:rPr>
                <w:sz w:val="24"/>
              </w:rPr>
              <w:t>4.400.000</w:t>
            </w:r>
          </w:p>
        </w:tc>
        <w:tc>
          <w:tcPr>
            <w:tcW w:w="1772" w:type="dxa"/>
          </w:tcPr>
          <w:p>
            <w:pPr>
              <w:pStyle w:val="TableParagraph"/>
              <w:rPr>
                <w:sz w:val="24"/>
              </w:rPr>
            </w:pPr>
            <w:r>
              <w:rPr>
                <w:sz w:val="24"/>
              </w:rPr>
              <w:t>52.800.000</w:t>
            </w:r>
          </w:p>
        </w:tc>
        <w:tc>
          <w:tcPr>
            <w:tcW w:w="1787" w:type="dxa"/>
          </w:tcPr>
          <w:p>
            <w:pPr>
              <w:pStyle w:val="TableParagraph"/>
              <w:rPr>
                <w:sz w:val="24"/>
              </w:rPr>
            </w:pPr>
            <w:r>
              <w:rPr>
                <w:sz w:val="24"/>
              </w:rPr>
              <w:t>4.400.000</w:t>
            </w:r>
          </w:p>
        </w:tc>
        <w:tc>
          <w:tcPr>
            <w:tcW w:w="1909" w:type="dxa"/>
          </w:tcPr>
          <w:p>
            <w:pPr>
              <w:pStyle w:val="TableParagraph"/>
              <w:ind w:left="0" w:right="88"/>
              <w:jc w:val="right"/>
              <w:rPr>
                <w:sz w:val="24"/>
              </w:rPr>
            </w:pPr>
            <w:r>
              <w:rPr>
                <w:sz w:val="24"/>
              </w:rPr>
              <w:t>57.200.000</w:t>
            </w:r>
          </w:p>
        </w:tc>
      </w:tr>
      <w:tr>
        <w:trPr>
          <w:trHeight w:val="553" w:hRule="atLeast"/>
        </w:trPr>
        <w:tc>
          <w:tcPr>
            <w:tcW w:w="1212" w:type="dxa"/>
          </w:tcPr>
          <w:p>
            <w:pPr>
              <w:pStyle w:val="TableParagraph"/>
              <w:spacing w:line="270" w:lineRule="exact"/>
              <w:ind w:left="105"/>
              <w:rPr>
                <w:sz w:val="24"/>
              </w:rPr>
            </w:pPr>
            <w:r>
              <w:rPr>
                <w:sz w:val="24"/>
              </w:rPr>
              <w:t>Produksi</w:t>
            </w:r>
          </w:p>
        </w:tc>
        <w:tc>
          <w:tcPr>
            <w:tcW w:w="1003" w:type="dxa"/>
          </w:tcPr>
          <w:p>
            <w:pPr>
              <w:pStyle w:val="TableParagraph"/>
              <w:spacing w:line="270" w:lineRule="exact"/>
              <w:ind w:left="19"/>
              <w:jc w:val="center"/>
              <w:rPr>
                <w:sz w:val="24"/>
              </w:rPr>
            </w:pPr>
            <w:r>
              <w:rPr>
                <w:sz w:val="24"/>
              </w:rPr>
              <w:t>2</w:t>
            </w:r>
          </w:p>
        </w:tc>
        <w:tc>
          <w:tcPr>
            <w:tcW w:w="2115" w:type="dxa"/>
          </w:tcPr>
          <w:p>
            <w:pPr>
              <w:pStyle w:val="TableParagraph"/>
              <w:spacing w:line="270" w:lineRule="exact"/>
              <w:ind w:left="101" w:right="84"/>
              <w:jc w:val="center"/>
              <w:rPr>
                <w:sz w:val="24"/>
              </w:rPr>
            </w:pPr>
            <w:r>
              <w:rPr>
                <w:sz w:val="24"/>
              </w:rPr>
              <w:t>4.200.000</w:t>
            </w:r>
          </w:p>
        </w:tc>
        <w:tc>
          <w:tcPr>
            <w:tcW w:w="1772" w:type="dxa"/>
          </w:tcPr>
          <w:p>
            <w:pPr>
              <w:pStyle w:val="TableParagraph"/>
              <w:spacing w:line="270" w:lineRule="exact"/>
              <w:rPr>
                <w:sz w:val="24"/>
              </w:rPr>
            </w:pPr>
            <w:r>
              <w:rPr>
                <w:sz w:val="24"/>
              </w:rPr>
              <w:t>100.800.000</w:t>
            </w:r>
          </w:p>
        </w:tc>
        <w:tc>
          <w:tcPr>
            <w:tcW w:w="1787" w:type="dxa"/>
          </w:tcPr>
          <w:p>
            <w:pPr>
              <w:pStyle w:val="TableParagraph"/>
              <w:spacing w:line="270" w:lineRule="exact"/>
              <w:rPr>
                <w:sz w:val="24"/>
              </w:rPr>
            </w:pPr>
            <w:r>
              <w:rPr>
                <w:sz w:val="24"/>
              </w:rPr>
              <w:t>8.400.000</w:t>
            </w:r>
          </w:p>
        </w:tc>
        <w:tc>
          <w:tcPr>
            <w:tcW w:w="1909" w:type="dxa"/>
          </w:tcPr>
          <w:p>
            <w:pPr>
              <w:pStyle w:val="TableParagraph"/>
              <w:spacing w:line="270" w:lineRule="exact"/>
              <w:ind w:left="0" w:right="88"/>
              <w:jc w:val="right"/>
              <w:rPr>
                <w:sz w:val="24"/>
              </w:rPr>
            </w:pPr>
            <w:r>
              <w:rPr>
                <w:sz w:val="24"/>
              </w:rPr>
              <w:t>109.200.000</w:t>
            </w:r>
          </w:p>
        </w:tc>
      </w:tr>
      <w:tr>
        <w:trPr>
          <w:trHeight w:val="551" w:hRule="atLeast"/>
        </w:trPr>
        <w:tc>
          <w:tcPr>
            <w:tcW w:w="7889" w:type="dxa"/>
            <w:gridSpan w:val="5"/>
          </w:tcPr>
          <w:p>
            <w:pPr>
              <w:pStyle w:val="TableParagraph"/>
              <w:spacing w:line="272" w:lineRule="exact"/>
              <w:ind w:left="105"/>
              <w:rPr>
                <w:b/>
                <w:sz w:val="24"/>
              </w:rPr>
            </w:pPr>
            <w:r>
              <w:rPr>
                <w:b/>
                <w:sz w:val="24"/>
              </w:rPr>
              <w:t>Total Keseluruhan</w:t>
            </w:r>
          </w:p>
        </w:tc>
        <w:tc>
          <w:tcPr>
            <w:tcW w:w="1909" w:type="dxa"/>
          </w:tcPr>
          <w:p>
            <w:pPr>
              <w:pStyle w:val="TableParagraph"/>
              <w:ind w:left="0" w:right="88"/>
              <w:jc w:val="right"/>
              <w:rPr>
                <w:sz w:val="24"/>
              </w:rPr>
            </w:pPr>
            <w:r>
              <w:rPr>
                <w:sz w:val="24"/>
              </w:rPr>
              <w:t>234.000.000</w:t>
            </w:r>
          </w:p>
        </w:tc>
      </w:tr>
    </w:tbl>
    <w:p>
      <w:pPr>
        <w:spacing w:before="0"/>
        <w:ind w:left="313" w:right="0" w:firstLine="0"/>
        <w:jc w:val="left"/>
        <w:rPr>
          <w:sz w:val="24"/>
        </w:rPr>
      </w:pPr>
      <w:r>
        <w:rPr>
          <w:sz w:val="24"/>
        </w:rPr>
        <w:t>Sumber : kedai </w:t>
      </w:r>
      <w:r>
        <w:rPr>
          <w:i/>
          <w:sz w:val="24"/>
        </w:rPr>
        <w:t>Phao-Phao Thai Tea,</w:t>
      </w:r>
      <w:r>
        <w:rPr>
          <w:sz w:val="24"/>
        </w:rPr>
        <w:t>2019</w:t>
      </w:r>
    </w:p>
    <w:p>
      <w:pPr>
        <w:spacing w:after="0"/>
        <w:jc w:val="left"/>
        <w:rPr>
          <w:sz w:val="24"/>
        </w:rPr>
        <w:sectPr>
          <w:pgSz w:w="11910" w:h="16840"/>
          <w:pgMar w:header="0" w:footer="1003" w:top="1320" w:bottom="1200" w:left="1480" w:right="180"/>
        </w:sectPr>
      </w:pPr>
    </w:p>
    <w:p>
      <w:pPr>
        <w:pStyle w:val="Heading1"/>
        <w:spacing w:before="76"/>
        <w:ind w:left="930"/>
      </w:pPr>
      <w:r>
        <w:rPr/>
        <w:t>Tabel 6.4</w:t>
      </w:r>
    </w:p>
    <w:p>
      <w:pPr>
        <w:pStyle w:val="BodyText"/>
        <w:spacing w:before="1"/>
        <w:rPr>
          <w:b/>
        </w:rPr>
      </w:pPr>
    </w:p>
    <w:p>
      <w:pPr>
        <w:spacing w:line="480" w:lineRule="auto" w:before="0" w:after="4"/>
        <w:ind w:left="934" w:right="1238" w:firstLine="0"/>
        <w:jc w:val="center"/>
        <w:rPr>
          <w:b/>
          <w:sz w:val="24"/>
        </w:rPr>
      </w:pPr>
      <w:r>
        <w:rPr>
          <w:b/>
          <w:sz w:val="24"/>
        </w:rPr>
        <w:t>Kompensasi dan Balas Jasa Karyawan Kedai </w:t>
      </w:r>
      <w:r>
        <w:rPr>
          <w:b/>
          <w:i/>
          <w:sz w:val="24"/>
        </w:rPr>
        <w:t>Phao-Phao Thai Tea </w:t>
      </w:r>
      <w:r>
        <w:rPr>
          <w:b/>
          <w:sz w:val="24"/>
        </w:rPr>
        <w:t>Tahun 2022 (Dalam Rupiah)</w:t>
      </w:r>
    </w:p>
    <w:tbl>
      <w:tblPr>
        <w:tblW w:w="0" w:type="auto"/>
        <w:jc w:val="left"/>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1"/>
        <w:gridCol w:w="990"/>
        <w:gridCol w:w="2086"/>
        <w:gridCol w:w="1729"/>
        <w:gridCol w:w="1712"/>
        <w:gridCol w:w="1884"/>
      </w:tblGrid>
      <w:tr>
        <w:trPr>
          <w:trHeight w:val="644" w:hRule="atLeast"/>
        </w:trPr>
        <w:tc>
          <w:tcPr>
            <w:tcW w:w="1421" w:type="dxa"/>
          </w:tcPr>
          <w:p>
            <w:pPr>
              <w:pStyle w:val="TableParagraph"/>
              <w:spacing w:line="240" w:lineRule="auto" w:before="42"/>
              <w:ind w:left="292"/>
              <w:rPr>
                <w:b/>
                <w:sz w:val="24"/>
              </w:rPr>
            </w:pPr>
            <w:r>
              <w:rPr>
                <w:b/>
                <w:sz w:val="24"/>
              </w:rPr>
              <w:t>Jabatan</w:t>
            </w:r>
          </w:p>
        </w:tc>
        <w:tc>
          <w:tcPr>
            <w:tcW w:w="990" w:type="dxa"/>
          </w:tcPr>
          <w:p>
            <w:pPr>
              <w:pStyle w:val="TableParagraph"/>
              <w:spacing w:line="240" w:lineRule="auto" w:before="42"/>
              <w:ind w:left="85" w:right="70"/>
              <w:jc w:val="center"/>
              <w:rPr>
                <w:b/>
                <w:sz w:val="24"/>
              </w:rPr>
            </w:pPr>
            <w:r>
              <w:rPr>
                <w:b/>
                <w:sz w:val="24"/>
              </w:rPr>
              <w:t>Jumlah</w:t>
            </w:r>
          </w:p>
        </w:tc>
        <w:tc>
          <w:tcPr>
            <w:tcW w:w="2086" w:type="dxa"/>
          </w:tcPr>
          <w:p>
            <w:pPr>
              <w:pStyle w:val="TableParagraph"/>
              <w:spacing w:line="240" w:lineRule="auto" w:before="42"/>
              <w:ind w:left="86" w:right="71"/>
              <w:jc w:val="center"/>
              <w:rPr>
                <w:b/>
                <w:sz w:val="24"/>
              </w:rPr>
            </w:pPr>
            <w:r>
              <w:rPr>
                <w:b/>
                <w:sz w:val="24"/>
              </w:rPr>
              <w:t>Gaji/Bulan/Orang</w:t>
            </w:r>
          </w:p>
        </w:tc>
        <w:tc>
          <w:tcPr>
            <w:tcW w:w="1729" w:type="dxa"/>
          </w:tcPr>
          <w:p>
            <w:pPr>
              <w:pStyle w:val="TableParagraph"/>
              <w:spacing w:line="240" w:lineRule="auto" w:before="42"/>
              <w:ind w:left="259"/>
              <w:rPr>
                <w:b/>
                <w:sz w:val="24"/>
              </w:rPr>
            </w:pPr>
            <w:r>
              <w:rPr>
                <w:b/>
                <w:sz w:val="24"/>
              </w:rPr>
              <w:t>Gaji/Tahun</w:t>
            </w:r>
          </w:p>
        </w:tc>
        <w:tc>
          <w:tcPr>
            <w:tcW w:w="1712" w:type="dxa"/>
          </w:tcPr>
          <w:p>
            <w:pPr>
              <w:pStyle w:val="TableParagraph"/>
              <w:spacing w:line="240" w:lineRule="auto" w:before="42"/>
              <w:ind w:left="0" w:right="578"/>
              <w:jc w:val="right"/>
              <w:rPr>
                <w:b/>
                <w:sz w:val="24"/>
              </w:rPr>
            </w:pPr>
            <w:r>
              <w:rPr>
                <w:b/>
                <w:w w:val="95"/>
                <w:sz w:val="24"/>
              </w:rPr>
              <w:t>THR</w:t>
            </w:r>
          </w:p>
        </w:tc>
        <w:tc>
          <w:tcPr>
            <w:tcW w:w="1884" w:type="dxa"/>
          </w:tcPr>
          <w:p>
            <w:pPr>
              <w:pStyle w:val="TableParagraph"/>
              <w:spacing w:line="240" w:lineRule="auto" w:before="42"/>
              <w:ind w:left="644" w:right="633"/>
              <w:jc w:val="center"/>
              <w:rPr>
                <w:b/>
                <w:sz w:val="24"/>
              </w:rPr>
            </w:pPr>
            <w:r>
              <w:rPr>
                <w:b/>
                <w:sz w:val="24"/>
              </w:rPr>
              <w:t>Total</w:t>
            </w:r>
          </w:p>
        </w:tc>
      </w:tr>
      <w:tr>
        <w:trPr>
          <w:trHeight w:val="551" w:hRule="atLeast"/>
        </w:trPr>
        <w:tc>
          <w:tcPr>
            <w:tcW w:w="1421" w:type="dxa"/>
          </w:tcPr>
          <w:p>
            <w:pPr>
              <w:pStyle w:val="TableParagraph"/>
              <w:ind w:left="105"/>
              <w:rPr>
                <w:sz w:val="24"/>
              </w:rPr>
            </w:pPr>
            <w:r>
              <w:rPr>
                <w:sz w:val="24"/>
              </w:rPr>
              <w:t>Manajer</w:t>
            </w:r>
          </w:p>
        </w:tc>
        <w:tc>
          <w:tcPr>
            <w:tcW w:w="990" w:type="dxa"/>
          </w:tcPr>
          <w:p>
            <w:pPr>
              <w:pStyle w:val="TableParagraph"/>
              <w:ind w:left="17"/>
              <w:jc w:val="center"/>
              <w:rPr>
                <w:sz w:val="24"/>
              </w:rPr>
            </w:pPr>
            <w:r>
              <w:rPr>
                <w:sz w:val="24"/>
              </w:rPr>
              <w:t>1</w:t>
            </w:r>
          </w:p>
        </w:tc>
        <w:tc>
          <w:tcPr>
            <w:tcW w:w="2086" w:type="dxa"/>
          </w:tcPr>
          <w:p>
            <w:pPr>
              <w:pStyle w:val="TableParagraph"/>
              <w:ind w:left="85" w:right="71"/>
              <w:jc w:val="center"/>
              <w:rPr>
                <w:sz w:val="24"/>
              </w:rPr>
            </w:pPr>
            <w:r>
              <w:rPr>
                <w:sz w:val="24"/>
              </w:rPr>
              <w:t>5.500.000</w:t>
            </w:r>
          </w:p>
        </w:tc>
        <w:tc>
          <w:tcPr>
            <w:tcW w:w="1729" w:type="dxa"/>
          </w:tcPr>
          <w:p>
            <w:pPr>
              <w:pStyle w:val="TableParagraph"/>
              <w:ind w:left="103"/>
              <w:rPr>
                <w:sz w:val="24"/>
              </w:rPr>
            </w:pPr>
            <w:r>
              <w:rPr>
                <w:sz w:val="24"/>
              </w:rPr>
              <w:t>66.000.000</w:t>
            </w:r>
          </w:p>
        </w:tc>
        <w:tc>
          <w:tcPr>
            <w:tcW w:w="1712" w:type="dxa"/>
          </w:tcPr>
          <w:p>
            <w:pPr>
              <w:pStyle w:val="TableParagraph"/>
              <w:ind w:left="0" w:right="626"/>
              <w:jc w:val="right"/>
              <w:rPr>
                <w:sz w:val="24"/>
              </w:rPr>
            </w:pPr>
            <w:r>
              <w:rPr>
                <w:sz w:val="24"/>
              </w:rPr>
              <w:t>5.500.000</w:t>
            </w:r>
          </w:p>
        </w:tc>
        <w:tc>
          <w:tcPr>
            <w:tcW w:w="1884" w:type="dxa"/>
          </w:tcPr>
          <w:p>
            <w:pPr>
              <w:pStyle w:val="TableParagraph"/>
              <w:ind w:left="0" w:right="88"/>
              <w:jc w:val="right"/>
              <w:rPr>
                <w:sz w:val="24"/>
              </w:rPr>
            </w:pPr>
            <w:r>
              <w:rPr>
                <w:sz w:val="24"/>
              </w:rPr>
              <w:t>71.500.000</w:t>
            </w:r>
          </w:p>
        </w:tc>
      </w:tr>
      <w:tr>
        <w:trPr>
          <w:trHeight w:val="551" w:hRule="atLeast"/>
        </w:trPr>
        <w:tc>
          <w:tcPr>
            <w:tcW w:w="1421" w:type="dxa"/>
          </w:tcPr>
          <w:p>
            <w:pPr>
              <w:pStyle w:val="TableParagraph"/>
              <w:spacing w:line="270" w:lineRule="exact"/>
              <w:ind w:left="105"/>
              <w:rPr>
                <w:sz w:val="24"/>
              </w:rPr>
            </w:pPr>
            <w:r>
              <w:rPr>
                <w:sz w:val="24"/>
              </w:rPr>
              <w:t>Kasir</w:t>
            </w:r>
          </w:p>
        </w:tc>
        <w:tc>
          <w:tcPr>
            <w:tcW w:w="990" w:type="dxa"/>
          </w:tcPr>
          <w:p>
            <w:pPr>
              <w:pStyle w:val="TableParagraph"/>
              <w:spacing w:line="270" w:lineRule="exact"/>
              <w:ind w:left="17"/>
              <w:jc w:val="center"/>
              <w:rPr>
                <w:sz w:val="24"/>
              </w:rPr>
            </w:pPr>
            <w:r>
              <w:rPr>
                <w:sz w:val="24"/>
              </w:rPr>
              <w:t>1</w:t>
            </w:r>
          </w:p>
        </w:tc>
        <w:tc>
          <w:tcPr>
            <w:tcW w:w="2086" w:type="dxa"/>
          </w:tcPr>
          <w:p>
            <w:pPr>
              <w:pStyle w:val="TableParagraph"/>
              <w:spacing w:line="270" w:lineRule="exact"/>
              <w:ind w:left="85" w:right="71"/>
              <w:jc w:val="center"/>
              <w:rPr>
                <w:sz w:val="24"/>
              </w:rPr>
            </w:pPr>
            <w:r>
              <w:rPr>
                <w:sz w:val="24"/>
              </w:rPr>
              <w:t>4.700.000</w:t>
            </w:r>
          </w:p>
        </w:tc>
        <w:tc>
          <w:tcPr>
            <w:tcW w:w="1729" w:type="dxa"/>
          </w:tcPr>
          <w:p>
            <w:pPr>
              <w:pStyle w:val="TableParagraph"/>
              <w:spacing w:line="270" w:lineRule="exact"/>
              <w:ind w:left="103"/>
              <w:rPr>
                <w:sz w:val="24"/>
              </w:rPr>
            </w:pPr>
            <w:r>
              <w:rPr>
                <w:sz w:val="24"/>
              </w:rPr>
              <w:t>56.400.000</w:t>
            </w:r>
          </w:p>
        </w:tc>
        <w:tc>
          <w:tcPr>
            <w:tcW w:w="1712" w:type="dxa"/>
          </w:tcPr>
          <w:p>
            <w:pPr>
              <w:pStyle w:val="TableParagraph"/>
              <w:spacing w:line="270" w:lineRule="exact"/>
              <w:ind w:left="0" w:right="626"/>
              <w:jc w:val="right"/>
              <w:rPr>
                <w:sz w:val="24"/>
              </w:rPr>
            </w:pPr>
            <w:r>
              <w:rPr>
                <w:sz w:val="24"/>
              </w:rPr>
              <w:t>4.700.000</w:t>
            </w:r>
          </w:p>
        </w:tc>
        <w:tc>
          <w:tcPr>
            <w:tcW w:w="1884" w:type="dxa"/>
          </w:tcPr>
          <w:p>
            <w:pPr>
              <w:pStyle w:val="TableParagraph"/>
              <w:spacing w:line="270" w:lineRule="exact"/>
              <w:ind w:left="0" w:right="88"/>
              <w:jc w:val="right"/>
              <w:rPr>
                <w:sz w:val="24"/>
              </w:rPr>
            </w:pPr>
            <w:r>
              <w:rPr>
                <w:sz w:val="24"/>
              </w:rPr>
              <w:t>61.100.000</w:t>
            </w:r>
          </w:p>
        </w:tc>
      </w:tr>
      <w:tr>
        <w:trPr>
          <w:trHeight w:val="553" w:hRule="atLeast"/>
        </w:trPr>
        <w:tc>
          <w:tcPr>
            <w:tcW w:w="1421" w:type="dxa"/>
          </w:tcPr>
          <w:p>
            <w:pPr>
              <w:pStyle w:val="TableParagraph"/>
              <w:spacing w:line="270" w:lineRule="exact"/>
              <w:ind w:left="105"/>
              <w:rPr>
                <w:sz w:val="24"/>
              </w:rPr>
            </w:pPr>
            <w:r>
              <w:rPr>
                <w:sz w:val="24"/>
              </w:rPr>
              <w:t>Produksi</w:t>
            </w:r>
          </w:p>
        </w:tc>
        <w:tc>
          <w:tcPr>
            <w:tcW w:w="990" w:type="dxa"/>
          </w:tcPr>
          <w:p>
            <w:pPr>
              <w:pStyle w:val="TableParagraph"/>
              <w:spacing w:line="270" w:lineRule="exact"/>
              <w:ind w:left="17"/>
              <w:jc w:val="center"/>
              <w:rPr>
                <w:sz w:val="24"/>
              </w:rPr>
            </w:pPr>
            <w:r>
              <w:rPr>
                <w:sz w:val="24"/>
              </w:rPr>
              <w:t>2</w:t>
            </w:r>
          </w:p>
        </w:tc>
        <w:tc>
          <w:tcPr>
            <w:tcW w:w="2086" w:type="dxa"/>
          </w:tcPr>
          <w:p>
            <w:pPr>
              <w:pStyle w:val="TableParagraph"/>
              <w:spacing w:line="270" w:lineRule="exact"/>
              <w:ind w:left="85" w:right="71"/>
              <w:jc w:val="center"/>
              <w:rPr>
                <w:sz w:val="24"/>
              </w:rPr>
            </w:pPr>
            <w:r>
              <w:rPr>
                <w:sz w:val="24"/>
              </w:rPr>
              <w:t>4.500.000</w:t>
            </w:r>
          </w:p>
        </w:tc>
        <w:tc>
          <w:tcPr>
            <w:tcW w:w="1729" w:type="dxa"/>
          </w:tcPr>
          <w:p>
            <w:pPr>
              <w:pStyle w:val="TableParagraph"/>
              <w:spacing w:line="270" w:lineRule="exact"/>
              <w:ind w:left="103"/>
              <w:rPr>
                <w:sz w:val="24"/>
              </w:rPr>
            </w:pPr>
            <w:r>
              <w:rPr>
                <w:sz w:val="24"/>
              </w:rPr>
              <w:t>108.000.000</w:t>
            </w:r>
          </w:p>
        </w:tc>
        <w:tc>
          <w:tcPr>
            <w:tcW w:w="1712" w:type="dxa"/>
          </w:tcPr>
          <w:p>
            <w:pPr>
              <w:pStyle w:val="TableParagraph"/>
              <w:spacing w:line="270" w:lineRule="exact"/>
              <w:ind w:left="0" w:right="626"/>
              <w:jc w:val="right"/>
              <w:rPr>
                <w:sz w:val="24"/>
              </w:rPr>
            </w:pPr>
            <w:r>
              <w:rPr>
                <w:sz w:val="24"/>
              </w:rPr>
              <w:t>9.000.000</w:t>
            </w:r>
          </w:p>
        </w:tc>
        <w:tc>
          <w:tcPr>
            <w:tcW w:w="1884" w:type="dxa"/>
          </w:tcPr>
          <w:p>
            <w:pPr>
              <w:pStyle w:val="TableParagraph"/>
              <w:spacing w:line="270" w:lineRule="exact"/>
              <w:ind w:left="0" w:right="88"/>
              <w:jc w:val="right"/>
              <w:rPr>
                <w:sz w:val="24"/>
              </w:rPr>
            </w:pPr>
            <w:r>
              <w:rPr>
                <w:sz w:val="24"/>
              </w:rPr>
              <w:t>117.000.000</w:t>
            </w:r>
          </w:p>
        </w:tc>
      </w:tr>
      <w:tr>
        <w:trPr>
          <w:trHeight w:val="551" w:hRule="atLeast"/>
        </w:trPr>
        <w:tc>
          <w:tcPr>
            <w:tcW w:w="7938" w:type="dxa"/>
            <w:gridSpan w:val="5"/>
          </w:tcPr>
          <w:p>
            <w:pPr>
              <w:pStyle w:val="TableParagraph"/>
              <w:spacing w:line="273" w:lineRule="exact"/>
              <w:ind w:left="105"/>
              <w:rPr>
                <w:b/>
                <w:sz w:val="24"/>
              </w:rPr>
            </w:pPr>
            <w:r>
              <w:rPr>
                <w:b/>
                <w:sz w:val="24"/>
              </w:rPr>
              <w:t>Total Keseluruhan</w:t>
            </w:r>
          </w:p>
        </w:tc>
        <w:tc>
          <w:tcPr>
            <w:tcW w:w="1884" w:type="dxa"/>
          </w:tcPr>
          <w:p>
            <w:pPr>
              <w:pStyle w:val="TableParagraph"/>
              <w:ind w:left="0" w:right="88"/>
              <w:jc w:val="right"/>
              <w:rPr>
                <w:sz w:val="24"/>
              </w:rPr>
            </w:pPr>
            <w:r>
              <w:rPr>
                <w:sz w:val="24"/>
              </w:rPr>
              <w:t>249.600.000</w:t>
            </w:r>
          </w:p>
        </w:tc>
      </w:tr>
    </w:tbl>
    <w:p>
      <w:pPr>
        <w:spacing w:before="0"/>
        <w:ind w:left="222" w:right="0" w:firstLine="0"/>
        <w:jc w:val="left"/>
        <w:rPr>
          <w:sz w:val="24"/>
        </w:rPr>
      </w:pPr>
      <w:r>
        <w:rPr>
          <w:sz w:val="24"/>
        </w:rPr>
        <w:t>Sumber : kedai </w:t>
      </w:r>
      <w:r>
        <w:rPr>
          <w:i/>
          <w:sz w:val="24"/>
        </w:rPr>
        <w:t>Phao-Phao Thai Tea,</w:t>
      </w:r>
      <w:r>
        <w:rPr>
          <w:sz w:val="24"/>
        </w:rPr>
        <w:t>2019</w:t>
      </w:r>
    </w:p>
    <w:p>
      <w:pPr>
        <w:pStyle w:val="BodyText"/>
        <w:spacing w:before="4"/>
      </w:pPr>
    </w:p>
    <w:p>
      <w:pPr>
        <w:pStyle w:val="Heading1"/>
        <w:spacing w:before="1"/>
        <w:ind w:left="930"/>
      </w:pPr>
      <w:r>
        <w:rPr/>
        <w:t>Tabel 6.5</w:t>
      </w:r>
    </w:p>
    <w:p>
      <w:pPr>
        <w:pStyle w:val="BodyText"/>
        <w:spacing w:before="11"/>
        <w:rPr>
          <w:b/>
          <w:sz w:val="23"/>
        </w:rPr>
      </w:pPr>
    </w:p>
    <w:p>
      <w:pPr>
        <w:spacing w:line="480" w:lineRule="auto" w:before="0" w:after="4"/>
        <w:ind w:left="934" w:right="1238" w:firstLine="0"/>
        <w:jc w:val="center"/>
        <w:rPr>
          <w:b/>
          <w:sz w:val="24"/>
        </w:rPr>
      </w:pPr>
      <w:r>
        <w:rPr>
          <w:b/>
          <w:sz w:val="24"/>
        </w:rPr>
        <w:t>Kompensasi dan Balas Jasa Karyawan Kedai </w:t>
      </w:r>
      <w:r>
        <w:rPr>
          <w:b/>
          <w:i/>
          <w:sz w:val="24"/>
        </w:rPr>
        <w:t>Phao-Phao Thai Tea </w:t>
      </w:r>
      <w:r>
        <w:rPr>
          <w:b/>
          <w:sz w:val="24"/>
        </w:rPr>
        <w:t>Tahun 2023 (Dalam Rupiah)</w:t>
      </w:r>
    </w:p>
    <w:tbl>
      <w:tblPr>
        <w:tblW w:w="0" w:type="auto"/>
        <w:jc w:val="left"/>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8"/>
        <w:gridCol w:w="1003"/>
        <w:gridCol w:w="2117"/>
        <w:gridCol w:w="1786"/>
        <w:gridCol w:w="1798"/>
        <w:gridCol w:w="1961"/>
      </w:tblGrid>
      <w:tr>
        <w:trPr>
          <w:trHeight w:val="553" w:hRule="atLeast"/>
        </w:trPr>
        <w:tc>
          <w:tcPr>
            <w:tcW w:w="1238" w:type="dxa"/>
          </w:tcPr>
          <w:p>
            <w:pPr>
              <w:pStyle w:val="TableParagraph"/>
              <w:spacing w:line="275" w:lineRule="exact"/>
              <w:ind w:left="201"/>
              <w:rPr>
                <w:b/>
                <w:sz w:val="24"/>
              </w:rPr>
            </w:pPr>
            <w:r>
              <w:rPr>
                <w:b/>
                <w:sz w:val="24"/>
              </w:rPr>
              <w:t>Jabatan</w:t>
            </w:r>
          </w:p>
        </w:tc>
        <w:tc>
          <w:tcPr>
            <w:tcW w:w="1003" w:type="dxa"/>
          </w:tcPr>
          <w:p>
            <w:pPr>
              <w:pStyle w:val="TableParagraph"/>
              <w:spacing w:line="275" w:lineRule="exact"/>
              <w:ind w:left="89" w:right="76"/>
              <w:jc w:val="center"/>
              <w:rPr>
                <w:b/>
                <w:sz w:val="24"/>
              </w:rPr>
            </w:pPr>
            <w:r>
              <w:rPr>
                <w:b/>
                <w:sz w:val="24"/>
              </w:rPr>
              <w:t>Jumlah</w:t>
            </w:r>
          </w:p>
        </w:tc>
        <w:tc>
          <w:tcPr>
            <w:tcW w:w="2117" w:type="dxa"/>
          </w:tcPr>
          <w:p>
            <w:pPr>
              <w:pStyle w:val="TableParagraph"/>
              <w:spacing w:line="275" w:lineRule="exact"/>
              <w:ind w:left="105" w:right="83"/>
              <w:jc w:val="center"/>
              <w:rPr>
                <w:b/>
                <w:sz w:val="24"/>
              </w:rPr>
            </w:pPr>
            <w:r>
              <w:rPr>
                <w:b/>
                <w:sz w:val="24"/>
              </w:rPr>
              <w:t>Gaji/Bulan/Orang</w:t>
            </w:r>
          </w:p>
        </w:tc>
        <w:tc>
          <w:tcPr>
            <w:tcW w:w="1786" w:type="dxa"/>
          </w:tcPr>
          <w:p>
            <w:pPr>
              <w:pStyle w:val="TableParagraph"/>
              <w:spacing w:line="275" w:lineRule="exact"/>
              <w:ind w:left="290"/>
              <w:rPr>
                <w:b/>
                <w:sz w:val="24"/>
              </w:rPr>
            </w:pPr>
            <w:r>
              <w:rPr>
                <w:b/>
                <w:sz w:val="24"/>
              </w:rPr>
              <w:t>Gaji/Tahun</w:t>
            </w:r>
          </w:p>
        </w:tc>
        <w:tc>
          <w:tcPr>
            <w:tcW w:w="1798" w:type="dxa"/>
          </w:tcPr>
          <w:p>
            <w:pPr>
              <w:pStyle w:val="TableParagraph"/>
              <w:spacing w:line="275" w:lineRule="exact"/>
              <w:ind w:left="616" w:right="601"/>
              <w:jc w:val="center"/>
              <w:rPr>
                <w:b/>
                <w:sz w:val="24"/>
              </w:rPr>
            </w:pPr>
            <w:r>
              <w:rPr>
                <w:b/>
                <w:sz w:val="24"/>
              </w:rPr>
              <w:t>THR</w:t>
            </w:r>
          </w:p>
        </w:tc>
        <w:tc>
          <w:tcPr>
            <w:tcW w:w="1961" w:type="dxa"/>
          </w:tcPr>
          <w:p>
            <w:pPr>
              <w:pStyle w:val="TableParagraph"/>
              <w:spacing w:line="275" w:lineRule="exact"/>
              <w:ind w:left="686" w:right="668"/>
              <w:jc w:val="center"/>
              <w:rPr>
                <w:b/>
                <w:sz w:val="24"/>
              </w:rPr>
            </w:pPr>
            <w:r>
              <w:rPr>
                <w:b/>
                <w:sz w:val="24"/>
              </w:rPr>
              <w:t>Total</w:t>
            </w:r>
          </w:p>
        </w:tc>
      </w:tr>
      <w:tr>
        <w:trPr>
          <w:trHeight w:val="551" w:hRule="atLeast"/>
        </w:trPr>
        <w:tc>
          <w:tcPr>
            <w:tcW w:w="1238" w:type="dxa"/>
          </w:tcPr>
          <w:p>
            <w:pPr>
              <w:pStyle w:val="TableParagraph"/>
              <w:ind w:left="105"/>
              <w:rPr>
                <w:sz w:val="24"/>
              </w:rPr>
            </w:pPr>
            <w:r>
              <w:rPr>
                <w:sz w:val="24"/>
              </w:rPr>
              <w:t>Manajer</w:t>
            </w:r>
          </w:p>
        </w:tc>
        <w:tc>
          <w:tcPr>
            <w:tcW w:w="1003" w:type="dxa"/>
          </w:tcPr>
          <w:p>
            <w:pPr>
              <w:pStyle w:val="TableParagraph"/>
              <w:ind w:left="15"/>
              <w:jc w:val="center"/>
              <w:rPr>
                <w:sz w:val="24"/>
              </w:rPr>
            </w:pPr>
            <w:r>
              <w:rPr>
                <w:sz w:val="24"/>
              </w:rPr>
              <w:t>1</w:t>
            </w:r>
          </w:p>
        </w:tc>
        <w:tc>
          <w:tcPr>
            <w:tcW w:w="2117" w:type="dxa"/>
          </w:tcPr>
          <w:p>
            <w:pPr>
              <w:pStyle w:val="TableParagraph"/>
              <w:ind w:left="104" w:right="83"/>
              <w:jc w:val="center"/>
              <w:rPr>
                <w:sz w:val="24"/>
              </w:rPr>
            </w:pPr>
            <w:r>
              <w:rPr>
                <w:sz w:val="24"/>
              </w:rPr>
              <w:t>5.800.000</w:t>
            </w:r>
          </w:p>
        </w:tc>
        <w:tc>
          <w:tcPr>
            <w:tcW w:w="1786" w:type="dxa"/>
          </w:tcPr>
          <w:p>
            <w:pPr>
              <w:pStyle w:val="TableParagraph"/>
              <w:ind w:left="108"/>
              <w:rPr>
                <w:sz w:val="24"/>
              </w:rPr>
            </w:pPr>
            <w:r>
              <w:rPr>
                <w:sz w:val="24"/>
              </w:rPr>
              <w:t>69.600.000</w:t>
            </w:r>
          </w:p>
        </w:tc>
        <w:tc>
          <w:tcPr>
            <w:tcW w:w="1798" w:type="dxa"/>
          </w:tcPr>
          <w:p>
            <w:pPr>
              <w:pStyle w:val="TableParagraph"/>
              <w:ind w:left="106"/>
              <w:rPr>
                <w:sz w:val="24"/>
              </w:rPr>
            </w:pPr>
            <w:r>
              <w:rPr>
                <w:sz w:val="24"/>
              </w:rPr>
              <w:t>5.800.000</w:t>
            </w:r>
          </w:p>
        </w:tc>
        <w:tc>
          <w:tcPr>
            <w:tcW w:w="1961" w:type="dxa"/>
          </w:tcPr>
          <w:p>
            <w:pPr>
              <w:pStyle w:val="TableParagraph"/>
              <w:ind w:left="0" w:right="85"/>
              <w:jc w:val="right"/>
              <w:rPr>
                <w:sz w:val="24"/>
              </w:rPr>
            </w:pPr>
            <w:r>
              <w:rPr>
                <w:sz w:val="24"/>
              </w:rPr>
              <w:t>75.400.000</w:t>
            </w:r>
          </w:p>
        </w:tc>
      </w:tr>
      <w:tr>
        <w:trPr>
          <w:trHeight w:val="551" w:hRule="atLeast"/>
        </w:trPr>
        <w:tc>
          <w:tcPr>
            <w:tcW w:w="1238" w:type="dxa"/>
          </w:tcPr>
          <w:p>
            <w:pPr>
              <w:pStyle w:val="TableParagraph"/>
              <w:ind w:left="105"/>
              <w:rPr>
                <w:sz w:val="24"/>
              </w:rPr>
            </w:pPr>
            <w:r>
              <w:rPr>
                <w:sz w:val="24"/>
              </w:rPr>
              <w:t>Kasir</w:t>
            </w:r>
          </w:p>
        </w:tc>
        <w:tc>
          <w:tcPr>
            <w:tcW w:w="1003" w:type="dxa"/>
          </w:tcPr>
          <w:p>
            <w:pPr>
              <w:pStyle w:val="TableParagraph"/>
              <w:ind w:left="15"/>
              <w:jc w:val="center"/>
              <w:rPr>
                <w:sz w:val="24"/>
              </w:rPr>
            </w:pPr>
            <w:r>
              <w:rPr>
                <w:sz w:val="24"/>
              </w:rPr>
              <w:t>1</w:t>
            </w:r>
          </w:p>
        </w:tc>
        <w:tc>
          <w:tcPr>
            <w:tcW w:w="2117" w:type="dxa"/>
          </w:tcPr>
          <w:p>
            <w:pPr>
              <w:pStyle w:val="TableParagraph"/>
              <w:ind w:left="104" w:right="83"/>
              <w:jc w:val="center"/>
              <w:rPr>
                <w:sz w:val="24"/>
              </w:rPr>
            </w:pPr>
            <w:r>
              <w:rPr>
                <w:sz w:val="24"/>
              </w:rPr>
              <w:t>5.000.000</w:t>
            </w:r>
          </w:p>
        </w:tc>
        <w:tc>
          <w:tcPr>
            <w:tcW w:w="1786" w:type="dxa"/>
          </w:tcPr>
          <w:p>
            <w:pPr>
              <w:pStyle w:val="TableParagraph"/>
              <w:ind w:left="108"/>
              <w:rPr>
                <w:sz w:val="24"/>
              </w:rPr>
            </w:pPr>
            <w:r>
              <w:rPr>
                <w:sz w:val="24"/>
              </w:rPr>
              <w:t>60.000.000</w:t>
            </w:r>
          </w:p>
        </w:tc>
        <w:tc>
          <w:tcPr>
            <w:tcW w:w="1798" w:type="dxa"/>
          </w:tcPr>
          <w:p>
            <w:pPr>
              <w:pStyle w:val="TableParagraph"/>
              <w:ind w:left="106"/>
              <w:rPr>
                <w:sz w:val="24"/>
              </w:rPr>
            </w:pPr>
            <w:r>
              <w:rPr>
                <w:sz w:val="24"/>
              </w:rPr>
              <w:t>5.000.000</w:t>
            </w:r>
          </w:p>
        </w:tc>
        <w:tc>
          <w:tcPr>
            <w:tcW w:w="1961" w:type="dxa"/>
          </w:tcPr>
          <w:p>
            <w:pPr>
              <w:pStyle w:val="TableParagraph"/>
              <w:ind w:left="0" w:right="85"/>
              <w:jc w:val="right"/>
              <w:rPr>
                <w:sz w:val="24"/>
              </w:rPr>
            </w:pPr>
            <w:r>
              <w:rPr>
                <w:sz w:val="24"/>
              </w:rPr>
              <w:t>65.000.000</w:t>
            </w:r>
          </w:p>
        </w:tc>
      </w:tr>
      <w:tr>
        <w:trPr>
          <w:trHeight w:val="553" w:hRule="atLeast"/>
        </w:trPr>
        <w:tc>
          <w:tcPr>
            <w:tcW w:w="1238" w:type="dxa"/>
          </w:tcPr>
          <w:p>
            <w:pPr>
              <w:pStyle w:val="TableParagraph"/>
              <w:spacing w:line="270" w:lineRule="exact"/>
              <w:ind w:left="105"/>
              <w:rPr>
                <w:sz w:val="24"/>
              </w:rPr>
            </w:pPr>
            <w:r>
              <w:rPr>
                <w:sz w:val="24"/>
              </w:rPr>
              <w:t>Produksi</w:t>
            </w:r>
          </w:p>
        </w:tc>
        <w:tc>
          <w:tcPr>
            <w:tcW w:w="1003" w:type="dxa"/>
          </w:tcPr>
          <w:p>
            <w:pPr>
              <w:pStyle w:val="TableParagraph"/>
              <w:spacing w:line="270" w:lineRule="exact"/>
              <w:ind w:left="15"/>
              <w:jc w:val="center"/>
              <w:rPr>
                <w:sz w:val="24"/>
              </w:rPr>
            </w:pPr>
            <w:r>
              <w:rPr>
                <w:sz w:val="24"/>
              </w:rPr>
              <w:t>2</w:t>
            </w:r>
          </w:p>
        </w:tc>
        <w:tc>
          <w:tcPr>
            <w:tcW w:w="2117" w:type="dxa"/>
          </w:tcPr>
          <w:p>
            <w:pPr>
              <w:pStyle w:val="TableParagraph"/>
              <w:spacing w:line="270" w:lineRule="exact"/>
              <w:ind w:left="104" w:right="83"/>
              <w:jc w:val="center"/>
              <w:rPr>
                <w:sz w:val="24"/>
              </w:rPr>
            </w:pPr>
            <w:r>
              <w:rPr>
                <w:sz w:val="24"/>
              </w:rPr>
              <w:t>4.800.000</w:t>
            </w:r>
          </w:p>
        </w:tc>
        <w:tc>
          <w:tcPr>
            <w:tcW w:w="1786" w:type="dxa"/>
          </w:tcPr>
          <w:p>
            <w:pPr>
              <w:pStyle w:val="TableParagraph"/>
              <w:spacing w:line="270" w:lineRule="exact"/>
              <w:ind w:left="108"/>
              <w:rPr>
                <w:sz w:val="24"/>
              </w:rPr>
            </w:pPr>
            <w:r>
              <w:rPr>
                <w:sz w:val="24"/>
              </w:rPr>
              <w:t>115.200.000</w:t>
            </w:r>
          </w:p>
        </w:tc>
        <w:tc>
          <w:tcPr>
            <w:tcW w:w="1798" w:type="dxa"/>
          </w:tcPr>
          <w:p>
            <w:pPr>
              <w:pStyle w:val="TableParagraph"/>
              <w:spacing w:line="270" w:lineRule="exact"/>
              <w:ind w:left="106"/>
              <w:rPr>
                <w:sz w:val="24"/>
              </w:rPr>
            </w:pPr>
            <w:r>
              <w:rPr>
                <w:sz w:val="24"/>
              </w:rPr>
              <w:t>9.600.000</w:t>
            </w:r>
          </w:p>
        </w:tc>
        <w:tc>
          <w:tcPr>
            <w:tcW w:w="1961" w:type="dxa"/>
          </w:tcPr>
          <w:p>
            <w:pPr>
              <w:pStyle w:val="TableParagraph"/>
              <w:spacing w:line="270" w:lineRule="exact"/>
              <w:ind w:left="0" w:right="85"/>
              <w:jc w:val="right"/>
              <w:rPr>
                <w:sz w:val="24"/>
              </w:rPr>
            </w:pPr>
            <w:r>
              <w:rPr>
                <w:sz w:val="24"/>
              </w:rPr>
              <w:t>124.800.000</w:t>
            </w:r>
          </w:p>
        </w:tc>
      </w:tr>
      <w:tr>
        <w:trPr>
          <w:trHeight w:val="551" w:hRule="atLeast"/>
        </w:trPr>
        <w:tc>
          <w:tcPr>
            <w:tcW w:w="7942" w:type="dxa"/>
            <w:gridSpan w:val="5"/>
          </w:tcPr>
          <w:p>
            <w:pPr>
              <w:pStyle w:val="TableParagraph"/>
              <w:spacing w:line="272" w:lineRule="exact"/>
              <w:ind w:left="105"/>
              <w:rPr>
                <w:b/>
                <w:sz w:val="24"/>
              </w:rPr>
            </w:pPr>
            <w:r>
              <w:rPr>
                <w:b/>
                <w:sz w:val="24"/>
              </w:rPr>
              <w:t>Total Keseluruhan</w:t>
            </w:r>
          </w:p>
        </w:tc>
        <w:tc>
          <w:tcPr>
            <w:tcW w:w="1961" w:type="dxa"/>
          </w:tcPr>
          <w:p>
            <w:pPr>
              <w:pStyle w:val="TableParagraph"/>
              <w:ind w:left="0" w:right="85"/>
              <w:jc w:val="right"/>
              <w:rPr>
                <w:sz w:val="24"/>
              </w:rPr>
            </w:pPr>
            <w:r>
              <w:rPr>
                <w:sz w:val="24"/>
              </w:rPr>
              <w:t>265.200.000</w:t>
            </w:r>
          </w:p>
        </w:tc>
      </w:tr>
    </w:tbl>
    <w:p>
      <w:pPr>
        <w:spacing w:before="0"/>
        <w:ind w:left="222" w:right="0" w:firstLine="0"/>
        <w:jc w:val="left"/>
        <w:rPr>
          <w:sz w:val="24"/>
        </w:rPr>
      </w:pPr>
      <w:r>
        <w:rPr>
          <w:sz w:val="24"/>
        </w:rPr>
        <w:t>Sumber : kedai </w:t>
      </w:r>
      <w:r>
        <w:rPr>
          <w:i/>
          <w:sz w:val="24"/>
        </w:rPr>
        <w:t>Phao-Phao Thai Tea,</w:t>
      </w:r>
      <w:r>
        <w:rPr>
          <w:sz w:val="24"/>
        </w:rPr>
        <w:t>2019</w:t>
      </w:r>
    </w:p>
    <w:p>
      <w:pPr>
        <w:spacing w:after="0"/>
        <w:jc w:val="left"/>
        <w:rPr>
          <w:sz w:val="24"/>
        </w:rPr>
        <w:sectPr>
          <w:pgSz w:w="11910" w:h="16840"/>
          <w:pgMar w:header="0" w:footer="1003" w:top="1320" w:bottom="1200" w:left="1480" w:right="180"/>
        </w:sectPr>
      </w:pPr>
    </w:p>
    <w:p>
      <w:pPr>
        <w:pStyle w:val="Heading1"/>
        <w:spacing w:before="76"/>
        <w:ind w:left="225"/>
      </w:pPr>
      <w:r>
        <w:rPr/>
        <w:t>Tabel 6.6</w:t>
      </w:r>
    </w:p>
    <w:p>
      <w:pPr>
        <w:pStyle w:val="BodyText"/>
        <w:spacing w:before="1"/>
        <w:rPr>
          <w:b/>
        </w:rPr>
      </w:pPr>
    </w:p>
    <w:p>
      <w:pPr>
        <w:spacing w:line="480" w:lineRule="auto" w:before="0" w:after="4"/>
        <w:ind w:left="4139" w:right="1228" w:hanging="3205"/>
        <w:jc w:val="left"/>
        <w:rPr>
          <w:b/>
          <w:sz w:val="24"/>
        </w:rPr>
      </w:pPr>
      <w:r>
        <w:rPr>
          <w:b/>
          <w:sz w:val="24"/>
        </w:rPr>
        <w:t>Kompensasi dan Balas Jasa Karyawan Kedai </w:t>
      </w:r>
      <w:r>
        <w:rPr>
          <w:b/>
          <w:i/>
          <w:sz w:val="24"/>
        </w:rPr>
        <w:t>Phao-Phao Thai Tea </w:t>
      </w:r>
      <w:r>
        <w:rPr>
          <w:b/>
          <w:sz w:val="24"/>
        </w:rPr>
        <w:t>Tahun 2024 (Dalam Rupiah)</w:t>
      </w:r>
    </w:p>
    <w:tbl>
      <w:tblPr>
        <w:tblW w:w="0" w:type="auto"/>
        <w:jc w:val="left"/>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48"/>
        <w:gridCol w:w="991"/>
        <w:gridCol w:w="2084"/>
        <w:gridCol w:w="1769"/>
        <w:gridCol w:w="1784"/>
        <w:gridCol w:w="1944"/>
      </w:tblGrid>
      <w:tr>
        <w:trPr>
          <w:trHeight w:val="644" w:hRule="atLeast"/>
        </w:trPr>
        <w:tc>
          <w:tcPr>
            <w:tcW w:w="1248" w:type="dxa"/>
          </w:tcPr>
          <w:p>
            <w:pPr>
              <w:pStyle w:val="TableParagraph"/>
              <w:spacing w:line="240" w:lineRule="auto" w:before="42"/>
              <w:ind w:left="205"/>
              <w:rPr>
                <w:b/>
                <w:sz w:val="24"/>
              </w:rPr>
            </w:pPr>
            <w:r>
              <w:rPr>
                <w:b/>
                <w:sz w:val="24"/>
              </w:rPr>
              <w:t>Jabatan</w:t>
            </w:r>
          </w:p>
        </w:tc>
        <w:tc>
          <w:tcPr>
            <w:tcW w:w="991" w:type="dxa"/>
          </w:tcPr>
          <w:p>
            <w:pPr>
              <w:pStyle w:val="TableParagraph"/>
              <w:spacing w:line="240" w:lineRule="auto" w:before="42"/>
              <w:ind w:left="86" w:right="71"/>
              <w:jc w:val="center"/>
              <w:rPr>
                <w:b/>
                <w:sz w:val="24"/>
              </w:rPr>
            </w:pPr>
            <w:r>
              <w:rPr>
                <w:b/>
                <w:sz w:val="24"/>
              </w:rPr>
              <w:t>Jumlah</w:t>
            </w:r>
          </w:p>
        </w:tc>
        <w:tc>
          <w:tcPr>
            <w:tcW w:w="2084" w:type="dxa"/>
          </w:tcPr>
          <w:p>
            <w:pPr>
              <w:pStyle w:val="TableParagraph"/>
              <w:spacing w:line="240" w:lineRule="auto" w:before="42"/>
              <w:ind w:left="85" w:right="70"/>
              <w:jc w:val="center"/>
              <w:rPr>
                <w:b/>
                <w:sz w:val="24"/>
              </w:rPr>
            </w:pPr>
            <w:r>
              <w:rPr>
                <w:b/>
                <w:sz w:val="24"/>
              </w:rPr>
              <w:t>Gaji/Bulan/Orang</w:t>
            </w:r>
          </w:p>
        </w:tc>
        <w:tc>
          <w:tcPr>
            <w:tcW w:w="1769" w:type="dxa"/>
          </w:tcPr>
          <w:p>
            <w:pPr>
              <w:pStyle w:val="TableParagraph"/>
              <w:spacing w:line="240" w:lineRule="auto" w:before="42"/>
              <w:ind w:left="282"/>
              <w:rPr>
                <w:b/>
                <w:sz w:val="24"/>
              </w:rPr>
            </w:pPr>
            <w:r>
              <w:rPr>
                <w:b/>
                <w:sz w:val="24"/>
              </w:rPr>
              <w:t>Gaji/Tahun</w:t>
            </w:r>
          </w:p>
        </w:tc>
        <w:tc>
          <w:tcPr>
            <w:tcW w:w="1784" w:type="dxa"/>
          </w:tcPr>
          <w:p>
            <w:pPr>
              <w:pStyle w:val="TableParagraph"/>
              <w:spacing w:line="240" w:lineRule="auto" w:before="42"/>
              <w:ind w:left="608" w:right="595"/>
              <w:jc w:val="center"/>
              <w:rPr>
                <w:b/>
                <w:sz w:val="24"/>
              </w:rPr>
            </w:pPr>
            <w:r>
              <w:rPr>
                <w:b/>
                <w:sz w:val="24"/>
              </w:rPr>
              <w:t>THR</w:t>
            </w:r>
          </w:p>
        </w:tc>
        <w:tc>
          <w:tcPr>
            <w:tcW w:w="1944" w:type="dxa"/>
          </w:tcPr>
          <w:p>
            <w:pPr>
              <w:pStyle w:val="TableParagraph"/>
              <w:spacing w:line="240" w:lineRule="auto" w:before="42"/>
              <w:ind w:left="677" w:right="659"/>
              <w:jc w:val="center"/>
              <w:rPr>
                <w:b/>
                <w:sz w:val="24"/>
              </w:rPr>
            </w:pPr>
            <w:r>
              <w:rPr>
                <w:b/>
                <w:sz w:val="24"/>
              </w:rPr>
              <w:t>Total</w:t>
            </w:r>
          </w:p>
        </w:tc>
      </w:tr>
      <w:tr>
        <w:trPr>
          <w:trHeight w:val="551" w:hRule="atLeast"/>
        </w:trPr>
        <w:tc>
          <w:tcPr>
            <w:tcW w:w="1248" w:type="dxa"/>
          </w:tcPr>
          <w:p>
            <w:pPr>
              <w:pStyle w:val="TableParagraph"/>
              <w:ind w:left="105"/>
              <w:rPr>
                <w:sz w:val="24"/>
              </w:rPr>
            </w:pPr>
            <w:r>
              <w:rPr>
                <w:sz w:val="24"/>
              </w:rPr>
              <w:t>Manajer</w:t>
            </w:r>
          </w:p>
        </w:tc>
        <w:tc>
          <w:tcPr>
            <w:tcW w:w="991" w:type="dxa"/>
          </w:tcPr>
          <w:p>
            <w:pPr>
              <w:pStyle w:val="TableParagraph"/>
              <w:ind w:left="16"/>
              <w:jc w:val="center"/>
              <w:rPr>
                <w:sz w:val="24"/>
              </w:rPr>
            </w:pPr>
            <w:r>
              <w:rPr>
                <w:sz w:val="24"/>
              </w:rPr>
              <w:t>1</w:t>
            </w:r>
          </w:p>
        </w:tc>
        <w:tc>
          <w:tcPr>
            <w:tcW w:w="2084" w:type="dxa"/>
          </w:tcPr>
          <w:p>
            <w:pPr>
              <w:pStyle w:val="TableParagraph"/>
              <w:ind w:left="85" w:right="70"/>
              <w:jc w:val="center"/>
              <w:rPr>
                <w:sz w:val="24"/>
              </w:rPr>
            </w:pPr>
            <w:r>
              <w:rPr>
                <w:sz w:val="24"/>
              </w:rPr>
              <w:t>6.100.000</w:t>
            </w:r>
          </w:p>
        </w:tc>
        <w:tc>
          <w:tcPr>
            <w:tcW w:w="1769" w:type="dxa"/>
          </w:tcPr>
          <w:p>
            <w:pPr>
              <w:pStyle w:val="TableParagraph"/>
              <w:rPr>
                <w:sz w:val="24"/>
              </w:rPr>
            </w:pPr>
            <w:r>
              <w:rPr>
                <w:sz w:val="24"/>
              </w:rPr>
              <w:t>73.200.000</w:t>
            </w:r>
          </w:p>
        </w:tc>
        <w:tc>
          <w:tcPr>
            <w:tcW w:w="1784" w:type="dxa"/>
          </w:tcPr>
          <w:p>
            <w:pPr>
              <w:pStyle w:val="TableParagraph"/>
              <w:ind w:left="105"/>
              <w:rPr>
                <w:sz w:val="24"/>
              </w:rPr>
            </w:pPr>
            <w:r>
              <w:rPr>
                <w:sz w:val="24"/>
              </w:rPr>
              <w:t>6.100.000</w:t>
            </w:r>
          </w:p>
        </w:tc>
        <w:tc>
          <w:tcPr>
            <w:tcW w:w="1944" w:type="dxa"/>
          </w:tcPr>
          <w:p>
            <w:pPr>
              <w:pStyle w:val="TableParagraph"/>
              <w:ind w:left="0" w:right="86"/>
              <w:jc w:val="right"/>
              <w:rPr>
                <w:sz w:val="24"/>
              </w:rPr>
            </w:pPr>
            <w:r>
              <w:rPr>
                <w:sz w:val="24"/>
              </w:rPr>
              <w:t>79.300.000</w:t>
            </w:r>
          </w:p>
        </w:tc>
      </w:tr>
      <w:tr>
        <w:trPr>
          <w:trHeight w:val="551" w:hRule="atLeast"/>
        </w:trPr>
        <w:tc>
          <w:tcPr>
            <w:tcW w:w="1248" w:type="dxa"/>
          </w:tcPr>
          <w:p>
            <w:pPr>
              <w:pStyle w:val="TableParagraph"/>
              <w:spacing w:line="270" w:lineRule="exact"/>
              <w:ind w:left="105"/>
              <w:rPr>
                <w:sz w:val="24"/>
              </w:rPr>
            </w:pPr>
            <w:r>
              <w:rPr>
                <w:sz w:val="24"/>
              </w:rPr>
              <w:t>Kasir</w:t>
            </w:r>
          </w:p>
        </w:tc>
        <w:tc>
          <w:tcPr>
            <w:tcW w:w="991" w:type="dxa"/>
          </w:tcPr>
          <w:p>
            <w:pPr>
              <w:pStyle w:val="TableParagraph"/>
              <w:spacing w:line="270" w:lineRule="exact"/>
              <w:ind w:left="16"/>
              <w:jc w:val="center"/>
              <w:rPr>
                <w:sz w:val="24"/>
              </w:rPr>
            </w:pPr>
            <w:r>
              <w:rPr>
                <w:sz w:val="24"/>
              </w:rPr>
              <w:t>1</w:t>
            </w:r>
          </w:p>
        </w:tc>
        <w:tc>
          <w:tcPr>
            <w:tcW w:w="2084" w:type="dxa"/>
          </w:tcPr>
          <w:p>
            <w:pPr>
              <w:pStyle w:val="TableParagraph"/>
              <w:spacing w:line="270" w:lineRule="exact"/>
              <w:ind w:left="85" w:right="70"/>
              <w:jc w:val="center"/>
              <w:rPr>
                <w:sz w:val="24"/>
              </w:rPr>
            </w:pPr>
            <w:r>
              <w:rPr>
                <w:sz w:val="24"/>
              </w:rPr>
              <w:t>5.300.000</w:t>
            </w:r>
          </w:p>
        </w:tc>
        <w:tc>
          <w:tcPr>
            <w:tcW w:w="1769" w:type="dxa"/>
          </w:tcPr>
          <w:p>
            <w:pPr>
              <w:pStyle w:val="TableParagraph"/>
              <w:spacing w:line="270" w:lineRule="exact"/>
              <w:rPr>
                <w:sz w:val="24"/>
              </w:rPr>
            </w:pPr>
            <w:r>
              <w:rPr>
                <w:sz w:val="24"/>
              </w:rPr>
              <w:t>63.600.000</w:t>
            </w:r>
          </w:p>
        </w:tc>
        <w:tc>
          <w:tcPr>
            <w:tcW w:w="1784" w:type="dxa"/>
          </w:tcPr>
          <w:p>
            <w:pPr>
              <w:pStyle w:val="TableParagraph"/>
              <w:spacing w:line="270" w:lineRule="exact"/>
              <w:ind w:left="105"/>
              <w:rPr>
                <w:sz w:val="24"/>
              </w:rPr>
            </w:pPr>
            <w:r>
              <w:rPr>
                <w:sz w:val="24"/>
              </w:rPr>
              <w:t>5.300.000</w:t>
            </w:r>
          </w:p>
        </w:tc>
        <w:tc>
          <w:tcPr>
            <w:tcW w:w="1944" w:type="dxa"/>
          </w:tcPr>
          <w:p>
            <w:pPr>
              <w:pStyle w:val="TableParagraph"/>
              <w:spacing w:line="270" w:lineRule="exact"/>
              <w:ind w:left="0" w:right="86"/>
              <w:jc w:val="right"/>
              <w:rPr>
                <w:sz w:val="24"/>
              </w:rPr>
            </w:pPr>
            <w:r>
              <w:rPr>
                <w:sz w:val="24"/>
              </w:rPr>
              <w:t>68.900.000</w:t>
            </w:r>
          </w:p>
        </w:tc>
      </w:tr>
      <w:tr>
        <w:trPr>
          <w:trHeight w:val="553" w:hRule="atLeast"/>
        </w:trPr>
        <w:tc>
          <w:tcPr>
            <w:tcW w:w="1248" w:type="dxa"/>
          </w:tcPr>
          <w:p>
            <w:pPr>
              <w:pStyle w:val="TableParagraph"/>
              <w:spacing w:line="270" w:lineRule="exact"/>
              <w:ind w:left="105"/>
              <w:rPr>
                <w:sz w:val="24"/>
              </w:rPr>
            </w:pPr>
            <w:r>
              <w:rPr>
                <w:sz w:val="24"/>
              </w:rPr>
              <w:t>Produksi</w:t>
            </w:r>
          </w:p>
        </w:tc>
        <w:tc>
          <w:tcPr>
            <w:tcW w:w="991" w:type="dxa"/>
          </w:tcPr>
          <w:p>
            <w:pPr>
              <w:pStyle w:val="TableParagraph"/>
              <w:spacing w:line="270" w:lineRule="exact"/>
              <w:ind w:left="16"/>
              <w:jc w:val="center"/>
              <w:rPr>
                <w:sz w:val="24"/>
              </w:rPr>
            </w:pPr>
            <w:r>
              <w:rPr>
                <w:sz w:val="24"/>
              </w:rPr>
              <w:t>2</w:t>
            </w:r>
          </w:p>
        </w:tc>
        <w:tc>
          <w:tcPr>
            <w:tcW w:w="2084" w:type="dxa"/>
          </w:tcPr>
          <w:p>
            <w:pPr>
              <w:pStyle w:val="TableParagraph"/>
              <w:spacing w:line="270" w:lineRule="exact"/>
              <w:ind w:left="85" w:right="70"/>
              <w:jc w:val="center"/>
              <w:rPr>
                <w:sz w:val="24"/>
              </w:rPr>
            </w:pPr>
            <w:r>
              <w:rPr>
                <w:sz w:val="24"/>
              </w:rPr>
              <w:t>5.100.000</w:t>
            </w:r>
          </w:p>
        </w:tc>
        <w:tc>
          <w:tcPr>
            <w:tcW w:w="1769" w:type="dxa"/>
          </w:tcPr>
          <w:p>
            <w:pPr>
              <w:pStyle w:val="TableParagraph"/>
              <w:spacing w:line="270" w:lineRule="exact"/>
              <w:rPr>
                <w:sz w:val="24"/>
              </w:rPr>
            </w:pPr>
            <w:r>
              <w:rPr>
                <w:sz w:val="24"/>
              </w:rPr>
              <w:t>122.400.000</w:t>
            </w:r>
          </w:p>
        </w:tc>
        <w:tc>
          <w:tcPr>
            <w:tcW w:w="1784" w:type="dxa"/>
          </w:tcPr>
          <w:p>
            <w:pPr>
              <w:pStyle w:val="TableParagraph"/>
              <w:spacing w:line="270" w:lineRule="exact"/>
              <w:ind w:left="105"/>
              <w:rPr>
                <w:sz w:val="24"/>
              </w:rPr>
            </w:pPr>
            <w:r>
              <w:rPr>
                <w:sz w:val="24"/>
              </w:rPr>
              <w:t>10.200.000</w:t>
            </w:r>
          </w:p>
        </w:tc>
        <w:tc>
          <w:tcPr>
            <w:tcW w:w="1944" w:type="dxa"/>
          </w:tcPr>
          <w:p>
            <w:pPr>
              <w:pStyle w:val="TableParagraph"/>
              <w:spacing w:line="270" w:lineRule="exact"/>
              <w:ind w:left="0" w:right="86"/>
              <w:jc w:val="right"/>
              <w:rPr>
                <w:sz w:val="24"/>
              </w:rPr>
            </w:pPr>
            <w:r>
              <w:rPr>
                <w:sz w:val="24"/>
              </w:rPr>
              <w:t>132.600.000</w:t>
            </w:r>
          </w:p>
        </w:tc>
      </w:tr>
      <w:tr>
        <w:trPr>
          <w:trHeight w:val="551" w:hRule="atLeast"/>
        </w:trPr>
        <w:tc>
          <w:tcPr>
            <w:tcW w:w="7876" w:type="dxa"/>
            <w:gridSpan w:val="5"/>
          </w:tcPr>
          <w:p>
            <w:pPr>
              <w:pStyle w:val="TableParagraph"/>
              <w:spacing w:line="273" w:lineRule="exact"/>
              <w:ind w:left="105"/>
              <w:rPr>
                <w:b/>
                <w:sz w:val="24"/>
              </w:rPr>
            </w:pPr>
            <w:r>
              <w:rPr>
                <w:b/>
                <w:sz w:val="24"/>
              </w:rPr>
              <w:t>Total Keseluruhan</w:t>
            </w:r>
          </w:p>
        </w:tc>
        <w:tc>
          <w:tcPr>
            <w:tcW w:w="1944" w:type="dxa"/>
          </w:tcPr>
          <w:p>
            <w:pPr>
              <w:pStyle w:val="TableParagraph"/>
              <w:ind w:left="0" w:right="86"/>
              <w:jc w:val="right"/>
              <w:rPr>
                <w:sz w:val="24"/>
              </w:rPr>
            </w:pPr>
            <w:r>
              <w:rPr>
                <w:sz w:val="24"/>
              </w:rPr>
              <w:t>280.800.000</w:t>
            </w:r>
          </w:p>
        </w:tc>
      </w:tr>
    </w:tbl>
    <w:p>
      <w:pPr>
        <w:spacing w:before="0"/>
        <w:ind w:left="313" w:right="0" w:firstLine="0"/>
        <w:jc w:val="left"/>
        <w:rPr>
          <w:sz w:val="24"/>
        </w:rPr>
      </w:pPr>
      <w:r>
        <w:rPr>
          <w:sz w:val="24"/>
        </w:rPr>
        <w:t>Sumber : kedai </w:t>
      </w:r>
      <w:r>
        <w:rPr>
          <w:i/>
          <w:sz w:val="24"/>
        </w:rPr>
        <w:t>Phao-Phao Thai Tea,</w:t>
      </w:r>
      <w:r>
        <w:rPr>
          <w:sz w:val="24"/>
        </w:rPr>
        <w:t>2019</w:t>
      </w:r>
    </w:p>
    <w:p>
      <w:pPr>
        <w:pStyle w:val="BodyText"/>
        <w:rPr>
          <w:sz w:val="20"/>
        </w:rPr>
      </w:pPr>
    </w:p>
    <w:p>
      <w:pPr>
        <w:pStyle w:val="BodyText"/>
        <w:rPr>
          <w:sz w:val="20"/>
        </w:rPr>
      </w:pPr>
    </w:p>
    <w:p>
      <w:pPr>
        <w:pStyle w:val="BodyText"/>
        <w:spacing w:before="2"/>
      </w:pPr>
    </w:p>
    <w:p>
      <w:pPr>
        <w:pStyle w:val="BodyText"/>
        <w:spacing w:line="482" w:lineRule="auto" w:before="90"/>
        <w:ind w:left="222" w:right="1276" w:firstLine="707"/>
      </w:pPr>
      <w:r>
        <w:rPr/>
        <w:t>Berdasarkan tabel 6.2 – 6.6 diatas dapat menentukan proyeksi balas jasa untuk lima tahun ke depan. Berikut tabel proyeksi balas jasa selama 5 tahun.</w:t>
      </w:r>
    </w:p>
    <w:p>
      <w:pPr>
        <w:pStyle w:val="Heading1"/>
        <w:spacing w:before="201"/>
        <w:ind w:left="930"/>
      </w:pPr>
      <w:r>
        <w:rPr/>
        <w:t>Tabel 6.7</w:t>
      </w:r>
    </w:p>
    <w:p>
      <w:pPr>
        <w:pStyle w:val="BodyText"/>
        <w:rPr>
          <w:b/>
        </w:rPr>
      </w:pPr>
    </w:p>
    <w:p>
      <w:pPr>
        <w:spacing w:line="480" w:lineRule="auto" w:before="0" w:after="4"/>
        <w:ind w:left="1705" w:right="2011" w:firstLine="0"/>
        <w:jc w:val="center"/>
        <w:rPr>
          <w:b/>
          <w:sz w:val="24"/>
        </w:rPr>
      </w:pPr>
      <w:r>
        <w:rPr>
          <w:b/>
          <w:sz w:val="24"/>
        </w:rPr>
        <w:t>Proyeksi Balas Jasa Kedai </w:t>
      </w:r>
      <w:r>
        <w:rPr>
          <w:b/>
          <w:i/>
          <w:sz w:val="24"/>
        </w:rPr>
        <w:t>Phao-Phao Thai Tea </w:t>
      </w:r>
      <w:r>
        <w:rPr>
          <w:b/>
          <w:sz w:val="24"/>
        </w:rPr>
        <w:t>selama 5 Tahun (Dalam Rupiah)</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0"/>
        <w:gridCol w:w="1631"/>
        <w:gridCol w:w="1633"/>
        <w:gridCol w:w="1631"/>
        <w:gridCol w:w="1631"/>
        <w:gridCol w:w="1633"/>
      </w:tblGrid>
      <w:tr>
        <w:trPr>
          <w:trHeight w:val="750" w:hRule="atLeast"/>
        </w:trPr>
        <w:tc>
          <w:tcPr>
            <w:tcW w:w="1630" w:type="dxa"/>
          </w:tcPr>
          <w:p>
            <w:pPr>
              <w:pStyle w:val="TableParagraph"/>
              <w:spacing w:line="275" w:lineRule="exact"/>
              <w:rPr>
                <w:b/>
                <w:sz w:val="24"/>
              </w:rPr>
            </w:pPr>
            <w:r>
              <w:rPr>
                <w:b/>
                <w:sz w:val="24"/>
              </w:rPr>
              <w:t>Tahun</w:t>
            </w:r>
          </w:p>
        </w:tc>
        <w:tc>
          <w:tcPr>
            <w:tcW w:w="1631" w:type="dxa"/>
          </w:tcPr>
          <w:p>
            <w:pPr>
              <w:pStyle w:val="TableParagraph"/>
              <w:spacing w:line="275" w:lineRule="exact"/>
              <w:ind w:left="190" w:right="186"/>
              <w:jc w:val="center"/>
              <w:rPr>
                <w:b/>
                <w:sz w:val="24"/>
              </w:rPr>
            </w:pPr>
            <w:r>
              <w:rPr>
                <w:b/>
                <w:sz w:val="24"/>
              </w:rPr>
              <w:t>2020</w:t>
            </w:r>
          </w:p>
        </w:tc>
        <w:tc>
          <w:tcPr>
            <w:tcW w:w="1633" w:type="dxa"/>
          </w:tcPr>
          <w:p>
            <w:pPr>
              <w:pStyle w:val="TableParagraph"/>
              <w:spacing w:line="275" w:lineRule="exact"/>
              <w:ind w:left="551" w:right="550"/>
              <w:jc w:val="center"/>
              <w:rPr>
                <w:b/>
                <w:sz w:val="24"/>
              </w:rPr>
            </w:pPr>
            <w:r>
              <w:rPr>
                <w:b/>
                <w:sz w:val="24"/>
              </w:rPr>
              <w:t>2021</w:t>
            </w:r>
          </w:p>
        </w:tc>
        <w:tc>
          <w:tcPr>
            <w:tcW w:w="1631" w:type="dxa"/>
          </w:tcPr>
          <w:p>
            <w:pPr>
              <w:pStyle w:val="TableParagraph"/>
              <w:spacing w:line="275" w:lineRule="exact"/>
              <w:ind w:left="190" w:right="190"/>
              <w:jc w:val="center"/>
              <w:rPr>
                <w:b/>
                <w:sz w:val="24"/>
              </w:rPr>
            </w:pPr>
            <w:r>
              <w:rPr>
                <w:b/>
                <w:sz w:val="24"/>
              </w:rPr>
              <w:t>2022</w:t>
            </w:r>
          </w:p>
        </w:tc>
        <w:tc>
          <w:tcPr>
            <w:tcW w:w="1631" w:type="dxa"/>
          </w:tcPr>
          <w:p>
            <w:pPr>
              <w:pStyle w:val="TableParagraph"/>
              <w:spacing w:line="275" w:lineRule="exact"/>
              <w:ind w:left="190" w:right="190"/>
              <w:jc w:val="center"/>
              <w:rPr>
                <w:b/>
                <w:sz w:val="24"/>
              </w:rPr>
            </w:pPr>
            <w:r>
              <w:rPr>
                <w:b/>
                <w:sz w:val="24"/>
              </w:rPr>
              <w:t>2023</w:t>
            </w:r>
          </w:p>
        </w:tc>
        <w:tc>
          <w:tcPr>
            <w:tcW w:w="1633" w:type="dxa"/>
          </w:tcPr>
          <w:p>
            <w:pPr>
              <w:pStyle w:val="TableParagraph"/>
              <w:spacing w:line="275" w:lineRule="exact"/>
              <w:ind w:left="551" w:right="551"/>
              <w:jc w:val="center"/>
              <w:rPr>
                <w:b/>
                <w:sz w:val="24"/>
              </w:rPr>
            </w:pPr>
            <w:r>
              <w:rPr>
                <w:b/>
                <w:sz w:val="24"/>
              </w:rPr>
              <w:t>2024</w:t>
            </w:r>
          </w:p>
        </w:tc>
      </w:tr>
      <w:tr>
        <w:trPr>
          <w:trHeight w:val="753" w:hRule="atLeast"/>
        </w:trPr>
        <w:tc>
          <w:tcPr>
            <w:tcW w:w="1630" w:type="dxa"/>
          </w:tcPr>
          <w:p>
            <w:pPr>
              <w:pStyle w:val="TableParagraph"/>
              <w:spacing w:line="275" w:lineRule="exact"/>
              <w:rPr>
                <w:b/>
                <w:sz w:val="24"/>
              </w:rPr>
            </w:pPr>
            <w:r>
              <w:rPr>
                <w:b/>
                <w:sz w:val="24"/>
              </w:rPr>
              <w:t>Biaya</w:t>
            </w:r>
          </w:p>
        </w:tc>
        <w:tc>
          <w:tcPr>
            <w:tcW w:w="1631" w:type="dxa"/>
          </w:tcPr>
          <w:p>
            <w:pPr>
              <w:pStyle w:val="TableParagraph"/>
              <w:spacing w:line="270" w:lineRule="exact"/>
              <w:ind w:left="320"/>
              <w:rPr>
                <w:sz w:val="24"/>
              </w:rPr>
            </w:pPr>
            <w:r>
              <w:rPr>
                <w:sz w:val="24"/>
              </w:rPr>
              <w:t>211.900.000</w:t>
            </w:r>
          </w:p>
        </w:tc>
        <w:tc>
          <w:tcPr>
            <w:tcW w:w="1633" w:type="dxa"/>
          </w:tcPr>
          <w:p>
            <w:pPr>
              <w:pStyle w:val="TableParagraph"/>
              <w:spacing w:line="270" w:lineRule="exact"/>
              <w:ind w:left="320"/>
              <w:rPr>
                <w:sz w:val="24"/>
              </w:rPr>
            </w:pPr>
            <w:r>
              <w:rPr>
                <w:sz w:val="24"/>
              </w:rPr>
              <w:t>234.000.000</w:t>
            </w:r>
          </w:p>
        </w:tc>
        <w:tc>
          <w:tcPr>
            <w:tcW w:w="1631" w:type="dxa"/>
          </w:tcPr>
          <w:p>
            <w:pPr>
              <w:pStyle w:val="TableParagraph"/>
              <w:spacing w:line="270" w:lineRule="exact"/>
              <w:ind w:left="317"/>
              <w:rPr>
                <w:sz w:val="24"/>
              </w:rPr>
            </w:pPr>
            <w:r>
              <w:rPr>
                <w:sz w:val="24"/>
              </w:rPr>
              <w:t>249.600.000</w:t>
            </w:r>
          </w:p>
        </w:tc>
        <w:tc>
          <w:tcPr>
            <w:tcW w:w="1631" w:type="dxa"/>
          </w:tcPr>
          <w:p>
            <w:pPr>
              <w:pStyle w:val="TableParagraph"/>
              <w:spacing w:line="270" w:lineRule="exact"/>
              <w:ind w:left="190" w:right="190"/>
              <w:jc w:val="center"/>
              <w:rPr>
                <w:sz w:val="24"/>
              </w:rPr>
            </w:pPr>
            <w:r>
              <w:rPr>
                <w:sz w:val="24"/>
              </w:rPr>
              <w:t>265.200.000</w:t>
            </w:r>
          </w:p>
        </w:tc>
        <w:tc>
          <w:tcPr>
            <w:tcW w:w="1633" w:type="dxa"/>
          </w:tcPr>
          <w:p>
            <w:pPr>
              <w:pStyle w:val="TableParagraph"/>
              <w:spacing w:line="270" w:lineRule="exact"/>
              <w:ind w:left="319"/>
              <w:rPr>
                <w:sz w:val="24"/>
              </w:rPr>
            </w:pPr>
            <w:r>
              <w:rPr>
                <w:sz w:val="24"/>
              </w:rPr>
              <w:t>280.800.000</w:t>
            </w:r>
          </w:p>
        </w:tc>
      </w:tr>
    </w:tbl>
    <w:p>
      <w:pPr>
        <w:spacing w:before="0"/>
        <w:ind w:left="222" w:right="0" w:firstLine="0"/>
        <w:jc w:val="left"/>
        <w:rPr>
          <w:sz w:val="24"/>
        </w:rPr>
      </w:pPr>
      <w:r>
        <w:rPr>
          <w:sz w:val="24"/>
        </w:rPr>
        <w:t>Sumber: kedai </w:t>
      </w:r>
      <w:r>
        <w:rPr>
          <w:i/>
          <w:sz w:val="24"/>
        </w:rPr>
        <w:t>Phao-Phao Thai Tea,</w:t>
      </w:r>
      <w:r>
        <w:rPr>
          <w:sz w:val="24"/>
        </w:rPr>
        <w:t>2019</w:t>
      </w:r>
    </w:p>
    <w:sectPr>
      <w:pgSz w:w="11910" w:h="16840"/>
      <w:pgMar w:header="0" w:footer="1003" w:top="1320" w:bottom="1200" w:left="148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209991pt;margin-top:780.776001pt;width:15.3pt;height:13.05pt;mso-position-horizontal-relative:page;mso-position-vertical-relative:page;z-index:-25247436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68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74" w:hanging="425"/>
        <w:jc w:val="right"/>
      </w:pPr>
      <w:rPr>
        <w:rFonts w:hint="default" w:ascii="Times New Roman" w:hAnsi="Times New Roman" w:eastAsia="Times New Roman" w:cs="Times New Roman"/>
        <w:spacing w:val="-2"/>
        <w:w w:val="99"/>
        <w:sz w:val="24"/>
        <w:szCs w:val="24"/>
        <w:lang w:val="id" w:eastAsia="id" w:bidi="id"/>
      </w:rPr>
    </w:lvl>
    <w:lvl w:ilvl="1">
      <w:start w:val="1"/>
      <w:numFmt w:val="lowerLetter"/>
      <w:lvlText w:val="%2."/>
      <w:lvlJc w:val="left"/>
      <w:pPr>
        <w:ind w:left="1498" w:hanging="425"/>
        <w:jc w:val="left"/>
      </w:pPr>
      <w:rPr>
        <w:rFonts w:hint="default" w:ascii="Times New Roman" w:hAnsi="Times New Roman" w:eastAsia="Times New Roman" w:cs="Times New Roman"/>
        <w:spacing w:val="-2"/>
        <w:w w:val="100"/>
        <w:sz w:val="24"/>
        <w:szCs w:val="24"/>
        <w:lang w:val="id" w:eastAsia="id" w:bidi="id"/>
      </w:rPr>
    </w:lvl>
    <w:lvl w:ilvl="2">
      <w:start w:val="0"/>
      <w:numFmt w:val="bullet"/>
      <w:lvlText w:val="•"/>
      <w:lvlJc w:val="left"/>
      <w:pPr>
        <w:ind w:left="1500" w:hanging="425"/>
      </w:pPr>
      <w:rPr>
        <w:rFonts w:hint="default"/>
        <w:lang w:val="id" w:eastAsia="id" w:bidi="id"/>
      </w:rPr>
    </w:lvl>
    <w:lvl w:ilvl="3">
      <w:start w:val="0"/>
      <w:numFmt w:val="bullet"/>
      <w:lvlText w:val="•"/>
      <w:lvlJc w:val="left"/>
      <w:pPr>
        <w:ind w:left="2593" w:hanging="425"/>
      </w:pPr>
      <w:rPr>
        <w:rFonts w:hint="default"/>
        <w:lang w:val="id" w:eastAsia="id" w:bidi="id"/>
      </w:rPr>
    </w:lvl>
    <w:lvl w:ilvl="4">
      <w:start w:val="0"/>
      <w:numFmt w:val="bullet"/>
      <w:lvlText w:val="•"/>
      <w:lvlJc w:val="left"/>
      <w:pPr>
        <w:ind w:left="3686" w:hanging="425"/>
      </w:pPr>
      <w:rPr>
        <w:rFonts w:hint="default"/>
        <w:lang w:val="id" w:eastAsia="id" w:bidi="id"/>
      </w:rPr>
    </w:lvl>
    <w:lvl w:ilvl="5">
      <w:start w:val="0"/>
      <w:numFmt w:val="bullet"/>
      <w:lvlText w:val="•"/>
      <w:lvlJc w:val="left"/>
      <w:pPr>
        <w:ind w:left="4779" w:hanging="425"/>
      </w:pPr>
      <w:rPr>
        <w:rFonts w:hint="default"/>
        <w:lang w:val="id" w:eastAsia="id" w:bidi="id"/>
      </w:rPr>
    </w:lvl>
    <w:lvl w:ilvl="6">
      <w:start w:val="0"/>
      <w:numFmt w:val="bullet"/>
      <w:lvlText w:val="•"/>
      <w:lvlJc w:val="left"/>
      <w:pPr>
        <w:ind w:left="5873" w:hanging="425"/>
      </w:pPr>
      <w:rPr>
        <w:rFonts w:hint="default"/>
        <w:lang w:val="id" w:eastAsia="id" w:bidi="id"/>
      </w:rPr>
    </w:lvl>
    <w:lvl w:ilvl="7">
      <w:start w:val="0"/>
      <w:numFmt w:val="bullet"/>
      <w:lvlText w:val="•"/>
      <w:lvlJc w:val="left"/>
      <w:pPr>
        <w:ind w:left="6966" w:hanging="425"/>
      </w:pPr>
      <w:rPr>
        <w:rFonts w:hint="default"/>
        <w:lang w:val="id" w:eastAsia="id" w:bidi="id"/>
      </w:rPr>
    </w:lvl>
    <w:lvl w:ilvl="8">
      <w:start w:val="0"/>
      <w:numFmt w:val="bullet"/>
      <w:lvlText w:val="•"/>
      <w:lvlJc w:val="left"/>
      <w:pPr>
        <w:ind w:left="8059" w:hanging="425"/>
      </w:pPr>
      <w:rPr>
        <w:rFonts w:hint="default"/>
        <w:lang w:val="id" w:eastAsia="id" w:bidi="id"/>
      </w:rPr>
    </w:lvl>
  </w:abstractNum>
  <w:abstractNum w:abstractNumId="0">
    <w:multiLevelType w:val="hybridMultilevel"/>
    <w:lvl w:ilvl="0">
      <w:start w:val="1"/>
      <w:numFmt w:val="upperLetter"/>
      <w:lvlText w:val="%1."/>
      <w:lvlJc w:val="left"/>
      <w:pPr>
        <w:ind w:left="942" w:hanging="360"/>
        <w:jc w:val="left"/>
      </w:pPr>
      <w:rPr>
        <w:rFonts w:hint="default" w:ascii="Times New Roman" w:hAnsi="Times New Roman" w:eastAsia="Times New Roman" w:cs="Times New Roman"/>
        <w:b/>
        <w:bCs/>
        <w:spacing w:val="-1"/>
        <w:w w:val="99"/>
        <w:sz w:val="24"/>
        <w:szCs w:val="24"/>
        <w:lang w:val="id" w:eastAsia="id" w:bidi="id"/>
      </w:rPr>
    </w:lvl>
    <w:lvl w:ilvl="1">
      <w:start w:val="1"/>
      <w:numFmt w:val="decimal"/>
      <w:lvlText w:val="%2."/>
      <w:lvlJc w:val="left"/>
      <w:pPr>
        <w:ind w:left="1498" w:hanging="569"/>
        <w:jc w:val="left"/>
      </w:pPr>
      <w:rPr>
        <w:rFonts w:hint="default" w:ascii="Times New Roman" w:hAnsi="Times New Roman" w:eastAsia="Times New Roman" w:cs="Times New Roman"/>
        <w:spacing w:val="-3"/>
        <w:w w:val="100"/>
        <w:sz w:val="24"/>
        <w:szCs w:val="24"/>
        <w:lang w:val="id" w:eastAsia="id" w:bidi="id"/>
      </w:rPr>
    </w:lvl>
    <w:lvl w:ilvl="2">
      <w:start w:val="1"/>
      <w:numFmt w:val="lowerLetter"/>
      <w:lvlText w:val="%3."/>
      <w:lvlJc w:val="left"/>
      <w:pPr>
        <w:ind w:left="1498" w:hanging="569"/>
        <w:jc w:val="left"/>
      </w:pPr>
      <w:rPr>
        <w:rFonts w:hint="default" w:ascii="Times New Roman" w:hAnsi="Times New Roman" w:eastAsia="Times New Roman" w:cs="Times New Roman"/>
        <w:spacing w:val="-2"/>
        <w:w w:val="99"/>
        <w:sz w:val="24"/>
        <w:szCs w:val="24"/>
        <w:lang w:val="id" w:eastAsia="id" w:bidi="id"/>
      </w:rPr>
    </w:lvl>
    <w:lvl w:ilvl="3">
      <w:start w:val="0"/>
      <w:numFmt w:val="bullet"/>
      <w:lvlText w:val="•"/>
      <w:lvlJc w:val="left"/>
      <w:pPr>
        <w:ind w:left="1660" w:hanging="569"/>
      </w:pPr>
      <w:rPr>
        <w:rFonts w:hint="default"/>
        <w:lang w:val="id" w:eastAsia="id" w:bidi="id"/>
      </w:rPr>
    </w:lvl>
    <w:lvl w:ilvl="4">
      <w:start w:val="0"/>
      <w:numFmt w:val="bullet"/>
      <w:lvlText w:val="•"/>
      <w:lvlJc w:val="left"/>
      <w:pPr>
        <w:ind w:left="2886" w:hanging="569"/>
      </w:pPr>
      <w:rPr>
        <w:rFonts w:hint="default"/>
        <w:lang w:val="id" w:eastAsia="id" w:bidi="id"/>
      </w:rPr>
    </w:lvl>
    <w:lvl w:ilvl="5">
      <w:start w:val="0"/>
      <w:numFmt w:val="bullet"/>
      <w:lvlText w:val="•"/>
      <w:lvlJc w:val="left"/>
      <w:pPr>
        <w:ind w:left="4113" w:hanging="569"/>
      </w:pPr>
      <w:rPr>
        <w:rFonts w:hint="default"/>
        <w:lang w:val="id" w:eastAsia="id" w:bidi="id"/>
      </w:rPr>
    </w:lvl>
    <w:lvl w:ilvl="6">
      <w:start w:val="0"/>
      <w:numFmt w:val="bullet"/>
      <w:lvlText w:val="•"/>
      <w:lvlJc w:val="left"/>
      <w:pPr>
        <w:ind w:left="5339" w:hanging="569"/>
      </w:pPr>
      <w:rPr>
        <w:rFonts w:hint="default"/>
        <w:lang w:val="id" w:eastAsia="id" w:bidi="id"/>
      </w:rPr>
    </w:lvl>
    <w:lvl w:ilvl="7">
      <w:start w:val="0"/>
      <w:numFmt w:val="bullet"/>
      <w:lvlText w:val="•"/>
      <w:lvlJc w:val="left"/>
      <w:pPr>
        <w:ind w:left="6566" w:hanging="569"/>
      </w:pPr>
      <w:rPr>
        <w:rFonts w:hint="default"/>
        <w:lang w:val="id" w:eastAsia="id" w:bidi="id"/>
      </w:rPr>
    </w:lvl>
    <w:lvl w:ilvl="8">
      <w:start w:val="0"/>
      <w:numFmt w:val="bullet"/>
      <w:lvlText w:val="•"/>
      <w:lvlJc w:val="left"/>
      <w:pPr>
        <w:ind w:left="7793" w:hanging="569"/>
      </w:pPr>
      <w:rPr>
        <w:rFonts w:hint="default"/>
        <w:lang w:val="id" w:eastAsia="id" w:bidi="id"/>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ind w:left="942" w:right="1238"/>
      <w:jc w:val="center"/>
      <w:outlineLvl w:val="1"/>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ind w:left="1662" w:hanging="360"/>
    </w:pPr>
    <w:rPr>
      <w:rFonts w:ascii="Times New Roman" w:hAnsi="Times New Roman" w:eastAsia="Times New Roman" w:cs="Times New Roman"/>
      <w:lang w:val="id" w:eastAsia="id" w:bidi="id"/>
    </w:rPr>
  </w:style>
  <w:style w:styleId="TableParagraph" w:type="paragraph">
    <w:name w:val="Table Paragraph"/>
    <w:basedOn w:val="Normal"/>
    <w:uiPriority w:val="1"/>
    <w:qFormat/>
    <w:pPr>
      <w:spacing w:line="268" w:lineRule="exact"/>
      <w:ind w:left="107"/>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gadjian.com/blog/wp-content/uploads/2018/05/Permenaker-No.-06-Tahun-2016-tentang-Tunjangan-Hari-Raya-THR.pdf"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2019-09-04T16:20:22Z</dcterms:created>
  <dcterms:modified xsi:type="dcterms:W3CDTF">2019-09-04T16:20:22Z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2019-09-04T00:00:00Z</vt:filetime>
  </property>
</Properties>
</file>