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b w:val="0"/>
          <w:sz w:val="22"/>
        </w:rPr>
      </w:pPr>
    </w:p>
    <w:p>
      <w:pPr>
        <w:pStyle w:val="BodyText"/>
        <w:spacing w:before="90"/>
        <w:ind w:left="3399" w:right="3396"/>
        <w:jc w:val="center"/>
      </w:pPr>
      <w:r>
        <w:rPr/>
        <w:t>DAFTAR GAMBAR</w:t>
      </w:r>
    </w:p>
    <w:p>
      <w:pPr>
        <w:tabs>
          <w:tab w:pos="8849" w:val="right" w:leader="dot"/>
        </w:tabs>
        <w:spacing w:before="271"/>
        <w:ind w:left="102" w:right="0" w:firstLine="0"/>
        <w:jc w:val="left"/>
        <w:rPr>
          <w:sz w:val="24"/>
        </w:rPr>
      </w:pPr>
      <w:r>
        <w:rPr>
          <w:sz w:val="24"/>
        </w:rPr>
        <w:t>Gambar 1.1 Diagram Gerai Besar Thai Tea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4"/>
          <w:sz w:val="24"/>
        </w:rPr>
        <w:t> </w:t>
      </w:r>
      <w:r>
        <w:rPr>
          <w:sz w:val="24"/>
        </w:rPr>
        <w:t>Indonesia</w:t>
        <w:tab/>
        <w:t>2</w:t>
      </w:r>
    </w:p>
    <w:p>
      <w:pPr>
        <w:tabs>
          <w:tab w:pos="8849" w:val="right" w:leader="dot"/>
        </w:tabs>
        <w:spacing w:before="277"/>
        <w:ind w:left="102" w:right="0" w:firstLine="0"/>
        <w:jc w:val="left"/>
        <w:rPr>
          <w:sz w:val="24"/>
        </w:rPr>
      </w:pPr>
      <w:r>
        <w:rPr>
          <w:sz w:val="24"/>
        </w:rPr>
        <w:t>Gambar 1.2 #thaitea di Dalam Media</w:t>
      </w:r>
      <w:r>
        <w:rPr>
          <w:spacing w:val="-6"/>
          <w:sz w:val="24"/>
        </w:rPr>
        <w:t> </w:t>
      </w:r>
      <w:r>
        <w:rPr>
          <w:sz w:val="24"/>
        </w:rPr>
        <w:t>Sosial</w:t>
      </w:r>
      <w:r>
        <w:rPr>
          <w:spacing w:val="2"/>
          <w:sz w:val="24"/>
        </w:rPr>
        <w:t> </w:t>
      </w:r>
      <w:r>
        <w:rPr>
          <w:i/>
          <w:sz w:val="24"/>
        </w:rPr>
        <w:t>Instagram</w:t>
        <w:tab/>
      </w:r>
      <w:r>
        <w:rPr>
          <w:sz w:val="24"/>
        </w:rPr>
        <w:t>7</w:t>
      </w:r>
    </w:p>
    <w:p>
      <w:pPr>
        <w:tabs>
          <w:tab w:pos="8844" w:val="right" w:leader="dot"/>
        </w:tabs>
        <w:spacing w:before="276"/>
        <w:ind w:left="102" w:right="0" w:firstLine="0"/>
        <w:jc w:val="left"/>
        <w:rPr>
          <w:sz w:val="24"/>
        </w:rPr>
      </w:pPr>
      <w:r>
        <w:rPr>
          <w:sz w:val="24"/>
        </w:rPr>
        <w:t>Gambar 3.1 </w:t>
      </w:r>
      <w:r>
        <w:rPr>
          <w:i/>
          <w:sz w:val="24"/>
        </w:rPr>
        <w:t>Porter’s Five Forces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Model</w:t>
        <w:tab/>
      </w:r>
      <w:r>
        <w:rPr>
          <w:sz w:val="24"/>
        </w:rPr>
        <w:t>20</w:t>
      </w:r>
    </w:p>
    <w:p>
      <w:pPr>
        <w:tabs>
          <w:tab w:pos="8825" w:val="right" w:leader="dot"/>
        </w:tabs>
        <w:spacing w:before="199"/>
        <w:ind w:left="102" w:right="0" w:firstLine="0"/>
        <w:jc w:val="left"/>
        <w:rPr>
          <w:sz w:val="24"/>
        </w:rPr>
      </w:pPr>
      <w:r>
        <w:rPr>
          <w:sz w:val="24"/>
        </w:rPr>
        <w:t>Gambar 4.1 Contoh Produk Kedai </w:t>
      </w:r>
      <w:r>
        <w:rPr>
          <w:i/>
          <w:sz w:val="24"/>
        </w:rPr>
        <w:t>Phao-Phao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Thai Tea</w:t>
        <w:tab/>
      </w:r>
      <w:r>
        <w:rPr>
          <w:sz w:val="24"/>
        </w:rPr>
        <w:t>38</w:t>
      </w:r>
    </w:p>
    <w:p>
      <w:pPr>
        <w:tabs>
          <w:tab w:pos="8829" w:val="right" w:leader="dot"/>
        </w:tabs>
        <w:spacing w:before="201"/>
        <w:ind w:left="102" w:right="0" w:firstLine="0"/>
        <w:jc w:val="left"/>
        <w:rPr>
          <w:sz w:val="24"/>
        </w:rPr>
      </w:pPr>
      <w:r>
        <w:rPr>
          <w:sz w:val="24"/>
        </w:rPr>
        <w:t>Gambar 4.2 Logo Kedai </w:t>
      </w:r>
      <w:r>
        <w:rPr>
          <w:i/>
          <w:sz w:val="24"/>
        </w:rPr>
        <w:t>Phao-Phao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Thai Tea</w:t>
        <w:tab/>
      </w:r>
      <w:r>
        <w:rPr>
          <w:sz w:val="24"/>
        </w:rPr>
        <w:t>39</w:t>
      </w:r>
    </w:p>
    <w:p>
      <w:pPr>
        <w:tabs>
          <w:tab w:pos="8837" w:val="righ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Gambar 4.3 Saluran Pemasaran Konsumen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2"/>
          <w:sz w:val="24"/>
        </w:rPr>
        <w:t> </w:t>
      </w:r>
      <w:r>
        <w:rPr>
          <w:sz w:val="24"/>
        </w:rPr>
        <w:t>Bisnis</w:t>
        <w:tab/>
        <w:t>49</w:t>
      </w:r>
    </w:p>
    <w:p>
      <w:pPr>
        <w:tabs>
          <w:tab w:pos="8841" w:val="righ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Gambar 4.4 Kartu Nama Kedai </w:t>
      </w:r>
      <w:r>
        <w:rPr>
          <w:i/>
          <w:sz w:val="24"/>
        </w:rPr>
        <w:t>Phao-Phao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Thai Tea</w:t>
        <w:tab/>
      </w:r>
      <w:r>
        <w:rPr>
          <w:sz w:val="24"/>
        </w:rPr>
        <w:t>53</w:t>
      </w:r>
    </w:p>
    <w:p>
      <w:pPr>
        <w:tabs>
          <w:tab w:pos="8856" w:val="right" w:leader="dot"/>
        </w:tabs>
        <w:spacing w:before="182"/>
        <w:ind w:left="102" w:right="0" w:firstLine="0"/>
        <w:jc w:val="left"/>
        <w:rPr>
          <w:sz w:val="24"/>
        </w:rPr>
      </w:pPr>
      <w:r>
        <w:rPr>
          <w:sz w:val="24"/>
        </w:rPr>
        <w:t>Gambar 5.1 Proses Operasi Kedai </w:t>
      </w:r>
      <w:r>
        <w:rPr>
          <w:i/>
          <w:sz w:val="24"/>
        </w:rPr>
        <w:t>Phao-Phao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Thai Tea</w:t>
        <w:tab/>
      </w:r>
      <w:r>
        <w:rPr>
          <w:sz w:val="24"/>
        </w:rPr>
        <w:t>55</w:t>
      </w:r>
    </w:p>
    <w:p>
      <w:pPr>
        <w:tabs>
          <w:tab w:pos="8868" w:val="right" w:leader="dot"/>
        </w:tabs>
        <w:spacing w:before="180"/>
        <w:ind w:left="102" w:right="0" w:firstLine="0"/>
        <w:jc w:val="left"/>
        <w:rPr>
          <w:sz w:val="24"/>
        </w:rPr>
      </w:pPr>
      <w:r>
        <w:rPr>
          <w:sz w:val="24"/>
        </w:rPr>
        <w:t>Gambar 5.2 Rencana Alur Produk dan Jasa Kedai </w:t>
      </w:r>
      <w:r>
        <w:rPr>
          <w:i/>
          <w:sz w:val="24"/>
        </w:rPr>
        <w:t>Phao-Phao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Tea</w:t>
        <w:tab/>
      </w:r>
      <w:r>
        <w:rPr>
          <w:sz w:val="24"/>
        </w:rPr>
        <w:t>65</w:t>
      </w:r>
    </w:p>
    <w:p>
      <w:pPr>
        <w:tabs>
          <w:tab w:pos="8870" w:val="righ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Gambar 5.3 </w:t>
      </w:r>
      <w:r>
        <w:rPr>
          <w:i/>
          <w:sz w:val="24"/>
        </w:rPr>
        <w:t>Lay out </w:t>
      </w:r>
      <w:r>
        <w:rPr>
          <w:sz w:val="24"/>
        </w:rPr>
        <w:t>Kedai </w:t>
      </w:r>
      <w:r>
        <w:rPr>
          <w:i/>
          <w:sz w:val="24"/>
        </w:rPr>
        <w:t>Phao-Phao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Thai Tea</w:t>
        <w:tab/>
      </w:r>
      <w:r>
        <w:rPr>
          <w:sz w:val="24"/>
        </w:rPr>
        <w:t>67</w:t>
      </w:r>
    </w:p>
    <w:p>
      <w:pPr>
        <w:tabs>
          <w:tab w:pos="8873" w:val="right" w:leader="dot"/>
        </w:tabs>
        <w:spacing w:before="182"/>
        <w:ind w:left="102" w:right="0" w:firstLine="0"/>
        <w:jc w:val="left"/>
        <w:rPr>
          <w:sz w:val="24"/>
        </w:rPr>
      </w:pPr>
      <w:r>
        <w:rPr>
          <w:sz w:val="24"/>
        </w:rPr>
        <w:t>Gambar 6.1 Struktur Organisasi Kedai </w:t>
      </w:r>
      <w:r>
        <w:rPr>
          <w:i/>
          <w:sz w:val="24"/>
        </w:rPr>
        <w:t>Phao-Phao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Tea</w:t>
        <w:tab/>
      </w:r>
      <w:r>
        <w:rPr>
          <w:sz w:val="24"/>
        </w:rPr>
        <w:t>74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spacing w:before="175"/>
        <w:ind w:left="3399" w:right="226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xii</w:t>
      </w:r>
    </w:p>
    <w:sectPr>
      <w:type w:val="continuous"/>
      <w:pgSz w:w="11910" w:h="16840"/>
      <w:pgMar w:top="1580" w:bottom="280" w:left="16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2019-09-04T16:14:10Z</dcterms:created>
  <dcterms:modified xsi:type="dcterms:W3CDTF">2019-09-04T16:14:10Z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