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F" w:rsidRDefault="00282F1F" w:rsidP="00282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82F1F" w:rsidRDefault="00282F1F" w:rsidP="00282F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Eric Augusto / 70140040 / 2019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Jaya /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S.E., M.P.</w:t>
      </w:r>
    </w:p>
    <w:p w:rsidR="00282F1F" w:rsidRDefault="00282F1F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</w:t>
      </w:r>
      <w:r w:rsidR="00C46CE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46C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6CEE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C46C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46C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4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EE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C4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E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r w:rsidR="00AD0A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Lemigas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 w:rsidR="003A7D9B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Jakarta Utara,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Barat.</w:t>
      </w:r>
      <w:proofErr w:type="gramEnd"/>
    </w:p>
    <w:p w:rsidR="003A7D9B" w:rsidRDefault="003A7D9B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Eric Augusto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</w:p>
    <w:p w:rsidR="003A7D9B" w:rsidRDefault="003A7D9B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 </w:t>
      </w:r>
      <w:r w:rsidR="00C46CEE">
        <w:rPr>
          <w:rFonts w:ascii="Times New Roman" w:hAnsi="Times New Roman" w:cs="Times New Roman"/>
          <w:sz w:val="24"/>
          <w:szCs w:val="24"/>
        </w:rPr>
        <w:t>(</w:t>
      </w:r>
      <w:r w:rsidR="00C46CEE">
        <w:rPr>
          <w:rFonts w:ascii="Times New Roman" w:hAnsi="Times New Roman" w:cs="Times New Roman"/>
          <w:i/>
          <w:sz w:val="24"/>
          <w:szCs w:val="24"/>
        </w:rPr>
        <w:t xml:space="preserve">American Petroleum Institute)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</w:t>
      </w:r>
      <w:r w:rsidR="00C46CEE">
        <w:rPr>
          <w:rFonts w:ascii="Times New Roman" w:hAnsi="Times New Roman" w:cs="Times New Roman"/>
          <w:sz w:val="24"/>
          <w:szCs w:val="24"/>
        </w:rPr>
        <w:t xml:space="preserve"> (</w:t>
      </w:r>
      <w:r w:rsidR="00C46CEE">
        <w:rPr>
          <w:rFonts w:ascii="Times New Roman" w:hAnsi="Times New Roman" w:cs="Times New Roman"/>
          <w:i/>
          <w:sz w:val="24"/>
          <w:szCs w:val="24"/>
        </w:rPr>
        <w:t>International Organization for Standardization)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konsumen-konsumen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D9B" w:rsidRDefault="003A7D9B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E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4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E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C4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E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05E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konsu</w:t>
      </w:r>
      <w:r w:rsidR="00C46CEE">
        <w:rPr>
          <w:rFonts w:ascii="Times New Roman" w:hAnsi="Times New Roman" w:cs="Times New Roman"/>
          <w:sz w:val="24"/>
          <w:szCs w:val="24"/>
        </w:rPr>
        <w:t>men-konsumen</w:t>
      </w:r>
      <w:proofErr w:type="spellEnd"/>
      <w:r w:rsidR="00C4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E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05E" w:rsidRDefault="0084605E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Perus</w:t>
      </w:r>
      <w:r w:rsidR="00076E7F">
        <w:rPr>
          <w:rFonts w:ascii="Times New Roman" w:hAnsi="Times New Roman" w:cs="Times New Roman"/>
          <w:sz w:val="24"/>
          <w:szCs w:val="24"/>
        </w:rPr>
        <w:t xml:space="preserve">ahaan </w:t>
      </w:r>
      <w:proofErr w:type="spellStart"/>
      <w:r w:rsidR="00076E7F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="0007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7F">
        <w:rPr>
          <w:rFonts w:ascii="Times New Roman" w:hAnsi="Times New Roman" w:cs="Times New Roman"/>
          <w:sz w:val="24"/>
          <w:szCs w:val="24"/>
        </w:rPr>
        <w:t>memperkerjakan</w:t>
      </w:r>
      <w:proofErr w:type="spellEnd"/>
      <w:r w:rsidR="00076E7F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orang </w:t>
      </w:r>
      <w:r>
        <w:rPr>
          <w:rFonts w:ascii="Times New Roman" w:hAnsi="Times New Roman" w:cs="Times New Roman"/>
          <w:i/>
          <w:sz w:val="24"/>
          <w:szCs w:val="24"/>
        </w:rPr>
        <w:t>salesman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i/>
          <w:sz w:val="24"/>
          <w:szCs w:val="24"/>
        </w:rPr>
        <w:t>office boy/girl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resepsionis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05E" w:rsidRDefault="0084605E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</w:t>
      </w:r>
      <w:r w:rsidR="00C46F9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1.406.426.322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92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292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2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2921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292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9212C">
        <w:rPr>
          <w:rFonts w:ascii="Times New Roman" w:hAnsi="Times New Roman" w:cs="Times New Roman"/>
          <w:sz w:val="24"/>
          <w:szCs w:val="24"/>
        </w:rPr>
        <w:t>.</w:t>
      </w:r>
    </w:p>
    <w:p w:rsidR="0029212C" w:rsidRPr="00C46F96" w:rsidRDefault="0029212C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</w:t>
      </w:r>
      <w:r w:rsidR="00A23E27">
        <w:rPr>
          <w:rFonts w:ascii="Times New Roman" w:hAnsi="Times New Roman" w:cs="Times New Roman"/>
          <w:sz w:val="24"/>
          <w:szCs w:val="24"/>
        </w:rPr>
        <w:t xml:space="preserve">ahaan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Jaya,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3E27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r w:rsidR="00A23E27">
        <w:rPr>
          <w:rFonts w:ascii="Times New Roman" w:hAnsi="Times New Roman" w:cs="Times New Roman"/>
          <w:i/>
          <w:sz w:val="24"/>
          <w:szCs w:val="24"/>
        </w:rPr>
        <w:t xml:space="preserve">Net Present Value, Break Even Point,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3E27">
        <w:rPr>
          <w:rFonts w:ascii="Times New Roman" w:hAnsi="Times New Roman" w:cs="Times New Roman"/>
          <w:i/>
          <w:sz w:val="24"/>
          <w:szCs w:val="24"/>
        </w:rPr>
        <w:t xml:space="preserve"> Profitability Index.</w:t>
      </w:r>
      <w:proofErr w:type="gramEnd"/>
      <w:r w:rsidR="00A23E27">
        <w:rPr>
          <w:rFonts w:ascii="Times New Roman" w:hAnsi="Times New Roman" w:cs="Times New Roman"/>
          <w:sz w:val="24"/>
          <w:szCs w:val="24"/>
        </w:rPr>
        <w:t xml:space="preserve"> </w:t>
      </w:r>
      <w:r w:rsidR="00C46F96">
        <w:rPr>
          <w:rFonts w:ascii="Times New Roman" w:hAnsi="Times New Roman" w:cs="Times New Roman"/>
          <w:i/>
          <w:sz w:val="24"/>
          <w:szCs w:val="24"/>
        </w:rPr>
        <w:t xml:space="preserve">Net Present Value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602.816.060,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r w:rsidR="00C46F96">
        <w:rPr>
          <w:rFonts w:ascii="Times New Roman" w:hAnsi="Times New Roman" w:cs="Times New Roman"/>
          <w:i/>
          <w:sz w:val="24"/>
          <w:szCs w:val="24"/>
        </w:rPr>
        <w:t>Profitability Index</w:t>
      </w:r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C46F96">
        <w:rPr>
          <w:rFonts w:ascii="Times New Roman" w:hAnsi="Times New Roman" w:cs="Times New Roman"/>
          <w:sz w:val="24"/>
          <w:szCs w:val="24"/>
        </w:rPr>
        <w:t>,4286</w:t>
      </w:r>
      <w:proofErr w:type="gramEnd"/>
      <w:r w:rsidR="00C46F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r w:rsidR="00C46F96">
        <w:rPr>
          <w:rFonts w:ascii="Times New Roman" w:hAnsi="Times New Roman" w:cs="Times New Roman"/>
          <w:i/>
          <w:sz w:val="24"/>
          <w:szCs w:val="24"/>
        </w:rPr>
        <w:t>Payback Period</w:t>
      </w:r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6F9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C46F9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46F96">
        <w:rPr>
          <w:rFonts w:ascii="Times New Roman" w:hAnsi="Times New Roman" w:cs="Times New Roman"/>
          <w:sz w:val="24"/>
          <w:szCs w:val="24"/>
        </w:rPr>
        <w:t>.</w:t>
      </w:r>
    </w:p>
    <w:p w:rsidR="00A23E27" w:rsidRDefault="00A23E27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E27" w:rsidRDefault="00A23E27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E27" w:rsidRDefault="00A23E27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E27" w:rsidRDefault="00A23E27" w:rsidP="00A23E27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A23E27" w:rsidRDefault="00A23E27" w:rsidP="00A23E2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Eric Augusto / 70140040 / 2019 / </w:t>
      </w:r>
      <w:proofErr w:type="spellStart"/>
      <w:r w:rsidRPr="00A23E27">
        <w:rPr>
          <w:rFonts w:ascii="Times New Roman" w:hAnsi="Times New Roman" w:cs="Times New Roman"/>
          <w:b/>
          <w:i/>
          <w:sz w:val="24"/>
          <w:szCs w:val="24"/>
        </w:rPr>
        <w:t>Maju</w:t>
      </w:r>
      <w:proofErr w:type="spellEnd"/>
      <w:r w:rsidRPr="00A23E27">
        <w:rPr>
          <w:rFonts w:ascii="Times New Roman" w:hAnsi="Times New Roman" w:cs="Times New Roman"/>
          <w:b/>
          <w:i/>
          <w:sz w:val="24"/>
          <w:szCs w:val="24"/>
        </w:rPr>
        <w:t xml:space="preserve"> Jaya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Lubricant Oil Trade Company Business Plan /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Mentor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S.E., </w:t>
      </w:r>
      <w:r w:rsidR="00AD0A3C">
        <w:rPr>
          <w:rFonts w:ascii="Times New Roman" w:hAnsi="Times New Roman" w:cs="Times New Roman"/>
          <w:b/>
          <w:i/>
          <w:sz w:val="24"/>
          <w:szCs w:val="24"/>
        </w:rPr>
        <w:t>M.P.</w:t>
      </w:r>
    </w:p>
    <w:p w:rsidR="00AD0A3C" w:rsidRDefault="00AD0A3C" w:rsidP="00A23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Jaya is lubricant oil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trade company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for industrial needs. Company market a product with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brand which have passed certification process from Republic of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Company will be operating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hoping to also reach North Jakarta and West Java market.</w:t>
      </w:r>
    </w:p>
    <w:p w:rsidR="00AD0A3C" w:rsidRDefault="00AD0A3C" w:rsidP="00A23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company are founded by Eric Augusto based in North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Cikarang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The headquarter office will be used for administration works, accounting, meetings with customers or employee etc.</w:t>
      </w:r>
    </w:p>
    <w:p w:rsidR="00AD0A3C" w:rsidRDefault="0029036D" w:rsidP="00A23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440F">
        <w:rPr>
          <w:rFonts w:ascii="Times New Roman" w:hAnsi="Times New Roman" w:cs="Times New Roman"/>
          <w:i/>
          <w:sz w:val="24"/>
          <w:szCs w:val="24"/>
        </w:rPr>
        <w:t xml:space="preserve">the brand of the product the company will market are </w:t>
      </w:r>
      <w:proofErr w:type="spellStart"/>
      <w:r w:rsidR="009F440F">
        <w:rPr>
          <w:rFonts w:ascii="Times New Roman" w:hAnsi="Times New Roman" w:cs="Times New Roman"/>
          <w:i/>
          <w:sz w:val="24"/>
          <w:szCs w:val="24"/>
        </w:rPr>
        <w:t>internationaly</w:t>
      </w:r>
      <w:proofErr w:type="spellEnd"/>
      <w:r w:rsidR="009F440F">
        <w:rPr>
          <w:rFonts w:ascii="Times New Roman" w:hAnsi="Times New Roman" w:cs="Times New Roman"/>
          <w:i/>
          <w:sz w:val="24"/>
          <w:szCs w:val="24"/>
        </w:rPr>
        <w:t xml:space="preserve"> standardized with cert</w:t>
      </w:r>
      <w:r w:rsidR="005A3875">
        <w:rPr>
          <w:rFonts w:ascii="Times New Roman" w:hAnsi="Times New Roman" w:cs="Times New Roman"/>
          <w:i/>
          <w:sz w:val="24"/>
          <w:szCs w:val="24"/>
        </w:rPr>
        <w:t>ification from international</w:t>
      </w:r>
      <w:bookmarkStart w:id="0" w:name="_GoBack"/>
      <w:bookmarkEnd w:id="0"/>
      <w:r w:rsidR="009F440F">
        <w:rPr>
          <w:rFonts w:ascii="Times New Roman" w:hAnsi="Times New Roman" w:cs="Times New Roman"/>
          <w:i/>
          <w:sz w:val="24"/>
          <w:szCs w:val="24"/>
        </w:rPr>
        <w:t xml:space="preserve"> organization such as API and ISO. </w:t>
      </w:r>
      <w:proofErr w:type="spellStart"/>
      <w:r w:rsidR="009F440F"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 w:rsidR="009F440F">
        <w:rPr>
          <w:rFonts w:ascii="Times New Roman" w:hAnsi="Times New Roman" w:cs="Times New Roman"/>
          <w:i/>
          <w:sz w:val="24"/>
          <w:szCs w:val="24"/>
        </w:rPr>
        <w:t xml:space="preserve"> have price advantage over other brands without reducing its quality, resulting in customers can operate in a much more efficient manner.</w:t>
      </w:r>
    </w:p>
    <w:p w:rsidR="009F440F" w:rsidRDefault="009F440F" w:rsidP="00A23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Jaya market target are small to medium sized company especially those who operate in sailing, heavy equipment and manufactory. Company chooses</w:t>
      </w:r>
      <w:r w:rsidR="009C0C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0CA7">
        <w:rPr>
          <w:rFonts w:ascii="Times New Roman" w:hAnsi="Times New Roman" w:cs="Times New Roman"/>
          <w:i/>
          <w:sz w:val="24"/>
          <w:szCs w:val="24"/>
        </w:rPr>
        <w:t>Bekasi</w:t>
      </w:r>
      <w:proofErr w:type="spellEnd"/>
      <w:r w:rsidR="009C0CA7">
        <w:rPr>
          <w:rFonts w:ascii="Times New Roman" w:hAnsi="Times New Roman" w:cs="Times New Roman"/>
          <w:i/>
          <w:sz w:val="24"/>
          <w:szCs w:val="24"/>
        </w:rPr>
        <w:t xml:space="preserve"> as </w:t>
      </w:r>
      <w:proofErr w:type="gramStart"/>
      <w:r w:rsidR="009C0CA7">
        <w:rPr>
          <w:rFonts w:ascii="Times New Roman" w:hAnsi="Times New Roman" w:cs="Times New Roman"/>
          <w:i/>
          <w:sz w:val="24"/>
          <w:szCs w:val="24"/>
        </w:rPr>
        <w:t>its</w:t>
      </w:r>
      <w:proofErr w:type="gramEnd"/>
      <w:r w:rsidR="009C0CA7">
        <w:rPr>
          <w:rFonts w:ascii="Times New Roman" w:hAnsi="Times New Roman" w:cs="Times New Roman"/>
          <w:i/>
          <w:sz w:val="24"/>
          <w:szCs w:val="24"/>
        </w:rPr>
        <w:t xml:space="preserve"> headquarter considering its close distance with company marketing target.</w:t>
      </w:r>
    </w:p>
    <w:p w:rsidR="009C0CA7" w:rsidRDefault="00076E7F" w:rsidP="00A23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Company plan to employ 8</w:t>
      </w:r>
      <w:r w:rsidR="009C0C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C0CA7">
        <w:rPr>
          <w:rFonts w:ascii="Times New Roman" w:hAnsi="Times New Roman" w:cs="Times New Roman"/>
          <w:i/>
          <w:sz w:val="24"/>
          <w:szCs w:val="24"/>
        </w:rPr>
        <w:t>employee</w:t>
      </w:r>
      <w:r>
        <w:rPr>
          <w:rFonts w:ascii="Times New Roman" w:hAnsi="Times New Roman" w:cs="Times New Roman"/>
          <w:i/>
          <w:sz w:val="24"/>
          <w:szCs w:val="24"/>
        </w:rPr>
        <w:t>s,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consist of 5 salesme</w:t>
      </w:r>
      <w:r w:rsidR="009C0CA7">
        <w:rPr>
          <w:rFonts w:ascii="Times New Roman" w:hAnsi="Times New Roman" w:cs="Times New Roman"/>
          <w:i/>
          <w:sz w:val="24"/>
          <w:szCs w:val="24"/>
        </w:rPr>
        <w:t>n, an office boy/girl, a receptionist, and an administrator. Owner will be involved directly as the decision maker of the company. Each and every individual in the company has their assignment to keep the company running.</w:t>
      </w:r>
    </w:p>
    <w:p w:rsidR="009C0CA7" w:rsidRDefault="009C0CA7" w:rsidP="00A23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company will need</w:t>
      </w:r>
      <w:r w:rsidR="00C46F96">
        <w:rPr>
          <w:rFonts w:ascii="Times New Roman" w:hAnsi="Times New Roman" w:cs="Times New Roman"/>
          <w:i/>
          <w:sz w:val="24"/>
          <w:szCs w:val="24"/>
        </w:rPr>
        <w:t xml:space="preserve"> an initial investment of </w:t>
      </w:r>
      <w:proofErr w:type="spellStart"/>
      <w:r w:rsidR="00C46F96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="00C46F96">
        <w:rPr>
          <w:rFonts w:ascii="Times New Roman" w:hAnsi="Times New Roman" w:cs="Times New Roman"/>
          <w:i/>
          <w:sz w:val="24"/>
          <w:szCs w:val="24"/>
        </w:rPr>
        <w:t xml:space="preserve"> 1,406,426,322</w:t>
      </w:r>
      <w:r>
        <w:rPr>
          <w:rFonts w:ascii="Times New Roman" w:hAnsi="Times New Roman" w:cs="Times New Roman"/>
          <w:i/>
          <w:sz w:val="24"/>
          <w:szCs w:val="24"/>
        </w:rPr>
        <w:t xml:space="preserve"> approximately. The funds will be used to procure equipment, supplies and company office building.</w:t>
      </w:r>
    </w:p>
    <w:p w:rsidR="009C0CA7" w:rsidRPr="00AD0A3C" w:rsidRDefault="009C0CA7" w:rsidP="00A23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company is financial analytic is feasible. Company fulfill feasibility test with Net Present Value, Profitability In</w:t>
      </w:r>
      <w:r w:rsidR="00520AF6">
        <w:rPr>
          <w:rFonts w:ascii="Times New Roman" w:hAnsi="Times New Roman" w:cs="Times New Roman"/>
          <w:i/>
          <w:sz w:val="24"/>
          <w:szCs w:val="24"/>
        </w:rPr>
        <w:t>dex a</w:t>
      </w:r>
      <w:r w:rsidR="00C46F96">
        <w:rPr>
          <w:rFonts w:ascii="Times New Roman" w:hAnsi="Times New Roman" w:cs="Times New Roman"/>
          <w:i/>
          <w:sz w:val="24"/>
          <w:szCs w:val="24"/>
        </w:rPr>
        <w:t xml:space="preserve">nd Break Even Point method. The company Net Present Value is </w:t>
      </w:r>
      <w:proofErr w:type="spellStart"/>
      <w:r w:rsidR="00C46F96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="00C46F96">
        <w:rPr>
          <w:rFonts w:ascii="Times New Roman" w:hAnsi="Times New Roman" w:cs="Times New Roman"/>
          <w:i/>
          <w:sz w:val="24"/>
          <w:szCs w:val="24"/>
        </w:rPr>
        <w:t xml:space="preserve"> 602,816,060 and its Profitability Index is 1.4286. </w:t>
      </w:r>
      <w:proofErr w:type="spellStart"/>
      <w:r w:rsidR="00C46F96">
        <w:rPr>
          <w:rFonts w:ascii="Times New Roman" w:hAnsi="Times New Roman" w:cs="Times New Roman"/>
          <w:i/>
          <w:sz w:val="24"/>
          <w:szCs w:val="24"/>
        </w:rPr>
        <w:t>Paypack</w:t>
      </w:r>
      <w:proofErr w:type="spellEnd"/>
      <w:r w:rsidR="00C46F96">
        <w:rPr>
          <w:rFonts w:ascii="Times New Roman" w:hAnsi="Times New Roman" w:cs="Times New Roman"/>
          <w:i/>
          <w:sz w:val="24"/>
          <w:szCs w:val="24"/>
        </w:rPr>
        <w:t xml:space="preserve"> Period Analysis reveal the investment will be returned in 2 </w:t>
      </w:r>
      <w:proofErr w:type="gramStart"/>
      <w:r w:rsidR="00C46F96">
        <w:rPr>
          <w:rFonts w:ascii="Times New Roman" w:hAnsi="Times New Roman" w:cs="Times New Roman"/>
          <w:i/>
          <w:sz w:val="24"/>
          <w:szCs w:val="24"/>
        </w:rPr>
        <w:t>years  6</w:t>
      </w:r>
      <w:proofErr w:type="gramEnd"/>
      <w:r w:rsidR="00C46F96">
        <w:rPr>
          <w:rFonts w:ascii="Times New Roman" w:hAnsi="Times New Roman" w:cs="Times New Roman"/>
          <w:i/>
          <w:sz w:val="24"/>
          <w:szCs w:val="24"/>
        </w:rPr>
        <w:t xml:space="preserve"> months and 14 days.</w:t>
      </w:r>
    </w:p>
    <w:sectPr w:rsidR="009C0CA7" w:rsidRPr="00AD0A3C" w:rsidSect="00533AF5">
      <w:footerReference w:type="default" r:id="rId7"/>
      <w:pgSz w:w="11909" w:h="16834" w:code="9"/>
      <w:pgMar w:top="1411" w:right="1411" w:bottom="1411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39" w:rsidRDefault="004E7939" w:rsidP="00533AF5">
      <w:pPr>
        <w:spacing w:after="0" w:line="240" w:lineRule="auto"/>
      </w:pPr>
      <w:r>
        <w:separator/>
      </w:r>
    </w:p>
  </w:endnote>
  <w:endnote w:type="continuationSeparator" w:id="0">
    <w:p w:rsidR="004E7939" w:rsidRDefault="004E7939" w:rsidP="0053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91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AF5" w:rsidRDefault="00533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87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533AF5" w:rsidRDefault="00533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39" w:rsidRDefault="004E7939" w:rsidP="00533AF5">
      <w:pPr>
        <w:spacing w:after="0" w:line="240" w:lineRule="auto"/>
      </w:pPr>
      <w:r>
        <w:separator/>
      </w:r>
    </w:p>
  </w:footnote>
  <w:footnote w:type="continuationSeparator" w:id="0">
    <w:p w:rsidR="004E7939" w:rsidRDefault="004E7939" w:rsidP="0053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F"/>
    <w:rsid w:val="00076E7F"/>
    <w:rsid w:val="00282F1F"/>
    <w:rsid w:val="0029036D"/>
    <w:rsid w:val="0029212C"/>
    <w:rsid w:val="00316CA6"/>
    <w:rsid w:val="003A7D9B"/>
    <w:rsid w:val="00441627"/>
    <w:rsid w:val="004E7939"/>
    <w:rsid w:val="00520AF6"/>
    <w:rsid w:val="00533AF5"/>
    <w:rsid w:val="00555B70"/>
    <w:rsid w:val="005A3875"/>
    <w:rsid w:val="00740D7A"/>
    <w:rsid w:val="0084605E"/>
    <w:rsid w:val="00973D4F"/>
    <w:rsid w:val="009C0CA7"/>
    <w:rsid w:val="009F440F"/>
    <w:rsid w:val="00A23E27"/>
    <w:rsid w:val="00AD0A3C"/>
    <w:rsid w:val="00C46CEE"/>
    <w:rsid w:val="00C46F96"/>
    <w:rsid w:val="00D40656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F5"/>
  </w:style>
  <w:style w:type="paragraph" w:styleId="Footer">
    <w:name w:val="footer"/>
    <w:basedOn w:val="Normal"/>
    <w:link w:val="FooterChar"/>
    <w:uiPriority w:val="99"/>
    <w:unhideWhenUsed/>
    <w:rsid w:val="0053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F5"/>
  </w:style>
  <w:style w:type="paragraph" w:styleId="Footer">
    <w:name w:val="footer"/>
    <w:basedOn w:val="Normal"/>
    <w:link w:val="FooterChar"/>
    <w:uiPriority w:val="99"/>
    <w:unhideWhenUsed/>
    <w:rsid w:val="0053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2019-07-09T08:22:00Z</dcterms:created>
  <dcterms:modified xsi:type="dcterms:W3CDTF">2019-08-15T22:40:00Z</dcterms:modified>
</cp:coreProperties>
</file>