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9" w:rsidRPr="00C13083" w:rsidRDefault="00E35279" w:rsidP="00E35279">
      <w:pPr>
        <w:spacing w:after="0" w:line="48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535059047"/>
      <w:r w:rsidRPr="00C13083">
        <w:rPr>
          <w:rFonts w:ascii="Times New Roman" w:eastAsiaTheme="minorEastAsia" w:hAnsi="Times New Roman" w:cs="Times New Roman"/>
          <w:b/>
          <w:sz w:val="24"/>
          <w:szCs w:val="24"/>
        </w:rPr>
        <w:t xml:space="preserve">DAFTAR </w:t>
      </w:r>
      <w:bookmarkEnd w:id="0"/>
      <w:r w:rsidRPr="00C13083">
        <w:rPr>
          <w:rFonts w:ascii="Times New Roman" w:eastAsiaTheme="minorEastAsia" w:hAnsi="Times New Roman" w:cs="Times New Roman"/>
          <w:b/>
          <w:sz w:val="24"/>
          <w:szCs w:val="24"/>
        </w:rPr>
        <w:t>TABEL</w:t>
      </w:r>
    </w:p>
    <w:sdt>
      <w:sdtPr>
        <w:rPr>
          <w:rFonts w:ascii="Times New Roman" w:hAnsi="Times New Roman" w:cs="Times New Roman"/>
          <w:sz w:val="24"/>
          <w:szCs w:val="24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5279" w:rsidRPr="00C13083" w:rsidRDefault="00E35279" w:rsidP="00E35279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E35279" w:rsidRPr="00C13083" w:rsidRDefault="00E35279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C13083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begin"/>
          </w:r>
          <w:r w:rsidRPr="00C13083">
            <w:rPr>
              <w:rFonts w:ascii="Times New Roman" w:hAnsi="Times New Roman" w:cs="Times New Roman"/>
              <w:b/>
              <w:noProof/>
              <w:sz w:val="24"/>
              <w:szCs w:val="24"/>
            </w:rPr>
            <w:instrText xml:space="preserve"> TOC \o "1-3" \h \z \u </w:instrText>
          </w:r>
          <w:r w:rsidRPr="00C13083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separate"/>
          </w:r>
          <w:hyperlink w:anchor="_Toc535059042" w:history="1">
            <w:r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1</w:t>
            </w:r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.1: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Kebutuhan Dana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77709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Tabel 3.1: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Anilisis Pesaing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23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3.2: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Competitive Profile Matrix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31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E3527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3.3: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Matrix SWOT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4.1</w:t>
            </w:r>
            <w:r w:rsidR="00E3527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Menu Harga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4.2</w:t>
            </w:r>
            <w:r w:rsidR="00E3527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Ramalan Penjualan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Nā Kūlana  Bulan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</w:t>
            </w:r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Ramalan Penjualan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Nā Kūlana  Bulan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77709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4.4</w:t>
            </w:r>
            <w:r w:rsidR="00F23558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Ramalan Penjualan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Nā Kūlana  selama Tahun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9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</w:t>
            </w:r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Anggaran Penjualan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Nā Kūlana </w:t>
            </w:r>
            <w:r w:rsidR="00577709" w:rsidRPr="00C130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selama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5 Tahun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40</w:t>
          </w:r>
        </w:p>
        <w:p w:rsidR="00E35279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55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4.6: Biaya Promosi Melalui </w:t>
            </w:r>
            <w:r w:rsidR="00577709" w:rsidRPr="00C1308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Influencer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72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4.7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Biaya Diskon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770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82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5.1: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Produksi Minuman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Coffee Shop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52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90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5.2: </w:t>
            </w:r>
            <w:r w:rsidR="00577709" w:rsidRPr="00C13083"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/>
              </w:rPr>
              <w:t xml:space="preserve">Rencana Operasi </w:t>
            </w:r>
            <w:r w:rsidR="00577709" w:rsidRPr="00C1308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Coffee Shop</w:t>
            </w:r>
            <w:r w:rsidR="00577709" w:rsidRPr="00C1308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63</w:t>
          </w:r>
        </w:p>
        <w:p w:rsidR="00E35279" w:rsidRPr="00C13083" w:rsidRDefault="00DB29A2" w:rsidP="00E35279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96" w:history="1">
            <w:r w:rsidR="00577709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6.1: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Rencana Kebutuhan Tenaga Kerja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E35279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2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6.2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Rincian Gaji dan THR Karyawan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79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3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6.3: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Proyeksi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THR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Coffee Shop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Nā Kūlana selama 5 Tahun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79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11C53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</w:t>
            </w:r>
            <w:r w:rsidR="00F23558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.1: 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Kebutuhan Dana </w:t>
            </w:r>
            <w:r w:rsidR="00577709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577709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7709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Ramalan Anggaran Penjualan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.3: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Pemasaran Tahun 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7.4: </w:t>
            </w:r>
            <w:r w:rsidR="00C1308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iaya Bank 2020-2024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7.5: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Tenaga Kerj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7.6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Tenaga Kerja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511C53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>Tabel 7.7</w:t>
            </w:r>
            <w:r w:rsidR="00F23558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Penyusutan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 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9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7.8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Pemeliharaan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 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55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7.9: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Sewa Tempa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13083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72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7.10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Ai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 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82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7.11</w:t>
            </w:r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Biaya Listrik Per Tahun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90" w:history="1"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7.12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511C53" w:rsidRPr="00C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Proyeksi Biaya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Listrik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 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1C5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90</w:t>
          </w:r>
        </w:p>
        <w:p w:rsidR="00F23558" w:rsidRPr="00C13083" w:rsidRDefault="00DB29A2" w:rsidP="00F23558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96" w:history="1">
            <w:r w:rsidR="00F23558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</w:t>
            </w:r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7.13: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Telepon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Internet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Tahun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2020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E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–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202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558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</w:t>
          </w:r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2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7.14: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Biaya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Peralatan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373ED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3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7.15: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Biaya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Perlengkapan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Tabel 7.16: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Proyeksi Biaya Perlengkapa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4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7.17: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Biaya Bahan Baku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5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7.18: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Proyeksi Biaya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Bahan Baku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7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7.19: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Laba Rugi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8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7.20: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Proforma Arus Ka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7.21: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Proforma Nerac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101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B87C4E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Tabel 7.22: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Perhitungan Analisis BEP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B87C4E" w:rsidRPr="00C13083" w:rsidRDefault="00DB29A2" w:rsidP="00B87C4E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49" w:history="1">
            <w:r w:rsidR="00B87C4E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7.23: </w:t>
            </w:r>
            <w:r w:rsidR="00C13083" w:rsidRPr="00C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Net Present Value </w:t>
            </w:r>
            <w:r w:rsidR="00C13083" w:rsidRPr="00C130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Nā Kūlana</w:t>
            </w:r>
            <w:r w:rsidR="00B87C4E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C13083" w:rsidRPr="00C13083" w:rsidRDefault="00DB29A2" w:rsidP="00C13083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C1308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Tabel 7.24: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Internal Rate of Return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C13083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C13083" w:rsidRPr="00C13083" w:rsidRDefault="00DB29A2" w:rsidP="00C13083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535059046" w:history="1">
            <w:r w:rsidR="00C13083" w:rsidRPr="00C13083">
              <w:rPr>
                <w:rFonts w:ascii="Times New Roman" w:eastAsia="Malgun Gothic" w:hAnsi="Times New Roman" w:cs="Times New Roman"/>
                <w:b/>
                <w:noProof/>
                <w:sz w:val="24"/>
                <w:szCs w:val="24"/>
                <w:lang w:eastAsia="ko-KR"/>
              </w:rPr>
              <w:t xml:space="preserve">Tabel 7.25: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Hasil Perhitungan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Payback Period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(PP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C13083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13083" w:rsidRPr="00C13083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13083" w:rsidRPr="00C13083" w:rsidRDefault="00DB29A2" w:rsidP="00C13083">
          <w:pPr>
            <w:tabs>
              <w:tab w:val="right" w:leader="dot" w:pos="935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49" w:history="1">
            <w:r w:rsidR="00C1308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 7.2</w:t>
            </w:r>
            <w:r w:rsidR="00373E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C13083" w:rsidRPr="00C13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Kesimpulan Kelayakan Investas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C13083" w:rsidRPr="00C13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Coffee Shop</w:t>
            </w:r>
            <w:r w:rsidR="00C13083" w:rsidRPr="00C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Nā Kūlana</w:t>
            </w:r>
            <w:r w:rsidR="00C13083" w:rsidRPr="00C13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  <w:r w:rsidR="00373ED7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13083" w:rsidRPr="00C13083" w:rsidRDefault="00C13083" w:rsidP="00B87C4E">
          <w:pPr>
            <w:tabs>
              <w:tab w:val="right" w:leader="dot" w:pos="9350"/>
            </w:tabs>
            <w:spacing w:after="10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</w:p>
        <w:p w:rsidR="00E35279" w:rsidRPr="00C13083" w:rsidRDefault="00E35279" w:rsidP="00E35279">
          <w:pPr>
            <w:outlineLvl w:val="0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C1308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A412B" w:rsidRPr="00C13083" w:rsidRDefault="00CA412B">
      <w:pPr>
        <w:rPr>
          <w:rFonts w:ascii="Times New Roman" w:hAnsi="Times New Roman" w:cs="Times New Roman"/>
          <w:sz w:val="24"/>
          <w:szCs w:val="24"/>
        </w:rPr>
      </w:pPr>
    </w:p>
    <w:sectPr w:rsidR="00CA412B" w:rsidRPr="00C13083" w:rsidSect="00DB2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DD" w:rsidRDefault="005655DD" w:rsidP="006779A5">
      <w:pPr>
        <w:spacing w:after="0" w:line="240" w:lineRule="auto"/>
      </w:pPr>
      <w:r>
        <w:separator/>
      </w:r>
    </w:p>
  </w:endnote>
  <w:endnote w:type="continuationSeparator" w:id="0">
    <w:p w:rsidR="005655DD" w:rsidRDefault="005655DD" w:rsidP="006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2" w:rsidRDefault="00DB2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068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6779A5" w:rsidRDefault="00677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A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779A5" w:rsidRDefault="00677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2" w:rsidRDefault="00DB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DD" w:rsidRDefault="005655DD" w:rsidP="006779A5">
      <w:pPr>
        <w:spacing w:after="0" w:line="240" w:lineRule="auto"/>
      </w:pPr>
      <w:r>
        <w:separator/>
      </w:r>
    </w:p>
  </w:footnote>
  <w:footnote w:type="continuationSeparator" w:id="0">
    <w:p w:rsidR="005655DD" w:rsidRDefault="005655DD" w:rsidP="0067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2" w:rsidRDefault="00DB2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2" w:rsidRDefault="00DB2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2" w:rsidRDefault="00DB2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79"/>
    <w:rsid w:val="00253067"/>
    <w:rsid w:val="002B7842"/>
    <w:rsid w:val="00373ED7"/>
    <w:rsid w:val="00511C53"/>
    <w:rsid w:val="005655DD"/>
    <w:rsid w:val="00571DBA"/>
    <w:rsid w:val="00577709"/>
    <w:rsid w:val="00666CAC"/>
    <w:rsid w:val="006779A5"/>
    <w:rsid w:val="00B87C4E"/>
    <w:rsid w:val="00BD1140"/>
    <w:rsid w:val="00C13083"/>
    <w:rsid w:val="00CA412B"/>
    <w:rsid w:val="00D4139A"/>
    <w:rsid w:val="00DB29A2"/>
    <w:rsid w:val="00E35279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A5"/>
  </w:style>
  <w:style w:type="paragraph" w:styleId="Footer">
    <w:name w:val="footer"/>
    <w:basedOn w:val="Normal"/>
    <w:link w:val="Foot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A5"/>
  </w:style>
  <w:style w:type="paragraph" w:styleId="BalloonText">
    <w:name w:val="Balloon Text"/>
    <w:basedOn w:val="Normal"/>
    <w:link w:val="BalloonTextChar"/>
    <w:uiPriority w:val="99"/>
    <w:semiHidden/>
    <w:unhideWhenUsed/>
    <w:rsid w:val="005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A5"/>
  </w:style>
  <w:style w:type="paragraph" w:styleId="Footer">
    <w:name w:val="footer"/>
    <w:basedOn w:val="Normal"/>
    <w:link w:val="FooterChar"/>
    <w:uiPriority w:val="99"/>
    <w:unhideWhenUsed/>
    <w:rsid w:val="0067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A5"/>
  </w:style>
  <w:style w:type="paragraph" w:styleId="BalloonText">
    <w:name w:val="Balloon Text"/>
    <w:basedOn w:val="Normal"/>
    <w:link w:val="BalloonTextChar"/>
    <w:uiPriority w:val="99"/>
    <w:semiHidden/>
    <w:unhideWhenUsed/>
    <w:rsid w:val="005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Halim</dc:creator>
  <cp:lastModifiedBy>Windows User</cp:lastModifiedBy>
  <cp:revision>5</cp:revision>
  <dcterms:created xsi:type="dcterms:W3CDTF">2019-07-12T08:14:00Z</dcterms:created>
  <dcterms:modified xsi:type="dcterms:W3CDTF">2019-08-18T12:01:00Z</dcterms:modified>
</cp:coreProperties>
</file>