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26" w:rsidRPr="00A84826" w:rsidRDefault="00F47F03" w:rsidP="00A84826">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A84826" w:rsidRPr="00A84826">
        <w:rPr>
          <w:rFonts w:ascii="Times New Roman" w:hAnsi="Times New Roman" w:cs="Times New Roman"/>
          <w:b/>
          <w:sz w:val="24"/>
          <w:szCs w:val="24"/>
        </w:rPr>
        <w:t>RENCANA BISNIS PENDIRIAN USAHA</w:t>
      </w:r>
    </w:p>
    <w:p w:rsidR="00A84826" w:rsidRPr="00A84826" w:rsidRDefault="00A84826" w:rsidP="00A84826">
      <w:pPr>
        <w:spacing w:line="240" w:lineRule="auto"/>
        <w:jc w:val="center"/>
        <w:rPr>
          <w:rFonts w:ascii="Times New Roman" w:hAnsi="Times New Roman" w:cs="Times New Roman"/>
          <w:b/>
          <w:sz w:val="24"/>
          <w:szCs w:val="24"/>
        </w:rPr>
      </w:pPr>
    </w:p>
    <w:p w:rsidR="002A25D2" w:rsidRDefault="00A84826" w:rsidP="00A84826">
      <w:pPr>
        <w:spacing w:line="240" w:lineRule="auto"/>
        <w:jc w:val="center"/>
        <w:rPr>
          <w:rFonts w:ascii="Times New Roman" w:hAnsi="Times New Roman" w:cs="Times New Roman"/>
          <w:b/>
          <w:sz w:val="24"/>
          <w:szCs w:val="24"/>
        </w:rPr>
      </w:pPr>
      <w:r w:rsidRPr="00A84826">
        <w:rPr>
          <w:rFonts w:ascii="Times New Roman" w:hAnsi="Times New Roman" w:cs="Times New Roman"/>
          <w:b/>
          <w:sz w:val="24"/>
          <w:szCs w:val="24"/>
        </w:rPr>
        <w:t>ALLEDION AUTOCARS DI SUNTER JAKARTA UTARA</w:t>
      </w:r>
      <w:r w:rsidR="00F47F03">
        <w:rPr>
          <w:rFonts w:ascii="Times New Roman" w:hAnsi="Times New Roman" w:cs="Times New Roman"/>
          <w:b/>
          <w:sz w:val="24"/>
          <w:szCs w:val="24"/>
        </w:rPr>
        <w:t>”</w:t>
      </w:r>
    </w:p>
    <w:p w:rsidR="00F47F03" w:rsidRDefault="00F47F03" w:rsidP="00F47F03">
      <w:pPr>
        <w:spacing w:line="240" w:lineRule="auto"/>
        <w:jc w:val="center"/>
        <w:rPr>
          <w:rFonts w:ascii="Times New Roman" w:hAnsi="Times New Roman" w:cs="Times New Roman"/>
          <w:b/>
          <w:sz w:val="24"/>
          <w:szCs w:val="24"/>
        </w:rPr>
      </w:pPr>
    </w:p>
    <w:p w:rsidR="00F47F03" w:rsidRDefault="00A84826" w:rsidP="00F47F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Leonard Budiman</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Mahasiswa S1 Jurusan Ilmu Administrasi Bisnis</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F47F03" w:rsidRDefault="00A84826" w:rsidP="00F47F03">
      <w:pPr>
        <w:spacing w:line="240" w:lineRule="auto"/>
        <w:jc w:val="center"/>
        <w:rPr>
          <w:rFonts w:ascii="Times New Roman" w:hAnsi="Times New Roman" w:cs="Times New Roman"/>
          <w:sz w:val="24"/>
          <w:szCs w:val="24"/>
        </w:rPr>
      </w:pPr>
      <w:r>
        <w:t>Leonardbudimann@gmail.com</w:t>
      </w:r>
    </w:p>
    <w:p w:rsidR="00F47F03" w:rsidRDefault="00A84826" w:rsidP="00F47F0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Drs. Akromul Ibad MM</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Pembimbing</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F47F03" w:rsidRPr="00B95383" w:rsidRDefault="00F47F03" w:rsidP="00F47F03">
      <w:pPr>
        <w:spacing w:line="240" w:lineRule="auto"/>
        <w:jc w:val="center"/>
        <w:rPr>
          <w:rFonts w:ascii="Times New Roman" w:hAnsi="Times New Roman" w:cs="Times New Roman"/>
          <w:bCs/>
        </w:rPr>
      </w:pPr>
      <w:r w:rsidRPr="00B95383">
        <w:rPr>
          <w:rFonts w:ascii="Times New Roman" w:hAnsi="Times New Roman" w:cs="Times New Roman"/>
          <w:bCs/>
        </w:rPr>
        <w:t>Telp: (021)65307062 / Fax: 6530 6971</w:t>
      </w:r>
    </w:p>
    <w:p w:rsidR="000A10A8" w:rsidRDefault="000A10A8" w:rsidP="000A10A8">
      <w:pPr>
        <w:spacing w:line="240" w:lineRule="auto"/>
        <w:rPr>
          <w:rFonts w:ascii="Times New Roman" w:hAnsi="Times New Roman" w:cs="Times New Roman"/>
          <w:b/>
          <w:sz w:val="24"/>
          <w:szCs w:val="24"/>
        </w:rPr>
      </w:pPr>
    </w:p>
    <w:p w:rsidR="00F47F03" w:rsidRDefault="00F47F03" w:rsidP="000A10A8">
      <w:pPr>
        <w:spacing w:line="240" w:lineRule="auto"/>
        <w:ind w:left="2880" w:firstLine="720"/>
        <w:rPr>
          <w:rFonts w:ascii="Times New Roman" w:hAnsi="Times New Roman" w:cs="Times New Roman"/>
          <w:b/>
          <w:sz w:val="24"/>
        </w:rPr>
      </w:pPr>
      <w:r>
        <w:rPr>
          <w:rFonts w:ascii="Times New Roman" w:hAnsi="Times New Roman" w:cs="Times New Roman"/>
          <w:b/>
          <w:sz w:val="24"/>
        </w:rPr>
        <w:t>ABSTRAK</w:t>
      </w:r>
    </w:p>
    <w:p w:rsidR="00A84826" w:rsidRPr="00A84826" w:rsidRDefault="00A84826" w:rsidP="00A84826">
      <w:pPr>
        <w:spacing w:line="240" w:lineRule="auto"/>
        <w:jc w:val="both"/>
        <w:rPr>
          <w:rFonts w:ascii="Times New Roman" w:hAnsi="Times New Roman" w:cs="Times New Roman"/>
          <w:sz w:val="24"/>
        </w:rPr>
      </w:pP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Leonard Budiman/ 75150308 / 2019/ Rencana Bisnis Pendiria</w:t>
      </w:r>
      <w:r>
        <w:rPr>
          <w:rFonts w:ascii="Times New Roman" w:hAnsi="Times New Roman" w:cs="Times New Roman"/>
          <w:sz w:val="24"/>
        </w:rPr>
        <w:t xml:space="preserve">n Alledion Autocars </w:t>
      </w:r>
      <w:r w:rsidRPr="00A84826">
        <w:rPr>
          <w:rFonts w:ascii="Times New Roman" w:hAnsi="Times New Roman" w:cs="Times New Roman"/>
          <w:sz w:val="24"/>
        </w:rPr>
        <w:t>di</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Sunter,Jakarta / Pembimbing : Drs Akromul Ibad MM</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Bisnis Jual Beli Mobil Bekas Premium Alledion Autocars adalah sebuah usaha yang</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bergerak dibidang jual beli mobil kelas premium dimana Alledion Autocars menyediakan</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mobil bekas untuk di perjual belikan baik dengan sistem pembayaran cash,kredit maupun</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proses tukar tambah dari konsumen,mobil sendiri berguna untuk menunjang mobilitas sehari</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hari ataupun untuk ajang menunjukan jati diri dan prestige dari konsumen tersebut.</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Usaha Jual beli mobil bekas Alledion Autocars didirikan di Bursa Otomotif Sunter Blok C1</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no 1 Sunter jakarta Utara dan juga dapat dihubungi melalui nomor telepon 087888999240 dan</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juga email di alledionautocars@gmail.com</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Visi dari Alledion Autocars adalah menjadi Market Leader showroom mobil bekas di</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regional Jakarta dan mampu menjaga kepuasaan konsumen dengan baik.</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lastRenderedPageBreak/>
        <w:t>Target pasar yang dipilih Alledion Autocars adalah konsumen menengah keatas dengan</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penghasilan &amp;gt;20 juta per bulannya dan juga konsumen yang hobi dengan mobil.</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Strategi marketing Alledion Autocars adalah melalui media sosial seperti Instagram dan juga</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memasang iklan mobil bekas yang dijual di marketplace seperti olx.co.id dan mobil123.com .</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Dalam menjalankan bisnis perlu memperhatikan kelayakan bisnis tersebut.</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Setelah melakukan perhitungan maka dapat disimpulkan antara lain: penerimaan Alledion</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Autocars setiap tahun selalu melebihi nilai penerimaan target Break Event Pointnya ; hasil</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perhitungan Net Present Value bernilai positi</w:t>
      </w:r>
      <w:r>
        <w:rPr>
          <w:rFonts w:ascii="Times New Roman" w:hAnsi="Times New Roman" w:cs="Times New Roman"/>
          <w:sz w:val="24"/>
        </w:rPr>
        <w:t xml:space="preserve">f, yaitu Rp 4.943.241.747,29 </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Index bernilai Rp2.264.728.671 Payback Period adalah;1 Tahun 22 Bulan 73 Hari</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Berdasarkan kesimpulan perencanaan keuangan ini Alledion Autocars dapat dikatakan sebagai</w:t>
      </w:r>
    </w:p>
    <w:p w:rsidR="00A84826" w:rsidRPr="00A84826" w:rsidRDefault="00A84826" w:rsidP="00A84826">
      <w:pPr>
        <w:spacing w:line="240" w:lineRule="auto"/>
        <w:jc w:val="both"/>
        <w:rPr>
          <w:rFonts w:ascii="Times New Roman" w:hAnsi="Times New Roman" w:cs="Times New Roman"/>
          <w:sz w:val="24"/>
        </w:rPr>
      </w:pPr>
      <w:r w:rsidRPr="00A84826">
        <w:rPr>
          <w:rFonts w:ascii="Times New Roman" w:hAnsi="Times New Roman" w:cs="Times New Roman"/>
          <w:sz w:val="24"/>
        </w:rPr>
        <w:t>usaha yang layak untuk dijalankan.</w:t>
      </w:r>
    </w:p>
    <w:p w:rsidR="00A84826" w:rsidRPr="00A84826" w:rsidRDefault="00A84826" w:rsidP="00A84826">
      <w:pPr>
        <w:spacing w:line="240" w:lineRule="auto"/>
        <w:jc w:val="both"/>
        <w:rPr>
          <w:rFonts w:ascii="Times New Roman" w:hAnsi="Times New Roman" w:cs="Times New Roman"/>
          <w:sz w:val="24"/>
        </w:rPr>
      </w:pPr>
    </w:p>
    <w:p w:rsidR="00F47F03" w:rsidRDefault="00A84826" w:rsidP="00F47F03">
      <w:pPr>
        <w:spacing w:line="240" w:lineRule="auto"/>
        <w:jc w:val="both"/>
        <w:rPr>
          <w:rFonts w:ascii="Times New Roman" w:hAnsi="Times New Roman" w:cs="Times New Roman"/>
          <w:sz w:val="24"/>
        </w:rPr>
      </w:pPr>
      <w:r w:rsidRPr="00A84826">
        <w:rPr>
          <w:rFonts w:ascii="Times New Roman" w:hAnsi="Times New Roman" w:cs="Times New Roman"/>
          <w:sz w:val="24"/>
        </w:rPr>
        <w:t>Kata Kunci : jual beli mobil bekas, mobil bekas premium</w:t>
      </w: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A84826" w:rsidRDefault="00A84826"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F47F03" w:rsidRDefault="00F47F03" w:rsidP="00F47F03">
      <w:pPr>
        <w:spacing w:line="240" w:lineRule="auto"/>
        <w:jc w:val="both"/>
        <w:rPr>
          <w:rFonts w:ascii="Times New Roman" w:hAnsi="Times New Roman" w:cs="Times New Roman"/>
          <w:sz w:val="24"/>
        </w:rPr>
      </w:pPr>
    </w:p>
    <w:p w:rsidR="000A10A8" w:rsidRDefault="000A10A8" w:rsidP="00F47F03">
      <w:pPr>
        <w:spacing w:line="240" w:lineRule="auto"/>
        <w:jc w:val="both"/>
        <w:rPr>
          <w:rFonts w:ascii="Times New Roman" w:hAnsi="Times New Roman" w:cs="Times New Roman"/>
          <w:sz w:val="24"/>
        </w:rPr>
      </w:pPr>
    </w:p>
    <w:p w:rsidR="00F47F03" w:rsidRPr="00D50E42" w:rsidRDefault="00F47F03" w:rsidP="00F47F03">
      <w:pPr>
        <w:spacing w:line="240" w:lineRule="auto"/>
        <w:jc w:val="center"/>
        <w:rPr>
          <w:rFonts w:ascii="Times New Roman" w:hAnsi="Times New Roman" w:cs="Times New Roman"/>
          <w:b/>
          <w:i/>
          <w:sz w:val="24"/>
        </w:rPr>
      </w:pPr>
      <w:r w:rsidRPr="00D50E42">
        <w:rPr>
          <w:rFonts w:ascii="Times New Roman" w:hAnsi="Times New Roman" w:cs="Times New Roman"/>
          <w:b/>
          <w:i/>
          <w:sz w:val="24"/>
        </w:rPr>
        <w:t>ABSTRACT</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Leonard Budiman / 75150308/2019 / Business Plan for the Establishment of &amp;quot;Alledion</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Autocars&amp;quot; in Sunter, Jakarta / Supervisor: Drs Akromul Ibad MM</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Business Sale and Purchase of Used Cars Premium Alledion Autocars is a business engaged</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in buying and selling premium class cars where Alledion Autocars provide used cars for sale</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both with cash payment systems, credit and trade-in processes from consumers, the car itself</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is useful to support day-to-day mobility days or for the event to show the identity and prestige</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of these consumers.</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Business of buying and selling used cars Alledion Autocars was established at Sunter Blok</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C1 No. 1 Sunter North Jakarta Automotive Exchange and can also be contacted via telephone</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number 087888999240 and also email at alledionautocars@gmail.com</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lastRenderedPageBreak/>
        <w:t>The vision of Alledion Autocars is to become the Market Leader of used car showrooms in the</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Jakarta region and be able to maintain consumer satisfaction well.</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The target market chosen by Alledion Autocars is middle to upper class consumers with</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income&amp;gt; 20 million per month and also consumers who like cars.</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Alledion Autocars marketing strategy is through social media such as Instagram and also</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adverts of used cars sold in marketplaces such as olx.co.id and mobil123.com.</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In running a business it is necessary to pay attention to the feasibility of the business.</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After calculating, it can be concluded that: the revenue of the Alledion Autocars every year</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always exceeds the value of its Break Event Point target; the calculation result of Net Present</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Value is positive, t</w:t>
      </w:r>
      <w:r>
        <w:rPr>
          <w:rFonts w:ascii="Times New Roman" w:hAnsi="Times New Roman" w:cs="Times New Roman"/>
          <w:i/>
          <w:sz w:val="24"/>
        </w:rPr>
        <w:t>hat is Rp 4,943,241,747.29 Rp</w:t>
      </w:r>
      <w:r w:rsidRPr="00A84826">
        <w:rPr>
          <w:rFonts w:ascii="Times New Roman" w:hAnsi="Times New Roman" w:cs="Times New Roman"/>
          <w:i/>
          <w:sz w:val="24"/>
        </w:rPr>
        <w:t>; 0.; Profitability Index is worth</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Rp2,264,728,671Payback Period is: 1 Year 22 Months 73 Days Based on the conclusion</w:t>
      </w:r>
    </w:p>
    <w:p w:rsidR="00A84826" w:rsidRPr="00A84826" w:rsidRDefault="00A84826" w:rsidP="00A84826">
      <w:pPr>
        <w:spacing w:line="240" w:lineRule="auto"/>
        <w:jc w:val="both"/>
        <w:rPr>
          <w:rFonts w:ascii="Times New Roman" w:hAnsi="Times New Roman" w:cs="Times New Roman"/>
          <w:i/>
          <w:sz w:val="24"/>
        </w:rPr>
      </w:pPr>
      <w:r w:rsidRPr="00A84826">
        <w:rPr>
          <w:rFonts w:ascii="Times New Roman" w:hAnsi="Times New Roman" w:cs="Times New Roman"/>
          <w:i/>
          <w:sz w:val="24"/>
        </w:rPr>
        <w:t>of this financial planning Alledion Autocars can be said as a business that is feasible to run.</w:t>
      </w:r>
    </w:p>
    <w:p w:rsidR="004B036B" w:rsidRDefault="00A84826" w:rsidP="00F47F03">
      <w:pPr>
        <w:spacing w:line="240" w:lineRule="auto"/>
        <w:jc w:val="both"/>
        <w:rPr>
          <w:rFonts w:ascii="Times New Roman" w:hAnsi="Times New Roman" w:cs="Times New Roman"/>
          <w:i/>
          <w:sz w:val="24"/>
        </w:rPr>
      </w:pPr>
      <w:r w:rsidRPr="00A84826">
        <w:rPr>
          <w:rFonts w:ascii="Times New Roman" w:hAnsi="Times New Roman" w:cs="Times New Roman"/>
          <w:i/>
          <w:sz w:val="24"/>
        </w:rPr>
        <w:t>Keywords: buying and sell</w:t>
      </w:r>
      <w:r>
        <w:rPr>
          <w:rFonts w:ascii="Times New Roman" w:hAnsi="Times New Roman" w:cs="Times New Roman"/>
          <w:i/>
          <w:sz w:val="24"/>
        </w:rPr>
        <w:t>ing used cars, premium used car</w:t>
      </w:r>
    </w:p>
    <w:p w:rsidR="004B036B" w:rsidRDefault="004B036B" w:rsidP="00F47F03">
      <w:pPr>
        <w:spacing w:line="240" w:lineRule="auto"/>
        <w:jc w:val="both"/>
        <w:rPr>
          <w:rFonts w:ascii="Times New Roman" w:hAnsi="Times New Roman" w:cs="Times New Roman"/>
          <w:i/>
          <w:sz w:val="24"/>
        </w:rPr>
      </w:pPr>
    </w:p>
    <w:p w:rsidR="007A2EA0" w:rsidRPr="007A2EA0" w:rsidRDefault="007A2EA0" w:rsidP="00F47F03">
      <w:pPr>
        <w:spacing w:line="240" w:lineRule="auto"/>
        <w:jc w:val="both"/>
        <w:rPr>
          <w:rFonts w:ascii="Times New Roman" w:hAnsi="Times New Roman" w:cs="Times New Roman"/>
          <w:b/>
        </w:rPr>
      </w:pPr>
      <w:r w:rsidRPr="007A2EA0">
        <w:rPr>
          <w:rFonts w:ascii="Times New Roman" w:hAnsi="Times New Roman" w:cs="Times New Roman"/>
          <w:b/>
        </w:rPr>
        <w:t xml:space="preserve">Pendahuluan </w:t>
      </w:r>
    </w:p>
    <w:p w:rsidR="007A2EA0" w:rsidRPr="007A2EA0" w:rsidRDefault="007A2EA0" w:rsidP="00F47F03">
      <w:pPr>
        <w:spacing w:line="240" w:lineRule="auto"/>
        <w:jc w:val="both"/>
        <w:rPr>
          <w:rFonts w:ascii="Times New Roman" w:hAnsi="Times New Roman" w:cs="Times New Roman"/>
          <w:b/>
        </w:rPr>
      </w:pPr>
      <w:r w:rsidRPr="007A2EA0">
        <w:rPr>
          <w:rFonts w:ascii="Times New Roman" w:hAnsi="Times New Roman" w:cs="Times New Roman"/>
          <w:b/>
        </w:rPr>
        <w:t xml:space="preserve">Konsep Bisnis </w:t>
      </w:r>
    </w:p>
    <w:p w:rsidR="007A46C1" w:rsidRDefault="007A2EA0" w:rsidP="00A84826">
      <w:pPr>
        <w:spacing w:line="240" w:lineRule="auto"/>
        <w:jc w:val="both"/>
        <w:rPr>
          <w:rFonts w:ascii="Times New Roman" w:hAnsi="Times New Roman"/>
          <w:szCs w:val="24"/>
        </w:rPr>
      </w:pPr>
      <w:r>
        <w:rPr>
          <w:rFonts w:ascii="Times New Roman" w:hAnsi="Times New Roman" w:cs="Times New Roman"/>
          <w:b/>
        </w:rPr>
        <w:tab/>
      </w:r>
      <w:r w:rsidR="007A46C1" w:rsidRPr="007A46C1">
        <w:rPr>
          <w:rFonts w:ascii="Times New Roman" w:hAnsi="Times New Roman"/>
          <w:szCs w:val="24"/>
        </w:rPr>
        <w:t xml:space="preserve"> </w:t>
      </w:r>
      <w:r w:rsidR="00A84826" w:rsidRPr="00A84826">
        <w:rPr>
          <w:rFonts w:ascii="Times New Roman" w:hAnsi="Times New Roman"/>
          <w:szCs w:val="24"/>
        </w:rPr>
        <w:t>Mobil merupakan suatu hal penting yang dianggap mampu membantu mempermudah hidup manusia. Sejak ditemukannya alat transportasi tersebut, gerak hidup manusia berubah menjadi lebih mudah dan dinamis. Semakin berkembangnya zaman semakin banyak pula pilihan mobil yang ditawarkan oleh produsen. Dengan banyaknya keluaran mobil terbaru ditambah dengan semakin gencarnya iklan tentang mobil- mobil terbaru, membuat sebagian konsumen tertarik dan terdorong untuk dapat menukar (menjual) mobilnya dan menggantinya dengan mobil keluaran terbaru, sehingga hal ini menciptakan mobil bekas yang masih layak pakai untuk kembali diperjualbelikan kepada konsumen lainnya. Selain dari banyaknya keluaran mobil terbaru, ada beberapa halyang mendorong bisnis penjualan mobil bekas di Indonesia terus meningkat, yaitu harga mobil baru yang semakin tinggi. Selain itu salah satu factor yang menentukan harga Jual kendaraan baru adalah nilai tukar rupiah terhadap USDollar atau Yen Jepang. Jika nilai tukar rupiah melemah, maka produsen mobil di Indonesia terpaksa menaikkan harga jual kendaraannya. Hal ini membuat harga mobil baru terus meningkat. Sehingga calon pembeli yang kemampuan daya belinya tidak terlalu kuat, dapat membeli mobil bekas merupakan salah satu pilihannya.</w:t>
      </w:r>
    </w:p>
    <w:p w:rsidR="007A46C1" w:rsidRDefault="007A46C1" w:rsidP="007A46C1">
      <w:pPr>
        <w:spacing w:line="240" w:lineRule="auto"/>
        <w:jc w:val="both"/>
        <w:rPr>
          <w:rFonts w:ascii="Times New Roman" w:hAnsi="Times New Roman"/>
          <w:szCs w:val="24"/>
        </w:rPr>
      </w:pPr>
    </w:p>
    <w:p w:rsidR="007A46C1" w:rsidRDefault="007A46C1" w:rsidP="007A46C1">
      <w:pPr>
        <w:spacing w:line="240" w:lineRule="auto"/>
        <w:jc w:val="both"/>
        <w:rPr>
          <w:rFonts w:ascii="Times New Roman" w:hAnsi="Times New Roman"/>
          <w:b/>
          <w:szCs w:val="24"/>
        </w:rPr>
      </w:pPr>
      <w:r>
        <w:rPr>
          <w:rFonts w:ascii="Times New Roman" w:hAnsi="Times New Roman"/>
          <w:b/>
          <w:szCs w:val="24"/>
        </w:rPr>
        <w:t>Visi dan Misi Perusahaan</w:t>
      </w:r>
    </w:p>
    <w:p w:rsidR="007A46C1" w:rsidRPr="00B51577" w:rsidRDefault="007A46C1" w:rsidP="00A84826">
      <w:pPr>
        <w:pStyle w:val="ListParagraph"/>
        <w:numPr>
          <w:ilvl w:val="0"/>
          <w:numId w:val="1"/>
        </w:numPr>
        <w:spacing w:line="240" w:lineRule="auto"/>
        <w:jc w:val="both"/>
        <w:rPr>
          <w:rFonts w:ascii="Times New Roman" w:hAnsi="Times New Roman"/>
        </w:rPr>
      </w:pPr>
      <w:r w:rsidRPr="00B51577">
        <w:rPr>
          <w:rFonts w:ascii="Times New Roman" w:hAnsi="Times New Roman"/>
        </w:rPr>
        <w:t xml:space="preserve">Visi </w:t>
      </w:r>
      <w:r w:rsidRPr="00B51577">
        <w:rPr>
          <w:rFonts w:ascii="Times New Roman" w:hAnsi="Times New Roman"/>
        </w:rPr>
        <w:tab/>
        <w:t xml:space="preserve">: </w:t>
      </w:r>
      <w:r w:rsidR="00A84826" w:rsidRPr="00A84826">
        <w:rPr>
          <w:rFonts w:ascii="Times New Roman" w:hAnsi="Times New Roman"/>
        </w:rPr>
        <w:t>Menjadi showroom mobil bekas yang dapat memberikan kenyamanan dan kepuasan lebih terhadap pelanggan.”.</w:t>
      </w:r>
    </w:p>
    <w:p w:rsidR="00B51577" w:rsidRPr="00B51577" w:rsidRDefault="007A46C1" w:rsidP="00B51577">
      <w:pPr>
        <w:pStyle w:val="ListParagraph"/>
        <w:numPr>
          <w:ilvl w:val="0"/>
          <w:numId w:val="1"/>
        </w:numPr>
        <w:tabs>
          <w:tab w:val="left" w:pos="900"/>
        </w:tabs>
        <w:spacing w:line="240" w:lineRule="auto"/>
        <w:contextualSpacing/>
        <w:jc w:val="both"/>
        <w:rPr>
          <w:rFonts w:ascii="Times New Roman" w:hAnsi="Times New Roman"/>
        </w:rPr>
      </w:pPr>
      <w:r w:rsidRPr="00B51577">
        <w:rPr>
          <w:rFonts w:ascii="Times New Roman" w:hAnsi="Times New Roman"/>
          <w:shd w:val="clear" w:color="auto" w:fill="FFFFFF"/>
        </w:rPr>
        <w:t xml:space="preserve">Misi </w:t>
      </w:r>
      <w:r w:rsidRPr="00B51577">
        <w:rPr>
          <w:rFonts w:ascii="Times New Roman" w:hAnsi="Times New Roman"/>
          <w:shd w:val="clear" w:color="auto" w:fill="FFFFFF"/>
        </w:rPr>
        <w:tab/>
        <w:t>:</w:t>
      </w:r>
      <w:r w:rsidR="00B51577" w:rsidRPr="00B51577">
        <w:rPr>
          <w:rFonts w:ascii="Times New Roman" w:hAnsi="Times New Roman"/>
        </w:rPr>
        <w:t xml:space="preserve"> </w:t>
      </w:r>
    </w:p>
    <w:p w:rsidR="00A84826" w:rsidRDefault="00A84826" w:rsidP="00B51577">
      <w:pPr>
        <w:pStyle w:val="ListParagraph"/>
        <w:numPr>
          <w:ilvl w:val="0"/>
          <w:numId w:val="1"/>
        </w:numPr>
        <w:spacing w:line="240" w:lineRule="auto"/>
        <w:ind w:left="2160"/>
        <w:jc w:val="both"/>
        <w:rPr>
          <w:rFonts w:ascii="Times New Roman" w:hAnsi="Times New Roman"/>
        </w:rPr>
      </w:pPr>
      <w:r>
        <w:rPr>
          <w:rFonts w:ascii="Times New Roman" w:hAnsi="Times New Roman"/>
        </w:rPr>
        <w:lastRenderedPageBreak/>
        <w:t xml:space="preserve">Menjadi market leader showroom mobil bekas di Seluruh Indonesia </w:t>
      </w:r>
    </w:p>
    <w:p w:rsidR="00A84826" w:rsidRDefault="00A84826" w:rsidP="00B51577">
      <w:pPr>
        <w:pStyle w:val="ListParagraph"/>
        <w:numPr>
          <w:ilvl w:val="0"/>
          <w:numId w:val="1"/>
        </w:numPr>
        <w:spacing w:line="240" w:lineRule="auto"/>
        <w:ind w:left="2160"/>
        <w:jc w:val="both"/>
        <w:rPr>
          <w:rFonts w:ascii="Times New Roman" w:hAnsi="Times New Roman"/>
        </w:rPr>
      </w:pPr>
      <w:r>
        <w:rPr>
          <w:rFonts w:ascii="Times New Roman" w:hAnsi="Times New Roman"/>
        </w:rPr>
        <w:t>Menyediakan lapangan pekerjaan</w:t>
      </w:r>
    </w:p>
    <w:p w:rsidR="00A84826" w:rsidRDefault="00A84826" w:rsidP="00B51577">
      <w:pPr>
        <w:pStyle w:val="ListParagraph"/>
        <w:numPr>
          <w:ilvl w:val="0"/>
          <w:numId w:val="1"/>
        </w:numPr>
        <w:spacing w:line="240" w:lineRule="auto"/>
        <w:ind w:left="2160"/>
        <w:jc w:val="both"/>
        <w:rPr>
          <w:rFonts w:ascii="Times New Roman" w:hAnsi="Times New Roman"/>
        </w:rPr>
      </w:pPr>
      <w:r>
        <w:rPr>
          <w:rFonts w:ascii="Times New Roman" w:hAnsi="Times New Roman"/>
        </w:rPr>
        <w:t xml:space="preserve">Menjaga hubungan baik dengan para konsumen </w:t>
      </w:r>
    </w:p>
    <w:p w:rsidR="00B51577" w:rsidRPr="00B51577" w:rsidRDefault="00B51577" w:rsidP="00B51577">
      <w:pPr>
        <w:spacing w:line="240" w:lineRule="auto"/>
        <w:jc w:val="both"/>
        <w:rPr>
          <w:rFonts w:ascii="Times New Roman" w:hAnsi="Times New Roman"/>
          <w:b/>
        </w:rPr>
      </w:pPr>
      <w:r w:rsidRPr="00B51577">
        <w:rPr>
          <w:rFonts w:ascii="Times New Roman" w:hAnsi="Times New Roman"/>
          <w:b/>
        </w:rPr>
        <w:t xml:space="preserve">Peluang Bisnis </w:t>
      </w:r>
    </w:p>
    <w:p w:rsidR="00B51577" w:rsidRDefault="00451877" w:rsidP="00B51577">
      <w:pPr>
        <w:spacing w:line="240" w:lineRule="auto"/>
        <w:jc w:val="both"/>
        <w:rPr>
          <w:rFonts w:ascii="Times New Roman" w:hAnsi="Times New Roman"/>
          <w:szCs w:val="24"/>
        </w:rPr>
      </w:pPr>
      <w:r>
        <w:rPr>
          <w:rFonts w:ascii="Times New Roman" w:hAnsi="Times New Roman"/>
          <w:szCs w:val="24"/>
        </w:rPr>
        <w:t>Adanya kebijakan perluasan ganjil genap di daerah Jakarta menambah niat konsumen untuk membeli mobil lagi sebagai kendaraan sehari harinya , oleh karena itu salah satu pilihan nya adalah mobil bekas . Dan juga prestige dari mobil premium serta nilai depresiasi mobil premium yang cukup besar membuat masyarakat memilih mobil bekas sebagai alternatif pilihan untuk dibeli .</w:t>
      </w:r>
    </w:p>
    <w:p w:rsidR="00B51577" w:rsidRDefault="00B51577" w:rsidP="00B51577">
      <w:pPr>
        <w:spacing w:line="240" w:lineRule="auto"/>
        <w:jc w:val="both"/>
        <w:rPr>
          <w:rFonts w:ascii="Times New Roman" w:hAnsi="Times New Roman"/>
          <w:b/>
          <w:szCs w:val="24"/>
        </w:rPr>
      </w:pPr>
      <w:r>
        <w:rPr>
          <w:rFonts w:ascii="Times New Roman" w:hAnsi="Times New Roman"/>
          <w:b/>
          <w:szCs w:val="24"/>
        </w:rPr>
        <w:t xml:space="preserve">Kebutuhan Dana </w:t>
      </w:r>
    </w:p>
    <w:p w:rsidR="00B51577" w:rsidRDefault="00B51577" w:rsidP="00B51577">
      <w:pPr>
        <w:pStyle w:val="NormalWeb"/>
        <w:shd w:val="clear" w:color="auto" w:fill="FFFFFF"/>
        <w:spacing w:before="0" w:beforeAutospacing="0" w:after="300" w:afterAutospacing="0"/>
        <w:ind w:firstLine="720"/>
        <w:jc w:val="both"/>
        <w:textAlignment w:val="baseline"/>
        <w:rPr>
          <w:color w:val="000000" w:themeColor="text1"/>
          <w:sz w:val="22"/>
        </w:rPr>
      </w:pPr>
      <w:r w:rsidRPr="00B51577">
        <w:rPr>
          <w:color w:val="000000" w:themeColor="text1"/>
          <w:sz w:val="22"/>
        </w:rPr>
        <w:t>Untuk merealisasikan sebuah bisnis maka diperlukan rincian kebutuhan dana bagi para pendiri usaha. Modal usaha sangat diperlukan untuk menjalankan bisnis agar tetap berjalan dengan efektif dan efisien. Modal terbagi menjadi 3 jenis, yaitu: modal sendiri, modal pinjaman, dan hibah. Kebut</w:t>
      </w:r>
      <w:r w:rsidR="00451877">
        <w:rPr>
          <w:color w:val="000000" w:themeColor="text1"/>
          <w:sz w:val="22"/>
        </w:rPr>
        <w:t xml:space="preserve">uhan dana yang diperlukan oleh Showroom Alledion Autocars adalah </w:t>
      </w:r>
      <w:r w:rsidR="00451877" w:rsidRPr="00451877">
        <w:rPr>
          <w:color w:val="000000" w:themeColor="text1"/>
          <w:sz w:val="22"/>
        </w:rPr>
        <w:t>Rp 1.265.000.000 (satu milyar seratus juta rupiah)</w:t>
      </w:r>
      <w:r w:rsidR="00451877">
        <w:rPr>
          <w:color w:val="000000" w:themeColor="text1"/>
          <w:sz w:val="22"/>
        </w:rPr>
        <w:t xml:space="preserve"> yang berasal dari modal keluarga pemilik .</w:t>
      </w:r>
    </w:p>
    <w:p w:rsidR="00451877" w:rsidRDefault="00451877" w:rsidP="00B51577">
      <w:pPr>
        <w:pStyle w:val="NormalWeb"/>
        <w:shd w:val="clear" w:color="auto" w:fill="FFFFFF"/>
        <w:spacing w:before="0" w:beforeAutospacing="0" w:after="300" w:afterAutospacing="0"/>
        <w:ind w:firstLine="720"/>
        <w:jc w:val="both"/>
        <w:textAlignment w:val="baseline"/>
        <w:rPr>
          <w:color w:val="000000" w:themeColor="text1"/>
          <w:sz w:val="22"/>
        </w:rPr>
      </w:pPr>
    </w:p>
    <w:p w:rsidR="00451877" w:rsidRDefault="00451877" w:rsidP="00B51577">
      <w:pPr>
        <w:pStyle w:val="NormalWeb"/>
        <w:shd w:val="clear" w:color="auto" w:fill="FFFFFF"/>
        <w:spacing w:before="0" w:beforeAutospacing="0" w:after="300" w:afterAutospacing="0"/>
        <w:ind w:firstLine="720"/>
        <w:jc w:val="both"/>
        <w:textAlignment w:val="baseline"/>
        <w:rPr>
          <w:color w:val="000000" w:themeColor="text1"/>
          <w:sz w:val="22"/>
        </w:rPr>
      </w:pPr>
    </w:p>
    <w:p w:rsidR="00451877" w:rsidRDefault="00451877" w:rsidP="00B51577">
      <w:pPr>
        <w:pStyle w:val="NormalWeb"/>
        <w:shd w:val="clear" w:color="auto" w:fill="FFFFFF"/>
        <w:spacing w:before="0" w:beforeAutospacing="0" w:after="300" w:afterAutospacing="0"/>
        <w:ind w:firstLine="720"/>
        <w:jc w:val="both"/>
        <w:textAlignment w:val="baseline"/>
        <w:rPr>
          <w:color w:val="000000" w:themeColor="text1"/>
          <w:sz w:val="22"/>
        </w:rPr>
      </w:pPr>
    </w:p>
    <w:p w:rsidR="00451877" w:rsidRDefault="00451877" w:rsidP="00B51577">
      <w:pPr>
        <w:pStyle w:val="NormalWeb"/>
        <w:shd w:val="clear" w:color="auto" w:fill="FFFFFF"/>
        <w:spacing w:before="0" w:beforeAutospacing="0" w:after="300" w:afterAutospacing="0"/>
        <w:ind w:firstLine="720"/>
        <w:jc w:val="both"/>
        <w:textAlignment w:val="baseline"/>
        <w:rPr>
          <w:color w:val="000000"/>
          <w:sz w:val="22"/>
        </w:rPr>
      </w:pPr>
    </w:p>
    <w:p w:rsidR="00B51577" w:rsidRDefault="00B51577" w:rsidP="00B51577">
      <w:pPr>
        <w:pStyle w:val="NormalWeb"/>
        <w:shd w:val="clear" w:color="auto" w:fill="FFFFFF"/>
        <w:spacing w:before="0" w:beforeAutospacing="0" w:after="300" w:afterAutospacing="0"/>
        <w:jc w:val="both"/>
        <w:textAlignment w:val="baseline"/>
        <w:rPr>
          <w:color w:val="000000"/>
          <w:sz w:val="22"/>
        </w:rPr>
      </w:pPr>
    </w:p>
    <w:p w:rsidR="00B51577" w:rsidRDefault="00B51577" w:rsidP="00B51577">
      <w:pPr>
        <w:spacing w:line="240" w:lineRule="auto"/>
        <w:jc w:val="both"/>
        <w:rPr>
          <w:rFonts w:ascii="Times New Roman" w:hAnsi="Times New Roman" w:cs="Times New Roman"/>
          <w:b/>
        </w:rPr>
      </w:pPr>
      <w:r>
        <w:rPr>
          <w:rFonts w:ascii="Times New Roman" w:hAnsi="Times New Roman" w:cs="Times New Roman"/>
          <w:b/>
        </w:rPr>
        <w:t>RENCANA PRODUK, KEBUTUHAN OPERASIONAL, DAN MANAJEMEN</w:t>
      </w:r>
    </w:p>
    <w:p w:rsidR="00B51577" w:rsidRDefault="00B51577" w:rsidP="00B51577">
      <w:pPr>
        <w:spacing w:line="240" w:lineRule="auto"/>
        <w:jc w:val="both"/>
        <w:rPr>
          <w:rFonts w:ascii="Times New Roman" w:hAnsi="Times New Roman" w:cs="Times New Roman"/>
          <w:b/>
        </w:rPr>
      </w:pPr>
      <w:r>
        <w:rPr>
          <w:rFonts w:ascii="Times New Roman" w:hAnsi="Times New Roman" w:cs="Times New Roman"/>
          <w:b/>
        </w:rPr>
        <w:t xml:space="preserve">Alur Pembelian Bahan Baku </w:t>
      </w:r>
    </w:p>
    <w:p w:rsidR="00B51577" w:rsidRDefault="00B51577" w:rsidP="00B51577">
      <w:pPr>
        <w:spacing w:line="240" w:lineRule="auto"/>
        <w:jc w:val="center"/>
        <w:rPr>
          <w:rFonts w:ascii="Times New Roman" w:hAnsi="Times New Roman" w:cs="Times New Roman"/>
          <w:b/>
        </w:rPr>
      </w:pPr>
      <w:r>
        <w:rPr>
          <w:rFonts w:ascii="Times New Roman" w:hAnsi="Times New Roman" w:cs="Times New Roman"/>
          <w:b/>
        </w:rPr>
        <w:t>Bagan 1</w:t>
      </w:r>
    </w:p>
    <w:p w:rsidR="00451877" w:rsidRDefault="00451877" w:rsidP="00451877">
      <w:pPr>
        <w:spacing w:after="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Gambar 4.1</w:t>
      </w:r>
    </w:p>
    <w:p w:rsidR="00451877" w:rsidRPr="006E0349" w:rsidRDefault="00451877" w:rsidP="00451877">
      <w:pPr>
        <w:spacing w:after="0" w:line="480" w:lineRule="auto"/>
        <w:contextualSpacing/>
        <w:jc w:val="center"/>
        <w:rPr>
          <w:rFonts w:ascii="Times New Roman" w:eastAsia="Calibri" w:hAnsi="Times New Roman" w:cs="Times New Roman"/>
          <w:sz w:val="24"/>
          <w:szCs w:val="24"/>
        </w:rPr>
      </w:pPr>
      <w:r w:rsidRPr="006E0349">
        <w:rPr>
          <w:rFonts w:ascii="Times New Roman" w:eastAsia="Calibri" w:hAnsi="Times New Roman" w:cs="Times New Roman"/>
          <w:sz w:val="24"/>
          <w:szCs w:val="24"/>
        </w:rPr>
        <w:t>FLOW PEMBELIAN MOBIL BEKAS</w:t>
      </w:r>
    </w:p>
    <w:p w:rsidR="00451877" w:rsidRPr="006E0349" w:rsidRDefault="00451877" w:rsidP="00451877">
      <w:pPr>
        <w:spacing w:after="0" w:line="480" w:lineRule="auto"/>
        <w:rPr>
          <w:rFonts w:ascii="Times New Roman" w:eastAsia="Calibri" w:hAnsi="Times New Roman" w:cs="Times New Roman"/>
          <w:sz w:val="24"/>
          <w:szCs w:val="24"/>
        </w:rPr>
      </w:pPr>
      <w:r>
        <w:rPr>
          <w:rFonts w:ascii="Calibri" w:eastAsia="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2369185</wp:posOffset>
                </wp:positionH>
                <wp:positionV relativeFrom="paragraph">
                  <wp:posOffset>153670</wp:posOffset>
                </wp:positionV>
                <wp:extent cx="1533525" cy="676275"/>
                <wp:effectExtent l="0" t="0" r="28575" b="2857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76275"/>
                        </a:xfrm>
                        <a:prstGeom prst="roundRect">
                          <a:avLst>
                            <a:gd name="adj" fmla="val 16667"/>
                          </a:avLst>
                        </a:prstGeom>
                        <a:solidFill>
                          <a:srgbClr val="FFFFFF"/>
                        </a:solidFill>
                        <a:ln w="9525">
                          <a:solidFill>
                            <a:srgbClr val="000000"/>
                          </a:solidFill>
                          <a:round/>
                          <a:headEnd/>
                          <a:tailEnd/>
                        </a:ln>
                      </wps:spPr>
                      <wps:txbx>
                        <w:txbxContent>
                          <w:p w:rsidR="00451877" w:rsidRPr="002A603F" w:rsidRDefault="00451877" w:rsidP="00451877">
                            <w:pPr>
                              <w:rPr>
                                <w:sz w:val="16"/>
                                <w:szCs w:val="16"/>
                              </w:rPr>
                            </w:pPr>
                            <w:r>
                              <w:rPr>
                                <w:sz w:val="16"/>
                                <w:szCs w:val="16"/>
                              </w:rPr>
                              <w:t>Konsumen tidak tertarik dengan mobil yang dijual dan meninggalkan showroom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6" style="position:absolute;margin-left:186.55pt;margin-top:12.1pt;width:120.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">
                <v:textbox>
                  <w:txbxContent>
                    <w:p w:rsidR="00451877" w:rsidRPr="002A603F" w:rsidRDefault="00451877" w:rsidP="00451877">
                      <w:pPr>
                        <w:rPr>
                          <w:sz w:val="16"/>
                          <w:szCs w:val="16"/>
                        </w:rPr>
                      </w:pPr>
                      <w:r>
                        <w:rPr>
                          <w:sz w:val="16"/>
                          <w:szCs w:val="16"/>
                        </w:rPr>
                        <w:t>Konsumen tidak tertarik dengan mobil yang dijual dan meninggalkan showroom</w:t>
                      </w:r>
                    </w:p>
                  </w:txbxContent>
                </v:textbox>
              </v:roundrect>
            </w:pict>
          </mc:Fallback>
        </mc:AlternateContent>
      </w:r>
      <w:r>
        <w:rPr>
          <w:rFonts w:ascii="Calibri" w:eastAsia="Calibri"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1978660</wp:posOffset>
                </wp:positionH>
                <wp:positionV relativeFrom="paragraph">
                  <wp:posOffset>344170</wp:posOffset>
                </wp:positionV>
                <wp:extent cx="466725" cy="847725"/>
                <wp:effectExtent l="0" t="0" r="66675" b="4762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7A40A" id="_x0000_t32" coordsize="21600,21600" o:spt="32" o:oned="t" path="m,l21600,21600e" filled="f">
                <v:path arrowok="t" fillok="f" o:connecttype="none"/>
                <o:lock v:ext="edit" shapetype="t"/>
              </v:shapetype>
              <v:shape id="Straight Arrow Connector 53" o:spid="_x0000_s1026" type="#_x0000_t32" style="position:absolute;margin-left:155.8pt;margin-top:27.1pt;width:36.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">
                <v:stroke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1654810</wp:posOffset>
                </wp:positionH>
                <wp:positionV relativeFrom="paragraph">
                  <wp:posOffset>296545</wp:posOffset>
                </wp:positionV>
                <wp:extent cx="323850" cy="914400"/>
                <wp:effectExtent l="0" t="0" r="1905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6597E" id="Straight Arrow Connector 52" o:spid="_x0000_s1026" type="#_x0000_t32" style="position:absolute;margin-left:130.3pt;margin-top:23.35pt;width:25.5pt;height:1in;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"/>
            </w:pict>
          </mc:Fallback>
        </mc:AlternateContent>
      </w: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511810</wp:posOffset>
                </wp:positionH>
                <wp:positionV relativeFrom="paragraph">
                  <wp:posOffset>39370</wp:posOffset>
                </wp:positionV>
                <wp:extent cx="1133475" cy="609600"/>
                <wp:effectExtent l="0" t="0" r="28575" b="190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09600"/>
                        </a:xfrm>
                        <a:prstGeom prst="roundRect">
                          <a:avLst>
                            <a:gd name="adj" fmla="val 16667"/>
                          </a:avLst>
                        </a:prstGeom>
                        <a:solidFill>
                          <a:srgbClr val="FFFFFF"/>
                        </a:solidFill>
                        <a:ln w="9525">
                          <a:solidFill>
                            <a:srgbClr val="000000"/>
                          </a:solidFill>
                          <a:round/>
                          <a:headEnd/>
                          <a:tailEnd/>
                        </a:ln>
                      </wps:spPr>
                      <wps:txbx>
                        <w:txbxContent>
                          <w:p w:rsidR="00451877" w:rsidRPr="007A5B98" w:rsidRDefault="00451877" w:rsidP="00451877">
                            <w:pPr>
                              <w:rPr>
                                <w:sz w:val="16"/>
                                <w:szCs w:val="16"/>
                              </w:rPr>
                            </w:pPr>
                            <w:r w:rsidRPr="007A5B98">
                              <w:rPr>
                                <w:sz w:val="18"/>
                                <w:szCs w:val="18"/>
                              </w:rPr>
                              <w:t>Konsumen datang ke showroom</w:t>
                            </w:r>
                            <w:r>
                              <w:rPr>
                                <w:sz w:val="18"/>
                                <w:szCs w:val="18"/>
                              </w:rPr>
                              <w:t xml:space="preserve"> secara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27" style="position:absolute;margin-left:40.3pt;margin-top:3.1pt;width:8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">
                <v:textbox>
                  <w:txbxContent>
                    <w:p w:rsidR="00451877" w:rsidRPr="007A5B98" w:rsidRDefault="00451877" w:rsidP="00451877">
                      <w:pPr>
                        <w:rPr>
                          <w:sz w:val="16"/>
                          <w:szCs w:val="16"/>
                        </w:rPr>
                      </w:pPr>
                      <w:r w:rsidRPr="007A5B98">
                        <w:rPr>
                          <w:sz w:val="18"/>
                          <w:szCs w:val="18"/>
                        </w:rPr>
                        <w:t>Konsumen datang ke showroom</w:t>
                      </w:r>
                      <w:r>
                        <w:rPr>
                          <w:sz w:val="18"/>
                          <w:szCs w:val="18"/>
                        </w:rPr>
                        <w:t xml:space="preserve"> secara langsung</w:t>
                      </w:r>
                    </w:p>
                  </w:txbxContent>
                </v:textbox>
              </v:roundrect>
            </w:pict>
          </mc:Fallback>
        </mc:AlternateContent>
      </w:r>
      <w:r>
        <w:rPr>
          <w:rFonts w:ascii="Calibri" w:eastAsia="Calibri" w:hAnsi="Calibri"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1673860</wp:posOffset>
                </wp:positionH>
                <wp:positionV relativeFrom="paragraph">
                  <wp:posOffset>315594</wp:posOffset>
                </wp:positionV>
                <wp:extent cx="629285" cy="0"/>
                <wp:effectExtent l="0" t="76200" r="18415" b="952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F91F1" id="Straight Arrow Connector 50" o:spid="_x0000_s1026" type="#_x0000_t32" style="position:absolute;margin-left:131.8pt;margin-top:24.85pt;width:49.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" strokecolor="red">
                <v:stroke endarrow="block"/>
              </v:shape>
            </w:pict>
          </mc:Fallback>
        </mc:AlternateContent>
      </w:r>
    </w:p>
    <w:p w:rsidR="00451877" w:rsidRPr="006E0349" w:rsidRDefault="00451877" w:rsidP="00451877">
      <w:pPr>
        <w:spacing w:after="0" w:line="480" w:lineRule="auto"/>
        <w:contextualSpacing/>
        <w:rPr>
          <w:rFonts w:ascii="Times New Roman" w:eastAsia="Calibri" w:hAnsi="Times New Roman" w:cs="Times New Roman"/>
          <w:b/>
          <w:sz w:val="24"/>
          <w:szCs w:val="24"/>
        </w:rPr>
      </w:pPr>
    </w:p>
    <w:p w:rsidR="00451877" w:rsidRPr="006E0349" w:rsidRDefault="00451877" w:rsidP="0045187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4321810</wp:posOffset>
                </wp:positionH>
                <wp:positionV relativeFrom="paragraph">
                  <wp:posOffset>328930</wp:posOffset>
                </wp:positionV>
                <wp:extent cx="1257300" cy="1219200"/>
                <wp:effectExtent l="0" t="0" r="19050" b="1905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19200"/>
                        </a:xfrm>
                        <a:prstGeom prst="roundRect">
                          <a:avLst>
                            <a:gd name="adj" fmla="val 16667"/>
                          </a:avLst>
                        </a:prstGeom>
                        <a:solidFill>
                          <a:srgbClr val="FFFFFF"/>
                        </a:solidFill>
                        <a:ln w="9525">
                          <a:solidFill>
                            <a:srgbClr val="000000"/>
                          </a:solidFill>
                          <a:round/>
                          <a:headEnd/>
                          <a:tailEnd/>
                        </a:ln>
                      </wps:spPr>
                      <wps:txbx>
                        <w:txbxContent>
                          <w:p w:rsidR="00451877" w:rsidRPr="002A603F" w:rsidRDefault="00451877" w:rsidP="00451877">
                            <w:pPr>
                              <w:rPr>
                                <w:sz w:val="16"/>
                                <w:szCs w:val="16"/>
                              </w:rPr>
                            </w:pPr>
                            <w:r>
                              <w:rPr>
                                <w:sz w:val="16"/>
                                <w:szCs w:val="16"/>
                              </w:rPr>
                              <w:t>Konsumen dan pihak penjual menyepakati harga yang telah ditentukan bersama di proses negosiasi dan menyetujui kondisi mobil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28" style="position:absolute;margin-left:340.3pt;margin-top:25.9pt;width:99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">
                <v:textbox>
                  <w:txbxContent>
                    <w:p w:rsidR="00451877" w:rsidRPr="002A603F" w:rsidRDefault="00451877" w:rsidP="00451877">
                      <w:pPr>
                        <w:rPr>
                          <w:sz w:val="16"/>
                          <w:szCs w:val="16"/>
                        </w:rPr>
                      </w:pPr>
                      <w:r>
                        <w:rPr>
                          <w:sz w:val="16"/>
                          <w:szCs w:val="16"/>
                        </w:rPr>
                        <w:t>Konsumen dan pihak penjual menyepakati harga yang telah ditentukan bersama di proses negosiasi dan menyetujui kondisi mobil</w:t>
                      </w:r>
                    </w:p>
                  </w:txbxContent>
                </v:textbox>
              </v:roundrect>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559435</wp:posOffset>
                </wp:positionH>
                <wp:positionV relativeFrom="paragraph">
                  <wp:posOffset>62230</wp:posOffset>
                </wp:positionV>
                <wp:extent cx="1085850" cy="904875"/>
                <wp:effectExtent l="0" t="0" r="19050" b="2857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04875"/>
                        </a:xfrm>
                        <a:prstGeom prst="roundRect">
                          <a:avLst>
                            <a:gd name="adj" fmla="val 16667"/>
                          </a:avLst>
                        </a:prstGeom>
                        <a:solidFill>
                          <a:srgbClr val="FFFFFF"/>
                        </a:solidFill>
                        <a:ln w="9525">
                          <a:solidFill>
                            <a:srgbClr val="000000"/>
                          </a:solidFill>
                          <a:round/>
                          <a:headEnd/>
                          <a:tailEnd/>
                        </a:ln>
                      </wps:spPr>
                      <wps:txbx>
                        <w:txbxContent>
                          <w:p w:rsidR="00451877" w:rsidRDefault="00451877" w:rsidP="00451877">
                            <w:r w:rsidRPr="007A5B98">
                              <w:rPr>
                                <w:sz w:val="16"/>
                                <w:szCs w:val="16"/>
                              </w:rPr>
                              <w:t xml:space="preserve">Konsumen datang </w:t>
                            </w:r>
                            <w:r>
                              <w:rPr>
                                <w:sz w:val="16"/>
                                <w:szCs w:val="16"/>
                              </w:rPr>
                              <w:t xml:space="preserve"> janjian</w:t>
                            </w:r>
                            <w:r w:rsidRPr="007A5B98">
                              <w:rPr>
                                <w:sz w:val="16"/>
                                <w:szCs w:val="16"/>
                              </w:rPr>
                              <w:t xml:space="preserve">dengan </w:t>
                            </w:r>
                            <w:r>
                              <w:rPr>
                                <w:sz w:val="16"/>
                                <w:szCs w:val="16"/>
                              </w:rPr>
                              <w:t xml:space="preserve"> sales setelah </w:t>
                            </w:r>
                            <w:r w:rsidRPr="007A5B98">
                              <w:rPr>
                                <w:sz w:val="16"/>
                                <w:szCs w:val="16"/>
                              </w:rPr>
                              <w:t>melihat iklan mobil di marketplace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29" style="position:absolute;margin-left:44.05pt;margin-top:4.9pt;width:85.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">
                <v:textbox>
                  <w:txbxContent>
                    <w:p w:rsidR="00451877" w:rsidRDefault="00451877" w:rsidP="00451877">
                      <w:r w:rsidRPr="007A5B98">
                        <w:rPr>
                          <w:sz w:val="16"/>
                          <w:szCs w:val="16"/>
                        </w:rPr>
                        <w:t xml:space="preserve">Konsumen datang </w:t>
                      </w:r>
                      <w:r>
                        <w:rPr>
                          <w:sz w:val="16"/>
                          <w:szCs w:val="16"/>
                        </w:rPr>
                        <w:t xml:space="preserve"> janjian</w:t>
                      </w:r>
                      <w:r w:rsidRPr="007A5B98">
                        <w:rPr>
                          <w:sz w:val="16"/>
                          <w:szCs w:val="16"/>
                        </w:rPr>
                        <w:t xml:space="preserve">dengan </w:t>
                      </w:r>
                      <w:r>
                        <w:rPr>
                          <w:sz w:val="16"/>
                          <w:szCs w:val="16"/>
                        </w:rPr>
                        <w:t xml:space="preserve"> sales setelah </w:t>
                      </w:r>
                      <w:r w:rsidRPr="007A5B98">
                        <w:rPr>
                          <w:sz w:val="16"/>
                          <w:szCs w:val="16"/>
                        </w:rPr>
                        <w:t>melihat iklan mobil di marketplace</w:t>
                      </w:r>
                    </w:p>
                  </w:txbxContent>
                </v:textbox>
              </v:roundrect>
            </w:pict>
          </mc:Fallback>
        </mc:AlternateContent>
      </w:r>
    </w:p>
    <w:p w:rsidR="00451877" w:rsidRPr="006E0349" w:rsidRDefault="00451877" w:rsidP="00451877">
      <w:pPr>
        <w:tabs>
          <w:tab w:val="left" w:pos="1815"/>
        </w:tabs>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3940810</wp:posOffset>
                </wp:positionH>
                <wp:positionV relativeFrom="paragraph">
                  <wp:posOffset>340360</wp:posOffset>
                </wp:positionV>
                <wp:extent cx="390525" cy="9525"/>
                <wp:effectExtent l="0" t="76200" r="28575" b="857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9EB57" id="Straight Arrow Connector 47" o:spid="_x0000_s1026" type="#_x0000_t32" style="position:absolute;margin-left:310.3pt;margin-top:26.8pt;width:30.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">
                <v:stroke endarrow="block"/>
              </v:shape>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2540635</wp:posOffset>
                </wp:positionH>
                <wp:positionV relativeFrom="paragraph">
                  <wp:posOffset>45085</wp:posOffset>
                </wp:positionV>
                <wp:extent cx="1362075" cy="619125"/>
                <wp:effectExtent l="0" t="0" r="28575" b="2857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19125"/>
                        </a:xfrm>
                        <a:prstGeom prst="roundRect">
                          <a:avLst>
                            <a:gd name="adj" fmla="val 16667"/>
                          </a:avLst>
                        </a:prstGeom>
                        <a:solidFill>
                          <a:srgbClr val="FFFFFF"/>
                        </a:solidFill>
                        <a:ln w="9525">
                          <a:solidFill>
                            <a:srgbClr val="000000"/>
                          </a:solidFill>
                          <a:round/>
                          <a:headEnd/>
                          <a:tailEnd/>
                        </a:ln>
                      </wps:spPr>
                      <wps:txbx>
                        <w:txbxContent>
                          <w:p w:rsidR="00451877" w:rsidRPr="002A603F" w:rsidRDefault="00451877" w:rsidP="00451877">
                            <w:pPr>
                              <w:rPr>
                                <w:sz w:val="16"/>
                                <w:szCs w:val="16"/>
                              </w:rPr>
                            </w:pPr>
                            <w:r>
                              <w:rPr>
                                <w:sz w:val="16"/>
                                <w:szCs w:val="16"/>
                              </w:rPr>
                              <w:t xml:space="preserve">Konsumen tertarik dengan mobil yang dijual dan melakukan negosiasi harga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200.05pt;margin-top:3.55pt;width:107.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">
                <v:textbox>
                  <w:txbxContent>
                    <w:p w:rsidR="00451877" w:rsidRPr="002A603F" w:rsidRDefault="00451877" w:rsidP="00451877">
                      <w:pPr>
                        <w:rPr>
                          <w:sz w:val="16"/>
                          <w:szCs w:val="16"/>
                        </w:rPr>
                      </w:pPr>
                      <w:r>
                        <w:rPr>
                          <w:sz w:val="16"/>
                          <w:szCs w:val="16"/>
                        </w:rPr>
                        <w:t xml:space="preserve">Konsumen tertarik dengan mobil yang dijual dan melakukan negosiasi harga </w:t>
                      </w:r>
                    </w:p>
                  </w:txbxContent>
                </v:textbox>
              </v:roundrect>
            </w:pict>
          </mc:Fallback>
        </mc:AlternateContent>
      </w:r>
      <w:r w:rsidRPr="006E0349">
        <w:rPr>
          <w:rFonts w:ascii="Times New Roman" w:eastAsia="Calibri" w:hAnsi="Times New Roman" w:cs="Times New Roman"/>
          <w:b/>
          <w:sz w:val="24"/>
          <w:szCs w:val="24"/>
        </w:rPr>
        <w:tab/>
      </w:r>
    </w:p>
    <w:p w:rsidR="00451877" w:rsidRPr="006E0349" w:rsidRDefault="00451877" w:rsidP="00451877">
      <w:pPr>
        <w:spacing w:after="0" w:line="480" w:lineRule="auto"/>
        <w:contextualSpacing/>
        <w:rPr>
          <w:rFonts w:ascii="Times New Roman" w:eastAsia="Calibri" w:hAnsi="Times New Roman" w:cs="Times New Roman"/>
          <w:b/>
          <w:sz w:val="24"/>
          <w:szCs w:val="24"/>
        </w:rPr>
      </w:pPr>
    </w:p>
    <w:p w:rsidR="00451877" w:rsidRPr="006E0349" w:rsidRDefault="00451877" w:rsidP="00451877">
      <w:pPr>
        <w:spacing w:after="0" w:line="480" w:lineRule="auto"/>
        <w:contextualSpacing/>
        <w:rPr>
          <w:rFonts w:ascii="Times New Roman" w:eastAsia="Calibri" w:hAnsi="Times New Roman" w:cs="Times New Roman"/>
          <w:b/>
          <w:sz w:val="24"/>
          <w:szCs w:val="24"/>
        </w:rPr>
      </w:pPr>
    </w:p>
    <w:p w:rsidR="00451877" w:rsidRPr="006E0349" w:rsidRDefault="00451877" w:rsidP="0045187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4912360</wp:posOffset>
                </wp:positionH>
                <wp:positionV relativeFrom="paragraph">
                  <wp:posOffset>174625</wp:posOffset>
                </wp:positionV>
                <wp:extent cx="10160" cy="361950"/>
                <wp:effectExtent l="38100" t="0" r="66040"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7B86" id="Straight Arrow Connector 37" o:spid="_x0000_s1026" type="#_x0000_t32" style="position:absolute;margin-left:386.8pt;margin-top:13.75pt;width:.8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">
                <v:stroke endarrow="block"/>
              </v:shape>
            </w:pict>
          </mc:Fallback>
        </mc:AlternateContent>
      </w:r>
    </w:p>
    <w:p w:rsidR="00451877" w:rsidRPr="006E0349" w:rsidRDefault="00451877" w:rsidP="0045187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197485</wp:posOffset>
                </wp:positionH>
                <wp:positionV relativeFrom="paragraph">
                  <wp:posOffset>24130</wp:posOffset>
                </wp:positionV>
                <wp:extent cx="1609725" cy="1066800"/>
                <wp:effectExtent l="0" t="0" r="28575"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066800"/>
                        </a:xfrm>
                        <a:prstGeom prst="roundRect">
                          <a:avLst>
                            <a:gd name="adj" fmla="val 16667"/>
                          </a:avLst>
                        </a:prstGeom>
                        <a:solidFill>
                          <a:srgbClr val="FFFFFF"/>
                        </a:solidFill>
                        <a:ln w="9525">
                          <a:solidFill>
                            <a:srgbClr val="000000"/>
                          </a:solidFill>
                          <a:round/>
                          <a:headEnd/>
                          <a:tailEnd/>
                        </a:ln>
                      </wps:spPr>
                      <wps:txbx>
                        <w:txbxContent>
                          <w:p w:rsidR="00451877" w:rsidRPr="008601E2" w:rsidRDefault="00451877" w:rsidP="00451877">
                            <w:pPr>
                              <w:rPr>
                                <w:sz w:val="16"/>
                                <w:szCs w:val="16"/>
                              </w:rPr>
                            </w:pPr>
                            <w:r>
                              <w:rPr>
                                <w:sz w:val="16"/>
                                <w:szCs w:val="16"/>
                              </w:rPr>
                              <w:t>Konsumen melakukan pelunasan mobil dan membawa mobil yang sudah dibeli dari showroom kami dan meroleh kepuasan dari mobil yang dibeli dan pelayanan kami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1" style="position:absolute;margin-left:15.55pt;margin-top:1.9pt;width:126.7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">
                <v:textbox>
                  <w:txbxContent>
                    <w:p w:rsidR="00451877" w:rsidRPr="008601E2" w:rsidRDefault="00451877" w:rsidP="00451877">
                      <w:pPr>
                        <w:rPr>
                          <w:sz w:val="16"/>
                          <w:szCs w:val="16"/>
                        </w:rPr>
                      </w:pPr>
                      <w:r>
                        <w:rPr>
                          <w:sz w:val="16"/>
                          <w:szCs w:val="16"/>
                        </w:rPr>
                        <w:t>Konsumen melakukan pelunasan mobil dan membawa mobil yang sudah dibeli dari showroom kami dan meroleh kepuasan dari mobil yang dibeli dan pelayanan kami</w:t>
                      </w:r>
                    </w:p>
                  </w:txbxContent>
                </v:textbox>
              </v:roundrect>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4445635</wp:posOffset>
                </wp:positionH>
                <wp:positionV relativeFrom="paragraph">
                  <wp:posOffset>214630</wp:posOffset>
                </wp:positionV>
                <wp:extent cx="1066800" cy="714375"/>
                <wp:effectExtent l="0" t="0" r="19050" b="2857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14375"/>
                        </a:xfrm>
                        <a:prstGeom prst="roundRect">
                          <a:avLst>
                            <a:gd name="adj" fmla="val 16667"/>
                          </a:avLst>
                        </a:prstGeom>
                        <a:solidFill>
                          <a:srgbClr val="FFFFFF"/>
                        </a:solidFill>
                        <a:ln w="9525">
                          <a:solidFill>
                            <a:srgbClr val="000000"/>
                          </a:solidFill>
                          <a:round/>
                          <a:headEnd/>
                          <a:tailEnd/>
                        </a:ln>
                      </wps:spPr>
                      <wps:txbx>
                        <w:txbxContent>
                          <w:p w:rsidR="00451877" w:rsidRPr="00862CE3" w:rsidRDefault="00451877" w:rsidP="00451877">
                            <w:pPr>
                              <w:rPr>
                                <w:sz w:val="16"/>
                                <w:szCs w:val="16"/>
                              </w:rPr>
                            </w:pPr>
                            <w:r>
                              <w:rPr>
                                <w:sz w:val="16"/>
                                <w:szCs w:val="16"/>
                              </w:rPr>
                              <w:t xml:space="preserve">Konsumen melakukan pembayaran tanda jadi (dp)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32" style="position:absolute;margin-left:350.05pt;margin-top:16.9pt;width:84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">
                <v:textbox>
                  <w:txbxContent>
                    <w:p w:rsidR="00451877" w:rsidRPr="00862CE3" w:rsidRDefault="00451877" w:rsidP="00451877">
                      <w:pPr>
                        <w:rPr>
                          <w:sz w:val="16"/>
                          <w:szCs w:val="16"/>
                        </w:rPr>
                      </w:pPr>
                      <w:r>
                        <w:rPr>
                          <w:sz w:val="16"/>
                          <w:szCs w:val="16"/>
                        </w:rPr>
                        <w:t xml:space="preserve">Konsumen melakukan pembayaran tanda jadi (dp) </w:t>
                      </w:r>
                    </w:p>
                  </w:txbxContent>
                </v:textbox>
              </v:roundrect>
            </w:pict>
          </mc:Fallback>
        </mc:AlternateContent>
      </w:r>
      <w:r>
        <w:rPr>
          <w:rFonts w:ascii="Times New Roman" w:eastAsia="Calibri"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2207260</wp:posOffset>
                </wp:positionH>
                <wp:positionV relativeFrom="paragraph">
                  <wp:posOffset>5080</wp:posOffset>
                </wp:positionV>
                <wp:extent cx="1771650" cy="904875"/>
                <wp:effectExtent l="0" t="0" r="19050" b="2857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04875"/>
                        </a:xfrm>
                        <a:prstGeom prst="roundRect">
                          <a:avLst>
                            <a:gd name="adj" fmla="val 16667"/>
                          </a:avLst>
                        </a:prstGeom>
                        <a:solidFill>
                          <a:srgbClr val="FFFFFF"/>
                        </a:solidFill>
                        <a:ln w="9525">
                          <a:solidFill>
                            <a:srgbClr val="000000"/>
                          </a:solidFill>
                          <a:round/>
                          <a:headEnd/>
                          <a:tailEnd/>
                        </a:ln>
                      </wps:spPr>
                      <wps:txbx>
                        <w:txbxContent>
                          <w:p w:rsidR="00451877" w:rsidRPr="00862CE3" w:rsidRDefault="00451877" w:rsidP="00451877">
                            <w:pPr>
                              <w:rPr>
                                <w:sz w:val="16"/>
                                <w:szCs w:val="16"/>
                              </w:rPr>
                            </w:pPr>
                            <w:r>
                              <w:rPr>
                                <w:sz w:val="16"/>
                                <w:szCs w:val="16"/>
                              </w:rPr>
                              <w:t>Pihak showroom mempersiapkan segala kelengkapan mobil yang sudah di bayar tanda jadinya dan melakukan perbaikan apabila ada di dalam kesepakatan dengan pembeli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3" style="position:absolute;margin-left:173.8pt;margin-top:.4pt;width:139.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">
                <v:textbox>
                  <w:txbxContent>
                    <w:p w:rsidR="00451877" w:rsidRPr="00862CE3" w:rsidRDefault="00451877" w:rsidP="00451877">
                      <w:pPr>
                        <w:rPr>
                          <w:sz w:val="16"/>
                          <w:szCs w:val="16"/>
                        </w:rPr>
                      </w:pPr>
                      <w:r>
                        <w:rPr>
                          <w:sz w:val="16"/>
                          <w:szCs w:val="16"/>
                        </w:rPr>
                        <w:t>Pihak showroom mempersiapkan segala kelengkapan mobil yang sudah di bayar tanda jadinya dan melakukan perbaikan apabila ada di dalam kesepakatan dengan pembeli</w:t>
                      </w:r>
                    </w:p>
                  </w:txbxContent>
                </v:textbox>
              </v:roundrect>
            </w:pict>
          </mc:Fallback>
        </mc:AlternateContent>
      </w:r>
    </w:p>
    <w:p w:rsidR="00451877" w:rsidRPr="006E0349" w:rsidRDefault="00451877" w:rsidP="00451877">
      <w:pPr>
        <w:spacing w:after="0" w:line="480" w:lineRule="auto"/>
        <w:contextualSpacing/>
        <w:rPr>
          <w:rFonts w:ascii="Times New Roman" w:eastAsia="Calibri" w:hAnsi="Times New Roman" w:cs="Times New Roman"/>
          <w:b/>
          <w:sz w:val="24"/>
          <w:szCs w:val="24"/>
        </w:rPr>
      </w:pPr>
      <w:r>
        <w:rPr>
          <w:rFonts w:ascii="Times New Roman" w:eastAsia="Calibri"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1816735</wp:posOffset>
                </wp:positionH>
                <wp:positionV relativeFrom="paragraph">
                  <wp:posOffset>159385</wp:posOffset>
                </wp:positionV>
                <wp:extent cx="371475" cy="9525"/>
                <wp:effectExtent l="38100" t="76200" r="0" b="857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EE4A1" id="Straight Arrow Connector 41" o:spid="_x0000_s1026" type="#_x0000_t32" style="position:absolute;margin-left:143.05pt;margin-top:12.55pt;width:29.25pt;height:.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">
                <v:stroke endarrow="block"/>
              </v:shape>
            </w:pict>
          </mc:Fallback>
        </mc:AlternateContent>
      </w:r>
      <w:r>
        <w:rPr>
          <w:rFonts w:ascii="Times New Roman" w:eastAsia="Calibri" w:hAnsi="Times New Roman" w:cs="Times New Roman"/>
          <w:b/>
          <w:noProof/>
          <w:sz w:val="24"/>
          <w:szCs w:val="24"/>
        </w:rPr>
        <mc:AlternateContent>
          <mc:Choice Requires="wps">
            <w:drawing>
              <wp:anchor distT="4294967294" distB="4294967294" distL="114300" distR="114300" simplePos="0" relativeHeight="251670528" behindDoc="0" locked="0" layoutInCell="1" allowOverlap="1">
                <wp:simplePos x="0" y="0"/>
                <wp:positionH relativeFrom="column">
                  <wp:posOffset>4074160</wp:posOffset>
                </wp:positionH>
                <wp:positionV relativeFrom="paragraph">
                  <wp:posOffset>197484</wp:posOffset>
                </wp:positionV>
                <wp:extent cx="333375" cy="0"/>
                <wp:effectExtent l="38100" t="76200" r="0"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6DF8" id="Straight Arrow Connector 42" o:spid="_x0000_s1026" type="#_x0000_t32" style="position:absolute;margin-left:320.8pt;margin-top:15.55pt;width:26.25pt;height:0;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">
                <v:stroke endarrow="block"/>
              </v:shape>
            </w:pict>
          </mc:Fallback>
        </mc:AlternateContent>
      </w:r>
    </w:p>
    <w:p w:rsidR="00451877" w:rsidRDefault="00451877" w:rsidP="00451877">
      <w:pPr>
        <w:spacing w:after="0" w:line="480" w:lineRule="auto"/>
        <w:contextualSpacing/>
        <w:rPr>
          <w:rFonts w:ascii="Times New Roman" w:eastAsia="Calibri" w:hAnsi="Times New Roman" w:cs="Times New Roman"/>
          <w:b/>
          <w:sz w:val="24"/>
          <w:szCs w:val="24"/>
        </w:rPr>
      </w:pPr>
    </w:p>
    <w:p w:rsidR="00451877" w:rsidRDefault="00451877" w:rsidP="00451877">
      <w:pPr>
        <w:spacing w:after="0" w:line="480" w:lineRule="auto"/>
        <w:contextualSpacing/>
        <w:rPr>
          <w:rFonts w:ascii="Times New Roman" w:eastAsia="Calibri" w:hAnsi="Times New Roman" w:cs="Times New Roman"/>
          <w:b/>
          <w:sz w:val="24"/>
          <w:szCs w:val="24"/>
        </w:rPr>
      </w:pPr>
    </w:p>
    <w:p w:rsidR="00451877" w:rsidRPr="00504A3D" w:rsidRDefault="00451877" w:rsidP="00451877">
      <w:pPr>
        <w:spacing w:after="0" w:line="480" w:lineRule="auto"/>
        <w:contextualSpacing/>
        <w:rPr>
          <w:rFonts w:ascii="Times New Roman" w:eastAsia="Calibri" w:hAnsi="Times New Roman" w:cs="Times New Roman"/>
          <w:sz w:val="24"/>
          <w:szCs w:val="24"/>
        </w:rPr>
      </w:pPr>
      <w:r w:rsidRPr="00504A3D">
        <w:rPr>
          <w:rFonts w:ascii="Times New Roman" w:eastAsia="Calibri" w:hAnsi="Times New Roman" w:cs="Times New Roman"/>
          <w:sz w:val="24"/>
          <w:szCs w:val="24"/>
        </w:rPr>
        <w:t xml:space="preserve">Sumber : </w:t>
      </w:r>
      <w:r w:rsidRPr="00504A3D">
        <w:rPr>
          <w:rFonts w:ascii="Times New Roman" w:eastAsia="Calibri" w:hAnsi="Times New Roman" w:cs="Times New Roman"/>
          <w:i/>
          <w:sz w:val="24"/>
          <w:szCs w:val="24"/>
        </w:rPr>
        <w:t>Alledion Autocars</w:t>
      </w:r>
      <w:r w:rsidRPr="00504A3D">
        <w:rPr>
          <w:rFonts w:ascii="Times New Roman" w:eastAsia="Calibri" w:hAnsi="Times New Roman" w:cs="Times New Roman"/>
          <w:sz w:val="24"/>
          <w:szCs w:val="24"/>
        </w:rPr>
        <w:t xml:space="preserve"> 2019</w:t>
      </w:r>
    </w:p>
    <w:p w:rsidR="00451877" w:rsidRDefault="00451877" w:rsidP="00B51577">
      <w:pPr>
        <w:spacing w:line="240" w:lineRule="auto"/>
        <w:jc w:val="center"/>
        <w:rPr>
          <w:rFonts w:ascii="Times New Roman" w:hAnsi="Times New Roman" w:cs="Times New Roman"/>
          <w:b/>
        </w:rPr>
      </w:pPr>
    </w:p>
    <w:p w:rsidR="00B51577" w:rsidRDefault="00B51577" w:rsidP="00B51577">
      <w:pPr>
        <w:spacing w:line="240" w:lineRule="auto"/>
        <w:jc w:val="center"/>
        <w:rPr>
          <w:rFonts w:ascii="Times New Roman" w:hAnsi="Times New Roman" w:cs="Times New Roman"/>
          <w:b/>
        </w:rPr>
      </w:pPr>
    </w:p>
    <w:p w:rsidR="004F4002" w:rsidRPr="00545D6A" w:rsidRDefault="004F4002" w:rsidP="004F4002">
      <w:pPr>
        <w:spacing w:line="240" w:lineRule="auto"/>
        <w:jc w:val="both"/>
        <w:rPr>
          <w:rFonts w:ascii="Times New Roman" w:hAnsi="Times New Roman" w:cs="Times New Roman"/>
          <w:b/>
          <w:bCs/>
        </w:rPr>
      </w:pPr>
      <w:r w:rsidRPr="00545D6A">
        <w:rPr>
          <w:rFonts w:ascii="Times New Roman" w:hAnsi="Times New Roman" w:cs="Times New Roman"/>
          <w:b/>
          <w:bCs/>
        </w:rPr>
        <w:t>Rencana Kebutuhan Teknologi dan Peralatan Usaha</w:t>
      </w:r>
    </w:p>
    <w:p w:rsidR="004F4002" w:rsidRDefault="004F4002" w:rsidP="004F4002">
      <w:pPr>
        <w:spacing w:line="240" w:lineRule="auto"/>
        <w:jc w:val="both"/>
        <w:rPr>
          <w:rFonts w:ascii="Times New Roman" w:hAnsi="Times New Roman" w:cs="Times New Roman"/>
          <w:bCs/>
        </w:rPr>
      </w:pPr>
      <w:r w:rsidRPr="00545D6A">
        <w:rPr>
          <w:rFonts w:ascii="Times New Roman" w:hAnsi="Times New Roman" w:cs="Times New Roman"/>
          <w:bCs/>
        </w:rPr>
        <w:t>Teknologi adalah segala sesuatu yang dapat memudahkan manu</w:t>
      </w:r>
      <w:r>
        <w:rPr>
          <w:rFonts w:ascii="Times New Roman" w:hAnsi="Times New Roman" w:cs="Times New Roman"/>
          <w:bCs/>
        </w:rPr>
        <w:t>sia dalam melaksanakan kegiatan</w:t>
      </w:r>
      <w:r w:rsidRPr="00545D6A">
        <w:rPr>
          <w:rFonts w:ascii="Times New Roman" w:hAnsi="Times New Roman" w:cs="Times New Roman"/>
          <w:bCs/>
        </w:rPr>
        <w:t xml:space="preserve">. Teknologi dapat berupa banyak hal, mulai dari alat elektronik, koneksi </w:t>
      </w:r>
      <w:r>
        <w:rPr>
          <w:rFonts w:ascii="Times New Roman" w:hAnsi="Times New Roman" w:cs="Times New Roman"/>
          <w:bCs/>
        </w:rPr>
        <w:t xml:space="preserve">internet, alat komunikasi, dll. </w:t>
      </w:r>
      <w:r w:rsidRPr="00545D6A">
        <w:rPr>
          <w:rFonts w:ascii="Times New Roman" w:hAnsi="Times New Roman" w:cs="Times New Roman"/>
          <w:bCs/>
        </w:rPr>
        <w:t>Berikut adalah t</w:t>
      </w:r>
      <w:r>
        <w:rPr>
          <w:rFonts w:ascii="Times New Roman" w:hAnsi="Times New Roman" w:cs="Times New Roman"/>
          <w:bCs/>
        </w:rPr>
        <w:t xml:space="preserve">eknologi yang digunakan oleh </w:t>
      </w:r>
      <w:r w:rsidR="00451877">
        <w:rPr>
          <w:rFonts w:ascii="Times New Roman" w:hAnsi="Times New Roman" w:cs="Times New Roman"/>
          <w:bCs/>
          <w:i/>
        </w:rPr>
        <w:t xml:space="preserve">alledion autocars : </w:t>
      </w:r>
    </w:p>
    <w:p w:rsidR="004F4002" w:rsidRPr="004F4002" w:rsidRDefault="004F4002" w:rsidP="004F4002">
      <w:pPr>
        <w:pStyle w:val="ListParagraph"/>
        <w:numPr>
          <w:ilvl w:val="0"/>
          <w:numId w:val="4"/>
        </w:numPr>
        <w:spacing w:after="200" w:line="240" w:lineRule="auto"/>
        <w:ind w:left="360"/>
        <w:contextualSpacing/>
        <w:jc w:val="both"/>
        <w:rPr>
          <w:rFonts w:ascii="Times New Roman" w:hAnsi="Times New Roman"/>
          <w:szCs w:val="24"/>
        </w:rPr>
      </w:pPr>
      <w:r w:rsidRPr="004F4002">
        <w:rPr>
          <w:rFonts w:ascii="Times New Roman" w:hAnsi="Times New Roman"/>
          <w:szCs w:val="24"/>
        </w:rPr>
        <w:t xml:space="preserve">Telepon dan Internet </w:t>
      </w:r>
    </w:p>
    <w:p w:rsidR="004F4002" w:rsidRPr="004F4002" w:rsidRDefault="004F4002" w:rsidP="004F4002">
      <w:pPr>
        <w:spacing w:line="240" w:lineRule="auto"/>
        <w:ind w:left="360" w:firstLine="360"/>
        <w:jc w:val="both"/>
        <w:rPr>
          <w:rFonts w:ascii="Times New Roman" w:hAnsi="Times New Roman" w:cs="Times New Roman"/>
          <w:szCs w:val="24"/>
        </w:rPr>
      </w:pPr>
      <w:r w:rsidRPr="004F4002">
        <w:rPr>
          <w:rFonts w:ascii="Times New Roman" w:hAnsi="Times New Roman" w:cs="Times New Roman"/>
          <w:szCs w:val="24"/>
        </w:rPr>
        <w:t xml:space="preserve">Teknologi dalam pemesanan barang kepada pemasok dan juga apabila ada pelanggan yang ingin menanyakan informasi mengenai </w:t>
      </w:r>
      <w:r w:rsidRPr="004F4002">
        <w:rPr>
          <w:rFonts w:ascii="Times New Roman" w:hAnsi="Times New Roman" w:cs="Times New Roman"/>
          <w:i/>
          <w:szCs w:val="24"/>
        </w:rPr>
        <w:t>laundry</w:t>
      </w:r>
      <w:r w:rsidRPr="004F4002">
        <w:rPr>
          <w:rFonts w:ascii="Times New Roman" w:hAnsi="Times New Roman" w:cs="Times New Roman"/>
          <w:szCs w:val="24"/>
        </w:rPr>
        <w:t xml:space="preserve"> dapat dilakukan melalui telepon, </w:t>
      </w:r>
      <w:r w:rsidRPr="004F4002">
        <w:rPr>
          <w:rFonts w:ascii="Times New Roman" w:hAnsi="Times New Roman" w:cs="Times New Roman"/>
          <w:i/>
          <w:szCs w:val="24"/>
        </w:rPr>
        <w:t>e-mail</w:t>
      </w:r>
      <w:r w:rsidRPr="004F4002">
        <w:rPr>
          <w:rFonts w:ascii="Times New Roman" w:hAnsi="Times New Roman" w:cs="Times New Roman"/>
          <w:szCs w:val="24"/>
        </w:rPr>
        <w:t xml:space="preserve">, dan website. Pemasaran juga menggunakan media sosial seperti </w:t>
      </w:r>
      <w:r w:rsidRPr="004F4002">
        <w:rPr>
          <w:rFonts w:ascii="Times New Roman" w:hAnsi="Times New Roman" w:cs="Times New Roman"/>
          <w:i/>
          <w:szCs w:val="24"/>
        </w:rPr>
        <w:t>facebook</w:t>
      </w:r>
      <w:r w:rsidRPr="004F4002">
        <w:rPr>
          <w:rFonts w:ascii="Times New Roman" w:hAnsi="Times New Roman" w:cs="Times New Roman"/>
          <w:szCs w:val="24"/>
        </w:rPr>
        <w:t xml:space="preserve">, </w:t>
      </w:r>
      <w:r w:rsidRPr="004F4002">
        <w:rPr>
          <w:rFonts w:ascii="Times New Roman" w:hAnsi="Times New Roman" w:cs="Times New Roman"/>
          <w:i/>
          <w:szCs w:val="24"/>
        </w:rPr>
        <w:t>instagram</w:t>
      </w:r>
      <w:r w:rsidRPr="004F4002">
        <w:rPr>
          <w:rFonts w:ascii="Times New Roman" w:hAnsi="Times New Roman" w:cs="Times New Roman"/>
          <w:szCs w:val="24"/>
        </w:rPr>
        <w:t xml:space="preserve">, dan </w:t>
      </w:r>
      <w:r w:rsidRPr="004F4002">
        <w:rPr>
          <w:rFonts w:ascii="Times New Roman" w:hAnsi="Times New Roman" w:cs="Times New Roman"/>
          <w:i/>
          <w:szCs w:val="24"/>
        </w:rPr>
        <w:t>twitter.</w:t>
      </w:r>
    </w:p>
    <w:p w:rsidR="004F4002" w:rsidRDefault="004F4002" w:rsidP="004F4002">
      <w:pPr>
        <w:spacing w:line="240" w:lineRule="auto"/>
        <w:ind w:left="360" w:firstLine="360"/>
        <w:jc w:val="both"/>
        <w:rPr>
          <w:rFonts w:ascii="Times New Roman" w:hAnsi="Times New Roman" w:cs="Times New Roman"/>
        </w:rPr>
      </w:pPr>
    </w:p>
    <w:p w:rsidR="00925A2D" w:rsidRDefault="00925A2D" w:rsidP="004F4002">
      <w:pPr>
        <w:spacing w:line="240" w:lineRule="auto"/>
        <w:ind w:left="360" w:firstLine="360"/>
        <w:jc w:val="both"/>
        <w:rPr>
          <w:rFonts w:ascii="Times New Roman" w:hAnsi="Times New Roman" w:cs="Times New Roman"/>
        </w:rPr>
      </w:pPr>
    </w:p>
    <w:p w:rsidR="00925A2D" w:rsidRDefault="00925A2D" w:rsidP="004F4002">
      <w:pPr>
        <w:spacing w:line="240" w:lineRule="auto"/>
        <w:ind w:left="360" w:firstLine="360"/>
        <w:jc w:val="both"/>
        <w:rPr>
          <w:rFonts w:ascii="Times New Roman" w:hAnsi="Times New Roman" w:cs="Times New Roman"/>
        </w:rPr>
      </w:pPr>
    </w:p>
    <w:p w:rsidR="004F4002" w:rsidRDefault="004F4002" w:rsidP="004F4002">
      <w:pPr>
        <w:spacing w:line="240" w:lineRule="auto"/>
        <w:jc w:val="both"/>
        <w:rPr>
          <w:rFonts w:ascii="Times New Roman" w:hAnsi="Times New Roman" w:cs="Times New Roman"/>
          <w:b/>
          <w:bCs/>
        </w:rPr>
      </w:pPr>
      <w:r>
        <w:rPr>
          <w:rFonts w:ascii="Times New Roman" w:hAnsi="Times New Roman" w:cs="Times New Roman"/>
          <w:b/>
          <w:bCs/>
        </w:rPr>
        <w:t>STRATEGI BISNIS</w:t>
      </w:r>
    </w:p>
    <w:p w:rsidR="004F4002" w:rsidRDefault="004F4002" w:rsidP="004F4002">
      <w:pPr>
        <w:spacing w:line="240" w:lineRule="auto"/>
        <w:jc w:val="both"/>
        <w:rPr>
          <w:rFonts w:ascii="Times New Roman" w:hAnsi="Times New Roman" w:cs="Times New Roman"/>
          <w:b/>
          <w:bCs/>
        </w:rPr>
      </w:pPr>
      <w:r>
        <w:rPr>
          <w:rFonts w:ascii="Times New Roman" w:hAnsi="Times New Roman" w:cs="Times New Roman"/>
          <w:b/>
          <w:bCs/>
        </w:rPr>
        <w:t>Pemasaran</w:t>
      </w:r>
    </w:p>
    <w:p w:rsidR="004F4002" w:rsidRDefault="004F4002" w:rsidP="004F4002">
      <w:pPr>
        <w:spacing w:line="240" w:lineRule="auto"/>
        <w:jc w:val="both"/>
        <w:rPr>
          <w:rFonts w:ascii="Times New Roman" w:hAnsi="Times New Roman" w:cs="Times New Roman"/>
          <w:bCs/>
          <w:i/>
        </w:rPr>
      </w:pPr>
      <w:r w:rsidRPr="001B3999">
        <w:rPr>
          <w:rFonts w:ascii="Times New Roman" w:hAnsi="Times New Roman" w:cs="Times New Roman"/>
          <w:bCs/>
          <w:i/>
        </w:rPr>
        <w:t>Segmentation</w:t>
      </w:r>
      <w:r w:rsidRPr="001B3999">
        <w:rPr>
          <w:rFonts w:ascii="Times New Roman" w:hAnsi="Times New Roman" w:cs="Times New Roman"/>
          <w:bCs/>
        </w:rPr>
        <w:t xml:space="preserve">, </w:t>
      </w:r>
      <w:r w:rsidRPr="001B3999">
        <w:rPr>
          <w:rFonts w:ascii="Times New Roman" w:hAnsi="Times New Roman" w:cs="Times New Roman"/>
          <w:bCs/>
          <w:i/>
        </w:rPr>
        <w:t>targeting</w:t>
      </w:r>
      <w:r w:rsidRPr="001B3999">
        <w:rPr>
          <w:rFonts w:ascii="Times New Roman" w:hAnsi="Times New Roman" w:cs="Times New Roman"/>
          <w:bCs/>
        </w:rPr>
        <w:t xml:space="preserve">, dan </w:t>
      </w:r>
      <w:r w:rsidRPr="001B3999">
        <w:rPr>
          <w:rFonts w:ascii="Times New Roman" w:hAnsi="Times New Roman" w:cs="Times New Roman"/>
          <w:bCs/>
          <w:i/>
        </w:rPr>
        <w:t>Positioning</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t>1. Segmentasi Geografis</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tab/>
        <w:t xml:space="preserve">Segmentasi geografis membagi pasar menjadi unit-unit geografis yang berbeda-beda, seperti negara, negara bagian, wilayah, provinsi, kota, atau lingkungan masyarakat. Perusahaan dapat beroperasi pada satu atau beberapa wilayah, ataupun beroperasi di berbagai tempat, akan tetapi perusahaan harus memperhatikan variasi dari penduduk setempat.Berdasarkan segmentasi geografis, segmen yang dituju oleh </w:t>
      </w:r>
      <w:r w:rsidRPr="00925A2D">
        <w:rPr>
          <w:rFonts w:ascii="Times New Roman" w:hAnsi="Times New Roman" w:cs="Times New Roman"/>
          <w:bCs/>
          <w:i/>
        </w:rPr>
        <w:t>Alledion Autocars</w:t>
      </w:r>
      <w:r w:rsidRPr="00925A2D">
        <w:rPr>
          <w:rFonts w:ascii="Times New Roman" w:hAnsi="Times New Roman" w:cs="Times New Roman"/>
          <w:bCs/>
        </w:rPr>
        <w:t xml:space="preserve"> wilayah Indonesia khususnya Jakarta dengan mencangkup semua kalangan menengah keatas.</w:t>
      </w:r>
    </w:p>
    <w:p w:rsidR="00925A2D" w:rsidRPr="00925A2D" w:rsidRDefault="00925A2D" w:rsidP="00925A2D">
      <w:pPr>
        <w:spacing w:line="240" w:lineRule="auto"/>
        <w:jc w:val="both"/>
        <w:rPr>
          <w:rFonts w:ascii="Times New Roman" w:hAnsi="Times New Roman" w:cs="Times New Roman"/>
          <w:bCs/>
          <w:lang w:val="id-ID"/>
        </w:rPr>
      </w:pPr>
      <w:r w:rsidRPr="00925A2D">
        <w:rPr>
          <w:rFonts w:ascii="Times New Roman" w:hAnsi="Times New Roman" w:cs="Times New Roman"/>
          <w:bCs/>
        </w:rPr>
        <w:t>2. Segmentasi Demografis</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tab/>
        <w:t xml:space="preserve">         Dalam segmentasi demografis, pasar dibagi menjadi kelompok-kelompok berdasarkan variabel seperti usia, ukuran keluarga, siklus hidup keluarga, jenis kelamin, penghasilan, pekerjaan, pendidikan, agama, ras, generasi, kebangsaan, dan kelas sosial. Variabel-variabel tersebut sering terkait erat dengan kebutuhan dan keinginan konsumen, mudah diukur, dan untuk memperkirakan ukuran pasar dan media yang harus digunakan untuk mencapainya secara efisien.</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lastRenderedPageBreak/>
        <w:tab/>
        <w:t xml:space="preserve">            </w:t>
      </w:r>
      <w:r w:rsidRPr="00925A2D">
        <w:rPr>
          <w:rFonts w:ascii="Times New Roman" w:hAnsi="Times New Roman" w:cs="Times New Roman"/>
          <w:bCs/>
          <w:lang w:val="id-ID"/>
        </w:rPr>
        <w:t xml:space="preserve">Berdasarkan faktor demografis ini </w:t>
      </w:r>
      <w:r w:rsidRPr="00925A2D">
        <w:rPr>
          <w:rFonts w:ascii="Times New Roman" w:hAnsi="Times New Roman" w:cs="Times New Roman"/>
          <w:bCs/>
          <w:i/>
        </w:rPr>
        <w:t>Alledion Autocars</w:t>
      </w:r>
      <w:r w:rsidRPr="00925A2D">
        <w:rPr>
          <w:rFonts w:ascii="Times New Roman" w:hAnsi="Times New Roman" w:cs="Times New Roman"/>
          <w:bCs/>
          <w:lang w:val="id-ID"/>
        </w:rPr>
        <w:t xml:space="preserve">membagi pasar berdasarkan variabel jenis kelamin, agama, usia dan pendapatan. Berdasarkan jenis kelamin yaitu untuk </w:t>
      </w:r>
      <w:r w:rsidRPr="00925A2D">
        <w:rPr>
          <w:rFonts w:ascii="Times New Roman" w:hAnsi="Times New Roman" w:cs="Times New Roman"/>
          <w:bCs/>
        </w:rPr>
        <w:t xml:space="preserve">pria </w:t>
      </w:r>
      <w:r w:rsidRPr="00925A2D">
        <w:rPr>
          <w:rFonts w:ascii="Times New Roman" w:hAnsi="Times New Roman" w:cs="Times New Roman"/>
          <w:bCs/>
          <w:lang w:val="id-ID"/>
        </w:rPr>
        <w:t xml:space="preserve">wanita. Berdasarkan usia </w:t>
      </w:r>
      <w:r w:rsidRPr="00925A2D">
        <w:rPr>
          <w:rFonts w:ascii="Times New Roman" w:hAnsi="Times New Roman" w:cs="Times New Roman"/>
          <w:bCs/>
          <w:i/>
        </w:rPr>
        <w:t>Alledion Autocars</w:t>
      </w:r>
      <w:r w:rsidRPr="00925A2D">
        <w:rPr>
          <w:rFonts w:ascii="Times New Roman" w:hAnsi="Times New Roman" w:cs="Times New Roman"/>
          <w:bCs/>
          <w:lang w:val="id-ID"/>
        </w:rPr>
        <w:t xml:space="preserve"> ditujukan untuk usia berkisar antara </w:t>
      </w:r>
      <w:r w:rsidRPr="00925A2D">
        <w:rPr>
          <w:rFonts w:ascii="Times New Roman" w:hAnsi="Times New Roman" w:cs="Times New Roman"/>
          <w:bCs/>
        </w:rPr>
        <w:t>17</w:t>
      </w:r>
      <w:r w:rsidRPr="00925A2D">
        <w:rPr>
          <w:rFonts w:ascii="Times New Roman" w:hAnsi="Times New Roman" w:cs="Times New Roman"/>
          <w:bCs/>
          <w:lang w:val="id-ID"/>
        </w:rPr>
        <w:t>-</w:t>
      </w:r>
      <w:r w:rsidRPr="00925A2D">
        <w:rPr>
          <w:rFonts w:ascii="Times New Roman" w:hAnsi="Times New Roman" w:cs="Times New Roman"/>
          <w:bCs/>
        </w:rPr>
        <w:t>70</w:t>
      </w:r>
      <w:r w:rsidRPr="00925A2D">
        <w:rPr>
          <w:rFonts w:ascii="Times New Roman" w:hAnsi="Times New Roman" w:cs="Times New Roman"/>
          <w:bCs/>
          <w:lang w:val="id-ID"/>
        </w:rPr>
        <w:t xml:space="preserve"> tahun</w:t>
      </w:r>
      <w:r w:rsidRPr="00925A2D">
        <w:rPr>
          <w:rFonts w:ascii="Times New Roman" w:hAnsi="Times New Roman" w:cs="Times New Roman"/>
          <w:bCs/>
        </w:rPr>
        <w:t xml:space="preserve"> ke atas</w:t>
      </w:r>
      <w:r w:rsidRPr="00925A2D">
        <w:rPr>
          <w:rFonts w:ascii="Times New Roman" w:hAnsi="Times New Roman" w:cs="Times New Roman"/>
          <w:bCs/>
          <w:lang w:val="id-ID"/>
        </w:rPr>
        <w:t xml:space="preserve">. Berdasarkan pendapatan </w:t>
      </w:r>
      <w:r w:rsidRPr="00925A2D">
        <w:rPr>
          <w:rFonts w:ascii="Times New Roman" w:hAnsi="Times New Roman" w:cs="Times New Roman"/>
          <w:bCs/>
          <w:i/>
        </w:rPr>
        <w:t>Alledion Autocars</w:t>
      </w:r>
      <w:r w:rsidRPr="00925A2D">
        <w:rPr>
          <w:rFonts w:ascii="Times New Roman" w:hAnsi="Times New Roman" w:cs="Times New Roman"/>
          <w:bCs/>
          <w:lang w:val="id-ID"/>
        </w:rPr>
        <w:t xml:space="preserve">berfokus kepada </w:t>
      </w:r>
      <w:r w:rsidRPr="00925A2D">
        <w:rPr>
          <w:rFonts w:ascii="Times New Roman" w:hAnsi="Times New Roman" w:cs="Times New Roman"/>
          <w:bCs/>
        </w:rPr>
        <w:t>kepala keluarga</w:t>
      </w:r>
      <w:r w:rsidRPr="00925A2D">
        <w:rPr>
          <w:rFonts w:ascii="Times New Roman" w:hAnsi="Times New Roman" w:cs="Times New Roman"/>
          <w:bCs/>
          <w:lang w:val="id-ID"/>
        </w:rPr>
        <w:t xml:space="preserve"> yang memiliki </w:t>
      </w:r>
      <w:r w:rsidRPr="00925A2D">
        <w:rPr>
          <w:rFonts w:ascii="Times New Roman" w:hAnsi="Times New Roman" w:cs="Times New Roman"/>
          <w:bCs/>
        </w:rPr>
        <w:t xml:space="preserve">minimum </w:t>
      </w:r>
      <w:r w:rsidRPr="00925A2D">
        <w:rPr>
          <w:rFonts w:ascii="Times New Roman" w:hAnsi="Times New Roman" w:cs="Times New Roman"/>
          <w:bCs/>
          <w:lang w:val="id-ID"/>
        </w:rPr>
        <w:t xml:space="preserve">penghasilan Rp. </w:t>
      </w:r>
      <w:r w:rsidRPr="00925A2D">
        <w:rPr>
          <w:rFonts w:ascii="Times New Roman" w:hAnsi="Times New Roman" w:cs="Times New Roman"/>
          <w:bCs/>
        </w:rPr>
        <w:t>10.000.000,-/</w:t>
      </w:r>
      <w:r w:rsidRPr="00925A2D">
        <w:rPr>
          <w:rFonts w:ascii="Times New Roman" w:hAnsi="Times New Roman" w:cs="Times New Roman"/>
          <w:bCs/>
          <w:lang w:val="id-ID"/>
        </w:rPr>
        <w:t>bulan ke atas, karena harga produk yang ditawarkan dapat dijangkau oleh kalangan masyarakat menengah</w:t>
      </w:r>
      <w:r w:rsidRPr="00925A2D">
        <w:rPr>
          <w:rFonts w:ascii="Times New Roman" w:hAnsi="Times New Roman" w:cs="Times New Roman"/>
          <w:bCs/>
        </w:rPr>
        <w:t xml:space="preserve"> ke atas.</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t>3. Segmentasi Psikografis</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tab/>
        <w:t xml:space="preserve">        Psikografis adalah ilmu untuk menggunakan psikologi dan demografi guna lebih memahami konsumen. Dalam segmentasi psikografis, pembeli dibagi menjadi berbagai kelompok berdasarkan sifat psikologi/kepribadian, gaya hidup, atau nilai. Orang-orang di dalam kelompok demografi yang sama bisa memiliki profil psikografis yang sangat berbeda. </w:t>
      </w:r>
    </w:p>
    <w:p w:rsidR="00925A2D" w:rsidRPr="00925A2D" w:rsidRDefault="00925A2D" w:rsidP="00925A2D">
      <w:pPr>
        <w:spacing w:line="240" w:lineRule="auto"/>
        <w:jc w:val="both"/>
        <w:rPr>
          <w:rFonts w:ascii="Times New Roman" w:hAnsi="Times New Roman" w:cs="Times New Roman"/>
          <w:bCs/>
        </w:rPr>
      </w:pPr>
      <w:r w:rsidRPr="00925A2D">
        <w:rPr>
          <w:rFonts w:ascii="Times New Roman" w:hAnsi="Times New Roman" w:cs="Times New Roman"/>
          <w:bCs/>
        </w:rPr>
        <w:t xml:space="preserve">              Dari segi psikografis, sasaran pasar </w:t>
      </w:r>
      <w:r w:rsidRPr="00925A2D">
        <w:rPr>
          <w:rFonts w:ascii="Times New Roman" w:hAnsi="Times New Roman" w:cs="Times New Roman"/>
          <w:bCs/>
          <w:i/>
        </w:rPr>
        <w:t>Alledion Aurtocars</w:t>
      </w:r>
      <w:r w:rsidRPr="00925A2D">
        <w:rPr>
          <w:rFonts w:ascii="Times New Roman" w:hAnsi="Times New Roman" w:cs="Times New Roman"/>
          <w:bCs/>
        </w:rPr>
        <w:t xml:space="preserve"> adalah pria dan wanita yang memiliki kesadaran akan perlunya mobil dalam menemani aktivitas sehari-hari dan juga memiliki gengsi yang tinggi dalam gaya hidupnya</w:t>
      </w:r>
    </w:p>
    <w:p w:rsidR="004F4002" w:rsidRDefault="004F4002" w:rsidP="004F4002">
      <w:pPr>
        <w:spacing w:line="240" w:lineRule="auto"/>
        <w:jc w:val="both"/>
        <w:rPr>
          <w:rFonts w:ascii="Times New Roman" w:hAnsi="Times New Roman"/>
          <w:b/>
        </w:rPr>
      </w:pPr>
      <w:r>
        <w:rPr>
          <w:rFonts w:ascii="Times New Roman" w:hAnsi="Times New Roman"/>
          <w:b/>
        </w:rPr>
        <w:t>Organisasi</w:t>
      </w:r>
    </w:p>
    <w:p w:rsidR="004F4002" w:rsidRDefault="004F4002" w:rsidP="004F4002">
      <w:pPr>
        <w:spacing w:line="240" w:lineRule="auto"/>
        <w:ind w:firstLine="720"/>
        <w:jc w:val="both"/>
        <w:rPr>
          <w:rFonts w:ascii="Times New Roman" w:hAnsi="Times New Roman" w:cs="Times New Roman"/>
          <w:szCs w:val="24"/>
        </w:rPr>
      </w:pPr>
      <w:r w:rsidRPr="00565401">
        <w:rPr>
          <w:rFonts w:ascii="Times New Roman" w:hAnsi="Times New Roman" w:cs="Times New Roman"/>
          <w:szCs w:val="24"/>
        </w:rPr>
        <w:t xml:space="preserve">Struktur </w:t>
      </w:r>
      <w:r>
        <w:rPr>
          <w:rFonts w:ascii="Times New Roman" w:hAnsi="Times New Roman" w:cs="Times New Roman"/>
          <w:szCs w:val="24"/>
        </w:rPr>
        <w:t xml:space="preserve">organisasi </w:t>
      </w:r>
      <w:r w:rsidRPr="00565401">
        <w:rPr>
          <w:rFonts w:ascii="Times New Roman" w:hAnsi="Times New Roman" w:cs="Times New Roman"/>
          <w:szCs w:val="24"/>
        </w:rPr>
        <w:t>yang dipakai oleh</w:t>
      </w:r>
      <w:r>
        <w:rPr>
          <w:rFonts w:ascii="Times New Roman" w:hAnsi="Times New Roman" w:cs="Times New Roman"/>
          <w:szCs w:val="24"/>
        </w:rPr>
        <w:t xml:space="preserve"> </w:t>
      </w:r>
      <w:r w:rsidRPr="004F4002">
        <w:rPr>
          <w:rFonts w:ascii="Times New Roman" w:hAnsi="Times New Roman"/>
          <w:i/>
          <w:szCs w:val="24"/>
        </w:rPr>
        <w:t>Clean ‘N Tidy Laundry</w:t>
      </w:r>
      <w:r w:rsidRPr="00565401">
        <w:rPr>
          <w:rFonts w:ascii="Times New Roman" w:hAnsi="Times New Roman" w:cs="Times New Roman"/>
          <w:szCs w:val="24"/>
        </w:rPr>
        <w:t xml:space="preserve"> </w:t>
      </w:r>
      <w:r>
        <w:rPr>
          <w:rFonts w:ascii="Times New Roman" w:hAnsi="Times New Roman" w:cs="Times New Roman"/>
          <w:szCs w:val="24"/>
        </w:rPr>
        <w:t>adalah struktur sederhana</w:t>
      </w:r>
      <w:r w:rsidRPr="00565401">
        <w:rPr>
          <w:rFonts w:ascii="Times New Roman" w:hAnsi="Times New Roman" w:cs="Times New Roman"/>
          <w:szCs w:val="24"/>
        </w:rPr>
        <w:t xml:space="preserve">, dikarenakan </w:t>
      </w:r>
      <w:r w:rsidRPr="004F4002">
        <w:rPr>
          <w:rFonts w:ascii="Times New Roman" w:hAnsi="Times New Roman"/>
          <w:i/>
          <w:szCs w:val="24"/>
        </w:rPr>
        <w:t>Clean ‘N Tidy Laundry</w:t>
      </w:r>
      <w:r w:rsidRPr="00565401">
        <w:rPr>
          <w:rFonts w:ascii="Times New Roman" w:hAnsi="Times New Roman" w:cs="Times New Roman"/>
          <w:szCs w:val="24"/>
        </w:rPr>
        <w:t xml:space="preserve"> termasuk usaha kecil dengan pemilik bertindak sebagai manajer yang memiliki posisi tertinggi dalam perusahaan.</w:t>
      </w:r>
    </w:p>
    <w:p w:rsidR="004F4002" w:rsidRDefault="004F4002" w:rsidP="004F4002">
      <w:pPr>
        <w:spacing w:line="240" w:lineRule="auto"/>
        <w:ind w:firstLine="420"/>
        <w:jc w:val="both"/>
        <w:rPr>
          <w:rFonts w:ascii="Times New Roman" w:hAnsi="Times New Roman" w:cs="Times New Roman"/>
          <w:bCs/>
          <w:iCs/>
        </w:rPr>
      </w:pPr>
      <w:r w:rsidRPr="00AA4027">
        <w:rPr>
          <w:rFonts w:ascii="Times New Roman" w:hAnsi="Times New Roman" w:cs="Times New Roman"/>
          <w:bCs/>
          <w:iCs/>
        </w:rPr>
        <w:t>Berikut adalah rincian kompensasi</w:t>
      </w:r>
      <w:r>
        <w:rPr>
          <w:rFonts w:ascii="Times New Roman" w:hAnsi="Times New Roman" w:cs="Times New Roman"/>
          <w:bCs/>
          <w:iCs/>
        </w:rPr>
        <w:t xml:space="preserve"> yang diberikan pemilik </w:t>
      </w:r>
      <w:r w:rsidRPr="004F4002">
        <w:rPr>
          <w:rFonts w:ascii="Times New Roman" w:hAnsi="Times New Roman"/>
          <w:i/>
          <w:szCs w:val="24"/>
        </w:rPr>
        <w:t>Clean ‘N Tidy Laundry</w:t>
      </w:r>
      <w:r w:rsidRPr="00AA4027">
        <w:rPr>
          <w:rFonts w:ascii="Times New Roman" w:hAnsi="Times New Roman" w:cs="Times New Roman"/>
          <w:bCs/>
          <w:iCs/>
        </w:rPr>
        <w:t xml:space="preserve"> untuk para karyawannya: </w:t>
      </w:r>
    </w:p>
    <w:p w:rsidR="00EB10C2" w:rsidRPr="00EB10C2" w:rsidRDefault="00EB10C2" w:rsidP="00EB10C2">
      <w:pPr>
        <w:pStyle w:val="ListParagraph"/>
        <w:numPr>
          <w:ilvl w:val="0"/>
          <w:numId w:val="18"/>
        </w:numPr>
        <w:spacing w:line="240" w:lineRule="auto"/>
        <w:ind w:left="360"/>
        <w:jc w:val="both"/>
        <w:rPr>
          <w:rFonts w:ascii="Times New Roman" w:hAnsi="Times New Roman"/>
        </w:rPr>
      </w:pPr>
      <w:r w:rsidRPr="00EB10C2">
        <w:rPr>
          <w:rFonts w:ascii="Times New Roman" w:hAnsi="Times New Roman"/>
        </w:rPr>
        <w:t xml:space="preserve">Penetapan Gaji </w:t>
      </w:r>
    </w:p>
    <w:p w:rsidR="004F4002" w:rsidRPr="004F4002" w:rsidRDefault="004F4002" w:rsidP="00EB10C2">
      <w:pPr>
        <w:pStyle w:val="ListParagraph"/>
        <w:spacing w:line="240" w:lineRule="auto"/>
        <w:ind w:left="360" w:firstLine="360"/>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Ketentuan mengenai peraturan penggajian, kompensasi dan apresiasi karyawan </w:t>
      </w:r>
      <w:r w:rsidRPr="004F4002">
        <w:rPr>
          <w:rFonts w:ascii="Times New Roman" w:eastAsia="MS Mincho" w:hAnsi="Times New Roman"/>
          <w:i/>
          <w:color w:val="262626"/>
          <w:szCs w:val="24"/>
        </w:rPr>
        <w:t xml:space="preserve">Clean ‘N Tidy Laundry </w:t>
      </w:r>
      <w:r w:rsidRPr="004F4002">
        <w:rPr>
          <w:rFonts w:ascii="Times New Roman" w:eastAsia="MS Mincho" w:hAnsi="Times New Roman"/>
          <w:color w:val="262626"/>
          <w:szCs w:val="24"/>
        </w:rPr>
        <w:t>akan dijelaskan sebagai berikut :</w:t>
      </w:r>
    </w:p>
    <w:p w:rsidR="004F4002" w:rsidRPr="004F4002" w:rsidRDefault="00EB10C2" w:rsidP="00EB10C2">
      <w:pPr>
        <w:pStyle w:val="ListParagraph"/>
        <w:numPr>
          <w:ilvl w:val="0"/>
          <w:numId w:val="7"/>
        </w:numPr>
        <w:spacing w:after="200" w:line="240" w:lineRule="auto"/>
        <w:ind w:left="720"/>
        <w:contextualSpacing/>
        <w:jc w:val="both"/>
        <w:rPr>
          <w:rFonts w:ascii="Times New Roman" w:eastAsia="MS Mincho" w:hAnsi="Times New Roman"/>
          <w:color w:val="262626"/>
          <w:szCs w:val="24"/>
        </w:rPr>
      </w:pPr>
      <w:r>
        <w:rPr>
          <w:rFonts w:ascii="Times New Roman" w:eastAsia="MS Mincho" w:hAnsi="Times New Roman"/>
          <w:color w:val="262626"/>
          <w:szCs w:val="24"/>
        </w:rPr>
        <w:t>M</w:t>
      </w:r>
      <w:r w:rsidR="004F4002" w:rsidRPr="004F4002">
        <w:rPr>
          <w:rFonts w:ascii="Times New Roman" w:eastAsia="MS Mincho" w:hAnsi="Times New Roman"/>
          <w:color w:val="262626"/>
          <w:szCs w:val="24"/>
        </w:rPr>
        <w:t>anagement menetapkan system dan peraturan penggajian yang berlaku diperusahaan dan diatur dalam ketentuan tersendiri</w:t>
      </w:r>
    </w:p>
    <w:p w:rsidR="004F4002" w:rsidRPr="004F4002" w:rsidRDefault="004F4002" w:rsidP="00EB10C2">
      <w:pPr>
        <w:pStyle w:val="ListParagraph"/>
        <w:numPr>
          <w:ilvl w:val="0"/>
          <w:numId w:val="7"/>
        </w:numPr>
        <w:spacing w:after="200" w:line="240" w:lineRule="auto"/>
        <w:ind w:left="72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Besar kenaikan gaji merujuk pada laju inflasi, prestasi &amp; konduite karyawan serta kemampuan perusahaan</w:t>
      </w:r>
    </w:p>
    <w:p w:rsidR="004F4002" w:rsidRPr="004F4002" w:rsidRDefault="004F4002" w:rsidP="00EB10C2">
      <w:pPr>
        <w:pStyle w:val="ListParagraph"/>
        <w:spacing w:line="240" w:lineRule="auto"/>
        <w:ind w:left="360" w:hanging="360"/>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hAnsi="Times New Roman"/>
        </w:rPr>
      </w:pPr>
      <w:r w:rsidRPr="00EB10C2">
        <w:rPr>
          <w:rFonts w:ascii="Times New Roman" w:hAnsi="Times New Roman"/>
        </w:rPr>
        <w:t xml:space="preserve">Komponen Gaji </w:t>
      </w:r>
    </w:p>
    <w:p w:rsidR="004F4002" w:rsidRPr="00EB10C2" w:rsidRDefault="004F4002" w:rsidP="00EB10C2">
      <w:pPr>
        <w:spacing w:line="240" w:lineRule="auto"/>
        <w:ind w:firstLine="720"/>
        <w:contextualSpacing/>
        <w:jc w:val="both"/>
        <w:rPr>
          <w:rFonts w:ascii="Times New Roman" w:hAnsi="Times New Roman"/>
        </w:rPr>
      </w:pPr>
      <w:r w:rsidRPr="00EB10C2">
        <w:rPr>
          <w:rFonts w:ascii="Times New Roman" w:hAnsi="Times New Roman"/>
        </w:rPr>
        <w:t>Komponen gaji karyawan terdiri atas :</w:t>
      </w:r>
    </w:p>
    <w:p w:rsidR="004F4002" w:rsidRPr="004F4002" w:rsidRDefault="004F4002" w:rsidP="004F4002">
      <w:pPr>
        <w:pStyle w:val="ListParagraph"/>
        <w:numPr>
          <w:ilvl w:val="0"/>
          <w:numId w:val="9"/>
        </w:numPr>
        <w:spacing w:after="200" w:line="240" w:lineRule="auto"/>
        <w:contextualSpacing/>
        <w:jc w:val="both"/>
        <w:rPr>
          <w:rFonts w:ascii="Times New Roman" w:hAnsi="Times New Roman"/>
        </w:rPr>
      </w:pPr>
      <w:r w:rsidRPr="004F4002">
        <w:rPr>
          <w:rFonts w:ascii="Times New Roman" w:hAnsi="Times New Roman"/>
        </w:rPr>
        <w:t xml:space="preserve">Gaji Pokok </w:t>
      </w:r>
    </w:p>
    <w:p w:rsidR="004F4002" w:rsidRPr="004F4002" w:rsidRDefault="004F4002" w:rsidP="004F4002">
      <w:pPr>
        <w:pStyle w:val="ListParagraph"/>
        <w:spacing w:after="200" w:line="240" w:lineRule="auto"/>
        <w:ind w:left="1080"/>
        <w:contextualSpacing/>
        <w:jc w:val="both"/>
        <w:rPr>
          <w:rFonts w:ascii="Times New Roman" w:hAnsi="Times New Roman"/>
        </w:rPr>
      </w:pPr>
    </w:p>
    <w:p w:rsidR="004F4002" w:rsidRPr="00EB10C2" w:rsidRDefault="004F4002" w:rsidP="00EB10C2">
      <w:pPr>
        <w:pStyle w:val="ListParagraph"/>
        <w:numPr>
          <w:ilvl w:val="0"/>
          <w:numId w:val="18"/>
        </w:numPr>
        <w:spacing w:line="240" w:lineRule="auto"/>
        <w:ind w:left="360"/>
        <w:jc w:val="both"/>
        <w:rPr>
          <w:rFonts w:ascii="Times New Roman" w:hAnsi="Times New Roman"/>
        </w:rPr>
      </w:pPr>
      <w:r w:rsidRPr="00EB10C2">
        <w:rPr>
          <w:rFonts w:ascii="Times New Roman" w:hAnsi="Times New Roman"/>
        </w:rPr>
        <w:t xml:space="preserve">Pembayaran Gaji </w:t>
      </w:r>
    </w:p>
    <w:p w:rsidR="004F4002" w:rsidRPr="004F4002" w:rsidRDefault="004F4002" w:rsidP="00EB10C2">
      <w:pPr>
        <w:pStyle w:val="ListParagraph"/>
        <w:numPr>
          <w:ilvl w:val="0"/>
          <w:numId w:val="10"/>
        </w:numPr>
        <w:spacing w:after="200" w:line="240" w:lineRule="auto"/>
        <w:contextualSpacing/>
        <w:jc w:val="both"/>
        <w:rPr>
          <w:rFonts w:ascii="Times New Roman" w:hAnsi="Times New Roman"/>
        </w:rPr>
      </w:pPr>
      <w:r w:rsidRPr="004F4002">
        <w:rPr>
          <w:rFonts w:ascii="Times New Roman" w:hAnsi="Times New Roman"/>
        </w:rPr>
        <w:t xml:space="preserve">Pembayaran akan diberikan setiap tanggal 30 </w:t>
      </w:r>
    </w:p>
    <w:p w:rsidR="004F4002" w:rsidRPr="004F4002" w:rsidRDefault="004F4002" w:rsidP="00EB10C2">
      <w:pPr>
        <w:pStyle w:val="ListParagraph"/>
        <w:numPr>
          <w:ilvl w:val="0"/>
          <w:numId w:val="10"/>
        </w:numPr>
        <w:spacing w:after="200" w:line="240" w:lineRule="auto"/>
        <w:contextualSpacing/>
        <w:jc w:val="both"/>
        <w:rPr>
          <w:rFonts w:ascii="Times New Roman" w:hAnsi="Times New Roman"/>
        </w:rPr>
      </w:pPr>
      <w:r w:rsidRPr="004F4002">
        <w:rPr>
          <w:rFonts w:ascii="Times New Roman" w:hAnsi="Times New Roman"/>
        </w:rPr>
        <w:t>Pembayaran dilakukan melalui perantara pihak ketiga yaitu bank yang digunakan oleh karyawan tersebut</w:t>
      </w:r>
    </w:p>
    <w:p w:rsidR="004F4002" w:rsidRPr="004F4002" w:rsidRDefault="004F4002" w:rsidP="004F4002">
      <w:pPr>
        <w:pStyle w:val="ListParagraph"/>
        <w:spacing w:after="200" w:line="240" w:lineRule="auto"/>
        <w:contextualSpacing/>
        <w:jc w:val="both"/>
        <w:rPr>
          <w:rFonts w:ascii="Times New Roman" w:hAnsi="Times New Roman"/>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Tunjangan Hari Raya Keagamaan</w:t>
      </w:r>
    </w:p>
    <w:p w:rsidR="004F4002" w:rsidRPr="00EB10C2" w:rsidRDefault="004F4002" w:rsidP="00EB10C2">
      <w:pPr>
        <w:spacing w:line="240" w:lineRule="auto"/>
        <w:ind w:left="360" w:firstLine="360"/>
        <w:contextualSpacing/>
        <w:jc w:val="both"/>
        <w:rPr>
          <w:rFonts w:ascii="Times New Roman" w:eastAsia="MS Mincho" w:hAnsi="Times New Roman"/>
          <w:color w:val="262626"/>
          <w:szCs w:val="24"/>
        </w:rPr>
      </w:pPr>
      <w:r w:rsidRPr="00EB10C2">
        <w:rPr>
          <w:rFonts w:ascii="Times New Roman" w:eastAsia="MS Mincho" w:hAnsi="Times New Roman"/>
          <w:color w:val="262626"/>
          <w:szCs w:val="24"/>
        </w:rPr>
        <w:t>Sesuai ketentuan dan peraturan yang ditetapkan, yang berhak mendapat Tunjangan Hari Raya Keagamaan (THR) adalah karyawan dengan ketentuan sebagai berikut :</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Bagi karyawan yang pada saat tanggal Hari Raya telah bekerja selama 1 (satu) tahun berturut-turut diberikan THR sebesar 1 kali gaji pokok </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lastRenderedPageBreak/>
        <w:t xml:space="preserve">Bagi karyawan yang pada saat tanggal hari raya telah bekerja sebagai karyawan tetap di bawah 1 tahun, jumlah THR yang diberikan dihitung proporsional, yang 1/12 dari THR untuk tiap bulan masa kerja yang genap </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yang mendapat THR adalah karyawan dengan masa kerja minimal 3 bulan sebelum Hari Raya</w:t>
      </w:r>
    </w:p>
    <w:p w:rsidR="004F4002" w:rsidRPr="004F4002" w:rsidRDefault="004F4002" w:rsidP="004F4002">
      <w:pPr>
        <w:pStyle w:val="ListParagraph"/>
        <w:numPr>
          <w:ilvl w:val="0"/>
          <w:numId w:val="12"/>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 xml:space="preserve">Karyawan yang 1 tahun atau lebih sebelum saat tanggal Hari Raya telah berhenti bekerja dari Perusahaan tidak berhak atas THR </w:t>
      </w:r>
    </w:p>
    <w:p w:rsidR="004F4002" w:rsidRPr="004F4002" w:rsidRDefault="004F4002" w:rsidP="004F4002">
      <w:pPr>
        <w:pStyle w:val="ListParagraph"/>
        <w:spacing w:line="240" w:lineRule="auto"/>
        <w:ind w:left="1080"/>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Waktu Kerja dan Jam Kerja</w:t>
      </w:r>
      <w:r w:rsidR="00EB10C2">
        <w:rPr>
          <w:rFonts w:ascii="Times New Roman" w:eastAsia="MS Mincho" w:hAnsi="Times New Roman"/>
          <w:color w:val="262626"/>
          <w:szCs w:val="24"/>
        </w:rPr>
        <w:t xml:space="preserve">, </w:t>
      </w:r>
      <w:r w:rsidRPr="00EB10C2">
        <w:rPr>
          <w:rFonts w:ascii="Times New Roman" w:eastAsia="MS Mincho" w:hAnsi="Times New Roman"/>
          <w:color w:val="262626"/>
          <w:szCs w:val="24"/>
        </w:rPr>
        <w:t>Hari Kerja</w:t>
      </w:r>
      <w:r w:rsidR="00EB10C2">
        <w:rPr>
          <w:rFonts w:ascii="Times New Roman" w:eastAsia="MS Mincho" w:hAnsi="Times New Roman"/>
          <w:color w:val="262626"/>
          <w:szCs w:val="24"/>
        </w:rPr>
        <w:t>,</w:t>
      </w:r>
      <w:r w:rsidRPr="00EB10C2">
        <w:rPr>
          <w:rFonts w:ascii="Times New Roman" w:eastAsia="MS Mincho" w:hAnsi="Times New Roman"/>
          <w:color w:val="262626"/>
          <w:szCs w:val="24"/>
        </w:rPr>
        <w:t xml:space="preserve"> dan Hari Libur</w:t>
      </w:r>
    </w:p>
    <w:p w:rsidR="004F4002" w:rsidRPr="004F4002" w:rsidRDefault="004F4002" w:rsidP="00EB10C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Khusus bagi karyawan yang karena sifat kerjanya terlibat dalam kerja shift, hari kerja bagi tiap kelompok shift kerja diatur menurut kebutuhan,</w:t>
      </w:r>
    </w:p>
    <w:p w:rsidR="004F4002" w:rsidRPr="004F4002" w:rsidRDefault="004F4002" w:rsidP="004F400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Hari dan jam kerja bersifat khusus ditentukan tersendiri oleh atasan yang berwenang.</w:t>
      </w:r>
    </w:p>
    <w:p w:rsidR="004F4002" w:rsidRPr="004F4002" w:rsidRDefault="004F4002" w:rsidP="004F400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diharuskan tetap masuk kerja sesuai dengan jadwal yang telah diatur walaupun dihari libur yang ditetapkan oleh pemerintah</w:t>
      </w:r>
    </w:p>
    <w:p w:rsidR="004F4002" w:rsidRPr="004F4002" w:rsidRDefault="004F4002" w:rsidP="004F4002">
      <w:pPr>
        <w:pStyle w:val="ListParagraph"/>
        <w:numPr>
          <w:ilvl w:val="0"/>
          <w:numId w:val="13"/>
        </w:numPr>
        <w:spacing w:after="200" w:line="240" w:lineRule="auto"/>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Pada saat istirahat karyawan tidak diperkenankan untuk meninggalkan tempat kerja kecuali adanya ijin.</w:t>
      </w:r>
    </w:p>
    <w:p w:rsidR="004F4002" w:rsidRPr="004F4002" w:rsidRDefault="004F4002" w:rsidP="004F4002">
      <w:pPr>
        <w:pStyle w:val="ListParagraph"/>
        <w:spacing w:line="240" w:lineRule="auto"/>
        <w:jc w:val="both"/>
        <w:rPr>
          <w:rFonts w:ascii="Times New Roman" w:eastAsia="MS Mincho" w:hAnsi="Times New Roman"/>
          <w:color w:val="262626"/>
          <w:szCs w:val="24"/>
        </w:rPr>
      </w:pPr>
    </w:p>
    <w:p w:rsid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Tidak Hadir Karena Sakit</w:t>
      </w:r>
    </w:p>
    <w:p w:rsidR="004F4002" w:rsidRPr="00EB10C2" w:rsidRDefault="004F4002" w:rsidP="00EB10C2">
      <w:pPr>
        <w:pStyle w:val="ListParagraph"/>
        <w:spacing w:line="240" w:lineRule="auto"/>
        <w:ind w:left="360" w:firstLine="360"/>
        <w:jc w:val="both"/>
        <w:rPr>
          <w:rFonts w:ascii="Times New Roman" w:eastAsia="MS Mincho" w:hAnsi="Times New Roman"/>
          <w:color w:val="262626"/>
          <w:szCs w:val="24"/>
        </w:rPr>
      </w:pPr>
      <w:r w:rsidRPr="00EB10C2">
        <w:rPr>
          <w:rFonts w:ascii="Times New Roman" w:eastAsia="MS Mincho" w:hAnsi="Times New Roman"/>
          <w:color w:val="262626"/>
          <w:szCs w:val="24"/>
        </w:rPr>
        <w:t>Apabila karyawan tidak hadir kerja pada hari kerjanya karena sakit maka secepatnya yang  bersangkutan/ keluarganya wajib memberitahu atasan langsung.</w:t>
      </w:r>
    </w:p>
    <w:p w:rsidR="004F4002" w:rsidRPr="004F4002" w:rsidRDefault="004F4002" w:rsidP="004F4002">
      <w:pPr>
        <w:pStyle w:val="ListParagraph"/>
        <w:tabs>
          <w:tab w:val="left" w:pos="720"/>
        </w:tabs>
        <w:spacing w:line="240" w:lineRule="auto"/>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Tidak Hadir Tanpa Ijin/mangkir</w:t>
      </w:r>
    </w:p>
    <w:p w:rsidR="004F4002" w:rsidRPr="004F4002" w:rsidRDefault="004F4002" w:rsidP="00EB10C2">
      <w:pPr>
        <w:pStyle w:val="ListParagraph"/>
        <w:numPr>
          <w:ilvl w:val="0"/>
          <w:numId w:val="15"/>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yang tidak hadir pada hari kerjanya tanpa ijin atau tanpa memberitahukan atasannya, dianggap tidak hadir tanpa ijin/ mangkir dan dapat diberi surat peringatan pertama. Jumlah hari ketidakhadiran karena mangkir akan digantikan dengan hari libur karyawan</w:t>
      </w:r>
    </w:p>
    <w:p w:rsidR="004F4002" w:rsidRPr="004F4002" w:rsidRDefault="004F4002" w:rsidP="00EB10C2">
      <w:pPr>
        <w:pStyle w:val="ListParagraph"/>
        <w:numPr>
          <w:ilvl w:val="0"/>
          <w:numId w:val="15"/>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yang mangkir selama 5 hari kerja atau lebih berturut-turut tanpa keterangan secara tertulis akan dianggap mengundurkan diri dan tidak berhak atas pemberian pesangon dan penggantian apapun</w:t>
      </w:r>
    </w:p>
    <w:p w:rsidR="004F4002" w:rsidRPr="004F4002" w:rsidRDefault="004F4002" w:rsidP="004F4002">
      <w:pPr>
        <w:pStyle w:val="ListParagraph"/>
        <w:spacing w:line="240" w:lineRule="auto"/>
        <w:jc w:val="both"/>
        <w:rPr>
          <w:rFonts w:ascii="Times New Roman" w:eastAsia="MS Mincho" w:hAnsi="Times New Roman"/>
          <w:color w:val="262626"/>
          <w:szCs w:val="24"/>
        </w:rPr>
      </w:pPr>
    </w:p>
    <w:p w:rsidR="004F4002" w:rsidRPr="00EB10C2" w:rsidRDefault="004F4002" w:rsidP="00EB10C2">
      <w:pPr>
        <w:pStyle w:val="ListParagraph"/>
        <w:numPr>
          <w:ilvl w:val="0"/>
          <w:numId w:val="18"/>
        </w:numPr>
        <w:spacing w:line="240" w:lineRule="auto"/>
        <w:ind w:left="360"/>
        <w:jc w:val="both"/>
        <w:rPr>
          <w:rFonts w:ascii="Times New Roman" w:eastAsia="MS Mincho" w:hAnsi="Times New Roman"/>
          <w:color w:val="262626"/>
          <w:szCs w:val="24"/>
        </w:rPr>
      </w:pPr>
      <w:r w:rsidRPr="00EB10C2">
        <w:rPr>
          <w:rFonts w:ascii="Times New Roman" w:eastAsia="MS Mincho" w:hAnsi="Times New Roman"/>
          <w:color w:val="262626"/>
          <w:szCs w:val="24"/>
        </w:rPr>
        <w:t>Cuti Tahunan</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Yang dimaksud dengan cuti ialah istirahat kerja yang diberikan kepada karyawan setelah masa kerja tertentu dengan mendapat gaji penuh</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Karyawan berhak cuti selama 12 hari kerja setelah bekerja minimum 12 bulan berturut-turut</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Pengambilan hak cuti bisa diambil max 6 hari berturut-turut</w:t>
      </w:r>
    </w:p>
    <w:p w:rsidR="004F4002" w:rsidRP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Permohonan cuti diajukan paling lambat 2 minggu sebelumnya</w:t>
      </w:r>
    </w:p>
    <w:p w:rsidR="004F4002" w:rsidRDefault="004F4002" w:rsidP="00EB10C2">
      <w:pPr>
        <w:pStyle w:val="ListParagraph"/>
        <w:numPr>
          <w:ilvl w:val="0"/>
          <w:numId w:val="16"/>
        </w:numPr>
        <w:spacing w:after="200" w:line="240" w:lineRule="auto"/>
        <w:ind w:left="1080"/>
        <w:contextualSpacing/>
        <w:jc w:val="both"/>
        <w:rPr>
          <w:rFonts w:ascii="Times New Roman" w:eastAsia="MS Mincho" w:hAnsi="Times New Roman"/>
          <w:color w:val="262626"/>
          <w:szCs w:val="24"/>
        </w:rPr>
      </w:pPr>
      <w:r w:rsidRPr="004F4002">
        <w:rPr>
          <w:rFonts w:ascii="Times New Roman" w:eastAsia="MS Mincho" w:hAnsi="Times New Roman"/>
          <w:color w:val="262626"/>
          <w:szCs w:val="24"/>
        </w:rPr>
        <w:t>Bagi karyawan yang sakit berkepanjangan lebih dari 1 bulan maka kepada yang bersangkutan dapat diberikan hak cuti tahunan</w:t>
      </w:r>
    </w:p>
    <w:p w:rsidR="00EB10C2" w:rsidRDefault="00EB10C2" w:rsidP="00EB10C2">
      <w:pPr>
        <w:spacing w:line="240" w:lineRule="auto"/>
        <w:contextualSpacing/>
        <w:jc w:val="both"/>
        <w:rPr>
          <w:rFonts w:ascii="Times New Roman" w:eastAsia="MS Mincho" w:hAnsi="Times New Roman"/>
          <w:b/>
          <w:color w:val="262626"/>
          <w:szCs w:val="24"/>
        </w:rPr>
      </w:pPr>
      <w:r>
        <w:rPr>
          <w:rFonts w:ascii="Times New Roman" w:eastAsia="MS Mincho" w:hAnsi="Times New Roman"/>
          <w:b/>
          <w:color w:val="262626"/>
          <w:szCs w:val="24"/>
        </w:rPr>
        <w:t xml:space="preserve">Keuangan </w:t>
      </w:r>
    </w:p>
    <w:p w:rsidR="00925A2D" w:rsidRPr="00925A2D" w:rsidRDefault="00925A2D" w:rsidP="00925A2D">
      <w:pPr>
        <w:spacing w:line="240" w:lineRule="auto"/>
        <w:contextualSpacing/>
        <w:jc w:val="both"/>
        <w:rPr>
          <w:rFonts w:ascii="Times New Roman" w:hAnsi="Times New Roman" w:cs="Times New Roman"/>
          <w:bCs/>
        </w:rPr>
      </w:pPr>
    </w:p>
    <w:p w:rsidR="00925A2D" w:rsidRPr="00925A2D" w:rsidRDefault="00925A2D" w:rsidP="00925A2D">
      <w:pPr>
        <w:spacing w:line="240" w:lineRule="auto"/>
        <w:contextualSpacing/>
        <w:jc w:val="both"/>
        <w:rPr>
          <w:rFonts w:ascii="Times New Roman" w:hAnsi="Times New Roman" w:cs="Times New Roman"/>
          <w:bCs/>
        </w:rPr>
      </w:pPr>
      <w:r w:rsidRPr="00925A2D">
        <w:rPr>
          <w:rFonts w:ascii="Times New Roman" w:hAnsi="Times New Roman" w:cs="Times New Roman"/>
          <w:bCs/>
        </w:rPr>
        <w:t>S</w:t>
      </w:r>
      <w:r w:rsidRPr="00925A2D">
        <w:rPr>
          <w:rFonts w:ascii="Times New Roman" w:hAnsi="Times New Roman" w:cs="Times New Roman"/>
          <w:bCs/>
          <w:lang w:val="id-ID"/>
        </w:rPr>
        <w:t xml:space="preserve">etelah melakukan perhitungan dan membuat proforma </w:t>
      </w:r>
      <w:r w:rsidRPr="00925A2D">
        <w:rPr>
          <w:rFonts w:ascii="Times New Roman" w:hAnsi="Times New Roman" w:cs="Times New Roman"/>
          <w:bCs/>
          <w:i/>
          <w:lang w:val="id-ID"/>
        </w:rPr>
        <w:t>income statement</w:t>
      </w:r>
      <w:r w:rsidRPr="00925A2D">
        <w:rPr>
          <w:rFonts w:ascii="Times New Roman" w:hAnsi="Times New Roman" w:cs="Times New Roman"/>
          <w:bCs/>
          <w:lang w:val="id-ID"/>
        </w:rPr>
        <w:t xml:space="preserve">, proforma </w:t>
      </w:r>
      <w:r w:rsidRPr="00925A2D">
        <w:rPr>
          <w:rFonts w:ascii="Times New Roman" w:hAnsi="Times New Roman" w:cs="Times New Roman"/>
          <w:bCs/>
          <w:i/>
          <w:lang w:val="id-ID"/>
        </w:rPr>
        <w:t>cash flow</w:t>
      </w:r>
      <w:r w:rsidRPr="00925A2D">
        <w:rPr>
          <w:rFonts w:ascii="Times New Roman" w:hAnsi="Times New Roman" w:cs="Times New Roman"/>
          <w:bCs/>
          <w:lang w:val="id-ID"/>
        </w:rPr>
        <w:t xml:space="preserve">, proforma </w:t>
      </w:r>
      <w:r w:rsidRPr="00925A2D">
        <w:rPr>
          <w:rFonts w:ascii="Times New Roman" w:hAnsi="Times New Roman" w:cs="Times New Roman"/>
          <w:bCs/>
          <w:i/>
          <w:lang w:val="id-ID"/>
        </w:rPr>
        <w:t>balace sheet</w:t>
      </w:r>
      <w:r w:rsidRPr="00925A2D">
        <w:rPr>
          <w:rFonts w:ascii="Times New Roman" w:hAnsi="Times New Roman" w:cs="Times New Roman"/>
          <w:bCs/>
          <w:lang w:val="id-ID"/>
        </w:rPr>
        <w:t xml:space="preserve">, dan menghitung analisis kelayakan usaha pada </w:t>
      </w:r>
      <w:r w:rsidRPr="00925A2D">
        <w:rPr>
          <w:rFonts w:ascii="Times New Roman" w:hAnsi="Times New Roman" w:cs="Times New Roman"/>
          <w:bCs/>
        </w:rPr>
        <w:t>perencanaan</w:t>
      </w:r>
      <w:r w:rsidRPr="00925A2D">
        <w:rPr>
          <w:rFonts w:ascii="Times New Roman" w:hAnsi="Times New Roman" w:cs="Times New Roman"/>
          <w:bCs/>
          <w:lang w:val="id-ID"/>
        </w:rPr>
        <w:t>, maka dapat disimpulkan antara lain:</w:t>
      </w:r>
      <w:r w:rsidRPr="00925A2D">
        <w:rPr>
          <w:rFonts w:ascii="Times New Roman" w:hAnsi="Times New Roman" w:cs="Times New Roman"/>
          <w:bCs/>
        </w:rPr>
        <w:t xml:space="preserve"> penerimaan Alledion Autocars setiap tahun selalu melebihi nilai penerimaan target </w:t>
      </w:r>
      <w:r w:rsidRPr="00925A2D">
        <w:rPr>
          <w:rFonts w:ascii="Times New Roman" w:hAnsi="Times New Roman" w:cs="Times New Roman"/>
          <w:bCs/>
          <w:i/>
        </w:rPr>
        <w:t>Break Event Point</w:t>
      </w:r>
      <w:r w:rsidRPr="00925A2D">
        <w:rPr>
          <w:rFonts w:ascii="Times New Roman" w:hAnsi="Times New Roman" w:cs="Times New Roman"/>
          <w:bCs/>
        </w:rPr>
        <w:t xml:space="preserve">nya ; hasil perhitungan </w:t>
      </w:r>
      <w:r w:rsidRPr="00925A2D">
        <w:rPr>
          <w:rFonts w:ascii="Times New Roman" w:hAnsi="Times New Roman" w:cs="Times New Roman"/>
          <w:bCs/>
          <w:i/>
        </w:rPr>
        <w:t>Net Present Value</w:t>
      </w:r>
      <w:r w:rsidRPr="00925A2D">
        <w:rPr>
          <w:rFonts w:ascii="Times New Roman" w:hAnsi="Times New Roman" w:cs="Times New Roman"/>
          <w:bCs/>
        </w:rPr>
        <w:t xml:space="preserve"> bernilai positif, yaitu Rp 4.943.241.747,29 Rp&gt; 0.;</w:t>
      </w:r>
      <w:r w:rsidRPr="00925A2D">
        <w:rPr>
          <w:rFonts w:ascii="Times New Roman" w:hAnsi="Times New Roman" w:cs="Times New Roman"/>
          <w:bCs/>
          <w:i/>
        </w:rPr>
        <w:t>Profitability Index</w:t>
      </w:r>
      <w:r w:rsidRPr="00925A2D">
        <w:rPr>
          <w:rFonts w:ascii="Times New Roman" w:hAnsi="Times New Roman" w:cs="Times New Roman"/>
          <w:bCs/>
        </w:rPr>
        <w:t xml:space="preserve"> bernilai Rp2.264.728.671 &gt; 1 ; </w:t>
      </w:r>
      <w:r w:rsidRPr="00925A2D">
        <w:rPr>
          <w:rFonts w:ascii="Times New Roman" w:hAnsi="Times New Roman" w:cs="Times New Roman"/>
          <w:bCs/>
          <w:i/>
        </w:rPr>
        <w:t>Payback Period</w:t>
      </w:r>
      <w:r w:rsidRPr="00925A2D">
        <w:rPr>
          <w:rFonts w:ascii="Times New Roman" w:hAnsi="Times New Roman" w:cs="Times New Roman"/>
          <w:bCs/>
        </w:rPr>
        <w:t xml:space="preserve"> adalah;1 Tahun 22  Bulan 73 Hari  </w:t>
      </w:r>
      <w:r w:rsidRPr="00925A2D">
        <w:rPr>
          <w:rFonts w:ascii="Times New Roman" w:hAnsi="Times New Roman" w:cs="Times New Roman"/>
          <w:bCs/>
          <w:lang w:val="id-ID"/>
        </w:rPr>
        <w:t xml:space="preserve">Berdasarkan kesimpulan </w:t>
      </w:r>
      <w:r w:rsidRPr="00925A2D">
        <w:rPr>
          <w:rFonts w:ascii="Times New Roman" w:hAnsi="Times New Roman" w:cs="Times New Roman"/>
          <w:bCs/>
        </w:rPr>
        <w:t xml:space="preserve">perencanaan keuangan ini </w:t>
      </w:r>
      <w:r w:rsidRPr="00925A2D">
        <w:rPr>
          <w:rFonts w:ascii="Times New Roman" w:hAnsi="Times New Roman" w:cs="Times New Roman"/>
          <w:bCs/>
          <w:i/>
        </w:rPr>
        <w:t xml:space="preserve">Alledion Autocars </w:t>
      </w:r>
      <w:r w:rsidRPr="00925A2D">
        <w:rPr>
          <w:rFonts w:ascii="Times New Roman" w:hAnsi="Times New Roman" w:cs="Times New Roman"/>
          <w:bCs/>
          <w:lang w:val="id-ID"/>
        </w:rPr>
        <w:t>dapat dikatakan sebagai usaha yang layak untuk dijalankan.</w:t>
      </w:r>
    </w:p>
    <w:p w:rsidR="00925A2D" w:rsidRPr="00925A2D" w:rsidRDefault="00925A2D" w:rsidP="00925A2D">
      <w:pPr>
        <w:spacing w:line="240" w:lineRule="auto"/>
        <w:contextualSpacing/>
        <w:jc w:val="both"/>
        <w:rPr>
          <w:rFonts w:ascii="Times New Roman" w:hAnsi="Times New Roman" w:cs="Times New Roman"/>
          <w:bCs/>
        </w:rPr>
      </w:pPr>
    </w:p>
    <w:p w:rsidR="00EB10C2" w:rsidRDefault="00EB10C2" w:rsidP="00EB10C2">
      <w:pPr>
        <w:spacing w:line="240" w:lineRule="auto"/>
        <w:contextualSpacing/>
        <w:jc w:val="both"/>
        <w:rPr>
          <w:rFonts w:ascii="Times New Roman" w:hAnsi="Times New Roman" w:cs="Times New Roman"/>
          <w:bCs/>
        </w:rPr>
      </w:pPr>
    </w:p>
    <w:p w:rsidR="00EB10C2" w:rsidRDefault="00EB10C2" w:rsidP="00EB10C2">
      <w:pPr>
        <w:spacing w:line="240" w:lineRule="auto"/>
        <w:jc w:val="both"/>
        <w:rPr>
          <w:rFonts w:ascii="Times New Roman" w:hAnsi="Times New Roman" w:cs="Times New Roman"/>
          <w:b/>
          <w:bCs/>
        </w:rPr>
      </w:pPr>
      <w:r>
        <w:rPr>
          <w:rFonts w:ascii="Times New Roman" w:hAnsi="Times New Roman" w:cs="Times New Roman"/>
          <w:b/>
          <w:bCs/>
        </w:rPr>
        <w:t>Pengendalian Resiko</w:t>
      </w:r>
    </w:p>
    <w:p w:rsidR="00925A2D" w:rsidRPr="00925A2D" w:rsidRDefault="00925A2D" w:rsidP="00925A2D">
      <w:pPr>
        <w:spacing w:line="240" w:lineRule="auto"/>
        <w:contextualSpacing/>
        <w:jc w:val="both"/>
        <w:rPr>
          <w:rFonts w:ascii="Times New Roman" w:hAnsi="Times New Roman"/>
          <w:b/>
          <w:szCs w:val="24"/>
        </w:rPr>
      </w:pPr>
      <w:r w:rsidRPr="00925A2D">
        <w:rPr>
          <w:rFonts w:ascii="Times New Roman" w:hAnsi="Times New Roman"/>
          <w:b/>
          <w:szCs w:val="24"/>
        </w:rPr>
        <w:t>Evaluasi Kelemahan Bisnis</w:t>
      </w:r>
    </w:p>
    <w:p w:rsidR="00925A2D" w:rsidRPr="00925A2D" w:rsidRDefault="00925A2D" w:rsidP="00925A2D">
      <w:pPr>
        <w:spacing w:line="240" w:lineRule="auto"/>
        <w:contextualSpacing/>
        <w:jc w:val="both"/>
        <w:rPr>
          <w:rFonts w:ascii="Times New Roman" w:hAnsi="Times New Roman"/>
          <w:szCs w:val="24"/>
        </w:rPr>
      </w:pPr>
      <w:r w:rsidRPr="00925A2D">
        <w:rPr>
          <w:rFonts w:ascii="Times New Roman" w:hAnsi="Times New Roman"/>
          <w:szCs w:val="24"/>
        </w:rPr>
        <w:t xml:space="preserve">Dalam menjalankan suatu bisnis, selain melihat keunggulan yang dimiliki dalam bisnis tersebut maka harus juga dilihat kelemahan dari bisnis tersebut. Hal tersebut dimaksudkan agar dapat menjaga konsistensi dari usaha tersebut sehingga dapat menjaga kelangsungan dari usaha tersebut. Sebagaimana bisnis lainnya, Showroom </w:t>
      </w:r>
      <w:r w:rsidRPr="00925A2D">
        <w:rPr>
          <w:rFonts w:ascii="Times New Roman" w:hAnsi="Times New Roman"/>
          <w:i/>
          <w:szCs w:val="24"/>
        </w:rPr>
        <w:t>Alledion Autocars</w:t>
      </w:r>
      <w:r w:rsidRPr="00925A2D">
        <w:rPr>
          <w:rFonts w:ascii="Times New Roman" w:hAnsi="Times New Roman"/>
          <w:szCs w:val="24"/>
        </w:rPr>
        <w:t xml:space="preserve">  juga memiliki kelemahannya tersendiri. Kelemahan inilah yang menjadi risiko yang harus ditanggung oleh pemilik showroom. Semakin banyak kelemahan bisnis, semakin besar risiko yang akan ditanggung. Kelemahan ini dapat dihindari apabila perusahaan tersebut dapat berinovasi dan mengembangkan keunggulan-keunggulan yang dimiliki. Berdasarkan analisis dan pengamatan yang telah dilakukan, kelemahan dari </w:t>
      </w:r>
      <w:r w:rsidRPr="00925A2D">
        <w:rPr>
          <w:rFonts w:ascii="Times New Roman" w:hAnsi="Times New Roman"/>
          <w:i/>
          <w:szCs w:val="24"/>
        </w:rPr>
        <w:t>Alledion Autocars</w:t>
      </w:r>
      <w:r w:rsidRPr="00925A2D">
        <w:rPr>
          <w:rFonts w:ascii="Times New Roman" w:hAnsi="Times New Roman"/>
          <w:szCs w:val="24"/>
        </w:rPr>
        <w:t xml:space="preserve"> sebagai berikut:</w:t>
      </w:r>
    </w:p>
    <w:p w:rsidR="00925A2D" w:rsidRPr="00925A2D" w:rsidRDefault="00925A2D" w:rsidP="00925A2D">
      <w:pPr>
        <w:numPr>
          <w:ilvl w:val="0"/>
          <w:numId w:val="21"/>
        </w:numPr>
        <w:spacing w:line="240" w:lineRule="auto"/>
        <w:contextualSpacing/>
        <w:jc w:val="both"/>
        <w:rPr>
          <w:rFonts w:ascii="Times New Roman" w:hAnsi="Times New Roman"/>
          <w:szCs w:val="24"/>
        </w:rPr>
      </w:pPr>
      <w:r w:rsidRPr="00925A2D">
        <w:rPr>
          <w:rFonts w:ascii="Times New Roman" w:hAnsi="Times New Roman"/>
          <w:szCs w:val="24"/>
        </w:rPr>
        <w:t>Perkembangan teknologi yang sangat cepat</w:t>
      </w:r>
    </w:p>
    <w:p w:rsidR="00925A2D" w:rsidRPr="00925A2D" w:rsidRDefault="00925A2D" w:rsidP="00925A2D">
      <w:pPr>
        <w:spacing w:line="240" w:lineRule="auto"/>
        <w:contextualSpacing/>
        <w:jc w:val="both"/>
        <w:rPr>
          <w:rFonts w:ascii="Times New Roman" w:hAnsi="Times New Roman"/>
          <w:szCs w:val="24"/>
        </w:rPr>
      </w:pPr>
      <w:r w:rsidRPr="00925A2D">
        <w:rPr>
          <w:rFonts w:ascii="Times New Roman" w:hAnsi="Times New Roman"/>
          <w:szCs w:val="24"/>
        </w:rPr>
        <w:t xml:space="preserve">Perkembangan dan perubahan teknologi mobil yang sangat cepat dapat menjadi resiko bagi </w:t>
      </w:r>
      <w:r w:rsidRPr="00925A2D">
        <w:rPr>
          <w:rFonts w:ascii="Times New Roman" w:hAnsi="Times New Roman"/>
          <w:i/>
          <w:szCs w:val="24"/>
        </w:rPr>
        <w:t>Alledion Autocars</w:t>
      </w:r>
      <w:r w:rsidRPr="00925A2D">
        <w:rPr>
          <w:rFonts w:ascii="Times New Roman" w:hAnsi="Times New Roman"/>
          <w:szCs w:val="24"/>
        </w:rPr>
        <w:t xml:space="preserve"> karena jika </w:t>
      </w:r>
      <w:r w:rsidRPr="00925A2D">
        <w:rPr>
          <w:rFonts w:ascii="Times New Roman" w:hAnsi="Times New Roman"/>
          <w:i/>
          <w:szCs w:val="24"/>
        </w:rPr>
        <w:t>Alledion Autocars</w:t>
      </w:r>
      <w:r w:rsidRPr="00925A2D">
        <w:rPr>
          <w:rFonts w:ascii="Times New Roman" w:hAnsi="Times New Roman"/>
          <w:szCs w:val="24"/>
        </w:rPr>
        <w:t xml:space="preserve"> tidak mengikuti perkembangan dalam hal teknologi maka teknologi </w:t>
      </w:r>
      <w:r w:rsidRPr="00925A2D">
        <w:rPr>
          <w:rFonts w:ascii="Times New Roman" w:hAnsi="Times New Roman"/>
          <w:i/>
          <w:szCs w:val="24"/>
        </w:rPr>
        <w:t>Alledion Autocars</w:t>
      </w:r>
      <w:r w:rsidRPr="00925A2D">
        <w:rPr>
          <w:rFonts w:ascii="Times New Roman" w:hAnsi="Times New Roman"/>
          <w:szCs w:val="24"/>
        </w:rPr>
        <w:t xml:space="preserve"> akan ketinggalan zaman.</w:t>
      </w:r>
    </w:p>
    <w:p w:rsidR="00925A2D" w:rsidRPr="00925A2D" w:rsidRDefault="00925A2D" w:rsidP="00925A2D">
      <w:pPr>
        <w:numPr>
          <w:ilvl w:val="0"/>
          <w:numId w:val="21"/>
        </w:numPr>
        <w:spacing w:line="240" w:lineRule="auto"/>
        <w:contextualSpacing/>
        <w:jc w:val="both"/>
        <w:rPr>
          <w:rFonts w:ascii="Times New Roman" w:hAnsi="Times New Roman"/>
          <w:szCs w:val="24"/>
        </w:rPr>
      </w:pPr>
      <w:r w:rsidRPr="00925A2D">
        <w:rPr>
          <w:rFonts w:ascii="Times New Roman" w:hAnsi="Times New Roman"/>
          <w:szCs w:val="24"/>
        </w:rPr>
        <w:t>Persaingan harga yang sangat kompetitif</w:t>
      </w:r>
    </w:p>
    <w:p w:rsidR="00925A2D" w:rsidRPr="00925A2D" w:rsidRDefault="00925A2D" w:rsidP="00925A2D">
      <w:pPr>
        <w:spacing w:line="240" w:lineRule="auto"/>
        <w:contextualSpacing/>
        <w:jc w:val="both"/>
        <w:rPr>
          <w:rFonts w:ascii="Times New Roman" w:hAnsi="Times New Roman"/>
          <w:szCs w:val="24"/>
        </w:rPr>
      </w:pPr>
      <w:r w:rsidRPr="00925A2D">
        <w:rPr>
          <w:rFonts w:ascii="Times New Roman" w:hAnsi="Times New Roman"/>
          <w:szCs w:val="24"/>
        </w:rPr>
        <w:t xml:space="preserve">Persaingan harga yang sangat kompetitif untuk mobil bekas juga dapat menjadi resiko untuk </w:t>
      </w:r>
      <w:r w:rsidRPr="00925A2D">
        <w:rPr>
          <w:rFonts w:ascii="Times New Roman" w:hAnsi="Times New Roman"/>
          <w:i/>
          <w:szCs w:val="24"/>
        </w:rPr>
        <w:t>Alledion Autocars</w:t>
      </w:r>
      <w:r w:rsidRPr="00925A2D">
        <w:rPr>
          <w:rFonts w:ascii="Times New Roman" w:hAnsi="Times New Roman"/>
          <w:szCs w:val="24"/>
        </w:rPr>
        <w:t xml:space="preserve"> karena harga-harga yang bersaing secara kompetitif dapat membuat keputusan bagi konsumen dalam membeli produk. Kini konsumen sangat sensitif dalam hal harga untuk memutuskan pembelian produk sehingga harga memiliki peran penting untuk suatu produk.</w:t>
      </w:r>
    </w:p>
    <w:p w:rsidR="00925A2D" w:rsidRPr="00925A2D" w:rsidRDefault="00925A2D" w:rsidP="00925A2D">
      <w:pPr>
        <w:spacing w:line="240" w:lineRule="auto"/>
        <w:contextualSpacing/>
        <w:jc w:val="both"/>
        <w:rPr>
          <w:rFonts w:ascii="Times New Roman" w:hAnsi="Times New Roman"/>
          <w:szCs w:val="24"/>
        </w:rPr>
      </w:pPr>
      <w:r w:rsidRPr="00925A2D">
        <w:rPr>
          <w:rFonts w:ascii="Times New Roman" w:hAnsi="Times New Roman"/>
          <w:szCs w:val="24"/>
        </w:rPr>
        <w:t xml:space="preserve">Dari kelemahan-kelemahan di atas, </w:t>
      </w:r>
      <w:r w:rsidRPr="00925A2D">
        <w:rPr>
          <w:rFonts w:ascii="Times New Roman" w:hAnsi="Times New Roman"/>
          <w:i/>
          <w:szCs w:val="24"/>
        </w:rPr>
        <w:t>Alledion Autocars</w:t>
      </w:r>
      <w:r w:rsidRPr="00925A2D">
        <w:rPr>
          <w:rFonts w:ascii="Times New Roman" w:hAnsi="Times New Roman"/>
          <w:szCs w:val="24"/>
        </w:rPr>
        <w:t xml:space="preserve"> akan melakukan evaluasi atas setiap kelemahan-kelemahan bisnis sehingga setiap kelemahan tersebut dapat dikurangi atau diminimalisasi. Dengan hal itu, </w:t>
      </w:r>
      <w:r w:rsidRPr="00925A2D">
        <w:rPr>
          <w:rFonts w:ascii="Times New Roman" w:hAnsi="Times New Roman"/>
          <w:i/>
          <w:szCs w:val="24"/>
        </w:rPr>
        <w:t>Alledion Autocars</w:t>
      </w:r>
      <w:r w:rsidRPr="00925A2D">
        <w:rPr>
          <w:rFonts w:ascii="Times New Roman" w:hAnsi="Times New Roman"/>
          <w:szCs w:val="24"/>
        </w:rPr>
        <w:t xml:space="preserve"> dapat menjadi bisnis yang mempertahankan posisinya di pasar yang penuh persaingan dan sangat kompetitif.</w:t>
      </w: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4B036B" w:rsidRDefault="004B036B" w:rsidP="00EB10C2">
      <w:pPr>
        <w:spacing w:line="240" w:lineRule="auto"/>
        <w:contextualSpacing/>
        <w:jc w:val="both"/>
        <w:rPr>
          <w:rFonts w:ascii="Times New Roman" w:hAnsi="Times New Roman"/>
          <w:szCs w:val="24"/>
        </w:rPr>
      </w:pPr>
    </w:p>
    <w:p w:rsidR="00EB10C2" w:rsidRDefault="00EB10C2" w:rsidP="00EB10C2">
      <w:pPr>
        <w:spacing w:line="240" w:lineRule="auto"/>
        <w:contextualSpacing/>
        <w:jc w:val="both"/>
        <w:rPr>
          <w:rFonts w:ascii="Times New Roman" w:hAnsi="Times New Roman"/>
          <w:szCs w:val="24"/>
        </w:rPr>
      </w:pPr>
    </w:p>
    <w:p w:rsidR="00925A2D" w:rsidRPr="00925A2D" w:rsidRDefault="00EB10C2" w:rsidP="00925A2D">
      <w:pPr>
        <w:spacing w:line="240" w:lineRule="auto"/>
        <w:jc w:val="center"/>
        <w:rPr>
          <w:rFonts w:ascii="Times New Roman" w:hAnsi="Times New Roman" w:cs="Times New Roman"/>
          <w:b/>
          <w:sz w:val="20"/>
          <w:szCs w:val="24"/>
        </w:rPr>
      </w:pPr>
      <w:r w:rsidRPr="00EB10C2">
        <w:rPr>
          <w:rFonts w:ascii="Times New Roman" w:hAnsi="Times New Roman" w:cs="Times New Roman"/>
          <w:b/>
          <w:sz w:val="20"/>
          <w:szCs w:val="24"/>
        </w:rPr>
        <w:t>DAFTAR PUSTAKA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Bastian Bustami dan Nurlela (2016), Akuntansi Biaya, Jakarta: Penerbit Mitra Wacana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Media.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David, Fred R (2017), Manajemen Strategis, Edisi Kedua Belas, Jilid 1, Terjemahan oleh</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Dono Sunardi, Jakarta, Penerbit Salemba Empat.</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Husein Umar (2010), Studi Kelayakan Bisnis, Edisi Ketiga, Jakarta: Penerbit PT Gramedia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Pustaka Utama.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Keown, Arthur J, John D. Martin, dkk (2011), Manajemen Keuangan: Prinsip dan</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Penerapan, Edisi Kesepuluh, Jilid 1, Terjemahan oleh Marcus Prihminto Widodo,</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Jakarta, Penerbit PT Indeks.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Kotler, Philip dan Gary Amstrong (2010), Prinsip-prinsip Pemasaran, Edisi Kedua Belas,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Jilid 1, Terjemahan oleh Bob Sabran, Jakarta, Penerbit Erlangga.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lastRenderedPageBreak/>
        <w:t>Kotler, Philip dan Kevin Lane Keller (2011), Manajemen Pemasaran, Edisi Ketiga Belas,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Jilid 1, Terjemahan oleh Bob Sabran, Jakarta, Penerbit Erlangga.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Porter, Michael E (2011), Keunggulan Bersaing, Terjemahan oleh Tim Penerbit, Jakarta,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Penerbit Karisma Publishing Group.</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Robbins, Stephen P dan Timothy A. Judge (2011), Perilaku Organisasi, Edisi Kedua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Belas, Jilid 1, Terjemahan oleh Diana Angelica, Jakarta, Penerbit Salemba Empat.</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Robbins, Stephen P dan Timothy A. Judge (2011), Perilaku Organisasi, Edisi Kedua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Belas, Jilid 2, Terjemahan oleh Diana Angelica, Jakarta, Penerbit Salemba Empat.</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Sentot Imam Wahjono (2011), Manajemen Tata Kelola Organisasi Bisnis, Jakarta: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Penerbit PT Indeks.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Waluyo (2015), Perpajakan Indonesia, Edisi Kesepuluh, Jilid 1, Jakarta: Penerbit Salemba</w:t>
      </w:r>
    </w:p>
    <w:p w:rsidR="00925A2D" w:rsidRPr="00925A2D" w:rsidRDefault="00925A2D" w:rsidP="00925A2D">
      <w:pPr>
        <w:spacing w:line="240" w:lineRule="auto"/>
        <w:rPr>
          <w:rFonts w:ascii="Times New Roman" w:hAnsi="Times New Roman" w:cs="Times New Roman"/>
          <w:sz w:val="20"/>
          <w:szCs w:val="24"/>
        </w:rPr>
      </w:pPr>
      <w:r>
        <w:rPr>
          <w:rFonts w:ascii="Times New Roman" w:hAnsi="Times New Roman" w:cs="Times New Roman"/>
          <w:sz w:val="20"/>
          <w:szCs w:val="24"/>
        </w:rPr>
        <w:t>Empat</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Andri Apriyono (2019), Break Event Point (BEP),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http://ilmumanajemen.wordpress.com/2009/02/20/break-event-point-bep/ (diakses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17 Agustus 2019, Pkl 5.30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Bayu Pinasthika (2019), Pembuatan ID Card/Kartu Pelajar/Member Card/Discount Card,</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sumber: http://www.kaskus.co.id/thread/514b4468562acfde24000005/pembuatan-</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id-card---kartu-pelajar---member-card---discount-card (diakses 28 Agustus 2019,</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Pkl 6.06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Denny Yudho Budyanto, Cara Mendaftarkan Nama Perusahaan,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http://usaharumah.com/industri-kecil/cara-mendaftarkan-nama-perusahaan/</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(diakses 12 Juni 2019, Pkl 9.52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Dwi Kristianto (2002), Layout yang Baik,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http://faculty.petra.ac.id/dwikris/docs/desgrafisweb/layout_design/layout_baik.html</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(diakses 23 Agustua 2019, Pkl 9.57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Masnizar (2011), Pengenalan SAP, sumber: http://komunitas.stiki.ac.id/hardware-</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software/561-pengenalan-sap.html (diakses 14 Agustus 2019, Pkl 5.15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Cara Membuat Surat Ijin Usaha Perdagangan SIUP,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http://galedeg.blogspot.com/2013/01/cara-membuat-surat-izin-usaha.html (diakses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12 Agustus 2019, Pkl 9.36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Proses Mendirikan Perusahaan PT PMA CV Lengkap,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http://pendirianptcv.com/tag/syarat-pembuatan-siup-perorangan/ (diakses 28</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Agusatus 2019, Pkl 4.40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lastRenderedPageBreak/>
        <w:t>Harga Pembuatan Website, sumber: http://www.desainkreatif.com/harga-pembuatan-</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website.html (diakses 28 Agustus 2019, Pkl 5.34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Spanduk Murah, sumber: http://brainwareadv.com/spanduk-murah/ (diakses 28 Agustus</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2019, Pkl 5.48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Penyesuaian Tarif,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http://www.pambdg.co.id/new/index.php?option=com_content&amp;amp;view=article&amp;amp;id=96&amp;amp;Ite</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mid=123 (diakses</w:t>
      </w:r>
      <w:r>
        <w:rPr>
          <w:rFonts w:ascii="Times New Roman" w:hAnsi="Times New Roman" w:cs="Times New Roman"/>
          <w:sz w:val="20"/>
          <w:szCs w:val="24"/>
        </w:rPr>
        <w:t xml:space="preserve"> 28 Agustus 2019, Pkl 9.20 PM).</w:t>
      </w:r>
    </w:p>
    <w:p w:rsidR="00925A2D" w:rsidRPr="00925A2D" w:rsidRDefault="00925A2D" w:rsidP="00925A2D">
      <w:pPr>
        <w:spacing w:line="240" w:lineRule="auto"/>
        <w:rPr>
          <w:rFonts w:ascii="Times New Roman" w:hAnsi="Times New Roman" w:cs="Times New Roman"/>
          <w:sz w:val="20"/>
          <w:szCs w:val="24"/>
        </w:rPr>
      </w:pP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Jakarta Interbank Offered Rate (JIBOR), sumber:</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http://www.bi.go.id/biweb/Templates/Moneter/JIBOR/Default_JIBOR_History_ID.aspx?N</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RMODE=Published&amp;amp;NRNODEGUID=%7bAA5AC0ED-17A6-4502-BD45-</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5DA5E2BE599A%7d&amp;amp;NRORIGINALURL=%2fweb%2fid%2fMoneter%2fJIBO</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R%2fData%2bHistoris%2bJIBOR%2f&amp;amp;NRCACHEHINT=Guest (diakses 14</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Agustus 2019, Pkl 2.23 PM).</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Republik Indonesia. 2008. Undang-Undang Nomor 20 Tahun 2008 tentang Usaha Mikro,</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Kecil, dan Menengah. Sekretariat Negara. Jakarta.</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Republik Indonesia. 2012. Peraturan Menteri Energi dan Sumberdaya Mineral Nomor 30</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Tahun 2012 tentang Tarif Tenaga Listrik yang Disediakan Oleh Perusahaan</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Perorangan (PERSERO) PT Perusahaan Listrik Negara. Lembaran Negara RI</w:t>
      </w:r>
    </w:p>
    <w:p w:rsidR="00925A2D" w:rsidRPr="00925A2D" w:rsidRDefault="00925A2D" w:rsidP="00925A2D">
      <w:pPr>
        <w:spacing w:line="240" w:lineRule="auto"/>
        <w:rPr>
          <w:rFonts w:ascii="Times New Roman" w:hAnsi="Times New Roman" w:cs="Times New Roman"/>
          <w:sz w:val="20"/>
          <w:szCs w:val="24"/>
        </w:rPr>
      </w:pPr>
      <w:r w:rsidRPr="00925A2D">
        <w:rPr>
          <w:rFonts w:ascii="Times New Roman" w:hAnsi="Times New Roman" w:cs="Times New Roman"/>
          <w:sz w:val="20"/>
          <w:szCs w:val="24"/>
        </w:rPr>
        <w:t>Tahun 2012, No 28. Sekretariat Negara. Jakarta.</w:t>
      </w:r>
    </w:p>
    <w:sectPr w:rsidR="00925A2D" w:rsidRPr="00925A2D" w:rsidSect="004B036B">
      <w:footerReference w:type="default" r:id="rId7"/>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F8" w:rsidRDefault="008F4FF8" w:rsidP="00E04D2D">
      <w:pPr>
        <w:spacing w:after="0" w:line="240" w:lineRule="auto"/>
      </w:pPr>
      <w:r>
        <w:separator/>
      </w:r>
    </w:p>
  </w:endnote>
  <w:endnote w:type="continuationSeparator" w:id="0">
    <w:p w:rsidR="008F4FF8" w:rsidRDefault="008F4FF8" w:rsidP="00E0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92309"/>
      <w:docPartObj>
        <w:docPartGallery w:val="Page Numbers (Bottom of Page)"/>
        <w:docPartUnique/>
      </w:docPartObj>
    </w:sdtPr>
    <w:sdtEndPr>
      <w:rPr>
        <w:noProof/>
      </w:rPr>
    </w:sdtEndPr>
    <w:sdtContent>
      <w:p w:rsidR="00E04D2D" w:rsidRDefault="00E04D2D">
        <w:pPr>
          <w:pStyle w:val="Footer"/>
          <w:jc w:val="center"/>
        </w:pPr>
        <w:r>
          <w:fldChar w:fldCharType="begin"/>
        </w:r>
        <w:r>
          <w:instrText xml:space="preserve"> PAGE   \* MERGEFORMAT </w:instrText>
        </w:r>
        <w:r>
          <w:fldChar w:fldCharType="separate"/>
        </w:r>
        <w:r w:rsidR="00C266F0">
          <w:rPr>
            <w:noProof/>
          </w:rPr>
          <w:t>1</w:t>
        </w:r>
        <w:r>
          <w:rPr>
            <w:noProof/>
          </w:rPr>
          <w:fldChar w:fldCharType="end"/>
        </w:r>
      </w:p>
    </w:sdtContent>
  </w:sdt>
  <w:p w:rsidR="00E04D2D" w:rsidRDefault="00E04D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F8" w:rsidRDefault="008F4FF8" w:rsidP="00E04D2D">
      <w:pPr>
        <w:spacing w:after="0" w:line="240" w:lineRule="auto"/>
      </w:pPr>
      <w:r>
        <w:separator/>
      </w:r>
    </w:p>
  </w:footnote>
  <w:footnote w:type="continuationSeparator" w:id="0">
    <w:p w:rsidR="008F4FF8" w:rsidRDefault="008F4FF8" w:rsidP="00E04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BA8"/>
    <w:multiLevelType w:val="hybridMultilevel"/>
    <w:tmpl w:val="5712AAAE"/>
    <w:lvl w:ilvl="0" w:tplc="34842F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53FDA"/>
    <w:multiLevelType w:val="hybridMultilevel"/>
    <w:tmpl w:val="3FA046CE"/>
    <w:lvl w:ilvl="0" w:tplc="0409000F">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C156B7D6">
      <w:numFmt w:val="bullet"/>
      <w:lvlText w:val="-"/>
      <w:lvlJc w:val="left"/>
      <w:pPr>
        <w:ind w:left="2831" w:hanging="360"/>
      </w:pPr>
      <w:rPr>
        <w:rFonts w:ascii="Times New Roman" w:eastAsia="Times New Roman" w:hAnsi="Times New Roman" w:cs="Times New Roman"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9DD7746"/>
    <w:multiLevelType w:val="hybridMultilevel"/>
    <w:tmpl w:val="F492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11F9"/>
    <w:multiLevelType w:val="hybridMultilevel"/>
    <w:tmpl w:val="FBC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87A13"/>
    <w:multiLevelType w:val="hybridMultilevel"/>
    <w:tmpl w:val="58DE9476"/>
    <w:lvl w:ilvl="0" w:tplc="8390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E57355"/>
    <w:multiLevelType w:val="hybridMultilevel"/>
    <w:tmpl w:val="65E44AA8"/>
    <w:lvl w:ilvl="0" w:tplc="6EFADA1E">
      <w:start w:val="1"/>
      <w:numFmt w:val="lowerLetter"/>
      <w:lvlText w:val="%1."/>
      <w:lvlJc w:val="left"/>
      <w:pPr>
        <w:ind w:left="2520" w:hanging="360"/>
      </w:pPr>
      <w:rPr>
        <w:rFonts w:ascii="Times New Roman" w:eastAsiaTheme="minorHAnsi" w:hAnsi="Times New Roman"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74747B"/>
    <w:multiLevelType w:val="hybridMultilevel"/>
    <w:tmpl w:val="53E297D8"/>
    <w:lvl w:ilvl="0" w:tplc="B7E4294C">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D5A6C"/>
    <w:multiLevelType w:val="hybridMultilevel"/>
    <w:tmpl w:val="A2E2574C"/>
    <w:lvl w:ilvl="0" w:tplc="6C3000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084451E"/>
    <w:multiLevelType w:val="hybridMultilevel"/>
    <w:tmpl w:val="28EE75DC"/>
    <w:lvl w:ilvl="0" w:tplc="22E2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D2269"/>
    <w:multiLevelType w:val="hybridMultilevel"/>
    <w:tmpl w:val="B0DA4D6A"/>
    <w:lvl w:ilvl="0" w:tplc="6302BE6A">
      <w:start w:val="1"/>
      <w:numFmt w:val="lowerLetter"/>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E48C6"/>
    <w:multiLevelType w:val="hybridMultilevel"/>
    <w:tmpl w:val="4CA016C6"/>
    <w:lvl w:ilvl="0" w:tplc="C156B7D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293E84"/>
    <w:multiLevelType w:val="hybridMultilevel"/>
    <w:tmpl w:val="381282C0"/>
    <w:lvl w:ilvl="0" w:tplc="A2D0B1C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85122"/>
    <w:multiLevelType w:val="hybridMultilevel"/>
    <w:tmpl w:val="E3F614BC"/>
    <w:lvl w:ilvl="0" w:tplc="D4708BE0">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31472"/>
    <w:multiLevelType w:val="hybridMultilevel"/>
    <w:tmpl w:val="675497B6"/>
    <w:lvl w:ilvl="0" w:tplc="B25E784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B47E93"/>
    <w:multiLevelType w:val="hybridMultilevel"/>
    <w:tmpl w:val="5C5A75F0"/>
    <w:lvl w:ilvl="0" w:tplc="78C22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69775E"/>
    <w:multiLevelType w:val="hybridMultilevel"/>
    <w:tmpl w:val="AB64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012FB"/>
    <w:multiLevelType w:val="hybridMultilevel"/>
    <w:tmpl w:val="474EE608"/>
    <w:lvl w:ilvl="0" w:tplc="C156B7D6">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E0E0A"/>
    <w:multiLevelType w:val="hybridMultilevel"/>
    <w:tmpl w:val="82E02DF2"/>
    <w:lvl w:ilvl="0" w:tplc="2948FCCC">
      <w:start w:val="1"/>
      <w:numFmt w:val="lowerLetter"/>
      <w:lvlText w:val="%1."/>
      <w:lvlJc w:val="left"/>
      <w:pPr>
        <w:ind w:left="2520" w:hanging="360"/>
      </w:pPr>
      <w:rPr>
        <w:rFonts w:ascii="Times New Roman" w:eastAsia="MS Mincho"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5E17884"/>
    <w:multiLevelType w:val="hybridMultilevel"/>
    <w:tmpl w:val="13168FF8"/>
    <w:lvl w:ilvl="0" w:tplc="F20EB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E40360"/>
    <w:multiLevelType w:val="hybridMultilevel"/>
    <w:tmpl w:val="95DA36A4"/>
    <w:lvl w:ilvl="0" w:tplc="2C820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E2535A"/>
    <w:multiLevelType w:val="hybridMultilevel"/>
    <w:tmpl w:val="9A74F0BE"/>
    <w:lvl w:ilvl="0" w:tplc="F582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10"/>
  </w:num>
  <w:num w:numId="4">
    <w:abstractNumId w:val="13"/>
  </w:num>
  <w:num w:numId="5">
    <w:abstractNumId w:val="19"/>
  </w:num>
  <w:num w:numId="6">
    <w:abstractNumId w:val="0"/>
  </w:num>
  <w:num w:numId="7">
    <w:abstractNumId w:val="17"/>
  </w:num>
  <w:num w:numId="8">
    <w:abstractNumId w:val="14"/>
  </w:num>
  <w:num w:numId="9">
    <w:abstractNumId w:val="20"/>
  </w:num>
  <w:num w:numId="10">
    <w:abstractNumId w:val="11"/>
  </w:num>
  <w:num w:numId="11">
    <w:abstractNumId w:val="15"/>
  </w:num>
  <w:num w:numId="12">
    <w:abstractNumId w:val="8"/>
  </w:num>
  <w:num w:numId="13">
    <w:abstractNumId w:val="9"/>
  </w:num>
  <w:num w:numId="14">
    <w:abstractNumId w:val="4"/>
  </w:num>
  <w:num w:numId="15">
    <w:abstractNumId w:val="6"/>
  </w:num>
  <w:num w:numId="16">
    <w:abstractNumId w:val="12"/>
  </w:num>
  <w:num w:numId="17">
    <w:abstractNumId w:val="7"/>
  </w:num>
  <w:num w:numId="18">
    <w:abstractNumId w:val="2"/>
  </w:num>
  <w:num w:numId="19">
    <w:abstractNumId w:val="3"/>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03"/>
    <w:rsid w:val="000A10A8"/>
    <w:rsid w:val="00273006"/>
    <w:rsid w:val="00451877"/>
    <w:rsid w:val="004B036B"/>
    <w:rsid w:val="004F4002"/>
    <w:rsid w:val="007A2EA0"/>
    <w:rsid w:val="007A46C1"/>
    <w:rsid w:val="00880602"/>
    <w:rsid w:val="008F4FF8"/>
    <w:rsid w:val="00925A2D"/>
    <w:rsid w:val="00A42A63"/>
    <w:rsid w:val="00A84826"/>
    <w:rsid w:val="00AE35B2"/>
    <w:rsid w:val="00B51577"/>
    <w:rsid w:val="00C266F0"/>
    <w:rsid w:val="00C33446"/>
    <w:rsid w:val="00D51B0F"/>
    <w:rsid w:val="00E04D2D"/>
    <w:rsid w:val="00E076F8"/>
    <w:rsid w:val="00E22D0A"/>
    <w:rsid w:val="00EB10C2"/>
    <w:rsid w:val="00F4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ACAD1-EFC5-4542-A7F6-FBEEABE2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03"/>
    <w:rPr>
      <w:color w:val="0000FF" w:themeColor="hyperlink"/>
      <w:u w:val="single"/>
    </w:rPr>
  </w:style>
  <w:style w:type="paragraph" w:styleId="ListParagraph">
    <w:name w:val="List Paragraph"/>
    <w:basedOn w:val="Normal"/>
    <w:uiPriority w:val="34"/>
    <w:qFormat/>
    <w:rsid w:val="007A46C1"/>
    <w:pPr>
      <w:spacing w:after="160" w:line="256" w:lineRule="auto"/>
      <w:ind w:left="720"/>
    </w:pPr>
    <w:rPr>
      <w:rFonts w:ascii="Calibri" w:eastAsia="Calibri" w:hAnsi="Calibri" w:cs="Times New Roman"/>
    </w:rPr>
  </w:style>
  <w:style w:type="paragraph" w:styleId="NormalWeb">
    <w:name w:val="Normal (Web)"/>
    <w:basedOn w:val="Normal"/>
    <w:uiPriority w:val="99"/>
    <w:unhideWhenUsed/>
    <w:rsid w:val="00B51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77"/>
    <w:rPr>
      <w:rFonts w:ascii="Tahoma" w:hAnsi="Tahoma" w:cs="Tahoma"/>
      <w:sz w:val="16"/>
      <w:szCs w:val="16"/>
    </w:rPr>
  </w:style>
  <w:style w:type="paragraph" w:styleId="Header">
    <w:name w:val="header"/>
    <w:basedOn w:val="Normal"/>
    <w:link w:val="HeaderChar"/>
    <w:uiPriority w:val="99"/>
    <w:unhideWhenUsed/>
    <w:rsid w:val="00E0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2D"/>
  </w:style>
  <w:style w:type="paragraph" w:styleId="Footer">
    <w:name w:val="footer"/>
    <w:basedOn w:val="Normal"/>
    <w:link w:val="FooterChar"/>
    <w:uiPriority w:val="99"/>
    <w:unhideWhenUsed/>
    <w:rsid w:val="00E0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Marselinus</cp:lastModifiedBy>
  <cp:revision>2</cp:revision>
  <dcterms:created xsi:type="dcterms:W3CDTF">2019-11-01T08:24:00Z</dcterms:created>
  <dcterms:modified xsi:type="dcterms:W3CDTF">2019-11-01T08:24:00Z</dcterms:modified>
</cp:coreProperties>
</file>