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712" w:rsidRPr="00CA0712" w:rsidRDefault="00CA0712" w:rsidP="00CA0712">
      <w:pPr>
        <w:spacing w:after="16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712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CA0712" w:rsidRPr="00CA0712" w:rsidRDefault="00CA0712" w:rsidP="00CA0712">
      <w:pPr>
        <w:spacing w:after="160" w:line="240" w:lineRule="auto"/>
        <w:ind w:firstLine="418"/>
        <w:rPr>
          <w:rFonts w:ascii="Times New Roman" w:hAnsi="Times New Roman" w:cs="Times New Roman"/>
          <w:sz w:val="24"/>
          <w:szCs w:val="24"/>
        </w:rPr>
      </w:pPr>
      <w:r w:rsidRPr="00CA0712">
        <w:rPr>
          <w:rFonts w:ascii="Times New Roman" w:hAnsi="Times New Roman" w:cs="Times New Roman"/>
          <w:sz w:val="24"/>
          <w:szCs w:val="24"/>
        </w:rPr>
        <w:t xml:space="preserve">Michael / 74150037 / 2019 /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Pendirian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r w:rsidRPr="00CA0712">
        <w:rPr>
          <w:rFonts w:ascii="Times New Roman" w:hAnsi="Times New Roman" w:cs="Times New Roman"/>
          <w:i/>
          <w:sz w:val="24"/>
          <w:szCs w:val="24"/>
        </w:rPr>
        <w:t>Fashion Online</w:t>
      </w:r>
      <w:r w:rsidRPr="00CA0712">
        <w:rPr>
          <w:rFonts w:ascii="Times New Roman" w:hAnsi="Times New Roman" w:cs="Times New Roman"/>
          <w:sz w:val="24"/>
          <w:szCs w:val="24"/>
        </w:rPr>
        <w:t xml:space="preserve"> “Studio Jeans” di Jakarta / </w:t>
      </w:r>
      <w:proofErr w:type="spellStart"/>
      <w:proofErr w:type="gramStart"/>
      <w:r w:rsidRPr="00CA0712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0712">
        <w:rPr>
          <w:rFonts w:ascii="Times New Roman" w:hAnsi="Times New Roman" w:cs="Times New Roman"/>
          <w:sz w:val="24"/>
          <w:szCs w:val="24"/>
        </w:rPr>
        <w:t xml:space="preserve"> Ir.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Liaw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Bun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Fa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>, S.E., M.M.</w:t>
      </w:r>
    </w:p>
    <w:p w:rsidR="00CA0712" w:rsidRPr="00CA0712" w:rsidRDefault="00CA0712" w:rsidP="00CA0712">
      <w:pPr>
        <w:spacing w:after="160" w:line="240" w:lineRule="auto"/>
        <w:ind w:firstLine="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0712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pendirian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r w:rsidRPr="00CA0712">
        <w:rPr>
          <w:rFonts w:ascii="Times New Roman" w:hAnsi="Times New Roman" w:cs="Times New Roman"/>
          <w:i/>
          <w:sz w:val="24"/>
          <w:szCs w:val="24"/>
        </w:rPr>
        <w:t>fashion</w:t>
      </w:r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r w:rsidRPr="00CA0712">
        <w:rPr>
          <w:rFonts w:ascii="Times New Roman" w:hAnsi="Times New Roman" w:cs="Times New Roman"/>
          <w:i/>
          <w:sz w:val="24"/>
          <w:szCs w:val="24"/>
        </w:rPr>
        <w:t>online</w:t>
      </w:r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besamya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mendirikan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tren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r w:rsidRPr="00CA0712">
        <w:rPr>
          <w:rFonts w:ascii="Times New Roman" w:hAnsi="Times New Roman" w:cs="Times New Roman"/>
          <w:i/>
          <w:sz w:val="24"/>
          <w:szCs w:val="24"/>
        </w:rPr>
        <w:t>online</w:t>
      </w:r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pesat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r w:rsidRPr="00CA0712">
        <w:rPr>
          <w:rFonts w:ascii="Times New Roman" w:hAnsi="Times New Roman" w:cs="Times New Roman"/>
          <w:i/>
          <w:sz w:val="24"/>
          <w:szCs w:val="24"/>
        </w:rPr>
        <w:t>fashion</w:t>
      </w:r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dibeli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r w:rsidRPr="00CA0712">
        <w:rPr>
          <w:rFonts w:ascii="Times New Roman" w:hAnsi="Times New Roman" w:cs="Times New Roman"/>
          <w:i/>
          <w:sz w:val="24"/>
          <w:szCs w:val="24"/>
        </w:rPr>
        <w:t>online</w:t>
      </w:r>
      <w:r w:rsidRPr="00CA07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r w:rsidRPr="00CA0712">
        <w:rPr>
          <w:rFonts w:ascii="Times New Roman" w:hAnsi="Times New Roman" w:cs="Times New Roman"/>
          <w:i/>
          <w:sz w:val="24"/>
          <w:szCs w:val="24"/>
        </w:rPr>
        <w:t>market place</w:t>
      </w:r>
      <w:r w:rsidRPr="00CA07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pesat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0712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wirausaha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0712" w:rsidRPr="00CA0712" w:rsidRDefault="00CA0712" w:rsidP="00CA0712">
      <w:pPr>
        <w:spacing w:after="160" w:line="240" w:lineRule="auto"/>
        <w:ind w:firstLine="418"/>
        <w:jc w:val="both"/>
        <w:rPr>
          <w:rFonts w:ascii="Times New Roman" w:hAnsi="Times New Roman" w:cs="Times New Roman"/>
          <w:sz w:val="24"/>
          <w:szCs w:val="24"/>
        </w:rPr>
      </w:pPr>
      <w:r w:rsidRPr="00CA0712">
        <w:rPr>
          <w:rFonts w:ascii="Times New Roman" w:hAnsi="Times New Roman" w:cs="Times New Roman"/>
          <w:sz w:val="24"/>
          <w:szCs w:val="24"/>
        </w:rPr>
        <w:t xml:space="preserve">Studio Jeans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disingkat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SJ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CA07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071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r w:rsidRPr="00CA0712">
        <w:rPr>
          <w:rFonts w:ascii="Times New Roman" w:hAnsi="Times New Roman" w:cs="Times New Roman"/>
          <w:i/>
          <w:sz w:val="24"/>
          <w:szCs w:val="24"/>
        </w:rPr>
        <w:t>fashion</w:t>
      </w:r>
      <w:r w:rsidRPr="00CA07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r w:rsidRPr="00CA0712">
        <w:rPr>
          <w:rFonts w:ascii="Times New Roman" w:hAnsi="Times New Roman" w:cs="Times New Roman"/>
          <w:i/>
          <w:sz w:val="24"/>
          <w:szCs w:val="24"/>
        </w:rPr>
        <w:t>denim jeans collection</w:t>
      </w:r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diproduksi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dijangkau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. SJ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menfokuskan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r w:rsidRPr="00CA0712">
        <w:rPr>
          <w:rFonts w:ascii="Times New Roman" w:hAnsi="Times New Roman" w:cs="Times New Roman"/>
          <w:i/>
          <w:sz w:val="24"/>
          <w:szCs w:val="24"/>
        </w:rPr>
        <w:t xml:space="preserve">online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r w:rsidRPr="00CA0712">
        <w:rPr>
          <w:rFonts w:ascii="Times New Roman" w:hAnsi="Times New Roman" w:cs="Times New Roman"/>
          <w:i/>
          <w:sz w:val="24"/>
          <w:szCs w:val="24"/>
        </w:rPr>
        <w:t>marketplace</w:t>
      </w:r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0712" w:rsidRPr="00CA0712" w:rsidRDefault="00CA0712" w:rsidP="00CA0712">
      <w:pPr>
        <w:spacing w:after="160" w:line="240" w:lineRule="auto"/>
        <w:ind w:firstLine="418"/>
        <w:jc w:val="both"/>
        <w:rPr>
          <w:rFonts w:ascii="Times New Roman" w:hAnsi="Times New Roman" w:cs="Times New Roman"/>
          <w:sz w:val="24"/>
          <w:szCs w:val="24"/>
        </w:rPr>
      </w:pPr>
      <w:r w:rsidRPr="00CA0712">
        <w:rPr>
          <w:rFonts w:ascii="Times New Roman" w:hAnsi="Times New Roman" w:cs="Times New Roman"/>
          <w:sz w:val="24"/>
          <w:szCs w:val="24"/>
        </w:rPr>
        <w:t xml:space="preserve">SJ </w:t>
      </w:r>
      <w:proofErr w:type="spellStart"/>
      <w:proofErr w:type="gramStart"/>
      <w:r w:rsidRPr="00CA0712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dioperasikan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membawahi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. SJ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3 orang di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operasionalnya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0712" w:rsidRPr="00CA0712" w:rsidRDefault="00CA0712" w:rsidP="00CA0712">
      <w:pPr>
        <w:spacing w:after="160" w:line="240" w:lineRule="auto"/>
        <w:ind w:firstLine="418"/>
        <w:jc w:val="both"/>
        <w:rPr>
          <w:rFonts w:ascii="Times New Roman" w:hAnsi="Times New Roman" w:cs="Times New Roman"/>
          <w:sz w:val="24"/>
          <w:szCs w:val="24"/>
        </w:rPr>
      </w:pPr>
      <w:r w:rsidRPr="00CA0712">
        <w:rPr>
          <w:rFonts w:ascii="Times New Roman" w:hAnsi="Times New Roman" w:cs="Times New Roman"/>
          <w:sz w:val="24"/>
          <w:szCs w:val="24"/>
        </w:rPr>
        <w:t xml:space="preserve">SJ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beroperasi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A0712">
        <w:rPr>
          <w:rFonts w:ascii="Times New Roman" w:hAnsi="Times New Roman" w:cs="Times New Roman"/>
          <w:iCs/>
          <w:sz w:val="24"/>
          <w:szCs w:val="24"/>
        </w:rPr>
        <w:t>Jln</w:t>
      </w:r>
      <w:proofErr w:type="spellEnd"/>
      <w:r w:rsidRPr="00CA0712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CA0712">
        <w:rPr>
          <w:rFonts w:ascii="Times New Roman" w:hAnsi="Times New Roman" w:cs="Times New Roman"/>
          <w:iCs/>
          <w:sz w:val="24"/>
          <w:szCs w:val="24"/>
        </w:rPr>
        <w:t>Taruna</w:t>
      </w:r>
      <w:proofErr w:type="spellEnd"/>
      <w:r w:rsidRPr="00CA0712">
        <w:rPr>
          <w:rFonts w:ascii="Times New Roman" w:hAnsi="Times New Roman" w:cs="Times New Roman"/>
          <w:iCs/>
          <w:sz w:val="24"/>
          <w:szCs w:val="24"/>
        </w:rPr>
        <w:t xml:space="preserve"> 3 No.2</w:t>
      </w:r>
      <w:r w:rsidRPr="00CA0712">
        <w:rPr>
          <w:rFonts w:ascii="Times New Roman" w:hAnsi="Times New Roman" w:cs="Times New Roman"/>
          <w:sz w:val="24"/>
          <w:szCs w:val="24"/>
        </w:rPr>
        <w:t xml:space="preserve">, Jakarta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539.559.500 yang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SJ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r w:rsidRPr="00CA0712">
        <w:rPr>
          <w:rFonts w:ascii="Times New Roman" w:hAnsi="Times New Roman" w:cs="Times New Roman"/>
          <w:i/>
          <w:sz w:val="24"/>
          <w:szCs w:val="24"/>
        </w:rPr>
        <w:t xml:space="preserve">Break Even Point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r w:rsidRPr="00CA0712">
        <w:rPr>
          <w:rFonts w:ascii="Times New Roman" w:hAnsi="Times New Roman" w:cs="Times New Roman"/>
          <w:i/>
          <w:sz w:val="24"/>
          <w:szCs w:val="24"/>
        </w:rPr>
        <w:t>Net Present Value</w:t>
      </w:r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424.845.009 &gt; 0. </w:t>
      </w:r>
      <w:r w:rsidRPr="00CA0712">
        <w:rPr>
          <w:rFonts w:ascii="Times New Roman" w:hAnsi="Times New Roman" w:cs="Times New Roman"/>
          <w:i/>
          <w:sz w:val="24"/>
          <w:szCs w:val="24"/>
        </w:rPr>
        <w:t>Internal Rate of Return</w:t>
      </w:r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28</w:t>
      </w:r>
      <w:proofErr w:type="gramStart"/>
      <w:r w:rsidRPr="00CA0712">
        <w:rPr>
          <w:rFonts w:ascii="Times New Roman" w:hAnsi="Times New Roman" w:cs="Times New Roman"/>
          <w:sz w:val="24"/>
          <w:szCs w:val="24"/>
        </w:rPr>
        <w:t>,95</w:t>
      </w:r>
      <w:proofErr w:type="gramEnd"/>
      <w:r w:rsidRPr="00CA0712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l0,72%. </w:t>
      </w:r>
      <w:r w:rsidRPr="00CA0712">
        <w:rPr>
          <w:rFonts w:ascii="Times New Roman" w:hAnsi="Times New Roman" w:cs="Times New Roman"/>
          <w:i/>
          <w:sz w:val="24"/>
          <w:szCs w:val="24"/>
        </w:rPr>
        <w:t>Payback Period</w:t>
      </w:r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. </w:t>
      </w:r>
      <w:r w:rsidRPr="00CA0712">
        <w:rPr>
          <w:rFonts w:ascii="Times New Roman" w:hAnsi="Times New Roman" w:cs="Times New Roman"/>
          <w:i/>
          <w:sz w:val="24"/>
          <w:szCs w:val="24"/>
        </w:rPr>
        <w:t xml:space="preserve">Profitability Index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r w:rsidRPr="00CA071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Start"/>
      <w:r w:rsidRPr="00CA0712">
        <w:rPr>
          <w:rFonts w:ascii="Times New Roman" w:eastAsia="Times New Roman" w:hAnsi="Times New Roman" w:cs="Times New Roman"/>
          <w:color w:val="000000"/>
          <w:sz w:val="24"/>
          <w:szCs w:val="24"/>
        </w:rPr>
        <w:t>,7873923249</w:t>
      </w:r>
      <w:proofErr w:type="gramEnd"/>
      <w:r w:rsidRPr="00CA0712">
        <w:rPr>
          <w:rFonts w:ascii="Times New Roman" w:eastAsia="Calibri" w:hAnsi="Times New Roman" w:cs="Times New Roman"/>
          <w:sz w:val="24"/>
          <w:szCs w:val="24"/>
          <w:lang w:val="id-ID" w:eastAsia="en-US"/>
        </w:rPr>
        <w:t xml:space="preserve"> </w:t>
      </w:r>
      <w:r w:rsidRPr="00CA0712">
        <w:rPr>
          <w:rFonts w:ascii="Times New Roman" w:hAnsi="Times New Roman" w:cs="Times New Roman"/>
          <w:sz w:val="24"/>
          <w:szCs w:val="24"/>
        </w:rPr>
        <w:t xml:space="preserve">&gt; 1.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SJ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712">
        <w:rPr>
          <w:rFonts w:ascii="Times New Roman" w:hAnsi="Times New Roman" w:cs="Times New Roman"/>
          <w:sz w:val="24"/>
          <w:szCs w:val="24"/>
        </w:rPr>
        <w:t>direalisasikan</w:t>
      </w:r>
      <w:proofErr w:type="spellEnd"/>
      <w:r w:rsidRPr="00CA0712">
        <w:rPr>
          <w:rFonts w:ascii="Times New Roman" w:hAnsi="Times New Roman" w:cs="Times New Roman"/>
          <w:sz w:val="24"/>
          <w:szCs w:val="24"/>
        </w:rPr>
        <w:t>.</w:t>
      </w:r>
    </w:p>
    <w:p w:rsidR="003548E1" w:rsidRPr="007836F0" w:rsidRDefault="003548E1" w:rsidP="003548E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3548E1" w:rsidRPr="007836F0" w:rsidSect="00CA0712">
      <w:footerReference w:type="default" r:id="rId8"/>
      <w:pgSz w:w="11906" w:h="16838"/>
      <w:pgMar w:top="1417" w:right="1417" w:bottom="1417" w:left="1701" w:header="720" w:footer="720" w:gutter="0"/>
      <w:pgNumType w:fmt="lowerRoman" w:start="5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B70" w:rsidRDefault="00074B70" w:rsidP="003548E1">
      <w:pPr>
        <w:spacing w:after="0" w:line="240" w:lineRule="auto"/>
      </w:pPr>
      <w:r>
        <w:separator/>
      </w:r>
    </w:p>
  </w:endnote>
  <w:endnote w:type="continuationSeparator" w:id="0">
    <w:p w:rsidR="00074B70" w:rsidRDefault="00074B70" w:rsidP="0035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7115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48E1" w:rsidRDefault="003548E1">
        <w:pPr>
          <w:pStyle w:val="Footer"/>
          <w:jc w:val="center"/>
        </w:pPr>
        <w:r w:rsidRPr="003548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48E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548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0712">
          <w:rPr>
            <w:rFonts w:ascii="Times New Roman" w:hAnsi="Times New Roman" w:cs="Times New Roman"/>
            <w:noProof/>
            <w:sz w:val="24"/>
            <w:szCs w:val="24"/>
          </w:rPr>
          <w:t>v</w:t>
        </w:r>
        <w:r w:rsidRPr="003548E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548E1" w:rsidRDefault="003548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B70" w:rsidRDefault="00074B70" w:rsidP="003548E1">
      <w:pPr>
        <w:spacing w:after="0" w:line="240" w:lineRule="auto"/>
      </w:pPr>
      <w:r>
        <w:separator/>
      </w:r>
    </w:p>
  </w:footnote>
  <w:footnote w:type="continuationSeparator" w:id="0">
    <w:p w:rsidR="00074B70" w:rsidRDefault="00074B70" w:rsidP="00354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6841223"/>
    <w:multiLevelType w:val="singleLevel"/>
    <w:tmpl w:val="B684122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AD3AE6"/>
    <w:rsid w:val="00074B70"/>
    <w:rsid w:val="001E67D2"/>
    <w:rsid w:val="002C4BFB"/>
    <w:rsid w:val="003548E1"/>
    <w:rsid w:val="003D22C1"/>
    <w:rsid w:val="00420A43"/>
    <w:rsid w:val="004B7F7F"/>
    <w:rsid w:val="007836F0"/>
    <w:rsid w:val="009E5048"/>
    <w:rsid w:val="00A54278"/>
    <w:rsid w:val="00AB2612"/>
    <w:rsid w:val="00CA0712"/>
    <w:rsid w:val="00D83499"/>
    <w:rsid w:val="00DA618D"/>
    <w:rsid w:val="00EC1FBC"/>
    <w:rsid w:val="18AD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6A4074-E576-4199-96A8-140ADFCE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278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48E1"/>
    <w:rPr>
      <w:lang w:eastAsia="zh-CN"/>
    </w:rPr>
  </w:style>
  <w:style w:type="paragraph" w:styleId="Footer">
    <w:name w:val="footer"/>
    <w:basedOn w:val="Normal"/>
    <w:link w:val="FooterChar"/>
    <w:uiPriority w:val="99"/>
    <w:rsid w:val="0035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8E1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</dc:creator>
  <cp:lastModifiedBy>user</cp:lastModifiedBy>
  <cp:revision>2</cp:revision>
  <dcterms:created xsi:type="dcterms:W3CDTF">2019-03-21T01:24:00Z</dcterms:created>
  <dcterms:modified xsi:type="dcterms:W3CDTF">2019-03-21T01:24:00Z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