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5BC05" w14:textId="77777777" w:rsidR="007925F3" w:rsidRPr="007925F3" w:rsidRDefault="007925F3" w:rsidP="007925F3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Toc15568143"/>
      <w:r w:rsidRPr="007925F3">
        <w:rPr>
          <w:rFonts w:ascii="Times New Roman" w:eastAsiaTheme="majorEastAsia" w:hAnsi="Times New Roman" w:cs="Times New Roman"/>
          <w:b/>
          <w:bCs/>
          <w:sz w:val="24"/>
          <w:szCs w:val="24"/>
          <w:lang w:val="en-ID"/>
        </w:rPr>
        <w:t>DAFTAR GAMBAR</w:t>
      </w:r>
      <w:bookmarkEnd w:id="0"/>
    </w:p>
    <w:p w14:paraId="143B013B" w14:textId="77777777" w:rsidR="007925F3" w:rsidRPr="007925F3" w:rsidRDefault="007925F3" w:rsidP="007925F3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en-ID"/>
        </w:rPr>
      </w:pPr>
    </w:p>
    <w:p w14:paraId="36AB001D" w14:textId="77777777" w:rsidR="007925F3" w:rsidRPr="007925F3" w:rsidRDefault="007925F3" w:rsidP="007925F3">
      <w:pPr>
        <w:tabs>
          <w:tab w:val="right" w:leader="dot" w:pos="8777"/>
        </w:tabs>
        <w:spacing w:after="100"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r w:rsidRPr="007925F3">
        <w:rPr>
          <w:rFonts w:ascii="Times New Roman" w:hAnsi="Times New Roman" w:cs="Times New Roman"/>
          <w:b/>
          <w:sz w:val="24"/>
          <w:szCs w:val="24"/>
          <w:lang w:val="en-ID"/>
        </w:rPr>
        <w:fldChar w:fldCharType="begin"/>
      </w:r>
      <w:r w:rsidRPr="007925F3">
        <w:rPr>
          <w:rFonts w:ascii="Times New Roman" w:hAnsi="Times New Roman" w:cs="Times New Roman"/>
          <w:b/>
          <w:sz w:val="24"/>
          <w:szCs w:val="24"/>
          <w:lang w:val="en-ID"/>
        </w:rPr>
        <w:instrText xml:space="preserve"> TOC \f \h \z \t "gambar1;1" </w:instrText>
      </w:r>
      <w:r w:rsidRPr="007925F3">
        <w:rPr>
          <w:rFonts w:ascii="Times New Roman" w:hAnsi="Times New Roman" w:cs="Times New Roman"/>
          <w:b/>
          <w:sz w:val="24"/>
          <w:szCs w:val="24"/>
          <w:lang w:val="en-ID"/>
        </w:rPr>
        <w:fldChar w:fldCharType="separate"/>
      </w:r>
      <w:hyperlink w:anchor="_Toc15570643" w:history="1">
        <w:r w:rsidRPr="007925F3">
          <w:rPr>
            <w:rFonts w:ascii="Times New Roman" w:hAnsi="Times New Roman" w:cs="Times New Roman"/>
            <w:noProof/>
            <w:sz w:val="24"/>
            <w:szCs w:val="24"/>
          </w:rPr>
          <w:t>Gambar 3.1</w:t>
        </w:r>
      </w:hyperlink>
      <w:r w:rsidRPr="007925F3"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  <w:t xml:space="preserve"> </w:t>
      </w:r>
      <w:hyperlink w:anchor="_Toc15570644" w:history="1">
        <w:r w:rsidRPr="007925F3">
          <w:rPr>
            <w:rFonts w:ascii="Times New Roman" w:hAnsi="Times New Roman" w:cs="Times New Roman"/>
            <w:noProof/>
            <w:sz w:val="24"/>
            <w:szCs w:val="24"/>
          </w:rPr>
          <w:t>Proyeksi Pertumbuhan Penduduk Menurut Provinsi, 2010-2035</w:t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_Toc15570644 \h </w:instrText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9301D8B" w14:textId="77777777" w:rsidR="007925F3" w:rsidRPr="007925F3" w:rsidRDefault="007925F3" w:rsidP="007925F3">
      <w:pPr>
        <w:tabs>
          <w:tab w:val="right" w:leader="dot" w:pos="8777"/>
        </w:tabs>
        <w:spacing w:after="100"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15570645" w:history="1">
        <w:r w:rsidRPr="007925F3">
          <w:rPr>
            <w:rFonts w:ascii="Times New Roman" w:hAnsi="Times New Roman" w:cs="Times New Roman"/>
            <w:noProof/>
            <w:sz w:val="24"/>
            <w:szCs w:val="24"/>
          </w:rPr>
          <w:t>Gambar 3.2</w:t>
        </w:r>
      </w:hyperlink>
      <w:r w:rsidRPr="007925F3"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  <w:t xml:space="preserve"> </w:t>
      </w:r>
      <w:hyperlink w:anchor="_Toc15570646" w:history="1">
        <w:r w:rsidRPr="007925F3">
          <w:rPr>
            <w:rFonts w:ascii="Times New Roman" w:hAnsi="Times New Roman" w:cs="Times New Roman"/>
            <w:noProof/>
            <w:sz w:val="24"/>
            <w:szCs w:val="24"/>
          </w:rPr>
          <w:t xml:space="preserve">Analisis </w:t>
        </w:r>
        <w:r w:rsidRPr="007925F3">
          <w:rPr>
            <w:rFonts w:ascii="Times New Roman" w:hAnsi="Times New Roman" w:cs="Times New Roman"/>
            <w:i/>
            <w:iCs/>
            <w:noProof/>
            <w:sz w:val="24"/>
            <w:szCs w:val="24"/>
          </w:rPr>
          <w:t>Porter’s Five-Forces Model</w:t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_Toc15570646 \h </w:instrText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5EA4280" w14:textId="77777777" w:rsidR="007925F3" w:rsidRPr="007925F3" w:rsidRDefault="007925F3" w:rsidP="007925F3">
      <w:pPr>
        <w:tabs>
          <w:tab w:val="right" w:leader="dot" w:pos="8777"/>
        </w:tabs>
        <w:spacing w:after="100"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15570647" w:history="1">
        <w:r w:rsidRPr="007925F3">
          <w:rPr>
            <w:rFonts w:ascii="Times New Roman" w:hAnsi="Times New Roman" w:cs="Times New Roman"/>
            <w:noProof/>
            <w:sz w:val="24"/>
            <w:szCs w:val="24"/>
          </w:rPr>
          <w:t>Gambar 4.1</w:t>
        </w:r>
      </w:hyperlink>
      <w:r w:rsidRPr="007925F3"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  <w:t xml:space="preserve"> </w:t>
      </w:r>
      <w:hyperlink w:anchor="_Toc15570648" w:history="1">
        <w:r w:rsidRPr="007925F3">
          <w:rPr>
            <w:rFonts w:ascii="Times New Roman" w:hAnsi="Times New Roman" w:cs="Times New Roman"/>
            <w:noProof/>
            <w:sz w:val="24"/>
            <w:szCs w:val="24"/>
          </w:rPr>
          <w:t>Ikan Gurami Porselin</w:t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_Toc15570648 \h </w:instrText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705FCA5" w14:textId="77777777" w:rsidR="007925F3" w:rsidRPr="007925F3" w:rsidRDefault="007925F3" w:rsidP="007925F3">
      <w:pPr>
        <w:tabs>
          <w:tab w:val="right" w:leader="dot" w:pos="8777"/>
        </w:tabs>
        <w:spacing w:after="100"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15570649" w:history="1">
        <w:r w:rsidRPr="007925F3">
          <w:rPr>
            <w:rFonts w:ascii="Times New Roman" w:hAnsi="Times New Roman" w:cs="Times New Roman"/>
            <w:noProof/>
            <w:sz w:val="24"/>
            <w:szCs w:val="24"/>
          </w:rPr>
          <w:t>Gambar 4.2</w:t>
        </w:r>
      </w:hyperlink>
      <w:r w:rsidRPr="007925F3"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  <w:t xml:space="preserve"> </w:t>
      </w:r>
      <w:hyperlink w:anchor="_Toc15570650" w:history="1">
        <w:r w:rsidRPr="007925F3">
          <w:rPr>
            <w:rFonts w:ascii="Times New Roman" w:hAnsi="Times New Roman" w:cs="Times New Roman"/>
            <w:noProof/>
            <w:sz w:val="24"/>
            <w:szCs w:val="24"/>
          </w:rPr>
          <w:t>Logo Usaha Empang Gurami</w:t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_Toc15570650 \h </w:instrText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BBA1F1C" w14:textId="77777777" w:rsidR="007925F3" w:rsidRPr="007925F3" w:rsidRDefault="007925F3" w:rsidP="007925F3">
      <w:pPr>
        <w:tabs>
          <w:tab w:val="right" w:leader="dot" w:pos="8777"/>
        </w:tabs>
        <w:spacing w:after="100"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15570651" w:history="1">
        <w:r w:rsidRPr="007925F3">
          <w:rPr>
            <w:rFonts w:ascii="Times New Roman" w:hAnsi="Times New Roman" w:cs="Times New Roman"/>
            <w:noProof/>
            <w:sz w:val="24"/>
            <w:szCs w:val="24"/>
          </w:rPr>
          <w:t>Gambar 5.1</w:t>
        </w:r>
      </w:hyperlink>
      <w:r w:rsidRPr="007925F3"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  <w:t xml:space="preserve"> </w:t>
      </w:r>
      <w:hyperlink w:anchor="_Toc15570652" w:history="1">
        <w:r w:rsidRPr="007925F3">
          <w:rPr>
            <w:rFonts w:ascii="Times New Roman" w:hAnsi="Times New Roman" w:cs="Times New Roman"/>
            <w:bCs/>
            <w:noProof/>
            <w:sz w:val="24"/>
            <w:szCs w:val="24"/>
          </w:rPr>
          <w:t>Proses Operasi Empang Gurami</w:t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_Toc15570652 \h </w:instrText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E482E7F" w14:textId="77777777" w:rsidR="007925F3" w:rsidRPr="007925F3" w:rsidRDefault="007925F3" w:rsidP="007925F3">
      <w:pPr>
        <w:tabs>
          <w:tab w:val="right" w:leader="dot" w:pos="8777"/>
        </w:tabs>
        <w:spacing w:after="100"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15570653" w:history="1">
        <w:r w:rsidRPr="007925F3">
          <w:rPr>
            <w:rFonts w:ascii="Times New Roman" w:hAnsi="Times New Roman" w:cs="Times New Roman"/>
            <w:noProof/>
            <w:sz w:val="24"/>
            <w:szCs w:val="24"/>
          </w:rPr>
          <w:t>Gambar 5.2</w:t>
        </w:r>
      </w:hyperlink>
      <w:r w:rsidRPr="007925F3"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  <w:t xml:space="preserve"> </w:t>
      </w:r>
      <w:hyperlink w:anchor="_Toc15570654" w:history="1">
        <w:r w:rsidRPr="007925F3">
          <w:rPr>
            <w:rFonts w:ascii="Times New Roman" w:hAnsi="Times New Roman" w:cs="Times New Roman"/>
            <w:noProof/>
            <w:sz w:val="24"/>
            <w:szCs w:val="24"/>
          </w:rPr>
          <w:t>Alur Pembeliam Bahan Baku Empang Gurami</w:t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_Toc15570654 \h </w:instrText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t>70</w:t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22C6FE3" w14:textId="77777777" w:rsidR="007925F3" w:rsidRPr="007925F3" w:rsidRDefault="007925F3" w:rsidP="007925F3">
      <w:pPr>
        <w:tabs>
          <w:tab w:val="right" w:leader="dot" w:pos="8777"/>
        </w:tabs>
        <w:spacing w:after="100"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15570655" w:history="1">
        <w:r w:rsidRPr="007925F3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Gambar 5.3</w:t>
        </w:r>
      </w:hyperlink>
      <w:r w:rsidRPr="007925F3"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  <w:t xml:space="preserve"> </w:t>
      </w:r>
      <w:hyperlink w:anchor="_Toc15570656" w:history="1">
        <w:r w:rsidRPr="007925F3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Alur Produk Empang Gurami</w:t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_Toc15570656 \h </w:instrText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t>72</w:t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DCD48AF" w14:textId="77777777" w:rsidR="007925F3" w:rsidRPr="007925F3" w:rsidRDefault="007925F3" w:rsidP="007925F3">
      <w:pPr>
        <w:tabs>
          <w:tab w:val="right" w:leader="dot" w:pos="8777"/>
        </w:tabs>
        <w:spacing w:after="100"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15570657" w:history="1">
        <w:r w:rsidRPr="007925F3">
          <w:rPr>
            <w:rFonts w:ascii="Times New Roman" w:hAnsi="Times New Roman" w:cs="Times New Roman"/>
            <w:noProof/>
            <w:sz w:val="24"/>
            <w:szCs w:val="24"/>
          </w:rPr>
          <w:t>Gambar 5.4</w:t>
        </w:r>
      </w:hyperlink>
      <w:r w:rsidRPr="007925F3"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  <w:t xml:space="preserve"> </w:t>
      </w:r>
      <w:hyperlink w:anchor="_Toc15570658" w:history="1">
        <w:r w:rsidRPr="007925F3">
          <w:rPr>
            <w:rFonts w:ascii="Times New Roman" w:hAnsi="Times New Roman" w:cs="Times New Roman"/>
            <w:noProof/>
            <w:sz w:val="24"/>
            <w:szCs w:val="24"/>
          </w:rPr>
          <w:t>Lay Out Empang Gurami</w:t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_Toc15570658 \h </w:instrText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t>77</w:t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76A26A9" w14:textId="77777777" w:rsidR="007925F3" w:rsidRPr="007925F3" w:rsidRDefault="007925F3" w:rsidP="007925F3">
      <w:pPr>
        <w:tabs>
          <w:tab w:val="right" w:leader="dot" w:pos="8777"/>
        </w:tabs>
        <w:spacing w:after="100"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15570659" w:history="1">
        <w:r w:rsidRPr="007925F3">
          <w:rPr>
            <w:rFonts w:ascii="Times New Roman" w:hAnsi="Times New Roman" w:cs="Times New Roman"/>
            <w:noProof/>
            <w:sz w:val="24"/>
            <w:szCs w:val="24"/>
          </w:rPr>
          <w:t>Gambar 5.5</w:t>
        </w:r>
      </w:hyperlink>
      <w:r w:rsidRPr="007925F3"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  <w:t xml:space="preserve"> </w:t>
      </w:r>
      <w:hyperlink w:anchor="_Toc15570660" w:history="1">
        <w:r w:rsidRPr="007925F3">
          <w:rPr>
            <w:rFonts w:ascii="Times New Roman" w:hAnsi="Times New Roman" w:cs="Times New Roman"/>
            <w:noProof/>
            <w:sz w:val="24"/>
            <w:szCs w:val="24"/>
          </w:rPr>
          <w:t>Lay Out Kantor Empang Gurami</w:t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_Toc15570660 \h </w:instrText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t>79</w:t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E59E700" w14:textId="77777777" w:rsidR="007925F3" w:rsidRPr="007925F3" w:rsidRDefault="007925F3" w:rsidP="007925F3">
      <w:pPr>
        <w:tabs>
          <w:tab w:val="right" w:leader="dot" w:pos="8777"/>
        </w:tabs>
        <w:spacing w:after="100"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15570661" w:history="1">
        <w:r w:rsidRPr="007925F3">
          <w:rPr>
            <w:rFonts w:ascii="Times New Roman" w:hAnsi="Times New Roman" w:cs="Times New Roman"/>
            <w:noProof/>
            <w:sz w:val="24"/>
            <w:szCs w:val="24"/>
          </w:rPr>
          <w:t>Gambar 6.1</w:t>
        </w:r>
      </w:hyperlink>
      <w:r w:rsidRPr="007925F3"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  <w:t xml:space="preserve"> </w:t>
      </w:r>
      <w:hyperlink w:anchor="_Toc15570662" w:history="1">
        <w:r w:rsidRPr="007925F3">
          <w:rPr>
            <w:rFonts w:ascii="Times New Roman" w:hAnsi="Times New Roman" w:cs="Times New Roman"/>
            <w:noProof/>
            <w:sz w:val="24"/>
            <w:szCs w:val="24"/>
          </w:rPr>
          <w:t>Rencana Struktur Organisasi Empang Gurami</w:t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_Toc15570662 \h </w:instrText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t>87</w:t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9FFE163" w14:textId="77777777" w:rsidR="007925F3" w:rsidRPr="007925F3" w:rsidRDefault="007925F3" w:rsidP="007925F3">
      <w:pPr>
        <w:tabs>
          <w:tab w:val="right" w:leader="dot" w:pos="8777"/>
        </w:tabs>
        <w:spacing w:after="100"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15570663" w:history="1">
        <w:r w:rsidRPr="007925F3">
          <w:rPr>
            <w:rFonts w:ascii="Times New Roman" w:hAnsi="Times New Roman" w:cs="Times New Roman"/>
            <w:noProof/>
            <w:sz w:val="24"/>
            <w:szCs w:val="24"/>
          </w:rPr>
          <w:t>Gambar 7.1</w:t>
        </w:r>
      </w:hyperlink>
      <w:r w:rsidRPr="007925F3"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  <w:t xml:space="preserve"> </w:t>
      </w:r>
      <w:hyperlink w:anchor="_Toc15570664" w:history="1">
        <w:r w:rsidRPr="007925F3">
          <w:rPr>
            <w:rFonts w:ascii="Times New Roman" w:hAnsi="Times New Roman" w:cs="Times New Roman"/>
            <w:noProof/>
            <w:sz w:val="24"/>
            <w:szCs w:val="24"/>
          </w:rPr>
          <w:t>Lay Out Empang Gurami</w:t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_Toc15570664 \h </w:instrText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t>96</w:t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8766C82" w14:textId="77777777" w:rsidR="007925F3" w:rsidRPr="007925F3" w:rsidRDefault="007925F3" w:rsidP="007925F3">
      <w:pPr>
        <w:tabs>
          <w:tab w:val="right" w:leader="dot" w:pos="8777"/>
        </w:tabs>
        <w:spacing w:after="100"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15570665" w:history="1">
        <w:r w:rsidRPr="007925F3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Gambar 7.2</w:t>
        </w:r>
      </w:hyperlink>
      <w:r w:rsidRPr="007925F3"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  <w:t xml:space="preserve"> </w:t>
      </w:r>
      <w:hyperlink w:anchor="_Toc15570666" w:history="1">
        <w:r w:rsidRPr="007925F3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Simulasi Tagihan Rekening Air Empang Gurami</w:t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_Toc15570666 \h </w:instrText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t>100</w:t>
        </w:r>
        <w:r w:rsidRPr="007925F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205C427" w14:textId="622D6D06" w:rsidR="00D5611C" w:rsidRDefault="007925F3" w:rsidP="007925F3">
      <w:r w:rsidRPr="007925F3">
        <w:rPr>
          <w:rFonts w:ascii="Times New Roman" w:hAnsi="Times New Roman" w:cs="Times New Roman"/>
          <w:b/>
          <w:sz w:val="24"/>
          <w:szCs w:val="24"/>
          <w:lang w:val="en-ID"/>
        </w:rPr>
        <w:fldChar w:fldCharType="end"/>
      </w:r>
    </w:p>
    <w:sectPr w:rsidR="00D5611C" w:rsidSect="007925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C8280" w14:textId="77777777" w:rsidR="00D85560" w:rsidRDefault="00D85560" w:rsidP="007925F3">
      <w:pPr>
        <w:spacing w:after="0" w:line="240" w:lineRule="auto"/>
      </w:pPr>
      <w:r>
        <w:separator/>
      </w:r>
    </w:p>
  </w:endnote>
  <w:endnote w:type="continuationSeparator" w:id="0">
    <w:p w14:paraId="1CAF1DB4" w14:textId="77777777" w:rsidR="00D85560" w:rsidRDefault="00D85560" w:rsidP="0079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9981D" w14:textId="77777777" w:rsidR="007925F3" w:rsidRDefault="00792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145330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14:paraId="0CE6BD83" w14:textId="40FA3103" w:rsidR="007925F3" w:rsidRDefault="007925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6589E" w14:textId="77777777" w:rsidR="007925F3" w:rsidRDefault="007925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F3B2E" w14:textId="77777777" w:rsidR="007925F3" w:rsidRDefault="00792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ED946" w14:textId="77777777" w:rsidR="00D85560" w:rsidRDefault="00D85560" w:rsidP="007925F3">
      <w:pPr>
        <w:spacing w:after="0" w:line="240" w:lineRule="auto"/>
      </w:pPr>
      <w:r>
        <w:separator/>
      </w:r>
    </w:p>
  </w:footnote>
  <w:footnote w:type="continuationSeparator" w:id="0">
    <w:p w14:paraId="3BE3CC92" w14:textId="77777777" w:rsidR="00D85560" w:rsidRDefault="00D85560" w:rsidP="0079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4B04E" w14:textId="77777777" w:rsidR="007925F3" w:rsidRDefault="00792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B48BF" w14:textId="77777777" w:rsidR="007925F3" w:rsidRDefault="007925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42DB2" w14:textId="77777777" w:rsidR="007925F3" w:rsidRDefault="007925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F3"/>
    <w:rsid w:val="00293753"/>
    <w:rsid w:val="002C3AB2"/>
    <w:rsid w:val="007925F3"/>
    <w:rsid w:val="00A716BB"/>
    <w:rsid w:val="00B85A9F"/>
    <w:rsid w:val="00D5611C"/>
    <w:rsid w:val="00D85560"/>
    <w:rsid w:val="00DB7B5B"/>
    <w:rsid w:val="00D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0C0897"/>
  <w15:chartTrackingRefBased/>
  <w15:docId w15:val="{C8EB8429-05B5-47E6-B1E8-E84A0DC1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5F3"/>
  </w:style>
  <w:style w:type="paragraph" w:styleId="Footer">
    <w:name w:val="footer"/>
    <w:basedOn w:val="Normal"/>
    <w:link w:val="FooterChar"/>
    <w:uiPriority w:val="99"/>
    <w:unhideWhenUsed/>
    <w:rsid w:val="00792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dermawan</dc:creator>
  <cp:keywords/>
  <dc:description/>
  <cp:lastModifiedBy>michael dermawan</cp:lastModifiedBy>
  <cp:revision>1</cp:revision>
  <dcterms:created xsi:type="dcterms:W3CDTF">2019-09-23T14:24:00Z</dcterms:created>
  <dcterms:modified xsi:type="dcterms:W3CDTF">2019-09-23T14:26:00Z</dcterms:modified>
</cp:coreProperties>
</file>